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7BB" w:rsidRDefault="007C6350" w:rsidP="003E4FB7">
      <w:pPr>
        <w:ind w:firstLine="5103"/>
        <w:jc w:val="both"/>
        <w:rPr>
          <w:color w:val="000000" w:themeColor="text1"/>
          <w:sz w:val="28"/>
          <w:szCs w:val="28"/>
        </w:rPr>
      </w:pPr>
      <w:bookmarkStart w:id="0" w:name="_Toc145851195"/>
      <w:bookmarkStart w:id="1" w:name="_Toc150831600"/>
      <w:bookmarkStart w:id="2" w:name="_Toc145851203"/>
      <w:bookmarkStart w:id="3" w:name="_GoBack"/>
      <w:bookmarkEnd w:id="3"/>
      <w:r w:rsidRPr="007C6350">
        <w:rPr>
          <w:color w:val="000000" w:themeColor="text1"/>
          <w:sz w:val="28"/>
          <w:szCs w:val="28"/>
        </w:rPr>
        <w:t>ПРИЛОЖЕНИЕ</w:t>
      </w:r>
      <w:r w:rsidR="008744E6">
        <w:rPr>
          <w:color w:val="000000" w:themeColor="text1"/>
          <w:sz w:val="28"/>
          <w:szCs w:val="28"/>
        </w:rPr>
        <w:t xml:space="preserve"> </w:t>
      </w:r>
    </w:p>
    <w:p w:rsidR="007C6350" w:rsidRDefault="007C6350" w:rsidP="003E4FB7">
      <w:pPr>
        <w:ind w:firstLine="5103"/>
        <w:jc w:val="both"/>
        <w:rPr>
          <w:color w:val="000000" w:themeColor="text1"/>
          <w:sz w:val="28"/>
          <w:szCs w:val="28"/>
        </w:rPr>
      </w:pPr>
      <w:r>
        <w:rPr>
          <w:color w:val="000000" w:themeColor="text1"/>
          <w:sz w:val="28"/>
          <w:szCs w:val="28"/>
        </w:rPr>
        <w:t>к решению</w:t>
      </w:r>
      <w:r w:rsidR="003E4FB7">
        <w:rPr>
          <w:color w:val="000000" w:themeColor="text1"/>
          <w:sz w:val="28"/>
          <w:szCs w:val="28"/>
        </w:rPr>
        <w:t xml:space="preserve"> </w:t>
      </w:r>
      <w:r>
        <w:rPr>
          <w:color w:val="000000" w:themeColor="text1"/>
          <w:sz w:val="28"/>
          <w:szCs w:val="28"/>
        </w:rPr>
        <w:t>Пермской городской Думы</w:t>
      </w:r>
    </w:p>
    <w:p w:rsidR="007C6350" w:rsidRPr="007C6350" w:rsidRDefault="007C6350" w:rsidP="003E4FB7">
      <w:pPr>
        <w:ind w:firstLine="5103"/>
        <w:jc w:val="both"/>
        <w:rPr>
          <w:color w:val="000000" w:themeColor="text1"/>
          <w:sz w:val="28"/>
          <w:szCs w:val="28"/>
        </w:rPr>
      </w:pPr>
      <w:r>
        <w:rPr>
          <w:color w:val="000000" w:themeColor="text1"/>
          <w:sz w:val="28"/>
          <w:szCs w:val="28"/>
        </w:rPr>
        <w:t xml:space="preserve">от 27.01.2015 № </w:t>
      </w:r>
      <w:r w:rsidR="008744E6">
        <w:rPr>
          <w:color w:val="000000" w:themeColor="text1"/>
          <w:sz w:val="28"/>
          <w:szCs w:val="28"/>
        </w:rPr>
        <w:t>8</w:t>
      </w:r>
    </w:p>
    <w:p w:rsidR="004D67BB" w:rsidRPr="00B450DA" w:rsidRDefault="004D67BB" w:rsidP="007D67BD">
      <w:pPr>
        <w:jc w:val="center"/>
        <w:rPr>
          <w:b/>
          <w:color w:val="000000" w:themeColor="text1"/>
          <w:sz w:val="28"/>
          <w:szCs w:val="28"/>
        </w:rPr>
      </w:pPr>
    </w:p>
    <w:p w:rsidR="004D67BB" w:rsidRPr="00B450DA" w:rsidRDefault="004D67BB" w:rsidP="007D67BD">
      <w:pPr>
        <w:jc w:val="center"/>
        <w:rPr>
          <w:b/>
          <w:color w:val="000000" w:themeColor="text1"/>
          <w:sz w:val="28"/>
          <w:szCs w:val="28"/>
        </w:rPr>
      </w:pPr>
    </w:p>
    <w:p w:rsidR="004D67BB" w:rsidRPr="00B450DA" w:rsidRDefault="004D67BB" w:rsidP="007D67BD">
      <w:pPr>
        <w:jc w:val="center"/>
        <w:rPr>
          <w:b/>
          <w:color w:val="000000" w:themeColor="text1"/>
          <w:sz w:val="28"/>
          <w:szCs w:val="28"/>
        </w:rPr>
      </w:pPr>
    </w:p>
    <w:p w:rsidR="004D67BB" w:rsidRPr="00B450DA" w:rsidRDefault="004D67BB" w:rsidP="007D67BD">
      <w:pPr>
        <w:jc w:val="center"/>
        <w:rPr>
          <w:b/>
          <w:color w:val="000000" w:themeColor="text1"/>
          <w:sz w:val="28"/>
          <w:szCs w:val="28"/>
        </w:rPr>
      </w:pPr>
    </w:p>
    <w:p w:rsidR="004D67BB" w:rsidRPr="00B450DA" w:rsidRDefault="004D67BB" w:rsidP="007D67BD">
      <w:pPr>
        <w:jc w:val="center"/>
        <w:rPr>
          <w:b/>
          <w:color w:val="000000" w:themeColor="text1"/>
          <w:sz w:val="28"/>
          <w:szCs w:val="28"/>
        </w:rPr>
      </w:pPr>
    </w:p>
    <w:p w:rsidR="004D67BB" w:rsidRPr="00B450DA" w:rsidRDefault="004D67BB" w:rsidP="007D67BD">
      <w:pPr>
        <w:jc w:val="center"/>
        <w:rPr>
          <w:b/>
          <w:color w:val="000000" w:themeColor="text1"/>
          <w:sz w:val="28"/>
          <w:szCs w:val="28"/>
        </w:rPr>
      </w:pPr>
    </w:p>
    <w:p w:rsidR="004D67BB" w:rsidRPr="00B450DA" w:rsidRDefault="004D67BB" w:rsidP="007D67BD">
      <w:pPr>
        <w:jc w:val="center"/>
        <w:rPr>
          <w:b/>
          <w:color w:val="000000" w:themeColor="text1"/>
          <w:sz w:val="28"/>
          <w:szCs w:val="28"/>
        </w:rPr>
      </w:pPr>
    </w:p>
    <w:p w:rsidR="004D67BB" w:rsidRPr="00B450DA" w:rsidRDefault="004D67BB" w:rsidP="007D67BD">
      <w:pPr>
        <w:jc w:val="center"/>
        <w:rPr>
          <w:b/>
          <w:color w:val="000000" w:themeColor="text1"/>
          <w:sz w:val="28"/>
          <w:szCs w:val="28"/>
        </w:rPr>
      </w:pPr>
    </w:p>
    <w:p w:rsidR="004D67BB" w:rsidRDefault="004D67BB" w:rsidP="007D67BD">
      <w:pPr>
        <w:jc w:val="center"/>
        <w:rPr>
          <w:b/>
          <w:color w:val="000000" w:themeColor="text1"/>
          <w:sz w:val="28"/>
          <w:szCs w:val="28"/>
        </w:rPr>
      </w:pPr>
    </w:p>
    <w:p w:rsidR="005F3EEC" w:rsidRDefault="005F3EEC" w:rsidP="007D67BD">
      <w:pPr>
        <w:jc w:val="center"/>
        <w:rPr>
          <w:b/>
          <w:color w:val="000000" w:themeColor="text1"/>
          <w:sz w:val="28"/>
          <w:szCs w:val="28"/>
        </w:rPr>
      </w:pPr>
    </w:p>
    <w:p w:rsidR="005F3EEC" w:rsidRDefault="005F3EEC" w:rsidP="007D67BD">
      <w:pPr>
        <w:jc w:val="center"/>
        <w:rPr>
          <w:b/>
          <w:color w:val="000000" w:themeColor="text1"/>
          <w:sz w:val="28"/>
          <w:szCs w:val="28"/>
        </w:rPr>
      </w:pPr>
    </w:p>
    <w:p w:rsidR="005F3EEC" w:rsidRDefault="005F3EEC" w:rsidP="007D67BD">
      <w:pPr>
        <w:jc w:val="center"/>
        <w:rPr>
          <w:b/>
          <w:color w:val="000000" w:themeColor="text1"/>
          <w:sz w:val="28"/>
          <w:szCs w:val="28"/>
        </w:rPr>
      </w:pPr>
    </w:p>
    <w:p w:rsidR="005F3EEC" w:rsidRDefault="005F3EEC" w:rsidP="007D67BD">
      <w:pPr>
        <w:jc w:val="center"/>
        <w:rPr>
          <w:b/>
          <w:color w:val="000000" w:themeColor="text1"/>
          <w:sz w:val="28"/>
          <w:szCs w:val="28"/>
        </w:rPr>
      </w:pPr>
    </w:p>
    <w:p w:rsidR="005F3EEC" w:rsidRDefault="005F3EEC" w:rsidP="007D67BD">
      <w:pPr>
        <w:jc w:val="center"/>
        <w:rPr>
          <w:b/>
          <w:color w:val="000000" w:themeColor="text1"/>
          <w:sz w:val="28"/>
          <w:szCs w:val="28"/>
        </w:rPr>
      </w:pPr>
    </w:p>
    <w:p w:rsidR="005F3EEC" w:rsidRDefault="005F3EEC" w:rsidP="007D67BD">
      <w:pPr>
        <w:jc w:val="center"/>
        <w:rPr>
          <w:b/>
          <w:color w:val="000000" w:themeColor="text1"/>
          <w:sz w:val="28"/>
          <w:szCs w:val="28"/>
        </w:rPr>
      </w:pPr>
    </w:p>
    <w:p w:rsidR="005F3EEC" w:rsidRDefault="005F3EEC" w:rsidP="007D67BD">
      <w:pPr>
        <w:jc w:val="center"/>
        <w:rPr>
          <w:b/>
          <w:color w:val="000000" w:themeColor="text1"/>
          <w:sz w:val="28"/>
          <w:szCs w:val="28"/>
        </w:rPr>
      </w:pPr>
    </w:p>
    <w:p w:rsidR="005F3EEC" w:rsidRDefault="005F3EEC" w:rsidP="007D67BD">
      <w:pPr>
        <w:jc w:val="center"/>
        <w:rPr>
          <w:b/>
          <w:color w:val="000000" w:themeColor="text1"/>
          <w:sz w:val="28"/>
          <w:szCs w:val="28"/>
        </w:rPr>
      </w:pPr>
    </w:p>
    <w:p w:rsidR="005F3EEC" w:rsidRPr="00B450DA" w:rsidRDefault="005F3EEC" w:rsidP="007D67BD">
      <w:pPr>
        <w:jc w:val="center"/>
        <w:rPr>
          <w:b/>
          <w:color w:val="000000" w:themeColor="text1"/>
          <w:sz w:val="28"/>
          <w:szCs w:val="28"/>
        </w:rPr>
      </w:pPr>
    </w:p>
    <w:p w:rsidR="005F3EEC" w:rsidRDefault="00211C46" w:rsidP="007D67BD">
      <w:pPr>
        <w:jc w:val="center"/>
        <w:rPr>
          <w:b/>
          <w:color w:val="000000" w:themeColor="text1"/>
          <w:sz w:val="28"/>
          <w:szCs w:val="28"/>
        </w:rPr>
      </w:pPr>
      <w:r w:rsidRPr="007C6350">
        <w:rPr>
          <w:b/>
          <w:color w:val="000000" w:themeColor="text1"/>
          <w:sz w:val="28"/>
          <w:szCs w:val="28"/>
        </w:rPr>
        <w:t>П</w:t>
      </w:r>
      <w:r w:rsidR="005F3EEC">
        <w:rPr>
          <w:b/>
          <w:color w:val="000000" w:themeColor="text1"/>
          <w:sz w:val="28"/>
          <w:szCs w:val="28"/>
        </w:rPr>
        <w:t>РОГРАММА</w:t>
      </w:r>
      <w:r w:rsidRPr="007C6350">
        <w:rPr>
          <w:b/>
          <w:color w:val="000000" w:themeColor="text1"/>
          <w:sz w:val="28"/>
          <w:szCs w:val="28"/>
        </w:rPr>
        <w:t xml:space="preserve"> </w:t>
      </w:r>
    </w:p>
    <w:p w:rsidR="005F3EEC" w:rsidRDefault="00AF7020" w:rsidP="007D67BD">
      <w:pPr>
        <w:jc w:val="center"/>
        <w:rPr>
          <w:b/>
          <w:color w:val="000000" w:themeColor="text1"/>
          <w:sz w:val="28"/>
          <w:szCs w:val="28"/>
        </w:rPr>
      </w:pPr>
      <w:r w:rsidRPr="007C6350">
        <w:rPr>
          <w:b/>
          <w:color w:val="000000" w:themeColor="text1"/>
          <w:sz w:val="28"/>
          <w:szCs w:val="28"/>
        </w:rPr>
        <w:t xml:space="preserve">комплексного развития систем коммунальной инфраструктуры </w:t>
      </w:r>
    </w:p>
    <w:p w:rsidR="00AF7020" w:rsidRPr="007C6350" w:rsidRDefault="008024F1" w:rsidP="007D67BD">
      <w:pPr>
        <w:jc w:val="center"/>
        <w:rPr>
          <w:b/>
          <w:color w:val="000000" w:themeColor="text1"/>
          <w:sz w:val="28"/>
          <w:szCs w:val="28"/>
        </w:rPr>
      </w:pPr>
      <w:r w:rsidRPr="007C6350">
        <w:rPr>
          <w:b/>
          <w:color w:val="000000" w:themeColor="text1"/>
          <w:sz w:val="28"/>
          <w:szCs w:val="28"/>
        </w:rPr>
        <w:t>города Перми до 2022 года</w:t>
      </w:r>
    </w:p>
    <w:p w:rsidR="007C3D02" w:rsidRPr="00B450DA" w:rsidRDefault="007C3D02" w:rsidP="007D67BD">
      <w:pPr>
        <w:jc w:val="center"/>
        <w:rPr>
          <w:color w:val="000000" w:themeColor="text1"/>
          <w:sz w:val="28"/>
          <w:szCs w:val="28"/>
        </w:rPr>
      </w:pPr>
    </w:p>
    <w:p w:rsidR="00EA2C46" w:rsidRPr="00B450DA" w:rsidRDefault="00EA2C46" w:rsidP="007D67BD">
      <w:pPr>
        <w:rPr>
          <w:caps/>
          <w:color w:val="000000" w:themeColor="text1"/>
          <w:spacing w:val="20"/>
          <w:sz w:val="28"/>
          <w:szCs w:val="28"/>
        </w:rPr>
      </w:pPr>
      <w:bookmarkStart w:id="4" w:name="_Toc241902311"/>
      <w:bookmarkStart w:id="5" w:name="_Toc289179269"/>
      <w:bookmarkStart w:id="6" w:name="_Toc165884969"/>
    </w:p>
    <w:p w:rsidR="00EA2C46" w:rsidRPr="00B450DA" w:rsidRDefault="00EA2C46" w:rsidP="007D67BD">
      <w:pPr>
        <w:rPr>
          <w:caps/>
          <w:color w:val="000000" w:themeColor="text1"/>
          <w:spacing w:val="20"/>
          <w:sz w:val="28"/>
          <w:szCs w:val="28"/>
        </w:rPr>
      </w:pPr>
    </w:p>
    <w:p w:rsidR="003F30F3" w:rsidRPr="00B450DA" w:rsidRDefault="003F30F3" w:rsidP="007D67BD">
      <w:pPr>
        <w:rPr>
          <w:caps/>
          <w:color w:val="000000" w:themeColor="text1"/>
          <w:spacing w:val="20"/>
          <w:sz w:val="28"/>
          <w:szCs w:val="28"/>
        </w:rPr>
      </w:pPr>
    </w:p>
    <w:p w:rsidR="003F30F3" w:rsidRPr="00B450DA" w:rsidRDefault="003F30F3" w:rsidP="007D67BD">
      <w:pPr>
        <w:rPr>
          <w:caps/>
          <w:color w:val="000000" w:themeColor="text1"/>
          <w:spacing w:val="20"/>
          <w:sz w:val="28"/>
          <w:szCs w:val="28"/>
        </w:rPr>
      </w:pPr>
    </w:p>
    <w:p w:rsidR="003F30F3" w:rsidRPr="00B450DA" w:rsidRDefault="003F30F3" w:rsidP="007D67BD">
      <w:pPr>
        <w:rPr>
          <w:caps/>
          <w:color w:val="000000" w:themeColor="text1"/>
          <w:spacing w:val="20"/>
          <w:sz w:val="28"/>
          <w:szCs w:val="28"/>
        </w:rPr>
      </w:pPr>
    </w:p>
    <w:p w:rsidR="003F30F3" w:rsidRPr="00B450DA" w:rsidRDefault="003F30F3" w:rsidP="007D67BD">
      <w:pPr>
        <w:rPr>
          <w:caps/>
          <w:color w:val="000000" w:themeColor="text1"/>
          <w:spacing w:val="20"/>
          <w:sz w:val="28"/>
          <w:szCs w:val="28"/>
        </w:rPr>
      </w:pPr>
    </w:p>
    <w:p w:rsidR="003F30F3" w:rsidRPr="00B450DA" w:rsidRDefault="003F30F3" w:rsidP="007D67BD">
      <w:pPr>
        <w:rPr>
          <w:caps/>
          <w:color w:val="000000" w:themeColor="text1"/>
          <w:spacing w:val="20"/>
          <w:sz w:val="28"/>
          <w:szCs w:val="28"/>
        </w:rPr>
      </w:pPr>
    </w:p>
    <w:p w:rsidR="003F30F3" w:rsidRPr="00B450DA" w:rsidRDefault="003F30F3" w:rsidP="007D67BD">
      <w:pPr>
        <w:rPr>
          <w:caps/>
          <w:color w:val="000000" w:themeColor="text1"/>
          <w:spacing w:val="20"/>
          <w:sz w:val="28"/>
          <w:szCs w:val="28"/>
        </w:rPr>
      </w:pPr>
    </w:p>
    <w:p w:rsidR="003F30F3" w:rsidRPr="00B450DA" w:rsidRDefault="003F30F3" w:rsidP="007D67BD">
      <w:pPr>
        <w:rPr>
          <w:caps/>
          <w:color w:val="000000" w:themeColor="text1"/>
          <w:spacing w:val="20"/>
          <w:sz w:val="28"/>
          <w:szCs w:val="28"/>
        </w:rPr>
      </w:pPr>
    </w:p>
    <w:p w:rsidR="003F30F3" w:rsidRPr="00B450DA" w:rsidRDefault="003F30F3" w:rsidP="007D67BD">
      <w:pPr>
        <w:rPr>
          <w:caps/>
          <w:color w:val="000000" w:themeColor="text1"/>
          <w:spacing w:val="20"/>
          <w:sz w:val="28"/>
          <w:szCs w:val="28"/>
        </w:rPr>
      </w:pPr>
    </w:p>
    <w:p w:rsidR="003F30F3" w:rsidRPr="00B450DA" w:rsidRDefault="003F30F3" w:rsidP="007D67BD">
      <w:pPr>
        <w:rPr>
          <w:caps/>
          <w:color w:val="000000" w:themeColor="text1"/>
          <w:spacing w:val="20"/>
          <w:sz w:val="28"/>
          <w:szCs w:val="28"/>
        </w:rPr>
      </w:pPr>
    </w:p>
    <w:p w:rsidR="003F30F3" w:rsidRPr="00B450DA" w:rsidRDefault="003F30F3" w:rsidP="007D67BD">
      <w:pPr>
        <w:rPr>
          <w:caps/>
          <w:color w:val="000000" w:themeColor="text1"/>
          <w:spacing w:val="20"/>
          <w:sz w:val="28"/>
          <w:szCs w:val="28"/>
        </w:rPr>
      </w:pPr>
    </w:p>
    <w:p w:rsidR="003F30F3" w:rsidRPr="00B450DA" w:rsidRDefault="003F30F3" w:rsidP="007D67BD">
      <w:pPr>
        <w:rPr>
          <w:caps/>
          <w:color w:val="000000" w:themeColor="text1"/>
          <w:spacing w:val="20"/>
          <w:sz w:val="28"/>
          <w:szCs w:val="28"/>
        </w:rPr>
      </w:pPr>
    </w:p>
    <w:p w:rsidR="00B450DA" w:rsidRDefault="00B450DA" w:rsidP="007D67BD">
      <w:pPr>
        <w:rPr>
          <w:caps/>
          <w:color w:val="000000" w:themeColor="text1"/>
          <w:spacing w:val="20"/>
          <w:sz w:val="28"/>
          <w:szCs w:val="28"/>
        </w:rPr>
      </w:pPr>
      <w:r>
        <w:rPr>
          <w:caps/>
          <w:color w:val="000000" w:themeColor="text1"/>
          <w:spacing w:val="20"/>
          <w:sz w:val="28"/>
          <w:szCs w:val="28"/>
        </w:rPr>
        <w:br w:type="page"/>
      </w:r>
    </w:p>
    <w:p w:rsidR="00146244" w:rsidRPr="004A2DEF" w:rsidRDefault="00146244" w:rsidP="00146244">
      <w:pPr>
        <w:jc w:val="center"/>
        <w:rPr>
          <w:b/>
          <w:color w:val="000000" w:themeColor="text1"/>
          <w:sz w:val="28"/>
          <w:szCs w:val="28"/>
        </w:rPr>
      </w:pPr>
      <w:r w:rsidRPr="004A2DEF">
        <w:rPr>
          <w:b/>
          <w:color w:val="000000" w:themeColor="text1"/>
          <w:sz w:val="28"/>
          <w:szCs w:val="28"/>
        </w:rPr>
        <w:lastRenderedPageBreak/>
        <w:t xml:space="preserve">Часть </w:t>
      </w:r>
      <w:r w:rsidRPr="004A2DEF">
        <w:rPr>
          <w:b/>
          <w:color w:val="000000" w:themeColor="text1"/>
          <w:sz w:val="28"/>
          <w:szCs w:val="28"/>
          <w:lang w:val="en-US"/>
        </w:rPr>
        <w:t>I</w:t>
      </w:r>
      <w:r w:rsidRPr="004A2DEF">
        <w:rPr>
          <w:b/>
          <w:color w:val="000000" w:themeColor="text1"/>
          <w:sz w:val="28"/>
          <w:szCs w:val="28"/>
        </w:rPr>
        <w:t>. Программный документ</w:t>
      </w:r>
    </w:p>
    <w:p w:rsidR="00146244" w:rsidRPr="0023339D" w:rsidRDefault="00146244" w:rsidP="007D67BD">
      <w:pPr>
        <w:pStyle w:val="aff"/>
        <w:spacing w:before="0" w:line="240" w:lineRule="auto"/>
        <w:jc w:val="center"/>
        <w:rPr>
          <w:rFonts w:ascii="Times New Roman" w:hAnsi="Times New Roman"/>
          <w:b w:val="0"/>
          <w:color w:val="000000" w:themeColor="text1"/>
        </w:rPr>
      </w:pPr>
    </w:p>
    <w:p w:rsidR="0022643E" w:rsidRPr="003F30F3" w:rsidRDefault="0016692F" w:rsidP="007D67BD">
      <w:pPr>
        <w:pStyle w:val="aff"/>
        <w:spacing w:before="0" w:line="240" w:lineRule="auto"/>
        <w:jc w:val="center"/>
        <w:rPr>
          <w:rFonts w:ascii="Times New Roman" w:hAnsi="Times New Roman"/>
          <w:b w:val="0"/>
          <w:color w:val="000000" w:themeColor="text1"/>
        </w:rPr>
      </w:pPr>
      <w:r w:rsidRPr="003F30F3">
        <w:rPr>
          <w:rFonts w:ascii="Times New Roman" w:hAnsi="Times New Roman"/>
          <w:b w:val="0"/>
          <w:color w:val="000000" w:themeColor="text1"/>
        </w:rPr>
        <w:t>Оглавление</w:t>
      </w:r>
    </w:p>
    <w:p w:rsidR="0085456D" w:rsidRPr="003F30F3" w:rsidRDefault="0085456D" w:rsidP="007D67BD">
      <w:pPr>
        <w:rPr>
          <w:color w:val="000000" w:themeColor="text1"/>
          <w:sz w:val="28"/>
          <w:szCs w:val="28"/>
          <w:lang w:eastAsia="en-US"/>
        </w:rPr>
      </w:pPr>
    </w:p>
    <w:p w:rsidR="008D076C" w:rsidRPr="007D67BD" w:rsidRDefault="000A4C45" w:rsidP="007D67BD">
      <w:pPr>
        <w:pStyle w:val="11"/>
        <w:spacing w:before="0" w:after="0"/>
        <w:rPr>
          <w:rFonts w:ascii="Times New Roman" w:eastAsiaTheme="minorEastAsia" w:hAnsi="Times New Roman"/>
          <w:b w:val="0"/>
          <w:caps w:val="0"/>
          <w:color w:val="auto"/>
          <w:spacing w:val="0"/>
        </w:rPr>
      </w:pPr>
      <w:r w:rsidRPr="003F30F3">
        <w:rPr>
          <w:rFonts w:ascii="Times New Roman" w:hAnsi="Times New Roman"/>
          <w:b w:val="0"/>
          <w:color w:val="000000" w:themeColor="text1"/>
          <w:spacing w:val="0"/>
        </w:rPr>
        <w:fldChar w:fldCharType="begin"/>
      </w:r>
      <w:r w:rsidR="0022643E" w:rsidRPr="003F30F3">
        <w:rPr>
          <w:rFonts w:ascii="Times New Roman" w:hAnsi="Times New Roman"/>
          <w:b w:val="0"/>
          <w:color w:val="000000" w:themeColor="text1"/>
          <w:spacing w:val="0"/>
        </w:rPr>
        <w:instrText xml:space="preserve"> TOC \o "1-3" \h \z \u </w:instrText>
      </w:r>
      <w:r w:rsidRPr="003F30F3">
        <w:rPr>
          <w:rFonts w:ascii="Times New Roman" w:hAnsi="Times New Roman"/>
          <w:b w:val="0"/>
          <w:color w:val="000000" w:themeColor="text1"/>
          <w:spacing w:val="0"/>
        </w:rPr>
        <w:fldChar w:fldCharType="separate"/>
      </w:r>
      <w:hyperlink w:anchor="_Toc394304378" w:history="1">
        <w:r w:rsidR="008D076C" w:rsidRPr="007D67BD">
          <w:rPr>
            <w:rStyle w:val="a7"/>
            <w:rFonts w:ascii="Times New Roman" w:hAnsi="Times New Roman"/>
            <w:b w:val="0"/>
            <w:spacing w:val="0"/>
          </w:rPr>
          <w:t xml:space="preserve">1. </w:t>
        </w:r>
        <w:r w:rsidR="0016692F" w:rsidRPr="007D67BD">
          <w:rPr>
            <w:rStyle w:val="a7"/>
            <w:rFonts w:ascii="Times New Roman" w:hAnsi="Times New Roman"/>
            <w:b w:val="0"/>
            <w:caps w:val="0"/>
            <w:spacing w:val="0"/>
          </w:rPr>
          <w:t xml:space="preserve">Паспорт </w:t>
        </w:r>
        <w:r w:rsidR="00146244">
          <w:rPr>
            <w:rStyle w:val="a7"/>
            <w:rFonts w:ascii="Times New Roman" w:hAnsi="Times New Roman"/>
            <w:b w:val="0"/>
            <w:caps w:val="0"/>
            <w:spacing w:val="0"/>
          </w:rPr>
          <w:t>П</w:t>
        </w:r>
        <w:r w:rsidR="0016692F" w:rsidRPr="007D67BD">
          <w:rPr>
            <w:rStyle w:val="a7"/>
            <w:rFonts w:ascii="Times New Roman" w:hAnsi="Times New Roman"/>
            <w:b w:val="0"/>
            <w:caps w:val="0"/>
            <w:spacing w:val="0"/>
          </w:rPr>
          <w:t>рограммы</w:t>
        </w:r>
        <w:r w:rsidR="007F6253">
          <w:rPr>
            <w:rStyle w:val="a7"/>
            <w:rFonts w:ascii="Times New Roman" w:hAnsi="Times New Roman"/>
            <w:b w:val="0"/>
            <w:caps w:val="0"/>
            <w:spacing w:val="0"/>
          </w:rPr>
          <w:t>………………………………………………………………</w:t>
        </w:r>
        <w:r w:rsidRPr="007D67BD">
          <w:rPr>
            <w:rFonts w:ascii="Times New Roman" w:hAnsi="Times New Roman"/>
            <w:b w:val="0"/>
            <w:webHidden/>
            <w:spacing w:val="0"/>
          </w:rPr>
          <w:fldChar w:fldCharType="begin"/>
        </w:r>
        <w:r w:rsidR="008D076C" w:rsidRPr="007D67BD">
          <w:rPr>
            <w:rFonts w:ascii="Times New Roman" w:hAnsi="Times New Roman"/>
            <w:b w:val="0"/>
            <w:webHidden/>
            <w:spacing w:val="0"/>
          </w:rPr>
          <w:instrText xml:space="preserve"> PAGEREF _Toc394304378 \h </w:instrText>
        </w:r>
        <w:r w:rsidRPr="007D67BD">
          <w:rPr>
            <w:rFonts w:ascii="Times New Roman" w:hAnsi="Times New Roman"/>
            <w:b w:val="0"/>
            <w:webHidden/>
            <w:spacing w:val="0"/>
          </w:rPr>
        </w:r>
        <w:r w:rsidRPr="007D67BD">
          <w:rPr>
            <w:rFonts w:ascii="Times New Roman" w:hAnsi="Times New Roman"/>
            <w:b w:val="0"/>
            <w:webHidden/>
            <w:spacing w:val="0"/>
          </w:rPr>
          <w:fldChar w:fldCharType="separate"/>
        </w:r>
        <w:r w:rsidR="008744E6">
          <w:rPr>
            <w:rFonts w:ascii="Times New Roman" w:hAnsi="Times New Roman"/>
            <w:b w:val="0"/>
            <w:webHidden/>
            <w:spacing w:val="0"/>
          </w:rPr>
          <w:t>3</w:t>
        </w:r>
        <w:r w:rsidRPr="007D67BD">
          <w:rPr>
            <w:rFonts w:ascii="Times New Roman" w:hAnsi="Times New Roman"/>
            <w:b w:val="0"/>
            <w:webHidden/>
            <w:spacing w:val="0"/>
          </w:rPr>
          <w:fldChar w:fldCharType="end"/>
        </w:r>
      </w:hyperlink>
    </w:p>
    <w:p w:rsidR="008D076C" w:rsidRPr="007D67BD" w:rsidRDefault="009E31B7" w:rsidP="007D67BD">
      <w:pPr>
        <w:pStyle w:val="11"/>
        <w:spacing w:before="0" w:after="0"/>
        <w:rPr>
          <w:rFonts w:ascii="Times New Roman" w:eastAsiaTheme="minorEastAsia" w:hAnsi="Times New Roman"/>
          <w:b w:val="0"/>
          <w:caps w:val="0"/>
          <w:color w:val="auto"/>
          <w:spacing w:val="0"/>
        </w:rPr>
      </w:pPr>
      <w:hyperlink w:anchor="_Toc394304379" w:history="1">
        <w:r w:rsidR="008D076C" w:rsidRPr="007D67BD">
          <w:rPr>
            <w:rStyle w:val="a7"/>
            <w:rFonts w:ascii="Times New Roman" w:hAnsi="Times New Roman"/>
            <w:b w:val="0"/>
            <w:spacing w:val="0"/>
          </w:rPr>
          <w:t xml:space="preserve">2. </w:t>
        </w:r>
        <w:r w:rsidR="0016692F" w:rsidRPr="007D67BD">
          <w:rPr>
            <w:rStyle w:val="a7"/>
            <w:rFonts w:ascii="Times New Roman" w:hAnsi="Times New Roman"/>
            <w:b w:val="0"/>
            <w:caps w:val="0"/>
            <w:spacing w:val="0"/>
          </w:rPr>
          <w:t xml:space="preserve">Характеристика существующего состояния коммунальной </w:t>
        </w:r>
        <w:r w:rsidR="007F6253">
          <w:rPr>
            <w:rStyle w:val="a7"/>
            <w:rFonts w:ascii="Times New Roman" w:hAnsi="Times New Roman"/>
            <w:b w:val="0"/>
            <w:caps w:val="0"/>
            <w:spacing w:val="0"/>
          </w:rPr>
          <w:br/>
        </w:r>
        <w:r w:rsidR="0016692F" w:rsidRPr="007D67BD">
          <w:rPr>
            <w:rStyle w:val="a7"/>
            <w:rFonts w:ascii="Times New Roman" w:hAnsi="Times New Roman"/>
            <w:b w:val="0"/>
            <w:caps w:val="0"/>
            <w:spacing w:val="0"/>
          </w:rPr>
          <w:t>инфраструктуры</w:t>
        </w:r>
        <w:r w:rsidR="007F6253">
          <w:rPr>
            <w:rStyle w:val="a7"/>
            <w:rFonts w:ascii="Times New Roman" w:hAnsi="Times New Roman"/>
            <w:b w:val="0"/>
            <w:caps w:val="0"/>
            <w:spacing w:val="0"/>
          </w:rPr>
          <w:t>…………………………………………………………………...</w:t>
        </w:r>
        <w:r w:rsidR="000A4C45" w:rsidRPr="007D67BD">
          <w:rPr>
            <w:rFonts w:ascii="Times New Roman" w:hAnsi="Times New Roman"/>
            <w:b w:val="0"/>
            <w:webHidden/>
            <w:spacing w:val="0"/>
          </w:rPr>
          <w:fldChar w:fldCharType="begin"/>
        </w:r>
        <w:r w:rsidR="008D076C" w:rsidRPr="007D67BD">
          <w:rPr>
            <w:rFonts w:ascii="Times New Roman" w:hAnsi="Times New Roman"/>
            <w:b w:val="0"/>
            <w:webHidden/>
            <w:spacing w:val="0"/>
          </w:rPr>
          <w:instrText xml:space="preserve"> PAGEREF _Toc394304379 \h </w:instrText>
        </w:r>
        <w:r w:rsidR="000A4C45" w:rsidRPr="007D67BD">
          <w:rPr>
            <w:rFonts w:ascii="Times New Roman" w:hAnsi="Times New Roman"/>
            <w:b w:val="0"/>
            <w:webHidden/>
            <w:spacing w:val="0"/>
          </w:rPr>
        </w:r>
        <w:r w:rsidR="000A4C45" w:rsidRPr="007D67BD">
          <w:rPr>
            <w:rFonts w:ascii="Times New Roman" w:hAnsi="Times New Roman"/>
            <w:b w:val="0"/>
            <w:webHidden/>
            <w:spacing w:val="0"/>
          </w:rPr>
          <w:fldChar w:fldCharType="separate"/>
        </w:r>
        <w:r w:rsidR="008744E6">
          <w:rPr>
            <w:rFonts w:ascii="Times New Roman" w:hAnsi="Times New Roman"/>
            <w:b w:val="0"/>
            <w:webHidden/>
            <w:spacing w:val="0"/>
          </w:rPr>
          <w:t>6</w:t>
        </w:r>
        <w:r w:rsidR="000A4C45" w:rsidRPr="007D67BD">
          <w:rPr>
            <w:rFonts w:ascii="Times New Roman" w:hAnsi="Times New Roman"/>
            <w:b w:val="0"/>
            <w:webHidden/>
            <w:spacing w:val="0"/>
          </w:rPr>
          <w:fldChar w:fldCharType="end"/>
        </w:r>
      </w:hyperlink>
    </w:p>
    <w:p w:rsidR="008D076C" w:rsidRPr="007D67BD" w:rsidRDefault="009E31B7" w:rsidP="00B358F0">
      <w:pPr>
        <w:pStyle w:val="22"/>
        <w:rPr>
          <w:rFonts w:eastAsiaTheme="minorEastAsia"/>
        </w:rPr>
      </w:pPr>
      <w:hyperlink w:anchor="_Toc394304380" w:history="1">
        <w:r w:rsidR="008D076C" w:rsidRPr="007D67BD">
          <w:rPr>
            <w:rStyle w:val="a7"/>
          </w:rPr>
          <w:t>2.1.</w:t>
        </w:r>
        <w:r w:rsidR="008D076C" w:rsidRPr="007D67BD">
          <w:rPr>
            <w:rFonts w:eastAsiaTheme="minorEastAsia"/>
          </w:rPr>
          <w:tab/>
        </w:r>
        <w:r w:rsidR="003B68ED" w:rsidRPr="007D67BD">
          <w:rPr>
            <w:rFonts w:eastAsiaTheme="minorEastAsia"/>
          </w:rPr>
          <w:t xml:space="preserve"> </w:t>
        </w:r>
        <w:r w:rsidR="008D076C" w:rsidRPr="007D67BD">
          <w:rPr>
            <w:rStyle w:val="a7"/>
          </w:rPr>
          <w:t>Теплоснабжение</w:t>
        </w:r>
        <w:r w:rsidR="00F122B4">
          <w:rPr>
            <w:rStyle w:val="a7"/>
          </w:rPr>
          <w:t>……………………………………………………………</w:t>
        </w:r>
        <w:r w:rsidR="000A4C45" w:rsidRPr="00FD26B3">
          <w:rPr>
            <w:webHidden/>
          </w:rPr>
          <w:fldChar w:fldCharType="begin"/>
        </w:r>
        <w:r w:rsidR="008D076C" w:rsidRPr="00FD26B3">
          <w:rPr>
            <w:webHidden/>
          </w:rPr>
          <w:instrText xml:space="preserve"> PAGEREF _Toc394304380 \h </w:instrText>
        </w:r>
        <w:r w:rsidR="000A4C45" w:rsidRPr="00FD26B3">
          <w:rPr>
            <w:webHidden/>
          </w:rPr>
        </w:r>
        <w:r w:rsidR="000A4C45" w:rsidRPr="00FD26B3">
          <w:rPr>
            <w:webHidden/>
          </w:rPr>
          <w:fldChar w:fldCharType="separate"/>
        </w:r>
        <w:r w:rsidR="008744E6">
          <w:rPr>
            <w:webHidden/>
          </w:rPr>
          <w:t>6</w:t>
        </w:r>
        <w:r w:rsidR="000A4C45" w:rsidRPr="00FD26B3">
          <w:rPr>
            <w:webHidden/>
          </w:rPr>
          <w:fldChar w:fldCharType="end"/>
        </w:r>
      </w:hyperlink>
    </w:p>
    <w:p w:rsidR="008D076C" w:rsidRPr="007D67BD" w:rsidRDefault="009E31B7" w:rsidP="00B358F0">
      <w:pPr>
        <w:pStyle w:val="22"/>
        <w:rPr>
          <w:rFonts w:eastAsiaTheme="minorEastAsia"/>
        </w:rPr>
      </w:pPr>
      <w:hyperlink w:anchor="_Toc394304381" w:history="1">
        <w:r w:rsidR="008D076C" w:rsidRPr="007D67BD">
          <w:rPr>
            <w:rStyle w:val="a7"/>
          </w:rPr>
          <w:t>2.2.</w:t>
        </w:r>
        <w:r w:rsidR="008D076C" w:rsidRPr="007D67BD">
          <w:rPr>
            <w:rFonts w:eastAsiaTheme="minorEastAsia"/>
          </w:rPr>
          <w:tab/>
        </w:r>
        <w:r w:rsidR="00D84D0E" w:rsidRPr="007D67BD">
          <w:rPr>
            <w:rFonts w:eastAsiaTheme="minorEastAsia"/>
          </w:rPr>
          <w:t xml:space="preserve"> </w:t>
        </w:r>
        <w:r w:rsidR="008D076C" w:rsidRPr="007D67BD">
          <w:rPr>
            <w:rStyle w:val="a7"/>
          </w:rPr>
          <w:t>Водоснабжение</w:t>
        </w:r>
        <w:r w:rsidR="00F122B4">
          <w:rPr>
            <w:rStyle w:val="a7"/>
          </w:rPr>
          <w:t>……………………………………………………………</w:t>
        </w:r>
        <w:r w:rsidR="000A4C45" w:rsidRPr="00FD26B3">
          <w:rPr>
            <w:webHidden/>
          </w:rPr>
          <w:fldChar w:fldCharType="begin"/>
        </w:r>
        <w:r w:rsidR="008D076C" w:rsidRPr="00FD26B3">
          <w:rPr>
            <w:webHidden/>
          </w:rPr>
          <w:instrText xml:space="preserve"> PAGEREF _Toc394304381 \h </w:instrText>
        </w:r>
        <w:r w:rsidR="000A4C45" w:rsidRPr="00FD26B3">
          <w:rPr>
            <w:webHidden/>
          </w:rPr>
        </w:r>
        <w:r w:rsidR="000A4C45" w:rsidRPr="00FD26B3">
          <w:rPr>
            <w:webHidden/>
          </w:rPr>
          <w:fldChar w:fldCharType="separate"/>
        </w:r>
        <w:r w:rsidR="008744E6">
          <w:rPr>
            <w:webHidden/>
          </w:rPr>
          <w:t>13</w:t>
        </w:r>
        <w:r w:rsidR="000A4C45" w:rsidRPr="00FD26B3">
          <w:rPr>
            <w:webHidden/>
          </w:rPr>
          <w:fldChar w:fldCharType="end"/>
        </w:r>
      </w:hyperlink>
    </w:p>
    <w:p w:rsidR="008D076C" w:rsidRPr="007F6253" w:rsidRDefault="009E31B7" w:rsidP="00B358F0">
      <w:pPr>
        <w:pStyle w:val="22"/>
        <w:rPr>
          <w:rFonts w:eastAsiaTheme="minorEastAsia"/>
        </w:rPr>
      </w:pPr>
      <w:hyperlink w:anchor="_Toc394304382" w:history="1">
        <w:r w:rsidR="008D076C" w:rsidRPr="007D67BD">
          <w:rPr>
            <w:rStyle w:val="a7"/>
          </w:rPr>
          <w:t>2.3.</w:t>
        </w:r>
        <w:r w:rsidR="008D076C" w:rsidRPr="007D67BD">
          <w:rPr>
            <w:rFonts w:eastAsiaTheme="minorEastAsia"/>
          </w:rPr>
          <w:tab/>
        </w:r>
        <w:r w:rsidR="00D84D0E" w:rsidRPr="007D67BD">
          <w:rPr>
            <w:rFonts w:eastAsiaTheme="minorEastAsia"/>
          </w:rPr>
          <w:t xml:space="preserve"> </w:t>
        </w:r>
        <w:r w:rsidR="008D076C" w:rsidRPr="007D67BD">
          <w:rPr>
            <w:rStyle w:val="a7"/>
          </w:rPr>
          <w:t>Водоотведение</w:t>
        </w:r>
        <w:r w:rsidR="00F122B4">
          <w:rPr>
            <w:rStyle w:val="a7"/>
          </w:rPr>
          <w:t>…………………………………………………………….</w:t>
        </w:r>
      </w:hyperlink>
      <w:r w:rsidR="007F6253">
        <w:t>20</w:t>
      </w:r>
    </w:p>
    <w:p w:rsidR="008D076C" w:rsidRPr="007D67BD" w:rsidRDefault="009E31B7" w:rsidP="00B358F0">
      <w:pPr>
        <w:pStyle w:val="22"/>
        <w:rPr>
          <w:rFonts w:eastAsiaTheme="minorEastAsia"/>
        </w:rPr>
      </w:pPr>
      <w:hyperlink w:anchor="_Toc394304383" w:history="1">
        <w:r w:rsidR="008D076C" w:rsidRPr="007D67BD">
          <w:rPr>
            <w:rStyle w:val="a7"/>
          </w:rPr>
          <w:t>2.4.</w:t>
        </w:r>
        <w:r w:rsidR="008D076C" w:rsidRPr="007D67BD">
          <w:rPr>
            <w:rFonts w:eastAsiaTheme="minorEastAsia"/>
          </w:rPr>
          <w:tab/>
        </w:r>
        <w:r w:rsidR="00D84D0E" w:rsidRPr="007D67BD">
          <w:rPr>
            <w:rFonts w:eastAsiaTheme="minorEastAsia"/>
          </w:rPr>
          <w:t xml:space="preserve"> </w:t>
        </w:r>
        <w:r w:rsidR="008D076C" w:rsidRPr="007D67BD">
          <w:rPr>
            <w:rStyle w:val="a7"/>
          </w:rPr>
          <w:t>Электроснабжение</w:t>
        </w:r>
        <w:r w:rsidR="00F122B4">
          <w:rPr>
            <w:rStyle w:val="a7"/>
          </w:rPr>
          <w:t>………………………………………………………...</w:t>
        </w:r>
        <w:r w:rsidR="000A4C45" w:rsidRPr="00FD26B3">
          <w:rPr>
            <w:webHidden/>
          </w:rPr>
          <w:fldChar w:fldCharType="begin"/>
        </w:r>
        <w:r w:rsidR="008D076C" w:rsidRPr="00FD26B3">
          <w:rPr>
            <w:webHidden/>
          </w:rPr>
          <w:instrText xml:space="preserve"> PAGEREF _Toc394304383 \h </w:instrText>
        </w:r>
        <w:r w:rsidR="000A4C45" w:rsidRPr="00FD26B3">
          <w:rPr>
            <w:webHidden/>
          </w:rPr>
        </w:r>
        <w:r w:rsidR="000A4C45" w:rsidRPr="00FD26B3">
          <w:rPr>
            <w:webHidden/>
          </w:rPr>
          <w:fldChar w:fldCharType="separate"/>
        </w:r>
        <w:r w:rsidR="008744E6">
          <w:rPr>
            <w:webHidden/>
          </w:rPr>
          <w:t>36</w:t>
        </w:r>
        <w:r w:rsidR="000A4C45" w:rsidRPr="00FD26B3">
          <w:rPr>
            <w:webHidden/>
          </w:rPr>
          <w:fldChar w:fldCharType="end"/>
        </w:r>
      </w:hyperlink>
    </w:p>
    <w:p w:rsidR="008D076C" w:rsidRPr="007D67BD" w:rsidRDefault="009E31B7" w:rsidP="00B358F0">
      <w:pPr>
        <w:pStyle w:val="22"/>
        <w:rPr>
          <w:rFonts w:eastAsiaTheme="minorEastAsia"/>
        </w:rPr>
      </w:pPr>
      <w:hyperlink w:anchor="_Toc394304384" w:history="1">
        <w:r w:rsidR="008D076C" w:rsidRPr="007D67BD">
          <w:rPr>
            <w:rStyle w:val="a7"/>
          </w:rPr>
          <w:t>2.5.</w:t>
        </w:r>
        <w:r w:rsidR="008D076C" w:rsidRPr="007D67BD">
          <w:rPr>
            <w:rFonts w:eastAsiaTheme="minorEastAsia"/>
          </w:rPr>
          <w:tab/>
        </w:r>
        <w:r w:rsidR="00D84D0E" w:rsidRPr="007D67BD">
          <w:rPr>
            <w:rFonts w:eastAsiaTheme="minorEastAsia"/>
          </w:rPr>
          <w:t xml:space="preserve"> </w:t>
        </w:r>
        <w:r w:rsidR="008D076C" w:rsidRPr="007D67BD">
          <w:rPr>
            <w:rStyle w:val="a7"/>
          </w:rPr>
          <w:t>Газоснабжение</w:t>
        </w:r>
        <w:r w:rsidR="00F122B4">
          <w:rPr>
            <w:rStyle w:val="a7"/>
          </w:rPr>
          <w:t>.…………………………………………………………….</w:t>
        </w:r>
        <w:r w:rsidR="000A4C45" w:rsidRPr="00D16477">
          <w:rPr>
            <w:webHidden/>
          </w:rPr>
          <w:fldChar w:fldCharType="begin"/>
        </w:r>
        <w:r w:rsidR="008D076C" w:rsidRPr="00D16477">
          <w:rPr>
            <w:webHidden/>
          </w:rPr>
          <w:instrText xml:space="preserve"> PAGEREF _Toc394304384 \h </w:instrText>
        </w:r>
        <w:r w:rsidR="000A4C45" w:rsidRPr="00D16477">
          <w:rPr>
            <w:webHidden/>
          </w:rPr>
        </w:r>
        <w:r w:rsidR="000A4C45" w:rsidRPr="00D16477">
          <w:rPr>
            <w:webHidden/>
          </w:rPr>
          <w:fldChar w:fldCharType="separate"/>
        </w:r>
        <w:r w:rsidR="008744E6">
          <w:rPr>
            <w:webHidden/>
          </w:rPr>
          <w:t>41</w:t>
        </w:r>
        <w:r w:rsidR="000A4C45" w:rsidRPr="00D16477">
          <w:rPr>
            <w:webHidden/>
          </w:rPr>
          <w:fldChar w:fldCharType="end"/>
        </w:r>
      </w:hyperlink>
    </w:p>
    <w:p w:rsidR="008D076C" w:rsidRPr="007D67BD" w:rsidRDefault="009E31B7" w:rsidP="00B358F0">
      <w:pPr>
        <w:pStyle w:val="22"/>
        <w:rPr>
          <w:rFonts w:eastAsiaTheme="minorEastAsia"/>
        </w:rPr>
      </w:pPr>
      <w:hyperlink w:anchor="_Toc394304385" w:history="1">
        <w:r w:rsidR="008D076C" w:rsidRPr="007D67BD">
          <w:rPr>
            <w:rStyle w:val="a7"/>
          </w:rPr>
          <w:t>2.6.</w:t>
        </w:r>
        <w:r w:rsidR="008D076C" w:rsidRPr="007D67BD">
          <w:rPr>
            <w:rFonts w:eastAsiaTheme="minorEastAsia"/>
          </w:rPr>
          <w:tab/>
        </w:r>
        <w:r w:rsidR="00D84D0E" w:rsidRPr="007D67BD">
          <w:rPr>
            <w:rFonts w:eastAsiaTheme="minorEastAsia"/>
          </w:rPr>
          <w:t xml:space="preserve"> </w:t>
        </w:r>
        <w:r w:rsidR="008D076C" w:rsidRPr="007D67BD">
          <w:rPr>
            <w:rStyle w:val="a7"/>
          </w:rPr>
          <w:t>Утилизация (захоронение) твердых бытовых отходов</w:t>
        </w:r>
        <w:r w:rsidR="00F122B4">
          <w:rPr>
            <w:webHidden/>
          </w:rPr>
          <w:t>………………</w:t>
        </w:r>
        <w:r w:rsidR="00F85D4F">
          <w:rPr>
            <w:webHidden/>
          </w:rPr>
          <w:t>....</w:t>
        </w:r>
        <w:r w:rsidR="000A4C45" w:rsidRPr="00D16477">
          <w:rPr>
            <w:webHidden/>
          </w:rPr>
          <w:fldChar w:fldCharType="begin"/>
        </w:r>
        <w:r w:rsidR="008D076C" w:rsidRPr="00D16477">
          <w:rPr>
            <w:webHidden/>
          </w:rPr>
          <w:instrText xml:space="preserve"> PAGEREF _Toc394304385 \h </w:instrText>
        </w:r>
        <w:r w:rsidR="000A4C45" w:rsidRPr="00D16477">
          <w:rPr>
            <w:webHidden/>
          </w:rPr>
        </w:r>
        <w:r w:rsidR="000A4C45" w:rsidRPr="00D16477">
          <w:rPr>
            <w:webHidden/>
          </w:rPr>
          <w:fldChar w:fldCharType="separate"/>
        </w:r>
        <w:r w:rsidR="008744E6">
          <w:rPr>
            <w:webHidden/>
          </w:rPr>
          <w:t>45</w:t>
        </w:r>
        <w:r w:rsidR="000A4C45" w:rsidRPr="00D16477">
          <w:rPr>
            <w:webHidden/>
          </w:rPr>
          <w:fldChar w:fldCharType="end"/>
        </w:r>
      </w:hyperlink>
    </w:p>
    <w:p w:rsidR="008D076C" w:rsidRPr="007D67BD" w:rsidRDefault="009E31B7" w:rsidP="00F85D4F">
      <w:pPr>
        <w:pStyle w:val="11"/>
        <w:tabs>
          <w:tab w:val="clear" w:pos="9628"/>
          <w:tab w:val="right" w:leader="dot" w:pos="9923"/>
        </w:tabs>
        <w:spacing w:before="0" w:after="0"/>
        <w:rPr>
          <w:rFonts w:ascii="Times New Roman" w:eastAsiaTheme="minorEastAsia" w:hAnsi="Times New Roman"/>
          <w:b w:val="0"/>
          <w:caps w:val="0"/>
          <w:color w:val="auto"/>
          <w:spacing w:val="0"/>
        </w:rPr>
      </w:pPr>
      <w:hyperlink w:anchor="_Toc394304386" w:history="1">
        <w:r w:rsidR="008D076C" w:rsidRPr="007D67BD">
          <w:rPr>
            <w:rStyle w:val="a7"/>
            <w:rFonts w:ascii="Times New Roman" w:hAnsi="Times New Roman"/>
            <w:b w:val="0"/>
            <w:spacing w:val="0"/>
          </w:rPr>
          <w:t>3.</w:t>
        </w:r>
        <w:r w:rsidR="00B358F0">
          <w:rPr>
            <w:rFonts w:ascii="Times New Roman" w:eastAsiaTheme="minorEastAsia" w:hAnsi="Times New Roman"/>
            <w:b w:val="0"/>
            <w:caps w:val="0"/>
            <w:color w:val="auto"/>
            <w:spacing w:val="0"/>
          </w:rPr>
          <w:t xml:space="preserve"> </w:t>
        </w:r>
        <w:r w:rsidR="0016692F" w:rsidRPr="007D67BD">
          <w:rPr>
            <w:rStyle w:val="a7"/>
            <w:rFonts w:ascii="Times New Roman" w:hAnsi="Times New Roman"/>
            <w:b w:val="0"/>
            <w:caps w:val="0"/>
            <w:spacing w:val="0"/>
          </w:rPr>
          <w:t>Перспективы развития города Перми</w:t>
        </w:r>
        <w:r w:rsidR="00F85D4F">
          <w:rPr>
            <w:rStyle w:val="a7"/>
            <w:rFonts w:ascii="Times New Roman" w:hAnsi="Times New Roman"/>
            <w:b w:val="0"/>
            <w:caps w:val="0"/>
            <w:spacing w:val="0"/>
          </w:rPr>
          <w:t>…………………………………………..</w:t>
        </w:r>
      </w:hyperlink>
      <w:r w:rsidR="007F6253" w:rsidRPr="007F6253">
        <w:rPr>
          <w:rStyle w:val="a7"/>
          <w:rFonts w:ascii="Times New Roman" w:hAnsi="Times New Roman"/>
          <w:b w:val="0"/>
          <w:caps w:val="0"/>
          <w:color w:val="auto"/>
          <w:spacing w:val="0"/>
          <w:u w:val="none"/>
        </w:rPr>
        <w:t>50</w:t>
      </w:r>
    </w:p>
    <w:p w:rsidR="008D076C" w:rsidRPr="007D67BD" w:rsidRDefault="009E31B7" w:rsidP="00B358F0">
      <w:pPr>
        <w:pStyle w:val="22"/>
        <w:rPr>
          <w:rFonts w:eastAsiaTheme="minorEastAsia"/>
        </w:rPr>
      </w:pPr>
      <w:hyperlink w:anchor="_Toc394304387" w:history="1">
        <w:r w:rsidR="008D076C" w:rsidRPr="007D67BD">
          <w:rPr>
            <w:rStyle w:val="a7"/>
          </w:rPr>
          <w:t>3.1.</w:t>
        </w:r>
        <w:r w:rsidR="008D076C" w:rsidRPr="007D67BD">
          <w:rPr>
            <w:rFonts w:eastAsiaTheme="minorEastAsia"/>
          </w:rPr>
          <w:tab/>
        </w:r>
        <w:r w:rsidR="00D84D0E" w:rsidRPr="007D67BD">
          <w:rPr>
            <w:rFonts w:eastAsiaTheme="minorEastAsia"/>
          </w:rPr>
          <w:t xml:space="preserve"> </w:t>
        </w:r>
        <w:r w:rsidR="008D076C" w:rsidRPr="007D67BD">
          <w:rPr>
            <w:rStyle w:val="a7"/>
          </w:rPr>
          <w:t>Оценка численности населения</w:t>
        </w:r>
        <w:r w:rsidR="00F85D4F">
          <w:rPr>
            <w:rStyle w:val="a7"/>
          </w:rPr>
          <w:t>………………………………………….</w:t>
        </w:r>
        <w:r w:rsidR="00F85D4F" w:rsidRPr="007F6253">
          <w:rPr>
            <w:rStyle w:val="a7"/>
          </w:rPr>
          <w:t>.</w:t>
        </w:r>
        <w:r w:rsidR="007F6253" w:rsidRPr="007F6253">
          <w:rPr>
            <w:rStyle w:val="a7"/>
            <w:caps/>
            <w:color w:val="auto"/>
            <w:u w:val="none"/>
          </w:rPr>
          <w:t>50</w:t>
        </w:r>
      </w:hyperlink>
    </w:p>
    <w:p w:rsidR="008D076C" w:rsidRPr="007D67BD" w:rsidRDefault="009E31B7" w:rsidP="00B358F0">
      <w:pPr>
        <w:pStyle w:val="22"/>
        <w:rPr>
          <w:rFonts w:eastAsiaTheme="minorEastAsia"/>
        </w:rPr>
      </w:pPr>
      <w:hyperlink w:anchor="_Toc394304388" w:history="1">
        <w:r w:rsidR="008D076C" w:rsidRPr="007D67BD">
          <w:rPr>
            <w:rStyle w:val="a7"/>
          </w:rPr>
          <w:t>3.2.</w:t>
        </w:r>
        <w:r w:rsidR="008D076C" w:rsidRPr="007D67BD">
          <w:rPr>
            <w:rFonts w:eastAsiaTheme="minorEastAsia"/>
          </w:rPr>
          <w:tab/>
        </w:r>
        <w:r w:rsidR="00D84D0E" w:rsidRPr="007D67BD">
          <w:rPr>
            <w:rFonts w:eastAsiaTheme="minorEastAsia"/>
          </w:rPr>
          <w:t xml:space="preserve"> </w:t>
        </w:r>
        <w:r w:rsidR="008D076C" w:rsidRPr="007D67BD">
          <w:rPr>
            <w:rStyle w:val="a7"/>
          </w:rPr>
          <w:t>Оценка перспективной застройки</w:t>
        </w:r>
        <w:r w:rsidR="00F85D4F">
          <w:rPr>
            <w:rStyle w:val="a7"/>
          </w:rPr>
          <w:t>………………………………………..</w:t>
        </w:r>
        <w:r w:rsidR="000A4C45" w:rsidRPr="00D16477">
          <w:rPr>
            <w:webHidden/>
          </w:rPr>
          <w:fldChar w:fldCharType="begin"/>
        </w:r>
        <w:r w:rsidR="008D076C" w:rsidRPr="00D16477">
          <w:rPr>
            <w:webHidden/>
          </w:rPr>
          <w:instrText xml:space="preserve"> PAGEREF _Toc394304388 \h </w:instrText>
        </w:r>
        <w:r w:rsidR="000A4C45" w:rsidRPr="00D16477">
          <w:rPr>
            <w:webHidden/>
          </w:rPr>
        </w:r>
        <w:r w:rsidR="000A4C45" w:rsidRPr="00D16477">
          <w:rPr>
            <w:webHidden/>
          </w:rPr>
          <w:fldChar w:fldCharType="separate"/>
        </w:r>
        <w:r w:rsidR="008744E6">
          <w:rPr>
            <w:webHidden/>
          </w:rPr>
          <w:t>51</w:t>
        </w:r>
        <w:r w:rsidR="000A4C45" w:rsidRPr="00D16477">
          <w:rPr>
            <w:webHidden/>
          </w:rPr>
          <w:fldChar w:fldCharType="end"/>
        </w:r>
      </w:hyperlink>
    </w:p>
    <w:p w:rsidR="008D076C" w:rsidRPr="007D67BD" w:rsidRDefault="009E31B7" w:rsidP="00B358F0">
      <w:pPr>
        <w:pStyle w:val="22"/>
        <w:rPr>
          <w:rFonts w:eastAsiaTheme="minorEastAsia"/>
        </w:rPr>
      </w:pPr>
      <w:hyperlink w:anchor="_Toc394304389" w:history="1">
        <w:r w:rsidR="008D076C" w:rsidRPr="007D67BD">
          <w:rPr>
            <w:rStyle w:val="a7"/>
          </w:rPr>
          <w:t>3.3.</w:t>
        </w:r>
        <w:r w:rsidR="008D076C" w:rsidRPr="007D67BD">
          <w:rPr>
            <w:rFonts w:eastAsiaTheme="minorEastAsia"/>
          </w:rPr>
          <w:tab/>
        </w:r>
        <w:r w:rsidR="00D84D0E" w:rsidRPr="007D67BD">
          <w:rPr>
            <w:rFonts w:eastAsiaTheme="minorEastAsia"/>
          </w:rPr>
          <w:t xml:space="preserve"> </w:t>
        </w:r>
        <w:r w:rsidR="008D076C" w:rsidRPr="007D67BD">
          <w:rPr>
            <w:rStyle w:val="a7"/>
          </w:rPr>
          <w:t>Оценка изменения доходов населения</w:t>
        </w:r>
        <w:r w:rsidR="00F85D4F">
          <w:rPr>
            <w:rStyle w:val="a7"/>
          </w:rPr>
          <w:t>…………………………………..</w:t>
        </w:r>
        <w:r w:rsidR="000A4C45" w:rsidRPr="00D16477">
          <w:rPr>
            <w:webHidden/>
          </w:rPr>
          <w:fldChar w:fldCharType="begin"/>
        </w:r>
        <w:r w:rsidR="008D076C" w:rsidRPr="00D16477">
          <w:rPr>
            <w:webHidden/>
          </w:rPr>
          <w:instrText xml:space="preserve"> PAGEREF _Toc394304389 \h </w:instrText>
        </w:r>
        <w:r w:rsidR="000A4C45" w:rsidRPr="00D16477">
          <w:rPr>
            <w:webHidden/>
          </w:rPr>
        </w:r>
        <w:r w:rsidR="000A4C45" w:rsidRPr="00D16477">
          <w:rPr>
            <w:webHidden/>
          </w:rPr>
          <w:fldChar w:fldCharType="separate"/>
        </w:r>
        <w:r w:rsidR="008744E6">
          <w:rPr>
            <w:webHidden/>
          </w:rPr>
          <w:t>56</w:t>
        </w:r>
        <w:r w:rsidR="000A4C45" w:rsidRPr="00D16477">
          <w:rPr>
            <w:webHidden/>
          </w:rPr>
          <w:fldChar w:fldCharType="end"/>
        </w:r>
      </w:hyperlink>
    </w:p>
    <w:p w:rsidR="008D076C" w:rsidRPr="00D16477" w:rsidRDefault="009E31B7" w:rsidP="00B358F0">
      <w:pPr>
        <w:pStyle w:val="22"/>
        <w:rPr>
          <w:rFonts w:eastAsiaTheme="minorEastAsia"/>
        </w:rPr>
      </w:pPr>
      <w:hyperlink w:anchor="_Toc394304390" w:history="1">
        <w:r w:rsidR="008D076C" w:rsidRPr="007D67BD">
          <w:rPr>
            <w:rStyle w:val="a7"/>
          </w:rPr>
          <w:t>3.4.</w:t>
        </w:r>
        <w:r w:rsidR="008D076C" w:rsidRPr="007D67BD">
          <w:rPr>
            <w:rFonts w:eastAsiaTheme="minorEastAsia"/>
          </w:rPr>
          <w:tab/>
        </w:r>
        <w:r w:rsidR="00D84D0E" w:rsidRPr="007D67BD">
          <w:rPr>
            <w:rFonts w:eastAsiaTheme="minorEastAsia"/>
          </w:rPr>
          <w:t xml:space="preserve"> </w:t>
        </w:r>
        <w:r w:rsidR="008D076C" w:rsidRPr="007D67BD">
          <w:rPr>
            <w:rStyle w:val="a7"/>
          </w:rPr>
          <w:t>Оценка спроса на коммунальные ресурсы</w:t>
        </w:r>
      </w:hyperlink>
      <w:r w:rsidR="00A4170D">
        <w:t>……………………………....</w:t>
      </w:r>
      <w:r w:rsidR="002F79D3" w:rsidRPr="00D16477">
        <w:t>5</w:t>
      </w:r>
      <w:r w:rsidR="007F6253">
        <w:t>7</w:t>
      </w:r>
    </w:p>
    <w:p w:rsidR="008D076C" w:rsidRPr="007D67BD" w:rsidRDefault="009E31B7" w:rsidP="007D67BD">
      <w:pPr>
        <w:pStyle w:val="11"/>
        <w:spacing w:before="0" w:after="0"/>
        <w:rPr>
          <w:rFonts w:ascii="Times New Roman" w:eastAsiaTheme="minorEastAsia" w:hAnsi="Times New Roman"/>
          <w:b w:val="0"/>
          <w:caps w:val="0"/>
          <w:color w:val="auto"/>
          <w:spacing w:val="0"/>
        </w:rPr>
      </w:pPr>
      <w:hyperlink w:anchor="_Toc394304391" w:history="1">
        <w:r w:rsidR="008D076C" w:rsidRPr="007D67BD">
          <w:rPr>
            <w:rStyle w:val="a7"/>
            <w:rFonts w:ascii="Times New Roman" w:hAnsi="Times New Roman"/>
            <w:b w:val="0"/>
            <w:spacing w:val="0"/>
          </w:rPr>
          <w:t>4.</w:t>
        </w:r>
        <w:r w:rsidR="00B358F0">
          <w:rPr>
            <w:rFonts w:ascii="Times New Roman" w:eastAsiaTheme="minorEastAsia" w:hAnsi="Times New Roman"/>
            <w:b w:val="0"/>
            <w:caps w:val="0"/>
            <w:color w:val="auto"/>
            <w:spacing w:val="0"/>
          </w:rPr>
          <w:t xml:space="preserve"> </w:t>
        </w:r>
        <w:r w:rsidR="0016692F" w:rsidRPr="007D67BD">
          <w:rPr>
            <w:rStyle w:val="a7"/>
            <w:rFonts w:ascii="Times New Roman" w:hAnsi="Times New Roman"/>
            <w:b w:val="0"/>
            <w:caps w:val="0"/>
            <w:spacing w:val="0"/>
          </w:rPr>
          <w:t xml:space="preserve">Инвестиционные проекты, обеспечивающие достижение целевых </w:t>
        </w:r>
        <w:r w:rsidR="00AE4E87" w:rsidRPr="007D67BD">
          <w:rPr>
            <w:rStyle w:val="a7"/>
            <w:rFonts w:ascii="Times New Roman" w:hAnsi="Times New Roman"/>
            <w:b w:val="0"/>
            <w:caps w:val="0"/>
            <w:spacing w:val="0"/>
          </w:rPr>
          <w:br/>
        </w:r>
        <w:r w:rsidR="0016692F" w:rsidRPr="007D67BD">
          <w:rPr>
            <w:rStyle w:val="a7"/>
            <w:rFonts w:ascii="Times New Roman" w:hAnsi="Times New Roman"/>
            <w:b w:val="0"/>
            <w:caps w:val="0"/>
            <w:spacing w:val="0"/>
          </w:rPr>
          <w:t>показателей</w:t>
        </w:r>
        <w:r w:rsidR="00F85D4F">
          <w:rPr>
            <w:rStyle w:val="a7"/>
            <w:rFonts w:ascii="Times New Roman" w:hAnsi="Times New Roman"/>
            <w:b w:val="0"/>
            <w:caps w:val="0"/>
            <w:spacing w:val="0"/>
          </w:rPr>
          <w:t>……………………………………………………………………….</w:t>
        </w:r>
        <w:r w:rsidR="000A4C45" w:rsidRPr="007D67BD">
          <w:rPr>
            <w:rFonts w:ascii="Times New Roman" w:hAnsi="Times New Roman"/>
            <w:b w:val="0"/>
            <w:webHidden/>
            <w:spacing w:val="0"/>
          </w:rPr>
          <w:fldChar w:fldCharType="begin"/>
        </w:r>
        <w:r w:rsidR="008D076C" w:rsidRPr="007D67BD">
          <w:rPr>
            <w:rFonts w:ascii="Times New Roman" w:hAnsi="Times New Roman"/>
            <w:b w:val="0"/>
            <w:webHidden/>
            <w:spacing w:val="0"/>
          </w:rPr>
          <w:instrText xml:space="preserve"> PAGEREF _Toc394304391 \h </w:instrText>
        </w:r>
        <w:r w:rsidR="000A4C45" w:rsidRPr="007D67BD">
          <w:rPr>
            <w:rFonts w:ascii="Times New Roman" w:hAnsi="Times New Roman"/>
            <w:b w:val="0"/>
            <w:webHidden/>
            <w:spacing w:val="0"/>
          </w:rPr>
        </w:r>
        <w:r w:rsidR="000A4C45" w:rsidRPr="007D67BD">
          <w:rPr>
            <w:rFonts w:ascii="Times New Roman" w:hAnsi="Times New Roman"/>
            <w:b w:val="0"/>
            <w:webHidden/>
            <w:spacing w:val="0"/>
          </w:rPr>
          <w:fldChar w:fldCharType="separate"/>
        </w:r>
        <w:r w:rsidR="008744E6">
          <w:rPr>
            <w:rFonts w:ascii="Times New Roman" w:hAnsi="Times New Roman"/>
            <w:b w:val="0"/>
            <w:webHidden/>
            <w:spacing w:val="0"/>
          </w:rPr>
          <w:t>76</w:t>
        </w:r>
        <w:r w:rsidR="000A4C45" w:rsidRPr="007D67BD">
          <w:rPr>
            <w:rFonts w:ascii="Times New Roman" w:hAnsi="Times New Roman"/>
            <w:b w:val="0"/>
            <w:webHidden/>
            <w:spacing w:val="0"/>
          </w:rPr>
          <w:fldChar w:fldCharType="end"/>
        </w:r>
      </w:hyperlink>
    </w:p>
    <w:p w:rsidR="008D076C" w:rsidRPr="007D67BD" w:rsidRDefault="009E31B7" w:rsidP="00B358F0">
      <w:pPr>
        <w:pStyle w:val="22"/>
        <w:rPr>
          <w:rFonts w:eastAsiaTheme="minorEastAsia"/>
        </w:rPr>
      </w:pPr>
      <w:hyperlink w:anchor="_Toc394304392" w:history="1">
        <w:r w:rsidR="008D076C" w:rsidRPr="007D67BD">
          <w:rPr>
            <w:rStyle w:val="a7"/>
          </w:rPr>
          <w:t>4.1.</w:t>
        </w:r>
        <w:r w:rsidR="008D076C" w:rsidRPr="007D67BD">
          <w:rPr>
            <w:rFonts w:eastAsiaTheme="minorEastAsia"/>
          </w:rPr>
          <w:tab/>
        </w:r>
        <w:r w:rsidR="00D84D0E" w:rsidRPr="007D67BD">
          <w:rPr>
            <w:rFonts w:eastAsiaTheme="minorEastAsia"/>
          </w:rPr>
          <w:t xml:space="preserve"> </w:t>
        </w:r>
        <w:r w:rsidR="008D076C" w:rsidRPr="007D67BD">
          <w:rPr>
            <w:rStyle w:val="a7"/>
          </w:rPr>
          <w:t>Теплоснабжение</w:t>
        </w:r>
        <w:r w:rsidR="00F85D4F">
          <w:rPr>
            <w:rStyle w:val="a7"/>
          </w:rPr>
          <w:t>…………………………………………………………..</w:t>
        </w:r>
        <w:r w:rsidR="000A4C45" w:rsidRPr="00B358F0">
          <w:rPr>
            <w:webHidden/>
          </w:rPr>
          <w:fldChar w:fldCharType="begin"/>
        </w:r>
        <w:r w:rsidR="008D076C" w:rsidRPr="00B358F0">
          <w:rPr>
            <w:webHidden/>
          </w:rPr>
          <w:instrText xml:space="preserve"> PAGEREF _Toc394304392 \h </w:instrText>
        </w:r>
        <w:r w:rsidR="000A4C45" w:rsidRPr="00B358F0">
          <w:rPr>
            <w:webHidden/>
          </w:rPr>
        </w:r>
        <w:r w:rsidR="000A4C45" w:rsidRPr="00B358F0">
          <w:rPr>
            <w:webHidden/>
          </w:rPr>
          <w:fldChar w:fldCharType="separate"/>
        </w:r>
        <w:r w:rsidR="008744E6">
          <w:rPr>
            <w:webHidden/>
          </w:rPr>
          <w:t>76</w:t>
        </w:r>
        <w:r w:rsidR="000A4C45" w:rsidRPr="00B358F0">
          <w:rPr>
            <w:webHidden/>
          </w:rPr>
          <w:fldChar w:fldCharType="end"/>
        </w:r>
      </w:hyperlink>
    </w:p>
    <w:p w:rsidR="008D076C" w:rsidRPr="007D67BD" w:rsidRDefault="009E31B7" w:rsidP="00B358F0">
      <w:pPr>
        <w:pStyle w:val="22"/>
        <w:rPr>
          <w:rFonts w:eastAsiaTheme="minorEastAsia"/>
        </w:rPr>
      </w:pPr>
      <w:hyperlink w:anchor="_Toc394304393" w:history="1">
        <w:r w:rsidR="008D076C" w:rsidRPr="007D67BD">
          <w:rPr>
            <w:rStyle w:val="a7"/>
          </w:rPr>
          <w:t>4.2.</w:t>
        </w:r>
        <w:r w:rsidR="008D076C" w:rsidRPr="007D67BD">
          <w:rPr>
            <w:rFonts w:eastAsiaTheme="minorEastAsia"/>
          </w:rPr>
          <w:tab/>
        </w:r>
        <w:r w:rsidR="00D84D0E" w:rsidRPr="007D67BD">
          <w:rPr>
            <w:rFonts w:eastAsiaTheme="minorEastAsia"/>
          </w:rPr>
          <w:t xml:space="preserve"> </w:t>
        </w:r>
        <w:r w:rsidR="008D076C" w:rsidRPr="007D67BD">
          <w:rPr>
            <w:rStyle w:val="a7"/>
          </w:rPr>
          <w:t>Водоснабжение</w:t>
        </w:r>
        <w:r w:rsidR="00F85D4F">
          <w:rPr>
            <w:rStyle w:val="a7"/>
          </w:rPr>
          <w:t>…………………………………………………………....</w:t>
        </w:r>
        <w:r w:rsidR="000A4C45" w:rsidRPr="00B358F0">
          <w:rPr>
            <w:webHidden/>
          </w:rPr>
          <w:fldChar w:fldCharType="begin"/>
        </w:r>
        <w:r w:rsidR="008D076C" w:rsidRPr="00B358F0">
          <w:rPr>
            <w:webHidden/>
          </w:rPr>
          <w:instrText xml:space="preserve"> PAGEREF _Toc394304393 \h </w:instrText>
        </w:r>
        <w:r w:rsidR="000A4C45" w:rsidRPr="00B358F0">
          <w:rPr>
            <w:webHidden/>
          </w:rPr>
        </w:r>
        <w:r w:rsidR="000A4C45" w:rsidRPr="00B358F0">
          <w:rPr>
            <w:webHidden/>
          </w:rPr>
          <w:fldChar w:fldCharType="separate"/>
        </w:r>
        <w:r w:rsidR="008744E6">
          <w:rPr>
            <w:webHidden/>
          </w:rPr>
          <w:t>82</w:t>
        </w:r>
        <w:r w:rsidR="000A4C45" w:rsidRPr="00B358F0">
          <w:rPr>
            <w:webHidden/>
          </w:rPr>
          <w:fldChar w:fldCharType="end"/>
        </w:r>
      </w:hyperlink>
    </w:p>
    <w:p w:rsidR="008D076C" w:rsidRPr="00B358F0" w:rsidRDefault="009E31B7" w:rsidP="00B358F0">
      <w:pPr>
        <w:pStyle w:val="22"/>
        <w:rPr>
          <w:rFonts w:eastAsiaTheme="minorEastAsia"/>
        </w:rPr>
      </w:pPr>
      <w:hyperlink w:anchor="_Toc394304394" w:history="1">
        <w:r w:rsidR="008D076C" w:rsidRPr="00B358F0">
          <w:rPr>
            <w:rStyle w:val="a7"/>
          </w:rPr>
          <w:t>4.3.</w:t>
        </w:r>
        <w:r w:rsidR="008D076C" w:rsidRPr="00B358F0">
          <w:rPr>
            <w:rFonts w:eastAsiaTheme="minorEastAsia"/>
          </w:rPr>
          <w:tab/>
        </w:r>
        <w:r w:rsidR="00D84D0E" w:rsidRPr="00B358F0">
          <w:rPr>
            <w:rFonts w:eastAsiaTheme="minorEastAsia"/>
          </w:rPr>
          <w:t xml:space="preserve"> </w:t>
        </w:r>
        <w:r w:rsidR="008D076C" w:rsidRPr="00B358F0">
          <w:rPr>
            <w:rStyle w:val="a7"/>
          </w:rPr>
          <w:t>Водоотведение</w:t>
        </w:r>
        <w:r w:rsidR="00F85D4F">
          <w:rPr>
            <w:rStyle w:val="a7"/>
          </w:rPr>
          <w:t>…………………………………………………………….</w:t>
        </w:r>
        <w:r w:rsidR="000A4C45" w:rsidRPr="00B358F0">
          <w:rPr>
            <w:webHidden/>
          </w:rPr>
          <w:fldChar w:fldCharType="begin"/>
        </w:r>
        <w:r w:rsidR="008D076C" w:rsidRPr="00B358F0">
          <w:rPr>
            <w:webHidden/>
          </w:rPr>
          <w:instrText xml:space="preserve"> PAGEREF _Toc394304394 \h </w:instrText>
        </w:r>
        <w:r w:rsidR="000A4C45" w:rsidRPr="00B358F0">
          <w:rPr>
            <w:webHidden/>
          </w:rPr>
        </w:r>
        <w:r w:rsidR="000A4C45" w:rsidRPr="00B358F0">
          <w:rPr>
            <w:webHidden/>
          </w:rPr>
          <w:fldChar w:fldCharType="separate"/>
        </w:r>
        <w:r w:rsidR="008744E6">
          <w:rPr>
            <w:webHidden/>
          </w:rPr>
          <w:t>89</w:t>
        </w:r>
        <w:r w:rsidR="000A4C45" w:rsidRPr="00B358F0">
          <w:rPr>
            <w:webHidden/>
          </w:rPr>
          <w:fldChar w:fldCharType="end"/>
        </w:r>
      </w:hyperlink>
    </w:p>
    <w:p w:rsidR="008D076C" w:rsidRPr="007D67BD" w:rsidRDefault="009E31B7" w:rsidP="00B358F0">
      <w:pPr>
        <w:pStyle w:val="22"/>
        <w:rPr>
          <w:rFonts w:eastAsiaTheme="minorEastAsia"/>
        </w:rPr>
      </w:pPr>
      <w:hyperlink w:anchor="_Toc394304395" w:history="1">
        <w:r w:rsidR="008D076C" w:rsidRPr="007D67BD">
          <w:rPr>
            <w:rStyle w:val="a7"/>
          </w:rPr>
          <w:t>4.4.</w:t>
        </w:r>
        <w:r w:rsidR="008D076C" w:rsidRPr="007D67BD">
          <w:rPr>
            <w:rFonts w:eastAsiaTheme="minorEastAsia"/>
          </w:rPr>
          <w:tab/>
        </w:r>
        <w:r w:rsidR="00D84D0E" w:rsidRPr="007D67BD">
          <w:rPr>
            <w:rFonts w:eastAsiaTheme="minorEastAsia"/>
          </w:rPr>
          <w:t xml:space="preserve"> </w:t>
        </w:r>
        <w:r w:rsidR="008D076C" w:rsidRPr="007D67BD">
          <w:rPr>
            <w:rStyle w:val="a7"/>
          </w:rPr>
          <w:t>Электроснабжение</w:t>
        </w:r>
        <w:r w:rsidR="00DF19F9">
          <w:rPr>
            <w:rStyle w:val="a7"/>
          </w:rPr>
          <w:t>………………………………………………………...</w:t>
        </w:r>
        <w:r w:rsidR="000A4C45" w:rsidRPr="007D67BD">
          <w:rPr>
            <w:webHidden/>
          </w:rPr>
          <w:fldChar w:fldCharType="begin"/>
        </w:r>
        <w:r w:rsidR="008D076C" w:rsidRPr="007D67BD">
          <w:rPr>
            <w:webHidden/>
          </w:rPr>
          <w:instrText xml:space="preserve"> PAGEREF _Toc394304395 \h </w:instrText>
        </w:r>
        <w:r w:rsidR="000A4C45" w:rsidRPr="007D67BD">
          <w:rPr>
            <w:webHidden/>
          </w:rPr>
        </w:r>
        <w:r w:rsidR="000A4C45" w:rsidRPr="007D67BD">
          <w:rPr>
            <w:webHidden/>
          </w:rPr>
          <w:fldChar w:fldCharType="separate"/>
        </w:r>
        <w:r w:rsidR="008744E6">
          <w:rPr>
            <w:webHidden/>
          </w:rPr>
          <w:t>99</w:t>
        </w:r>
        <w:r w:rsidR="000A4C45" w:rsidRPr="007D67BD">
          <w:rPr>
            <w:webHidden/>
          </w:rPr>
          <w:fldChar w:fldCharType="end"/>
        </w:r>
      </w:hyperlink>
    </w:p>
    <w:p w:rsidR="008D076C" w:rsidRPr="007D67BD" w:rsidRDefault="009E31B7" w:rsidP="00B358F0">
      <w:pPr>
        <w:pStyle w:val="22"/>
        <w:rPr>
          <w:rFonts w:eastAsiaTheme="minorEastAsia"/>
        </w:rPr>
      </w:pPr>
      <w:hyperlink w:anchor="_Toc394304396" w:history="1">
        <w:r w:rsidR="008D076C" w:rsidRPr="007D67BD">
          <w:rPr>
            <w:rStyle w:val="a7"/>
          </w:rPr>
          <w:t>4.5.</w:t>
        </w:r>
        <w:r w:rsidR="008D076C" w:rsidRPr="007D67BD">
          <w:rPr>
            <w:rFonts w:eastAsiaTheme="minorEastAsia"/>
          </w:rPr>
          <w:tab/>
        </w:r>
        <w:r w:rsidR="00D84D0E" w:rsidRPr="007D67BD">
          <w:rPr>
            <w:rFonts w:eastAsiaTheme="minorEastAsia"/>
          </w:rPr>
          <w:t xml:space="preserve"> </w:t>
        </w:r>
        <w:r w:rsidR="008D076C" w:rsidRPr="007D67BD">
          <w:rPr>
            <w:rStyle w:val="a7"/>
          </w:rPr>
          <w:t>Газоснабжение</w:t>
        </w:r>
      </w:hyperlink>
      <w:r w:rsidR="007F6253">
        <w:t>…………………………………………………………....101</w:t>
      </w:r>
    </w:p>
    <w:p w:rsidR="008D076C" w:rsidRPr="007D67BD" w:rsidRDefault="009E31B7" w:rsidP="00B358F0">
      <w:pPr>
        <w:pStyle w:val="22"/>
        <w:rPr>
          <w:rFonts w:eastAsiaTheme="minorEastAsia"/>
        </w:rPr>
      </w:pPr>
      <w:hyperlink w:anchor="_Toc394304397" w:history="1">
        <w:r w:rsidR="008D076C" w:rsidRPr="007D67BD">
          <w:rPr>
            <w:rStyle w:val="a7"/>
          </w:rPr>
          <w:t>4.6.</w:t>
        </w:r>
        <w:r w:rsidR="008D076C" w:rsidRPr="007D67BD">
          <w:rPr>
            <w:rFonts w:eastAsiaTheme="minorEastAsia"/>
          </w:rPr>
          <w:tab/>
        </w:r>
        <w:r w:rsidR="00D84D0E" w:rsidRPr="007D67BD">
          <w:rPr>
            <w:rFonts w:eastAsiaTheme="minorEastAsia"/>
          </w:rPr>
          <w:t xml:space="preserve"> </w:t>
        </w:r>
        <w:r w:rsidR="008D076C" w:rsidRPr="007D67BD">
          <w:rPr>
            <w:rStyle w:val="a7"/>
          </w:rPr>
          <w:t>Утилизация (захоронение) твердых бытовых отходов</w:t>
        </w:r>
      </w:hyperlink>
      <w:r w:rsidR="00F85D4F">
        <w:t>………………</w:t>
      </w:r>
      <w:r w:rsidR="00DF19F9">
        <w:t>.</w:t>
      </w:r>
      <w:r w:rsidR="00FA4ECE">
        <w:t>.</w:t>
      </w:r>
      <w:r w:rsidR="00F27AEB">
        <w:t>.</w:t>
      </w:r>
      <w:r w:rsidR="002F79D3" w:rsidRPr="007D67BD">
        <w:t>10</w:t>
      </w:r>
      <w:r w:rsidR="007F6253">
        <w:t>7</w:t>
      </w:r>
    </w:p>
    <w:p w:rsidR="002F79D3" w:rsidRPr="00146244" w:rsidRDefault="009E31B7" w:rsidP="00146244">
      <w:pPr>
        <w:pStyle w:val="22"/>
        <w:rPr>
          <w:rFonts w:eastAsiaTheme="minorEastAsia"/>
        </w:rPr>
      </w:pPr>
      <w:hyperlink w:anchor="_Toc394304398" w:history="1">
        <w:r w:rsidR="008D076C" w:rsidRPr="007D67BD">
          <w:rPr>
            <w:rStyle w:val="a7"/>
          </w:rPr>
          <w:t>4.7.</w:t>
        </w:r>
        <w:r w:rsidR="008D076C" w:rsidRPr="007D67BD">
          <w:rPr>
            <w:rFonts w:eastAsiaTheme="minorEastAsia"/>
          </w:rPr>
          <w:tab/>
        </w:r>
        <w:r w:rsidR="00D84D0E" w:rsidRPr="007D67BD">
          <w:rPr>
            <w:rFonts w:eastAsiaTheme="minorEastAsia"/>
          </w:rPr>
          <w:t xml:space="preserve"> </w:t>
        </w:r>
        <w:r w:rsidR="008D076C" w:rsidRPr="007D67BD">
          <w:rPr>
            <w:rStyle w:val="a7"/>
          </w:rPr>
          <w:t>Капитальные вложения для реализации программы инвестиционных проектов</w:t>
        </w:r>
      </w:hyperlink>
      <w:r w:rsidR="00FD26B3">
        <w:t>…………………………………………………………………………</w:t>
      </w:r>
      <w:r w:rsidR="00F27AEB">
        <w:t>.</w:t>
      </w:r>
      <w:r w:rsidR="002F79D3" w:rsidRPr="007D67BD">
        <w:t>1</w:t>
      </w:r>
      <w:r w:rsidR="00F85D4F">
        <w:t>2</w:t>
      </w:r>
      <w:r w:rsidR="007F6253">
        <w:t>2</w:t>
      </w:r>
    </w:p>
    <w:p w:rsidR="008D076C" w:rsidRPr="003F30F3" w:rsidRDefault="008D076C" w:rsidP="007D67BD">
      <w:pPr>
        <w:pStyle w:val="11"/>
        <w:spacing w:before="0" w:after="0"/>
        <w:rPr>
          <w:rFonts w:ascii="Times New Roman" w:eastAsiaTheme="minorEastAsia" w:hAnsi="Times New Roman"/>
          <w:b w:val="0"/>
          <w:caps w:val="0"/>
          <w:color w:val="auto"/>
          <w:spacing w:val="0"/>
        </w:rPr>
      </w:pPr>
    </w:p>
    <w:p w:rsidR="00F62CBE" w:rsidRPr="00824C3D" w:rsidRDefault="000A4C45" w:rsidP="007D67BD">
      <w:pPr>
        <w:pStyle w:val="11"/>
        <w:tabs>
          <w:tab w:val="clear" w:pos="9628"/>
          <w:tab w:val="left" w:pos="5865"/>
        </w:tabs>
        <w:spacing w:before="0" w:after="0"/>
        <w:rPr>
          <w:rStyle w:val="a7"/>
          <w:rFonts w:ascii="Times New Roman" w:hAnsi="Times New Roman"/>
          <w:color w:val="000000" w:themeColor="text1"/>
          <w:u w:val="none"/>
        </w:rPr>
      </w:pPr>
      <w:r w:rsidRPr="003F30F3">
        <w:rPr>
          <w:rFonts w:ascii="Times New Roman" w:hAnsi="Times New Roman"/>
          <w:b w:val="0"/>
          <w:color w:val="000000" w:themeColor="text1"/>
          <w:spacing w:val="0"/>
        </w:rPr>
        <w:fldChar w:fldCharType="end"/>
      </w:r>
    </w:p>
    <w:p w:rsidR="004D67BB" w:rsidRPr="00B24F7F" w:rsidRDefault="0065341D" w:rsidP="007D67BD">
      <w:pPr>
        <w:pStyle w:val="1"/>
        <w:pageBreakBefore/>
        <w:tabs>
          <w:tab w:val="left" w:pos="426"/>
        </w:tabs>
        <w:suppressAutoHyphens/>
        <w:spacing w:before="0" w:after="0"/>
        <w:rPr>
          <w:bCs w:val="0"/>
          <w:caps/>
          <w:color w:val="000000" w:themeColor="text1"/>
          <w:sz w:val="28"/>
          <w:szCs w:val="28"/>
        </w:rPr>
      </w:pPr>
      <w:bookmarkStart w:id="7" w:name="_Toc225502130"/>
      <w:bookmarkStart w:id="8" w:name="_Toc226968334"/>
      <w:bookmarkStart w:id="9" w:name="_Toc265831078"/>
      <w:bookmarkStart w:id="10" w:name="_Toc275959431"/>
      <w:bookmarkStart w:id="11" w:name="_Toc394304378"/>
      <w:r w:rsidRPr="00B24F7F">
        <w:rPr>
          <w:bCs w:val="0"/>
          <w:caps/>
          <w:color w:val="000000" w:themeColor="text1"/>
          <w:sz w:val="28"/>
          <w:szCs w:val="28"/>
        </w:rPr>
        <w:lastRenderedPageBreak/>
        <w:t xml:space="preserve">1. </w:t>
      </w:r>
      <w:r w:rsidR="0016692F" w:rsidRPr="00B24F7F">
        <w:rPr>
          <w:bCs w:val="0"/>
          <w:color w:val="000000" w:themeColor="text1"/>
          <w:sz w:val="28"/>
          <w:szCs w:val="28"/>
        </w:rPr>
        <w:t>Паспорт</w:t>
      </w:r>
      <w:bookmarkStart w:id="12" w:name="_Toc225501376"/>
      <w:bookmarkStart w:id="13" w:name="_Toc225501502"/>
      <w:bookmarkStart w:id="14" w:name="_Toc225502131"/>
      <w:bookmarkEnd w:id="7"/>
      <w:bookmarkEnd w:id="12"/>
      <w:bookmarkEnd w:id="13"/>
      <w:r w:rsidR="0016692F" w:rsidRPr="00B24F7F">
        <w:rPr>
          <w:bCs w:val="0"/>
          <w:color w:val="000000" w:themeColor="text1"/>
          <w:sz w:val="28"/>
          <w:szCs w:val="28"/>
        </w:rPr>
        <w:t xml:space="preserve"> </w:t>
      </w:r>
      <w:bookmarkEnd w:id="8"/>
      <w:bookmarkEnd w:id="14"/>
      <w:r w:rsidR="00A322B5">
        <w:rPr>
          <w:bCs w:val="0"/>
          <w:color w:val="000000" w:themeColor="text1"/>
          <w:sz w:val="28"/>
          <w:szCs w:val="28"/>
        </w:rPr>
        <w:t>П</w:t>
      </w:r>
      <w:r w:rsidR="0016692F" w:rsidRPr="00B24F7F">
        <w:rPr>
          <w:bCs w:val="0"/>
          <w:color w:val="000000" w:themeColor="text1"/>
          <w:sz w:val="28"/>
          <w:szCs w:val="28"/>
        </w:rPr>
        <w:t>рограммы</w:t>
      </w:r>
      <w:bookmarkEnd w:id="9"/>
      <w:bookmarkEnd w:id="10"/>
      <w:bookmarkEnd w:id="11"/>
    </w:p>
    <w:p w:rsidR="0065341D" w:rsidRPr="00146244" w:rsidRDefault="0065341D" w:rsidP="007D67BD">
      <w:pPr>
        <w:rPr>
          <w:color w:val="000000" w:themeColor="text1"/>
          <w:sz w:val="28"/>
          <w:szCs w:val="28"/>
        </w:rPr>
      </w:pPr>
    </w:p>
    <w:tbl>
      <w:tblPr>
        <w:tblW w:w="9739"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17"/>
        <w:gridCol w:w="7222"/>
      </w:tblGrid>
      <w:tr w:rsidR="009F2120" w:rsidRPr="00B24F7F" w:rsidTr="00501138">
        <w:trPr>
          <w:trHeight w:val="480"/>
          <w:jc w:val="center"/>
        </w:trPr>
        <w:tc>
          <w:tcPr>
            <w:tcW w:w="2517" w:type="dxa"/>
            <w:shd w:val="clear" w:color="auto" w:fill="auto"/>
          </w:tcPr>
          <w:p w:rsidR="009F2120" w:rsidRPr="00B24F7F" w:rsidRDefault="009F2120" w:rsidP="00146244">
            <w:pPr>
              <w:rPr>
                <w:color w:val="000000" w:themeColor="text1"/>
                <w:sz w:val="28"/>
                <w:szCs w:val="28"/>
              </w:rPr>
            </w:pPr>
            <w:r w:rsidRPr="00B24F7F">
              <w:rPr>
                <w:color w:val="000000" w:themeColor="text1"/>
                <w:sz w:val="28"/>
                <w:szCs w:val="28"/>
              </w:rPr>
              <w:t xml:space="preserve">Ответственный </w:t>
            </w:r>
            <w:r w:rsidR="00B24F7F">
              <w:rPr>
                <w:color w:val="000000" w:themeColor="text1"/>
                <w:sz w:val="28"/>
                <w:szCs w:val="28"/>
              </w:rPr>
              <w:br/>
            </w:r>
            <w:r w:rsidRPr="00B24F7F">
              <w:rPr>
                <w:color w:val="000000" w:themeColor="text1"/>
                <w:sz w:val="28"/>
                <w:szCs w:val="28"/>
              </w:rPr>
              <w:t>исполни</w:t>
            </w:r>
            <w:r w:rsidR="0016692F" w:rsidRPr="00B24F7F">
              <w:rPr>
                <w:color w:val="000000" w:themeColor="text1"/>
                <w:sz w:val="28"/>
                <w:szCs w:val="28"/>
              </w:rPr>
              <w:t xml:space="preserve">тель </w:t>
            </w:r>
            <w:r w:rsidR="00B24F7F">
              <w:rPr>
                <w:color w:val="000000" w:themeColor="text1"/>
                <w:sz w:val="28"/>
                <w:szCs w:val="28"/>
              </w:rPr>
              <w:br/>
            </w:r>
            <w:r w:rsidR="00146244">
              <w:rPr>
                <w:color w:val="000000" w:themeColor="text1"/>
                <w:sz w:val="28"/>
                <w:szCs w:val="28"/>
              </w:rPr>
              <w:t>П</w:t>
            </w:r>
            <w:r w:rsidRPr="00B24F7F">
              <w:rPr>
                <w:color w:val="000000" w:themeColor="text1"/>
                <w:sz w:val="28"/>
                <w:szCs w:val="28"/>
              </w:rPr>
              <w:t>рограммы</w:t>
            </w:r>
          </w:p>
        </w:tc>
        <w:tc>
          <w:tcPr>
            <w:tcW w:w="7222" w:type="dxa"/>
            <w:shd w:val="clear" w:color="auto" w:fill="auto"/>
          </w:tcPr>
          <w:p w:rsidR="009F2120" w:rsidRPr="00B24F7F" w:rsidRDefault="00D84D0E" w:rsidP="007D67BD">
            <w:pPr>
              <w:jc w:val="both"/>
              <w:rPr>
                <w:color w:val="000000" w:themeColor="text1"/>
                <w:sz w:val="28"/>
                <w:szCs w:val="28"/>
              </w:rPr>
            </w:pPr>
            <w:r w:rsidRPr="00B24F7F">
              <w:rPr>
                <w:color w:val="000000" w:themeColor="text1"/>
                <w:sz w:val="28"/>
                <w:szCs w:val="28"/>
              </w:rPr>
              <w:t>д</w:t>
            </w:r>
            <w:r w:rsidR="0017416A" w:rsidRPr="00B24F7F">
              <w:rPr>
                <w:color w:val="000000" w:themeColor="text1"/>
                <w:sz w:val="28"/>
                <w:szCs w:val="28"/>
              </w:rPr>
              <w:t>епартамент жилищно-коммунального хозяйства админ</w:t>
            </w:r>
            <w:r w:rsidR="0017416A" w:rsidRPr="00B24F7F">
              <w:rPr>
                <w:color w:val="000000" w:themeColor="text1"/>
                <w:sz w:val="28"/>
                <w:szCs w:val="28"/>
              </w:rPr>
              <w:t>и</w:t>
            </w:r>
            <w:r w:rsidR="0017416A" w:rsidRPr="00B24F7F">
              <w:rPr>
                <w:color w:val="000000" w:themeColor="text1"/>
                <w:sz w:val="28"/>
                <w:szCs w:val="28"/>
              </w:rPr>
              <w:t>страции города Перми</w:t>
            </w:r>
          </w:p>
        </w:tc>
      </w:tr>
      <w:tr w:rsidR="009F2120" w:rsidRPr="00B24F7F" w:rsidTr="00501138">
        <w:trPr>
          <w:trHeight w:val="480"/>
          <w:jc w:val="center"/>
        </w:trPr>
        <w:tc>
          <w:tcPr>
            <w:tcW w:w="2517" w:type="dxa"/>
            <w:shd w:val="clear" w:color="auto" w:fill="auto"/>
          </w:tcPr>
          <w:p w:rsidR="009F2120" w:rsidRPr="00B24F7F" w:rsidRDefault="009F2120" w:rsidP="00146244">
            <w:pPr>
              <w:rPr>
                <w:color w:val="000000" w:themeColor="text1"/>
                <w:sz w:val="28"/>
                <w:szCs w:val="28"/>
              </w:rPr>
            </w:pPr>
            <w:r w:rsidRPr="00B24F7F">
              <w:rPr>
                <w:color w:val="000000" w:themeColor="text1"/>
                <w:sz w:val="28"/>
                <w:szCs w:val="28"/>
              </w:rPr>
              <w:t xml:space="preserve">Соисполнители </w:t>
            </w:r>
            <w:r w:rsidR="00B24F7F">
              <w:rPr>
                <w:color w:val="000000" w:themeColor="text1"/>
                <w:sz w:val="28"/>
                <w:szCs w:val="28"/>
              </w:rPr>
              <w:br/>
            </w:r>
            <w:r w:rsidR="00146244">
              <w:rPr>
                <w:color w:val="000000" w:themeColor="text1"/>
                <w:sz w:val="28"/>
                <w:szCs w:val="28"/>
              </w:rPr>
              <w:t>П</w:t>
            </w:r>
            <w:r w:rsidRPr="00B24F7F">
              <w:rPr>
                <w:color w:val="000000" w:themeColor="text1"/>
                <w:sz w:val="28"/>
                <w:szCs w:val="28"/>
              </w:rPr>
              <w:t>рограммы</w:t>
            </w:r>
          </w:p>
        </w:tc>
        <w:tc>
          <w:tcPr>
            <w:tcW w:w="7222" w:type="dxa"/>
            <w:shd w:val="clear" w:color="auto" w:fill="auto"/>
          </w:tcPr>
          <w:p w:rsidR="009F2120" w:rsidRPr="00B24F7F" w:rsidRDefault="009714EA" w:rsidP="007D67BD">
            <w:pPr>
              <w:jc w:val="both"/>
              <w:rPr>
                <w:color w:val="000000" w:themeColor="text1"/>
                <w:sz w:val="28"/>
                <w:szCs w:val="28"/>
              </w:rPr>
            </w:pPr>
            <w:r w:rsidRPr="00B24F7F">
              <w:rPr>
                <w:color w:val="000000" w:themeColor="text1"/>
                <w:sz w:val="28"/>
                <w:szCs w:val="28"/>
              </w:rPr>
              <w:t>нет</w:t>
            </w:r>
          </w:p>
        </w:tc>
      </w:tr>
      <w:tr w:rsidR="009F2120" w:rsidRPr="00B24F7F" w:rsidTr="00501138">
        <w:trPr>
          <w:trHeight w:val="480"/>
          <w:jc w:val="center"/>
        </w:trPr>
        <w:tc>
          <w:tcPr>
            <w:tcW w:w="2517" w:type="dxa"/>
            <w:shd w:val="clear" w:color="auto" w:fill="auto"/>
          </w:tcPr>
          <w:p w:rsidR="009F2120" w:rsidRPr="00B24F7F" w:rsidRDefault="009714EA" w:rsidP="00146244">
            <w:pPr>
              <w:rPr>
                <w:color w:val="000000" w:themeColor="text1"/>
                <w:sz w:val="28"/>
                <w:szCs w:val="28"/>
              </w:rPr>
            </w:pPr>
            <w:r w:rsidRPr="00B24F7F">
              <w:rPr>
                <w:color w:val="000000" w:themeColor="text1"/>
                <w:sz w:val="28"/>
                <w:szCs w:val="28"/>
              </w:rPr>
              <w:t>Цель</w:t>
            </w:r>
            <w:r w:rsidR="0016692F" w:rsidRPr="00B24F7F">
              <w:rPr>
                <w:color w:val="000000" w:themeColor="text1"/>
                <w:sz w:val="28"/>
                <w:szCs w:val="28"/>
              </w:rPr>
              <w:t xml:space="preserve"> </w:t>
            </w:r>
            <w:r w:rsidR="00146244">
              <w:rPr>
                <w:color w:val="000000" w:themeColor="text1"/>
                <w:sz w:val="28"/>
                <w:szCs w:val="28"/>
              </w:rPr>
              <w:t>П</w:t>
            </w:r>
            <w:r w:rsidR="00794690" w:rsidRPr="00B24F7F">
              <w:rPr>
                <w:color w:val="000000" w:themeColor="text1"/>
                <w:sz w:val="28"/>
                <w:szCs w:val="28"/>
              </w:rPr>
              <w:t xml:space="preserve">рограммы </w:t>
            </w:r>
          </w:p>
        </w:tc>
        <w:tc>
          <w:tcPr>
            <w:tcW w:w="7222" w:type="dxa"/>
            <w:shd w:val="clear" w:color="auto" w:fill="auto"/>
          </w:tcPr>
          <w:p w:rsidR="009F2120" w:rsidRPr="00B24F7F" w:rsidRDefault="00D84D0E" w:rsidP="007D67BD">
            <w:pPr>
              <w:autoSpaceDE w:val="0"/>
              <w:autoSpaceDN w:val="0"/>
              <w:adjustRightInd w:val="0"/>
              <w:jc w:val="both"/>
              <w:rPr>
                <w:color w:val="000000" w:themeColor="text1"/>
                <w:sz w:val="28"/>
                <w:szCs w:val="28"/>
              </w:rPr>
            </w:pPr>
            <w:r w:rsidRPr="00B24F7F">
              <w:rPr>
                <w:rFonts w:eastAsia="Calibri"/>
                <w:color w:val="000000" w:themeColor="text1"/>
                <w:sz w:val="28"/>
                <w:szCs w:val="28"/>
              </w:rPr>
              <w:t>к</w:t>
            </w:r>
            <w:r w:rsidR="00964C2C" w:rsidRPr="00B24F7F">
              <w:rPr>
                <w:rFonts w:eastAsia="Calibri"/>
                <w:color w:val="000000" w:themeColor="text1"/>
                <w:sz w:val="28"/>
                <w:szCs w:val="28"/>
              </w:rPr>
              <w:t>ачественное и надежное обеспечение потребителей ко</w:t>
            </w:r>
            <w:r w:rsidR="00964C2C" w:rsidRPr="00B24F7F">
              <w:rPr>
                <w:rFonts w:eastAsia="Calibri"/>
                <w:color w:val="000000" w:themeColor="text1"/>
                <w:sz w:val="28"/>
                <w:szCs w:val="28"/>
              </w:rPr>
              <w:t>м</w:t>
            </w:r>
            <w:r w:rsidR="00964C2C" w:rsidRPr="00B24F7F">
              <w:rPr>
                <w:rFonts w:eastAsia="Calibri"/>
                <w:color w:val="000000" w:themeColor="text1"/>
                <w:sz w:val="28"/>
                <w:szCs w:val="28"/>
              </w:rPr>
              <w:t>мунальными услугами наиболее экономичным образом при соответствии требованиям дейс</w:t>
            </w:r>
            <w:r w:rsidRPr="00B24F7F">
              <w:rPr>
                <w:rFonts w:eastAsia="Calibri"/>
                <w:color w:val="000000" w:themeColor="text1"/>
                <w:sz w:val="28"/>
                <w:szCs w:val="28"/>
              </w:rPr>
              <w:t>твующих нормативов и стандартов</w:t>
            </w:r>
          </w:p>
        </w:tc>
      </w:tr>
      <w:tr w:rsidR="009F2120" w:rsidRPr="00B24F7F" w:rsidTr="00501138">
        <w:trPr>
          <w:trHeight w:val="480"/>
          <w:jc w:val="center"/>
        </w:trPr>
        <w:tc>
          <w:tcPr>
            <w:tcW w:w="2517" w:type="dxa"/>
            <w:shd w:val="clear" w:color="auto" w:fill="auto"/>
          </w:tcPr>
          <w:p w:rsidR="009F2120" w:rsidRPr="00B24F7F" w:rsidRDefault="009C3944" w:rsidP="00146244">
            <w:pPr>
              <w:rPr>
                <w:color w:val="000000" w:themeColor="text1"/>
                <w:sz w:val="28"/>
                <w:szCs w:val="28"/>
              </w:rPr>
            </w:pPr>
            <w:r w:rsidRPr="00B24F7F">
              <w:rPr>
                <w:color w:val="000000" w:themeColor="text1"/>
                <w:sz w:val="28"/>
                <w:szCs w:val="28"/>
              </w:rPr>
              <w:t xml:space="preserve">Задачи </w:t>
            </w:r>
            <w:r w:rsidR="00146244">
              <w:rPr>
                <w:color w:val="000000" w:themeColor="text1"/>
                <w:sz w:val="28"/>
                <w:szCs w:val="28"/>
              </w:rPr>
              <w:t>П</w:t>
            </w:r>
            <w:r w:rsidR="009F2120" w:rsidRPr="00B24F7F">
              <w:rPr>
                <w:color w:val="000000" w:themeColor="text1"/>
                <w:sz w:val="28"/>
                <w:szCs w:val="28"/>
              </w:rPr>
              <w:t>рограммы</w:t>
            </w:r>
          </w:p>
        </w:tc>
        <w:tc>
          <w:tcPr>
            <w:tcW w:w="7222" w:type="dxa"/>
            <w:shd w:val="clear" w:color="auto" w:fill="auto"/>
          </w:tcPr>
          <w:p w:rsidR="00964C2C" w:rsidRPr="00B24F7F" w:rsidRDefault="00964C2C" w:rsidP="007D67BD">
            <w:pPr>
              <w:autoSpaceDE w:val="0"/>
              <w:autoSpaceDN w:val="0"/>
              <w:adjustRightInd w:val="0"/>
              <w:jc w:val="both"/>
              <w:rPr>
                <w:rFonts w:eastAsia="Calibri"/>
                <w:color w:val="000000" w:themeColor="text1"/>
                <w:sz w:val="28"/>
                <w:szCs w:val="28"/>
              </w:rPr>
            </w:pPr>
            <w:r w:rsidRPr="00B24F7F">
              <w:rPr>
                <w:rFonts w:eastAsia="Calibri"/>
                <w:color w:val="000000" w:themeColor="text1"/>
                <w:sz w:val="28"/>
                <w:szCs w:val="28"/>
              </w:rPr>
              <w:t>инженерно-техническая оптимизация функционирования систем коммунально</w:t>
            </w:r>
            <w:r w:rsidR="00B24F7F">
              <w:rPr>
                <w:rFonts w:eastAsia="Calibri"/>
                <w:color w:val="000000" w:themeColor="text1"/>
                <w:sz w:val="28"/>
                <w:szCs w:val="28"/>
              </w:rPr>
              <w:t>й инфраструктуры в городе Перми,</w:t>
            </w:r>
          </w:p>
          <w:p w:rsidR="00964C2C" w:rsidRPr="00B24F7F" w:rsidRDefault="00964C2C" w:rsidP="007D67BD">
            <w:pPr>
              <w:autoSpaceDE w:val="0"/>
              <w:autoSpaceDN w:val="0"/>
              <w:adjustRightInd w:val="0"/>
              <w:jc w:val="both"/>
              <w:rPr>
                <w:rFonts w:eastAsia="Calibri"/>
                <w:color w:val="000000" w:themeColor="text1"/>
                <w:sz w:val="28"/>
                <w:szCs w:val="28"/>
              </w:rPr>
            </w:pPr>
            <w:r w:rsidRPr="00B24F7F">
              <w:rPr>
                <w:rFonts w:eastAsia="Calibri"/>
                <w:color w:val="000000" w:themeColor="text1"/>
                <w:sz w:val="28"/>
                <w:szCs w:val="28"/>
              </w:rPr>
              <w:t>планирование развития систем коммунальной инфр</w:t>
            </w:r>
            <w:r w:rsidRPr="00B24F7F">
              <w:rPr>
                <w:rFonts w:eastAsia="Calibri"/>
                <w:color w:val="000000" w:themeColor="text1"/>
                <w:sz w:val="28"/>
                <w:szCs w:val="28"/>
              </w:rPr>
              <w:t>а</w:t>
            </w:r>
            <w:r w:rsidRPr="00B24F7F">
              <w:rPr>
                <w:rFonts w:eastAsia="Calibri"/>
                <w:color w:val="000000" w:themeColor="text1"/>
                <w:sz w:val="28"/>
                <w:szCs w:val="28"/>
              </w:rPr>
              <w:t>структуры в городе Перми наиболее экономичным об</w:t>
            </w:r>
            <w:r w:rsidR="00B24F7F">
              <w:rPr>
                <w:rFonts w:eastAsia="Calibri"/>
                <w:color w:val="000000" w:themeColor="text1"/>
                <w:sz w:val="28"/>
                <w:szCs w:val="28"/>
              </w:rPr>
              <w:t>р</w:t>
            </w:r>
            <w:r w:rsidR="00B24F7F">
              <w:rPr>
                <w:rFonts w:eastAsia="Calibri"/>
                <w:color w:val="000000" w:themeColor="text1"/>
                <w:sz w:val="28"/>
                <w:szCs w:val="28"/>
              </w:rPr>
              <w:t>а</w:t>
            </w:r>
            <w:r w:rsidR="00B24F7F">
              <w:rPr>
                <w:rFonts w:eastAsia="Calibri"/>
                <w:color w:val="000000" w:themeColor="text1"/>
                <w:sz w:val="28"/>
                <w:szCs w:val="28"/>
              </w:rPr>
              <w:t>зом,</w:t>
            </w:r>
          </w:p>
          <w:p w:rsidR="00964C2C" w:rsidRPr="00B24F7F" w:rsidRDefault="00964C2C" w:rsidP="007D67BD">
            <w:pPr>
              <w:autoSpaceDE w:val="0"/>
              <w:autoSpaceDN w:val="0"/>
              <w:adjustRightInd w:val="0"/>
              <w:jc w:val="both"/>
              <w:rPr>
                <w:rFonts w:eastAsia="Calibri"/>
                <w:color w:val="000000" w:themeColor="text1"/>
                <w:sz w:val="28"/>
                <w:szCs w:val="28"/>
              </w:rPr>
            </w:pPr>
            <w:r w:rsidRPr="00B24F7F">
              <w:rPr>
                <w:rFonts w:eastAsia="Calibri"/>
                <w:color w:val="000000" w:themeColor="text1"/>
                <w:sz w:val="28"/>
                <w:szCs w:val="28"/>
              </w:rPr>
              <w:t>комплексная модернизация и реконструкция существу</w:t>
            </w:r>
            <w:r w:rsidRPr="00B24F7F">
              <w:rPr>
                <w:rFonts w:eastAsia="Calibri"/>
                <w:color w:val="000000" w:themeColor="text1"/>
                <w:sz w:val="28"/>
                <w:szCs w:val="28"/>
              </w:rPr>
              <w:t>ю</w:t>
            </w:r>
            <w:r w:rsidRPr="00B24F7F">
              <w:rPr>
                <w:rFonts w:eastAsia="Calibri"/>
                <w:color w:val="000000" w:themeColor="text1"/>
                <w:sz w:val="28"/>
                <w:szCs w:val="28"/>
              </w:rPr>
              <w:t>щих сис</w:t>
            </w:r>
            <w:r w:rsidR="00B24F7F">
              <w:rPr>
                <w:rFonts w:eastAsia="Calibri"/>
                <w:color w:val="000000" w:themeColor="text1"/>
                <w:sz w:val="28"/>
                <w:szCs w:val="28"/>
              </w:rPr>
              <w:t>тем коммунальной инфраструктуры,</w:t>
            </w:r>
          </w:p>
          <w:p w:rsidR="00964C2C" w:rsidRPr="00B24F7F" w:rsidRDefault="00964C2C" w:rsidP="007D67BD">
            <w:pPr>
              <w:autoSpaceDE w:val="0"/>
              <w:autoSpaceDN w:val="0"/>
              <w:adjustRightInd w:val="0"/>
              <w:jc w:val="both"/>
              <w:rPr>
                <w:rFonts w:eastAsia="Calibri"/>
                <w:color w:val="000000" w:themeColor="text1"/>
                <w:sz w:val="28"/>
                <w:szCs w:val="28"/>
              </w:rPr>
            </w:pPr>
            <w:r w:rsidRPr="00B24F7F">
              <w:rPr>
                <w:rFonts w:eastAsia="Calibri"/>
                <w:color w:val="000000" w:themeColor="text1"/>
                <w:sz w:val="28"/>
                <w:szCs w:val="28"/>
              </w:rPr>
              <w:t>повышение надежности и качества работы систем комм</w:t>
            </w:r>
            <w:r w:rsidRPr="00B24F7F">
              <w:rPr>
                <w:rFonts w:eastAsia="Calibri"/>
                <w:color w:val="000000" w:themeColor="text1"/>
                <w:sz w:val="28"/>
                <w:szCs w:val="28"/>
              </w:rPr>
              <w:t>у</w:t>
            </w:r>
            <w:r w:rsidRPr="00B24F7F">
              <w:rPr>
                <w:rFonts w:eastAsia="Calibri"/>
                <w:color w:val="000000" w:themeColor="text1"/>
                <w:sz w:val="28"/>
                <w:szCs w:val="28"/>
              </w:rPr>
              <w:t>нально</w:t>
            </w:r>
            <w:r w:rsidR="00B24F7F">
              <w:rPr>
                <w:rFonts w:eastAsia="Calibri"/>
                <w:color w:val="000000" w:themeColor="text1"/>
                <w:sz w:val="28"/>
                <w:szCs w:val="28"/>
              </w:rPr>
              <w:t>й инфраструктуры в городе Перми,</w:t>
            </w:r>
          </w:p>
          <w:p w:rsidR="00964C2C" w:rsidRPr="00B24F7F" w:rsidRDefault="00964C2C" w:rsidP="007D67BD">
            <w:pPr>
              <w:autoSpaceDE w:val="0"/>
              <w:autoSpaceDN w:val="0"/>
              <w:adjustRightInd w:val="0"/>
              <w:jc w:val="both"/>
              <w:rPr>
                <w:rFonts w:eastAsia="Calibri"/>
                <w:color w:val="000000" w:themeColor="text1"/>
                <w:sz w:val="28"/>
                <w:szCs w:val="28"/>
              </w:rPr>
            </w:pPr>
            <w:r w:rsidRPr="00B24F7F">
              <w:rPr>
                <w:rFonts w:eastAsia="Calibri"/>
                <w:color w:val="000000" w:themeColor="text1"/>
                <w:sz w:val="28"/>
                <w:szCs w:val="28"/>
              </w:rPr>
              <w:t xml:space="preserve">формирование и совершенствование </w:t>
            </w:r>
            <w:proofErr w:type="gramStart"/>
            <w:r w:rsidRPr="00B24F7F">
              <w:rPr>
                <w:rFonts w:eastAsia="Calibri"/>
                <w:color w:val="000000" w:themeColor="text1"/>
                <w:sz w:val="28"/>
                <w:szCs w:val="28"/>
              </w:rPr>
              <w:t xml:space="preserve">экономических </w:t>
            </w:r>
            <w:r w:rsidR="00B24F7F">
              <w:rPr>
                <w:rFonts w:eastAsia="Calibri"/>
                <w:color w:val="000000" w:themeColor="text1"/>
                <w:sz w:val="28"/>
                <w:szCs w:val="28"/>
              </w:rPr>
              <w:br/>
            </w:r>
            <w:r w:rsidRPr="00B24F7F">
              <w:rPr>
                <w:rFonts w:eastAsia="Calibri"/>
                <w:color w:val="000000" w:themeColor="text1"/>
                <w:sz w:val="28"/>
                <w:szCs w:val="28"/>
              </w:rPr>
              <w:t>и организационных механизмов</w:t>
            </w:r>
            <w:proofErr w:type="gramEnd"/>
            <w:r w:rsidRPr="00B24F7F">
              <w:rPr>
                <w:rFonts w:eastAsia="Calibri"/>
                <w:color w:val="000000" w:themeColor="text1"/>
                <w:sz w:val="28"/>
                <w:szCs w:val="28"/>
              </w:rPr>
              <w:t xml:space="preserve"> для развития систем ко</w:t>
            </w:r>
            <w:r w:rsidRPr="00B24F7F">
              <w:rPr>
                <w:rFonts w:eastAsia="Calibri"/>
                <w:color w:val="000000" w:themeColor="text1"/>
                <w:sz w:val="28"/>
                <w:szCs w:val="28"/>
              </w:rPr>
              <w:t>м</w:t>
            </w:r>
            <w:r w:rsidRPr="00B24F7F">
              <w:rPr>
                <w:rFonts w:eastAsia="Calibri"/>
                <w:color w:val="000000" w:themeColor="text1"/>
                <w:sz w:val="28"/>
                <w:szCs w:val="28"/>
              </w:rPr>
              <w:t>мунальной инфраструктуры и повышения эффек</w:t>
            </w:r>
            <w:r w:rsidR="00B24F7F">
              <w:rPr>
                <w:rFonts w:eastAsia="Calibri"/>
                <w:color w:val="000000" w:themeColor="text1"/>
                <w:sz w:val="28"/>
                <w:szCs w:val="28"/>
              </w:rPr>
              <w:t>тивности их работы,</w:t>
            </w:r>
          </w:p>
          <w:p w:rsidR="00964C2C" w:rsidRPr="00B24F7F" w:rsidRDefault="00964C2C" w:rsidP="007D67BD">
            <w:pPr>
              <w:autoSpaceDE w:val="0"/>
              <w:autoSpaceDN w:val="0"/>
              <w:adjustRightInd w:val="0"/>
              <w:jc w:val="both"/>
              <w:rPr>
                <w:rFonts w:eastAsia="Calibri"/>
                <w:color w:val="000000" w:themeColor="text1"/>
                <w:sz w:val="28"/>
                <w:szCs w:val="28"/>
              </w:rPr>
            </w:pPr>
            <w:r w:rsidRPr="00B24F7F">
              <w:rPr>
                <w:rFonts w:eastAsia="Calibri"/>
                <w:color w:val="000000" w:themeColor="text1"/>
                <w:sz w:val="28"/>
                <w:szCs w:val="28"/>
              </w:rPr>
              <w:t>повышение инвестиционной привлекательности систем комму</w:t>
            </w:r>
            <w:r w:rsidR="00B24F7F">
              <w:rPr>
                <w:rFonts w:eastAsia="Calibri"/>
                <w:color w:val="000000" w:themeColor="text1"/>
                <w:sz w:val="28"/>
                <w:szCs w:val="28"/>
              </w:rPr>
              <w:t>нальной инфраструктуры,</w:t>
            </w:r>
          </w:p>
          <w:p w:rsidR="00964C2C" w:rsidRPr="00B24F7F" w:rsidRDefault="00964C2C" w:rsidP="007D67BD">
            <w:pPr>
              <w:autoSpaceDE w:val="0"/>
              <w:autoSpaceDN w:val="0"/>
              <w:adjustRightInd w:val="0"/>
              <w:jc w:val="both"/>
              <w:rPr>
                <w:rFonts w:eastAsia="Calibri"/>
                <w:color w:val="000000" w:themeColor="text1"/>
                <w:sz w:val="28"/>
                <w:szCs w:val="28"/>
              </w:rPr>
            </w:pPr>
            <w:r w:rsidRPr="00B24F7F">
              <w:rPr>
                <w:rFonts w:eastAsia="Calibri"/>
                <w:color w:val="000000" w:themeColor="text1"/>
                <w:sz w:val="28"/>
                <w:szCs w:val="28"/>
              </w:rPr>
              <w:t>обеспечение сбалансированности интересов организаций комму</w:t>
            </w:r>
            <w:r w:rsidR="00B24F7F">
              <w:rPr>
                <w:rFonts w:eastAsia="Calibri"/>
                <w:color w:val="000000" w:themeColor="text1"/>
                <w:sz w:val="28"/>
                <w:szCs w:val="28"/>
              </w:rPr>
              <w:t>нального комплекса,</w:t>
            </w:r>
          </w:p>
          <w:p w:rsidR="00964C2C" w:rsidRPr="00B24F7F" w:rsidRDefault="00964C2C" w:rsidP="007D67BD">
            <w:pPr>
              <w:autoSpaceDE w:val="0"/>
              <w:autoSpaceDN w:val="0"/>
              <w:adjustRightInd w:val="0"/>
              <w:jc w:val="both"/>
              <w:rPr>
                <w:rFonts w:eastAsia="Calibri"/>
                <w:color w:val="000000" w:themeColor="text1"/>
                <w:sz w:val="28"/>
                <w:szCs w:val="28"/>
              </w:rPr>
            </w:pPr>
            <w:r w:rsidRPr="00B24F7F">
              <w:rPr>
                <w:rFonts w:eastAsia="Calibri"/>
                <w:color w:val="000000" w:themeColor="text1"/>
                <w:sz w:val="28"/>
                <w:szCs w:val="28"/>
              </w:rPr>
              <w:t xml:space="preserve">координация действий организаций коммунального </w:t>
            </w:r>
            <w:r w:rsidR="00B24F7F">
              <w:rPr>
                <w:rFonts w:eastAsia="Calibri"/>
                <w:color w:val="000000" w:themeColor="text1"/>
                <w:sz w:val="28"/>
                <w:szCs w:val="28"/>
              </w:rPr>
              <w:t>ко</w:t>
            </w:r>
            <w:r w:rsidR="00B24F7F">
              <w:rPr>
                <w:rFonts w:eastAsia="Calibri"/>
                <w:color w:val="000000" w:themeColor="text1"/>
                <w:sz w:val="28"/>
                <w:szCs w:val="28"/>
              </w:rPr>
              <w:t>м</w:t>
            </w:r>
            <w:r w:rsidR="00B24F7F">
              <w:rPr>
                <w:rFonts w:eastAsia="Calibri"/>
                <w:color w:val="000000" w:themeColor="text1"/>
                <w:sz w:val="28"/>
                <w:szCs w:val="28"/>
              </w:rPr>
              <w:t>плекса,</w:t>
            </w:r>
          </w:p>
          <w:p w:rsidR="009F2120" w:rsidRPr="00B24F7F" w:rsidRDefault="00964C2C" w:rsidP="007D67BD">
            <w:pPr>
              <w:autoSpaceDE w:val="0"/>
              <w:autoSpaceDN w:val="0"/>
              <w:adjustRightInd w:val="0"/>
              <w:jc w:val="both"/>
              <w:rPr>
                <w:color w:val="000000" w:themeColor="text1"/>
                <w:sz w:val="28"/>
                <w:szCs w:val="28"/>
              </w:rPr>
            </w:pPr>
            <w:r w:rsidRPr="00B24F7F">
              <w:rPr>
                <w:rFonts w:eastAsia="Calibri"/>
                <w:color w:val="000000" w:themeColor="text1"/>
                <w:sz w:val="28"/>
                <w:szCs w:val="28"/>
              </w:rPr>
              <w:t>развитие конкурентных отношений между организациями коммунального комплекса в сфере водоснабжения, вод</w:t>
            </w:r>
            <w:r w:rsidRPr="00B24F7F">
              <w:rPr>
                <w:rFonts w:eastAsia="Calibri"/>
                <w:color w:val="000000" w:themeColor="text1"/>
                <w:sz w:val="28"/>
                <w:szCs w:val="28"/>
              </w:rPr>
              <w:t>о</w:t>
            </w:r>
            <w:r w:rsidRPr="00B24F7F">
              <w:rPr>
                <w:rFonts w:eastAsia="Calibri"/>
                <w:color w:val="000000" w:themeColor="text1"/>
                <w:sz w:val="28"/>
                <w:szCs w:val="28"/>
              </w:rPr>
              <w:t>отведения и очистки сточных вод, утилизации (захорон</w:t>
            </w:r>
            <w:r w:rsidRPr="00B24F7F">
              <w:rPr>
                <w:rFonts w:eastAsia="Calibri"/>
                <w:color w:val="000000" w:themeColor="text1"/>
                <w:sz w:val="28"/>
                <w:szCs w:val="28"/>
              </w:rPr>
              <w:t>е</w:t>
            </w:r>
            <w:r w:rsidRPr="00B24F7F">
              <w:rPr>
                <w:rFonts w:eastAsia="Calibri"/>
                <w:color w:val="000000" w:themeColor="text1"/>
                <w:sz w:val="28"/>
                <w:szCs w:val="28"/>
              </w:rPr>
              <w:t>ния) твердых быто</w:t>
            </w:r>
            <w:r w:rsidR="00D84D0E" w:rsidRPr="00B24F7F">
              <w:rPr>
                <w:rFonts w:eastAsia="Calibri"/>
                <w:color w:val="000000" w:themeColor="text1"/>
                <w:sz w:val="28"/>
                <w:szCs w:val="28"/>
              </w:rPr>
              <w:t>вых отходов</w:t>
            </w:r>
          </w:p>
        </w:tc>
      </w:tr>
      <w:tr w:rsidR="009F2120" w:rsidRPr="00B24F7F" w:rsidTr="00501138">
        <w:trPr>
          <w:trHeight w:val="480"/>
          <w:jc w:val="center"/>
        </w:trPr>
        <w:tc>
          <w:tcPr>
            <w:tcW w:w="2517" w:type="dxa"/>
          </w:tcPr>
          <w:p w:rsidR="009F2120" w:rsidRPr="00B24F7F" w:rsidRDefault="009F2120" w:rsidP="007D67BD">
            <w:pPr>
              <w:rPr>
                <w:color w:val="000000" w:themeColor="text1"/>
                <w:sz w:val="28"/>
                <w:szCs w:val="28"/>
              </w:rPr>
            </w:pPr>
            <w:r w:rsidRPr="00B24F7F">
              <w:rPr>
                <w:color w:val="000000" w:themeColor="text1"/>
                <w:sz w:val="28"/>
                <w:szCs w:val="28"/>
              </w:rPr>
              <w:t xml:space="preserve">Целевые </w:t>
            </w:r>
            <w:r w:rsidR="00501138">
              <w:rPr>
                <w:color w:val="000000" w:themeColor="text1"/>
                <w:sz w:val="28"/>
                <w:szCs w:val="28"/>
              </w:rPr>
              <w:br/>
            </w:r>
            <w:r w:rsidRPr="00B24F7F">
              <w:rPr>
                <w:color w:val="000000" w:themeColor="text1"/>
                <w:sz w:val="28"/>
                <w:szCs w:val="28"/>
              </w:rPr>
              <w:t>показатели</w:t>
            </w:r>
          </w:p>
        </w:tc>
        <w:tc>
          <w:tcPr>
            <w:tcW w:w="7222" w:type="dxa"/>
          </w:tcPr>
          <w:p w:rsidR="009F2120" w:rsidRPr="00B24F7F" w:rsidRDefault="009714EA" w:rsidP="007D67BD">
            <w:pPr>
              <w:tabs>
                <w:tab w:val="left" w:pos="250"/>
              </w:tabs>
              <w:jc w:val="both"/>
              <w:rPr>
                <w:bCs/>
                <w:color w:val="000000" w:themeColor="text1"/>
                <w:sz w:val="28"/>
                <w:szCs w:val="28"/>
              </w:rPr>
            </w:pPr>
            <w:r w:rsidRPr="00B24F7F">
              <w:rPr>
                <w:bCs/>
                <w:color w:val="000000" w:themeColor="text1"/>
                <w:sz w:val="28"/>
                <w:szCs w:val="28"/>
              </w:rPr>
              <w:t>Перспективная обеспеченность и потребность</w:t>
            </w:r>
            <w:r w:rsidR="009F2120" w:rsidRPr="00B24F7F">
              <w:rPr>
                <w:bCs/>
                <w:color w:val="000000" w:themeColor="text1"/>
                <w:sz w:val="28"/>
                <w:szCs w:val="28"/>
              </w:rPr>
              <w:t xml:space="preserve"> застройки му</w:t>
            </w:r>
            <w:r w:rsidR="0054741C" w:rsidRPr="00B24F7F">
              <w:rPr>
                <w:bCs/>
                <w:color w:val="000000" w:themeColor="text1"/>
                <w:sz w:val="28"/>
                <w:szCs w:val="28"/>
              </w:rPr>
              <w:t>ниципального образования</w:t>
            </w:r>
            <w:r w:rsidR="009636FA" w:rsidRPr="00B24F7F">
              <w:rPr>
                <w:bCs/>
                <w:color w:val="000000" w:themeColor="text1"/>
                <w:sz w:val="28"/>
                <w:szCs w:val="28"/>
              </w:rPr>
              <w:t>:</w:t>
            </w:r>
          </w:p>
          <w:p w:rsidR="009F2120" w:rsidRPr="00B24F7F" w:rsidRDefault="0054741C" w:rsidP="007D67BD">
            <w:pPr>
              <w:tabs>
                <w:tab w:val="left" w:pos="355"/>
              </w:tabs>
              <w:rPr>
                <w:bCs/>
                <w:color w:val="000000" w:themeColor="text1"/>
                <w:sz w:val="28"/>
                <w:szCs w:val="28"/>
              </w:rPr>
            </w:pPr>
            <w:r w:rsidRPr="00B24F7F">
              <w:rPr>
                <w:bCs/>
                <w:color w:val="000000" w:themeColor="text1"/>
                <w:sz w:val="28"/>
                <w:szCs w:val="28"/>
              </w:rPr>
              <w:t xml:space="preserve">1. </w:t>
            </w:r>
            <w:r w:rsidR="009F2120" w:rsidRPr="00B24F7F">
              <w:rPr>
                <w:bCs/>
                <w:color w:val="000000" w:themeColor="text1"/>
                <w:sz w:val="28"/>
                <w:szCs w:val="28"/>
              </w:rPr>
              <w:t>Площадь вводимого построенного жилищного фонда за период 201</w:t>
            </w:r>
            <w:r w:rsidR="00605B6B" w:rsidRPr="00B24F7F">
              <w:rPr>
                <w:bCs/>
                <w:color w:val="000000" w:themeColor="text1"/>
                <w:sz w:val="28"/>
                <w:szCs w:val="28"/>
              </w:rPr>
              <w:t>5</w:t>
            </w:r>
            <w:r w:rsidR="009F2120" w:rsidRPr="00B24F7F">
              <w:rPr>
                <w:bCs/>
                <w:color w:val="000000" w:themeColor="text1"/>
                <w:sz w:val="28"/>
                <w:szCs w:val="28"/>
              </w:rPr>
              <w:t>-202</w:t>
            </w:r>
            <w:r w:rsidR="00605B6B" w:rsidRPr="00B24F7F">
              <w:rPr>
                <w:bCs/>
                <w:color w:val="000000" w:themeColor="text1"/>
                <w:sz w:val="28"/>
                <w:szCs w:val="28"/>
              </w:rPr>
              <w:t>2</w:t>
            </w:r>
            <w:r w:rsidR="009714EA" w:rsidRPr="00B24F7F">
              <w:rPr>
                <w:bCs/>
                <w:color w:val="000000" w:themeColor="text1"/>
                <w:sz w:val="28"/>
                <w:szCs w:val="28"/>
              </w:rPr>
              <w:t xml:space="preserve"> годов</w:t>
            </w:r>
            <w:r w:rsidR="009F2120" w:rsidRPr="00B24F7F">
              <w:rPr>
                <w:bCs/>
                <w:color w:val="000000" w:themeColor="text1"/>
                <w:sz w:val="28"/>
                <w:szCs w:val="28"/>
              </w:rPr>
              <w:t xml:space="preserve"> –</w:t>
            </w:r>
            <w:r w:rsidR="00605B6B" w:rsidRPr="00B24F7F">
              <w:rPr>
                <w:bCs/>
                <w:color w:val="000000" w:themeColor="text1"/>
                <w:sz w:val="28"/>
                <w:szCs w:val="28"/>
              </w:rPr>
              <w:t xml:space="preserve"> </w:t>
            </w:r>
            <w:r w:rsidR="00FD4596" w:rsidRPr="00B24F7F">
              <w:rPr>
                <w:color w:val="000000" w:themeColor="text1"/>
                <w:sz w:val="28"/>
                <w:szCs w:val="28"/>
              </w:rPr>
              <w:t xml:space="preserve">5462,96 </w:t>
            </w:r>
            <w:r w:rsidR="009F2120" w:rsidRPr="00B24F7F">
              <w:rPr>
                <w:bCs/>
                <w:color w:val="000000" w:themeColor="text1"/>
                <w:sz w:val="28"/>
                <w:szCs w:val="28"/>
              </w:rPr>
              <w:t>тыс.</w:t>
            </w:r>
            <w:r w:rsidR="00CC24D8" w:rsidRPr="00B24F7F">
              <w:rPr>
                <w:bCs/>
                <w:color w:val="000000" w:themeColor="text1"/>
                <w:sz w:val="28"/>
                <w:szCs w:val="28"/>
              </w:rPr>
              <w:t>кв.м</w:t>
            </w:r>
            <w:r w:rsidR="00501138">
              <w:rPr>
                <w:bCs/>
                <w:color w:val="000000" w:themeColor="text1"/>
                <w:sz w:val="28"/>
                <w:szCs w:val="28"/>
              </w:rPr>
              <w:t>.</w:t>
            </w:r>
          </w:p>
          <w:p w:rsidR="00605B6B" w:rsidRPr="00B24F7F" w:rsidRDefault="0054741C" w:rsidP="007D67BD">
            <w:pPr>
              <w:tabs>
                <w:tab w:val="left" w:pos="355"/>
              </w:tabs>
              <w:rPr>
                <w:bCs/>
                <w:color w:val="000000" w:themeColor="text1"/>
                <w:sz w:val="28"/>
                <w:szCs w:val="28"/>
              </w:rPr>
            </w:pPr>
            <w:r w:rsidRPr="00B24F7F">
              <w:rPr>
                <w:bCs/>
                <w:color w:val="000000" w:themeColor="text1"/>
                <w:sz w:val="28"/>
                <w:szCs w:val="28"/>
              </w:rPr>
              <w:t xml:space="preserve">2. </w:t>
            </w:r>
            <w:r w:rsidR="00605B6B" w:rsidRPr="00B24F7F">
              <w:rPr>
                <w:bCs/>
                <w:color w:val="000000" w:themeColor="text1"/>
                <w:sz w:val="28"/>
                <w:szCs w:val="28"/>
              </w:rPr>
              <w:t>Подключаемая нагрузка к системе теплоснабжения –</w:t>
            </w:r>
            <w:r w:rsidR="00EF0F77" w:rsidRPr="00B24F7F">
              <w:rPr>
                <w:bCs/>
                <w:color w:val="000000" w:themeColor="text1"/>
                <w:sz w:val="28"/>
                <w:szCs w:val="28"/>
              </w:rPr>
              <w:t xml:space="preserve"> 4</w:t>
            </w:r>
            <w:r w:rsidR="000442EC" w:rsidRPr="00B24F7F">
              <w:rPr>
                <w:bCs/>
                <w:color w:val="000000" w:themeColor="text1"/>
                <w:sz w:val="28"/>
                <w:szCs w:val="28"/>
              </w:rPr>
              <w:t>61,7</w:t>
            </w:r>
            <w:r w:rsidR="00501138">
              <w:rPr>
                <w:bCs/>
                <w:color w:val="000000" w:themeColor="text1"/>
                <w:sz w:val="28"/>
                <w:szCs w:val="28"/>
              </w:rPr>
              <w:t xml:space="preserve"> Гкал/</w:t>
            </w:r>
            <w:proofErr w:type="gramStart"/>
            <w:r w:rsidR="00501138">
              <w:rPr>
                <w:bCs/>
                <w:color w:val="000000" w:themeColor="text1"/>
                <w:sz w:val="28"/>
                <w:szCs w:val="28"/>
              </w:rPr>
              <w:t>ч</w:t>
            </w:r>
            <w:proofErr w:type="gramEnd"/>
            <w:r w:rsidR="00501138">
              <w:rPr>
                <w:bCs/>
                <w:color w:val="000000" w:themeColor="text1"/>
                <w:sz w:val="28"/>
                <w:szCs w:val="28"/>
              </w:rPr>
              <w:t>.</w:t>
            </w:r>
          </w:p>
          <w:p w:rsidR="00605B6B" w:rsidRPr="00B24F7F" w:rsidRDefault="0054741C" w:rsidP="007D67BD">
            <w:pPr>
              <w:tabs>
                <w:tab w:val="left" w:pos="355"/>
              </w:tabs>
              <w:rPr>
                <w:bCs/>
                <w:color w:val="000000" w:themeColor="text1"/>
                <w:sz w:val="28"/>
                <w:szCs w:val="28"/>
              </w:rPr>
            </w:pPr>
            <w:r w:rsidRPr="00B24F7F">
              <w:rPr>
                <w:bCs/>
                <w:color w:val="000000" w:themeColor="text1"/>
                <w:sz w:val="28"/>
                <w:szCs w:val="28"/>
              </w:rPr>
              <w:t xml:space="preserve">3. </w:t>
            </w:r>
            <w:r w:rsidR="00605B6B" w:rsidRPr="00B24F7F">
              <w:rPr>
                <w:bCs/>
                <w:color w:val="000000" w:themeColor="text1"/>
                <w:sz w:val="28"/>
                <w:szCs w:val="28"/>
              </w:rPr>
              <w:t xml:space="preserve">Подключаемая нагрузка к системе водоснабжения – </w:t>
            </w:r>
            <w:r w:rsidR="00FD4596" w:rsidRPr="00B24F7F">
              <w:rPr>
                <w:bCs/>
                <w:color w:val="000000" w:themeColor="text1"/>
                <w:sz w:val="28"/>
                <w:szCs w:val="28"/>
              </w:rPr>
              <w:t>5008,6</w:t>
            </w:r>
            <w:r w:rsidR="00EF0F77" w:rsidRPr="00B24F7F">
              <w:rPr>
                <w:bCs/>
                <w:color w:val="000000" w:themeColor="text1"/>
                <w:sz w:val="28"/>
                <w:szCs w:val="28"/>
              </w:rPr>
              <w:t xml:space="preserve"> </w:t>
            </w:r>
            <w:r w:rsidR="00501138">
              <w:rPr>
                <w:bCs/>
                <w:color w:val="000000" w:themeColor="text1"/>
                <w:sz w:val="28"/>
                <w:szCs w:val="28"/>
              </w:rPr>
              <w:t>куб</w:t>
            </w:r>
            <w:proofErr w:type="gramStart"/>
            <w:r w:rsidR="00501138">
              <w:rPr>
                <w:bCs/>
                <w:color w:val="000000" w:themeColor="text1"/>
                <w:sz w:val="28"/>
                <w:szCs w:val="28"/>
              </w:rPr>
              <w:t>.м</w:t>
            </w:r>
            <w:proofErr w:type="gramEnd"/>
            <w:r w:rsidR="00501138">
              <w:rPr>
                <w:bCs/>
                <w:color w:val="000000" w:themeColor="text1"/>
                <w:sz w:val="28"/>
                <w:szCs w:val="28"/>
              </w:rPr>
              <w:t>/ч.</w:t>
            </w:r>
          </w:p>
          <w:p w:rsidR="00605B6B" w:rsidRPr="00B24F7F" w:rsidRDefault="0054741C" w:rsidP="007D67BD">
            <w:pPr>
              <w:tabs>
                <w:tab w:val="left" w:pos="355"/>
              </w:tabs>
              <w:rPr>
                <w:bCs/>
                <w:color w:val="000000" w:themeColor="text1"/>
                <w:sz w:val="28"/>
                <w:szCs w:val="28"/>
              </w:rPr>
            </w:pPr>
            <w:r w:rsidRPr="00B24F7F">
              <w:rPr>
                <w:bCs/>
                <w:color w:val="000000" w:themeColor="text1"/>
                <w:sz w:val="28"/>
                <w:szCs w:val="28"/>
              </w:rPr>
              <w:t xml:space="preserve">4. </w:t>
            </w:r>
            <w:r w:rsidR="00605B6B" w:rsidRPr="00B24F7F">
              <w:rPr>
                <w:bCs/>
                <w:color w:val="000000" w:themeColor="text1"/>
                <w:sz w:val="28"/>
                <w:szCs w:val="28"/>
              </w:rPr>
              <w:t>Подключаемая нагрузка к системе водоотведения –</w:t>
            </w:r>
            <w:r w:rsidR="00EF0F77" w:rsidRPr="00B24F7F">
              <w:rPr>
                <w:bCs/>
                <w:color w:val="000000" w:themeColor="text1"/>
                <w:sz w:val="28"/>
                <w:szCs w:val="28"/>
              </w:rPr>
              <w:t xml:space="preserve"> </w:t>
            </w:r>
            <w:r w:rsidR="00FD4596" w:rsidRPr="00B24F7F">
              <w:rPr>
                <w:bCs/>
                <w:color w:val="000000" w:themeColor="text1"/>
                <w:sz w:val="28"/>
                <w:szCs w:val="28"/>
              </w:rPr>
              <w:t>5104,8</w:t>
            </w:r>
            <w:r w:rsidR="00501138">
              <w:rPr>
                <w:bCs/>
                <w:color w:val="000000" w:themeColor="text1"/>
                <w:sz w:val="28"/>
                <w:szCs w:val="28"/>
              </w:rPr>
              <w:t xml:space="preserve"> куб</w:t>
            </w:r>
            <w:proofErr w:type="gramStart"/>
            <w:r w:rsidR="00501138">
              <w:rPr>
                <w:bCs/>
                <w:color w:val="000000" w:themeColor="text1"/>
                <w:sz w:val="28"/>
                <w:szCs w:val="28"/>
              </w:rPr>
              <w:t>.м</w:t>
            </w:r>
            <w:proofErr w:type="gramEnd"/>
            <w:r w:rsidR="00501138">
              <w:rPr>
                <w:bCs/>
                <w:color w:val="000000" w:themeColor="text1"/>
                <w:sz w:val="28"/>
                <w:szCs w:val="28"/>
              </w:rPr>
              <w:t>/ч.</w:t>
            </w:r>
          </w:p>
          <w:p w:rsidR="009F579D" w:rsidRPr="00B24F7F" w:rsidRDefault="0054741C" w:rsidP="007D67BD">
            <w:pPr>
              <w:tabs>
                <w:tab w:val="left" w:pos="355"/>
              </w:tabs>
              <w:rPr>
                <w:bCs/>
                <w:color w:val="000000" w:themeColor="text1"/>
                <w:sz w:val="28"/>
                <w:szCs w:val="28"/>
              </w:rPr>
            </w:pPr>
            <w:r w:rsidRPr="00B24F7F">
              <w:rPr>
                <w:bCs/>
                <w:color w:val="000000" w:themeColor="text1"/>
                <w:sz w:val="28"/>
                <w:szCs w:val="28"/>
              </w:rPr>
              <w:t xml:space="preserve">5. </w:t>
            </w:r>
            <w:r w:rsidR="009F579D" w:rsidRPr="00B24F7F">
              <w:rPr>
                <w:bCs/>
                <w:color w:val="000000" w:themeColor="text1"/>
                <w:sz w:val="28"/>
                <w:szCs w:val="28"/>
              </w:rPr>
              <w:t>Подключаемая нагрузка к системе электроснабжения – 1</w:t>
            </w:r>
            <w:r w:rsidR="0070765E" w:rsidRPr="00B24F7F">
              <w:rPr>
                <w:bCs/>
                <w:color w:val="000000" w:themeColor="text1"/>
                <w:sz w:val="28"/>
                <w:szCs w:val="28"/>
              </w:rPr>
              <w:t>11,1</w:t>
            </w:r>
            <w:r w:rsidR="00501138">
              <w:rPr>
                <w:bCs/>
                <w:color w:val="000000" w:themeColor="text1"/>
                <w:sz w:val="28"/>
                <w:szCs w:val="28"/>
              </w:rPr>
              <w:t xml:space="preserve"> МВт.</w:t>
            </w:r>
          </w:p>
          <w:p w:rsidR="009F579D" w:rsidRPr="00B24F7F" w:rsidRDefault="0054741C" w:rsidP="007D67BD">
            <w:pPr>
              <w:tabs>
                <w:tab w:val="left" w:pos="355"/>
              </w:tabs>
              <w:rPr>
                <w:bCs/>
                <w:color w:val="000000" w:themeColor="text1"/>
                <w:sz w:val="28"/>
                <w:szCs w:val="28"/>
              </w:rPr>
            </w:pPr>
            <w:r w:rsidRPr="00B24F7F">
              <w:rPr>
                <w:bCs/>
                <w:color w:val="000000" w:themeColor="text1"/>
                <w:sz w:val="28"/>
                <w:szCs w:val="28"/>
              </w:rPr>
              <w:t xml:space="preserve">6. </w:t>
            </w:r>
            <w:r w:rsidR="009F579D" w:rsidRPr="00B24F7F">
              <w:rPr>
                <w:bCs/>
                <w:color w:val="000000" w:themeColor="text1"/>
                <w:sz w:val="28"/>
                <w:szCs w:val="28"/>
              </w:rPr>
              <w:t>Подключаемая нагрузка к системе газоснабжения – 17,9</w:t>
            </w:r>
            <w:r w:rsidR="00894A69" w:rsidRPr="00B24F7F">
              <w:rPr>
                <w:bCs/>
                <w:color w:val="000000" w:themeColor="text1"/>
                <w:sz w:val="28"/>
                <w:szCs w:val="28"/>
              </w:rPr>
              <w:t>7</w:t>
            </w:r>
            <w:r w:rsidR="009636FA" w:rsidRPr="00B24F7F">
              <w:rPr>
                <w:bCs/>
                <w:color w:val="000000" w:themeColor="text1"/>
                <w:sz w:val="28"/>
                <w:szCs w:val="28"/>
              </w:rPr>
              <w:t xml:space="preserve"> тыс</w:t>
            </w:r>
            <w:proofErr w:type="gramStart"/>
            <w:r w:rsidR="009636FA" w:rsidRPr="00B24F7F">
              <w:rPr>
                <w:bCs/>
                <w:color w:val="000000" w:themeColor="text1"/>
                <w:sz w:val="28"/>
                <w:szCs w:val="28"/>
              </w:rPr>
              <w:t>.</w:t>
            </w:r>
            <w:r w:rsidR="00D84D0E" w:rsidRPr="00B24F7F">
              <w:rPr>
                <w:bCs/>
                <w:color w:val="000000" w:themeColor="text1"/>
                <w:sz w:val="28"/>
                <w:szCs w:val="28"/>
              </w:rPr>
              <w:t>к</w:t>
            </w:r>
            <w:proofErr w:type="gramEnd"/>
            <w:r w:rsidR="00D84D0E" w:rsidRPr="00B24F7F">
              <w:rPr>
                <w:bCs/>
                <w:color w:val="000000" w:themeColor="text1"/>
                <w:sz w:val="28"/>
                <w:szCs w:val="28"/>
              </w:rPr>
              <w:t>уб.</w:t>
            </w:r>
            <w:r w:rsidR="003075C5" w:rsidRPr="00B24F7F">
              <w:rPr>
                <w:bCs/>
                <w:color w:val="000000" w:themeColor="text1"/>
                <w:sz w:val="28"/>
                <w:szCs w:val="28"/>
              </w:rPr>
              <w:t>м/час</w:t>
            </w:r>
            <w:r w:rsidR="00501138">
              <w:rPr>
                <w:bCs/>
                <w:color w:val="000000" w:themeColor="text1"/>
                <w:sz w:val="28"/>
                <w:szCs w:val="28"/>
              </w:rPr>
              <w:t>.</w:t>
            </w:r>
          </w:p>
          <w:p w:rsidR="00794690" w:rsidRPr="004A2DEF" w:rsidRDefault="00794690" w:rsidP="007D67BD">
            <w:pPr>
              <w:tabs>
                <w:tab w:val="left" w:pos="355"/>
              </w:tabs>
              <w:jc w:val="both"/>
              <w:rPr>
                <w:bCs/>
                <w:sz w:val="28"/>
                <w:szCs w:val="28"/>
              </w:rPr>
            </w:pPr>
          </w:p>
          <w:p w:rsidR="009F2120" w:rsidRPr="004A2DEF" w:rsidRDefault="009F2120" w:rsidP="007D67BD">
            <w:pPr>
              <w:tabs>
                <w:tab w:val="left" w:pos="958"/>
              </w:tabs>
              <w:jc w:val="both"/>
              <w:rPr>
                <w:bCs/>
                <w:sz w:val="28"/>
                <w:szCs w:val="28"/>
              </w:rPr>
            </w:pPr>
            <w:r w:rsidRPr="004A2DEF">
              <w:rPr>
                <w:bCs/>
                <w:sz w:val="28"/>
                <w:szCs w:val="28"/>
              </w:rPr>
              <w:t>Надежност</w:t>
            </w:r>
            <w:r w:rsidR="009714EA" w:rsidRPr="004A2DEF">
              <w:rPr>
                <w:bCs/>
                <w:sz w:val="28"/>
                <w:szCs w:val="28"/>
              </w:rPr>
              <w:t>ь</w:t>
            </w:r>
            <w:r w:rsidRPr="004A2DEF">
              <w:rPr>
                <w:bCs/>
                <w:sz w:val="28"/>
                <w:szCs w:val="28"/>
              </w:rPr>
              <w:t>, энергоэффективност</w:t>
            </w:r>
            <w:r w:rsidR="009714EA" w:rsidRPr="004A2DEF">
              <w:rPr>
                <w:bCs/>
                <w:sz w:val="28"/>
                <w:szCs w:val="28"/>
              </w:rPr>
              <w:t>ь и развитие</w:t>
            </w:r>
            <w:r w:rsidRPr="004A2DEF">
              <w:rPr>
                <w:bCs/>
                <w:sz w:val="28"/>
                <w:szCs w:val="28"/>
              </w:rPr>
              <w:t xml:space="preserve"> систем коммунальной инфраструктуры, объектов, используемых для утилизации, о</w:t>
            </w:r>
            <w:r w:rsidR="0054741C" w:rsidRPr="004A2DEF">
              <w:rPr>
                <w:bCs/>
                <w:sz w:val="28"/>
                <w:szCs w:val="28"/>
              </w:rPr>
              <w:t xml:space="preserve">безвреживания и захоронения </w:t>
            </w:r>
            <w:r w:rsidR="00501138" w:rsidRPr="004A2DEF">
              <w:rPr>
                <w:rFonts w:eastAsia="Calibri"/>
                <w:sz w:val="28"/>
                <w:szCs w:val="28"/>
              </w:rPr>
              <w:t>твердых бытовых отходов</w:t>
            </w:r>
            <w:r w:rsidR="009636FA" w:rsidRPr="004A2DEF">
              <w:rPr>
                <w:bCs/>
                <w:sz w:val="28"/>
                <w:szCs w:val="28"/>
              </w:rPr>
              <w:t>:</w:t>
            </w:r>
          </w:p>
          <w:p w:rsidR="009F2120" w:rsidRPr="00B24F7F" w:rsidRDefault="00794690" w:rsidP="007D67BD">
            <w:pPr>
              <w:jc w:val="both"/>
              <w:rPr>
                <w:color w:val="000000" w:themeColor="text1"/>
                <w:sz w:val="28"/>
                <w:szCs w:val="28"/>
              </w:rPr>
            </w:pPr>
            <w:r w:rsidRPr="00B24F7F">
              <w:rPr>
                <w:bCs/>
                <w:color w:val="000000" w:themeColor="text1"/>
                <w:sz w:val="28"/>
                <w:szCs w:val="28"/>
              </w:rPr>
              <w:t>1</w:t>
            </w:r>
            <w:r w:rsidR="009F2120" w:rsidRPr="00B24F7F">
              <w:rPr>
                <w:bCs/>
                <w:color w:val="000000" w:themeColor="text1"/>
                <w:sz w:val="28"/>
                <w:szCs w:val="28"/>
              </w:rPr>
              <w:t>. Тепловая энергия</w:t>
            </w:r>
            <w:r w:rsidR="009B17E3" w:rsidRPr="00B24F7F">
              <w:rPr>
                <w:bCs/>
                <w:color w:val="000000" w:themeColor="text1"/>
                <w:sz w:val="28"/>
                <w:szCs w:val="28"/>
              </w:rPr>
              <w:t>:</w:t>
            </w:r>
          </w:p>
          <w:p w:rsidR="00794690" w:rsidRPr="00B24F7F" w:rsidRDefault="00794690" w:rsidP="007D67BD">
            <w:pPr>
              <w:jc w:val="both"/>
              <w:rPr>
                <w:color w:val="000000" w:themeColor="text1"/>
                <w:sz w:val="28"/>
                <w:szCs w:val="28"/>
              </w:rPr>
            </w:pPr>
            <w:r w:rsidRPr="00B24F7F">
              <w:rPr>
                <w:color w:val="000000" w:themeColor="text1"/>
                <w:sz w:val="28"/>
                <w:szCs w:val="28"/>
              </w:rPr>
              <w:t>1.1</w:t>
            </w:r>
            <w:r w:rsidR="0043717D" w:rsidRPr="00B24F7F">
              <w:rPr>
                <w:color w:val="000000" w:themeColor="text1"/>
                <w:sz w:val="28"/>
                <w:szCs w:val="28"/>
              </w:rPr>
              <w:t xml:space="preserve"> </w:t>
            </w:r>
            <w:r w:rsidR="00465399">
              <w:rPr>
                <w:color w:val="000000" w:themeColor="text1"/>
                <w:sz w:val="28"/>
                <w:szCs w:val="28"/>
              </w:rPr>
              <w:t>а</w:t>
            </w:r>
            <w:r w:rsidR="0043717D" w:rsidRPr="00B24F7F">
              <w:rPr>
                <w:color w:val="000000" w:themeColor="text1"/>
                <w:sz w:val="28"/>
                <w:szCs w:val="28"/>
              </w:rPr>
              <w:t xml:space="preserve">варийность систем теплоснабжения </w:t>
            </w:r>
            <w:r w:rsidR="009B17E3" w:rsidRPr="00B24F7F">
              <w:rPr>
                <w:color w:val="000000" w:themeColor="text1"/>
                <w:sz w:val="28"/>
                <w:szCs w:val="28"/>
              </w:rPr>
              <w:t>–</w:t>
            </w:r>
            <w:r w:rsidR="0043717D" w:rsidRPr="00B24F7F">
              <w:rPr>
                <w:color w:val="000000" w:themeColor="text1"/>
                <w:sz w:val="28"/>
                <w:szCs w:val="28"/>
              </w:rPr>
              <w:t xml:space="preserve"> 0,3 ед./100 км;</w:t>
            </w:r>
          </w:p>
          <w:p w:rsidR="00794690" w:rsidRPr="00B24F7F" w:rsidRDefault="00794690" w:rsidP="007D67BD">
            <w:pPr>
              <w:jc w:val="both"/>
              <w:rPr>
                <w:color w:val="000000" w:themeColor="text1"/>
                <w:sz w:val="28"/>
                <w:szCs w:val="28"/>
              </w:rPr>
            </w:pPr>
            <w:r w:rsidRPr="00B24F7F">
              <w:rPr>
                <w:color w:val="000000" w:themeColor="text1"/>
                <w:sz w:val="28"/>
                <w:szCs w:val="28"/>
              </w:rPr>
              <w:t>1.2</w:t>
            </w:r>
            <w:r w:rsidR="0043717D" w:rsidRPr="00B24F7F">
              <w:rPr>
                <w:color w:val="000000" w:themeColor="text1"/>
                <w:sz w:val="28"/>
                <w:szCs w:val="28"/>
              </w:rPr>
              <w:t xml:space="preserve"> </w:t>
            </w:r>
            <w:r w:rsidR="00465399">
              <w:rPr>
                <w:color w:val="000000" w:themeColor="text1"/>
                <w:sz w:val="28"/>
                <w:szCs w:val="28"/>
              </w:rPr>
              <w:t>у</w:t>
            </w:r>
            <w:r w:rsidR="0043717D" w:rsidRPr="00B24F7F">
              <w:rPr>
                <w:color w:val="000000" w:themeColor="text1"/>
                <w:sz w:val="28"/>
                <w:szCs w:val="28"/>
              </w:rPr>
              <w:t>ровень потерь – 124</w:t>
            </w:r>
            <w:r w:rsidR="000442EC" w:rsidRPr="00B24F7F">
              <w:rPr>
                <w:color w:val="000000" w:themeColor="text1"/>
                <w:sz w:val="28"/>
                <w:szCs w:val="28"/>
              </w:rPr>
              <w:t>0</w:t>
            </w:r>
            <w:r w:rsidR="0043717D" w:rsidRPr="00B24F7F">
              <w:rPr>
                <w:color w:val="000000" w:themeColor="text1"/>
                <w:sz w:val="28"/>
                <w:szCs w:val="28"/>
              </w:rPr>
              <w:t xml:space="preserve"> Гкал/</w:t>
            </w:r>
            <w:proofErr w:type="gramStart"/>
            <w:r w:rsidR="0043717D" w:rsidRPr="00B24F7F">
              <w:rPr>
                <w:color w:val="000000" w:themeColor="text1"/>
                <w:sz w:val="28"/>
                <w:szCs w:val="28"/>
              </w:rPr>
              <w:t>км</w:t>
            </w:r>
            <w:proofErr w:type="gramEnd"/>
            <w:r w:rsidR="0043717D" w:rsidRPr="00B24F7F">
              <w:rPr>
                <w:color w:val="000000" w:themeColor="text1"/>
                <w:sz w:val="28"/>
                <w:szCs w:val="28"/>
              </w:rPr>
              <w:t xml:space="preserve"> в год;</w:t>
            </w:r>
          </w:p>
          <w:p w:rsidR="009F2120" w:rsidRPr="00B24F7F" w:rsidRDefault="0043717D" w:rsidP="007D67BD">
            <w:pPr>
              <w:jc w:val="both"/>
              <w:rPr>
                <w:color w:val="000000" w:themeColor="text1"/>
                <w:sz w:val="28"/>
                <w:szCs w:val="28"/>
              </w:rPr>
            </w:pPr>
            <w:r w:rsidRPr="00B24F7F">
              <w:rPr>
                <w:color w:val="000000" w:themeColor="text1"/>
                <w:sz w:val="28"/>
                <w:szCs w:val="28"/>
              </w:rPr>
              <w:t xml:space="preserve">1.3 </w:t>
            </w:r>
            <w:r w:rsidR="00465399">
              <w:rPr>
                <w:color w:val="000000" w:themeColor="text1"/>
                <w:sz w:val="28"/>
                <w:szCs w:val="28"/>
              </w:rPr>
              <w:t>у</w:t>
            </w:r>
            <w:r w:rsidRPr="00B24F7F">
              <w:rPr>
                <w:color w:val="000000" w:themeColor="text1"/>
                <w:sz w:val="28"/>
                <w:szCs w:val="28"/>
              </w:rPr>
              <w:t>дельный вес сетей, нуждающихся в замене – 14</w:t>
            </w:r>
            <w:r w:rsidR="00FE1010" w:rsidRPr="00B24F7F">
              <w:rPr>
                <w:color w:val="000000" w:themeColor="text1"/>
                <w:sz w:val="28"/>
                <w:szCs w:val="28"/>
              </w:rPr>
              <w:t xml:space="preserve"> </w:t>
            </w:r>
            <w:r w:rsidRPr="00B24F7F">
              <w:rPr>
                <w:color w:val="000000" w:themeColor="text1"/>
                <w:sz w:val="28"/>
                <w:szCs w:val="28"/>
              </w:rPr>
              <w:t>%;</w:t>
            </w:r>
          </w:p>
          <w:p w:rsidR="0043717D" w:rsidRPr="00B24F7F" w:rsidRDefault="0043717D" w:rsidP="007D67BD">
            <w:pPr>
              <w:jc w:val="both"/>
              <w:rPr>
                <w:color w:val="000000" w:themeColor="text1"/>
                <w:sz w:val="28"/>
                <w:szCs w:val="28"/>
              </w:rPr>
            </w:pPr>
            <w:r w:rsidRPr="00B24F7F">
              <w:rPr>
                <w:color w:val="000000" w:themeColor="text1"/>
                <w:sz w:val="28"/>
                <w:szCs w:val="28"/>
              </w:rPr>
              <w:t xml:space="preserve">1.4 </w:t>
            </w:r>
            <w:r w:rsidR="00465399">
              <w:rPr>
                <w:color w:val="000000" w:themeColor="text1"/>
                <w:sz w:val="28"/>
                <w:szCs w:val="28"/>
              </w:rPr>
              <w:t>т</w:t>
            </w:r>
            <w:r w:rsidRPr="00B24F7F">
              <w:rPr>
                <w:color w:val="000000" w:themeColor="text1"/>
                <w:sz w:val="28"/>
                <w:szCs w:val="28"/>
              </w:rPr>
              <w:t>рудоемкость производства – 5,2 чел./</w:t>
            </w:r>
            <w:proofErr w:type="gramStart"/>
            <w:r w:rsidRPr="00B24F7F">
              <w:rPr>
                <w:color w:val="000000" w:themeColor="text1"/>
                <w:sz w:val="28"/>
                <w:szCs w:val="28"/>
              </w:rPr>
              <w:t>км</w:t>
            </w:r>
            <w:proofErr w:type="gramEnd"/>
            <w:r w:rsidRPr="00B24F7F">
              <w:rPr>
                <w:color w:val="000000" w:themeColor="text1"/>
                <w:sz w:val="28"/>
                <w:szCs w:val="28"/>
              </w:rPr>
              <w:t>;</w:t>
            </w:r>
          </w:p>
          <w:p w:rsidR="0043717D" w:rsidRPr="00B24F7F" w:rsidRDefault="0043717D" w:rsidP="007D67BD">
            <w:pPr>
              <w:jc w:val="both"/>
              <w:rPr>
                <w:color w:val="000000" w:themeColor="text1"/>
                <w:sz w:val="28"/>
                <w:szCs w:val="28"/>
              </w:rPr>
            </w:pPr>
            <w:r w:rsidRPr="00B24F7F">
              <w:rPr>
                <w:color w:val="000000" w:themeColor="text1"/>
                <w:sz w:val="28"/>
                <w:szCs w:val="28"/>
              </w:rPr>
              <w:t xml:space="preserve">1.5 </w:t>
            </w:r>
            <w:r w:rsidR="00465399">
              <w:rPr>
                <w:color w:val="000000" w:themeColor="text1"/>
                <w:sz w:val="28"/>
                <w:szCs w:val="28"/>
              </w:rPr>
              <w:t>и</w:t>
            </w:r>
            <w:r w:rsidR="004A1BD9" w:rsidRPr="00B24F7F">
              <w:rPr>
                <w:color w:val="000000" w:themeColor="text1"/>
                <w:sz w:val="28"/>
                <w:szCs w:val="28"/>
              </w:rPr>
              <w:t>ндекс замены оборудования – 7,</w:t>
            </w:r>
            <w:r w:rsidR="000442EC" w:rsidRPr="00B24F7F">
              <w:rPr>
                <w:color w:val="000000" w:themeColor="text1"/>
                <w:sz w:val="28"/>
                <w:szCs w:val="28"/>
              </w:rPr>
              <w:t>6</w:t>
            </w:r>
            <w:r w:rsidR="004A1BD9" w:rsidRPr="00B24F7F">
              <w:rPr>
                <w:color w:val="000000" w:themeColor="text1"/>
                <w:sz w:val="28"/>
                <w:szCs w:val="28"/>
              </w:rPr>
              <w:t>%</w:t>
            </w:r>
            <w:r w:rsidR="00703388" w:rsidRPr="00B24F7F">
              <w:rPr>
                <w:color w:val="000000" w:themeColor="text1"/>
                <w:sz w:val="28"/>
                <w:szCs w:val="28"/>
              </w:rPr>
              <w:t>.</w:t>
            </w:r>
          </w:p>
          <w:p w:rsidR="009F2120" w:rsidRPr="00B24F7F" w:rsidRDefault="00794690" w:rsidP="007D67BD">
            <w:pPr>
              <w:jc w:val="both"/>
              <w:rPr>
                <w:color w:val="000000" w:themeColor="text1"/>
                <w:sz w:val="28"/>
                <w:szCs w:val="28"/>
              </w:rPr>
            </w:pPr>
            <w:r w:rsidRPr="00B24F7F">
              <w:rPr>
                <w:bCs/>
                <w:color w:val="000000" w:themeColor="text1"/>
                <w:sz w:val="28"/>
                <w:szCs w:val="28"/>
              </w:rPr>
              <w:t>2</w:t>
            </w:r>
            <w:r w:rsidR="009F2120" w:rsidRPr="00B24F7F">
              <w:rPr>
                <w:bCs/>
                <w:color w:val="000000" w:themeColor="text1"/>
                <w:sz w:val="28"/>
                <w:szCs w:val="28"/>
              </w:rPr>
              <w:t>. Водоснабжение</w:t>
            </w:r>
            <w:r w:rsidR="009B17E3" w:rsidRPr="00B24F7F">
              <w:rPr>
                <w:color w:val="000000" w:themeColor="text1"/>
                <w:sz w:val="28"/>
                <w:szCs w:val="28"/>
              </w:rPr>
              <w:t>:</w:t>
            </w:r>
          </w:p>
          <w:p w:rsidR="00794690" w:rsidRPr="00B24F7F" w:rsidRDefault="00794690" w:rsidP="007D67BD">
            <w:pPr>
              <w:jc w:val="both"/>
              <w:rPr>
                <w:color w:val="000000" w:themeColor="text1"/>
                <w:sz w:val="28"/>
                <w:szCs w:val="28"/>
              </w:rPr>
            </w:pPr>
            <w:r w:rsidRPr="00B24F7F">
              <w:rPr>
                <w:color w:val="000000" w:themeColor="text1"/>
                <w:sz w:val="28"/>
                <w:szCs w:val="28"/>
              </w:rPr>
              <w:t>2.1</w:t>
            </w:r>
            <w:r w:rsidR="0043717D" w:rsidRPr="00B24F7F">
              <w:rPr>
                <w:color w:val="000000" w:themeColor="text1"/>
                <w:sz w:val="28"/>
                <w:szCs w:val="28"/>
              </w:rPr>
              <w:t xml:space="preserve"> </w:t>
            </w:r>
            <w:r w:rsidR="00465399">
              <w:rPr>
                <w:color w:val="000000" w:themeColor="text1"/>
                <w:sz w:val="28"/>
                <w:szCs w:val="28"/>
              </w:rPr>
              <w:t>а</w:t>
            </w:r>
            <w:r w:rsidR="00E64354" w:rsidRPr="00B24F7F">
              <w:rPr>
                <w:color w:val="000000" w:themeColor="text1"/>
                <w:sz w:val="28"/>
                <w:szCs w:val="28"/>
              </w:rPr>
              <w:t>варийность систем водоснабжения – 0,</w:t>
            </w:r>
            <w:r w:rsidR="00D577FC" w:rsidRPr="00B24F7F">
              <w:rPr>
                <w:color w:val="000000" w:themeColor="text1"/>
                <w:sz w:val="28"/>
                <w:szCs w:val="28"/>
              </w:rPr>
              <w:t>29</w:t>
            </w:r>
            <w:r w:rsidR="00D024E8" w:rsidRPr="00B24F7F">
              <w:rPr>
                <w:color w:val="000000" w:themeColor="text1"/>
                <w:sz w:val="28"/>
                <w:szCs w:val="28"/>
              </w:rPr>
              <w:t xml:space="preserve"> </w:t>
            </w:r>
            <w:r w:rsidR="00E64354" w:rsidRPr="00B24F7F">
              <w:rPr>
                <w:color w:val="000000" w:themeColor="text1"/>
                <w:sz w:val="28"/>
                <w:szCs w:val="28"/>
              </w:rPr>
              <w:t>ед./</w:t>
            </w:r>
            <w:proofErr w:type="gramStart"/>
            <w:r w:rsidR="00E64354" w:rsidRPr="00B24F7F">
              <w:rPr>
                <w:color w:val="000000" w:themeColor="text1"/>
                <w:sz w:val="28"/>
                <w:szCs w:val="28"/>
              </w:rPr>
              <w:t>км</w:t>
            </w:r>
            <w:proofErr w:type="gramEnd"/>
            <w:r w:rsidR="00E64354" w:rsidRPr="00B24F7F">
              <w:rPr>
                <w:color w:val="000000" w:themeColor="text1"/>
                <w:sz w:val="28"/>
                <w:szCs w:val="28"/>
              </w:rPr>
              <w:t>;</w:t>
            </w:r>
          </w:p>
          <w:p w:rsidR="00794690" w:rsidRPr="00B24F7F" w:rsidRDefault="00794690" w:rsidP="007D67BD">
            <w:pPr>
              <w:jc w:val="both"/>
              <w:rPr>
                <w:color w:val="000000" w:themeColor="text1"/>
                <w:sz w:val="28"/>
                <w:szCs w:val="28"/>
              </w:rPr>
            </w:pPr>
            <w:r w:rsidRPr="00B24F7F">
              <w:rPr>
                <w:color w:val="000000" w:themeColor="text1"/>
                <w:sz w:val="28"/>
                <w:szCs w:val="28"/>
              </w:rPr>
              <w:t>2.2</w:t>
            </w:r>
            <w:r w:rsidR="0043717D" w:rsidRPr="00B24F7F">
              <w:rPr>
                <w:color w:val="000000" w:themeColor="text1"/>
                <w:sz w:val="28"/>
                <w:szCs w:val="28"/>
              </w:rPr>
              <w:t xml:space="preserve"> </w:t>
            </w:r>
            <w:r w:rsidR="00146244">
              <w:rPr>
                <w:color w:val="000000" w:themeColor="text1"/>
                <w:sz w:val="28"/>
                <w:szCs w:val="28"/>
              </w:rPr>
              <w:t>и</w:t>
            </w:r>
            <w:r w:rsidR="00E64354" w:rsidRPr="00B24F7F">
              <w:rPr>
                <w:color w:val="000000" w:themeColor="text1"/>
                <w:sz w:val="28"/>
                <w:szCs w:val="28"/>
              </w:rPr>
              <w:t xml:space="preserve">ндекс замены сетей – </w:t>
            </w:r>
            <w:r w:rsidR="00D577FC" w:rsidRPr="00B24F7F">
              <w:rPr>
                <w:color w:val="000000" w:themeColor="text1"/>
                <w:sz w:val="28"/>
                <w:szCs w:val="28"/>
              </w:rPr>
              <w:t>1,1</w:t>
            </w:r>
            <w:r w:rsidR="00E64354" w:rsidRPr="00B24F7F">
              <w:rPr>
                <w:color w:val="000000" w:themeColor="text1"/>
                <w:sz w:val="28"/>
                <w:szCs w:val="28"/>
              </w:rPr>
              <w:t>%</w:t>
            </w:r>
            <w:r w:rsidR="003C3644" w:rsidRPr="00B24F7F">
              <w:rPr>
                <w:color w:val="000000" w:themeColor="text1"/>
                <w:sz w:val="28"/>
                <w:szCs w:val="28"/>
              </w:rPr>
              <w:t>;</w:t>
            </w:r>
          </w:p>
          <w:p w:rsidR="00E64354" w:rsidRPr="00B24F7F" w:rsidRDefault="0062128E" w:rsidP="007D67BD">
            <w:pPr>
              <w:jc w:val="both"/>
              <w:rPr>
                <w:color w:val="000000" w:themeColor="text1"/>
                <w:sz w:val="28"/>
                <w:szCs w:val="28"/>
              </w:rPr>
            </w:pPr>
            <w:r w:rsidRPr="00B24F7F">
              <w:rPr>
                <w:color w:val="000000" w:themeColor="text1"/>
                <w:sz w:val="28"/>
                <w:szCs w:val="28"/>
              </w:rPr>
              <w:t xml:space="preserve">2.3 </w:t>
            </w:r>
            <w:r w:rsidR="00465399">
              <w:rPr>
                <w:color w:val="000000" w:themeColor="text1"/>
                <w:sz w:val="28"/>
                <w:szCs w:val="28"/>
              </w:rPr>
              <w:t>у</w:t>
            </w:r>
            <w:r w:rsidRPr="00B24F7F">
              <w:rPr>
                <w:color w:val="000000" w:themeColor="text1"/>
                <w:sz w:val="28"/>
                <w:szCs w:val="28"/>
              </w:rPr>
              <w:t xml:space="preserve">дельный вес сетей, нуждающихся в замене – </w:t>
            </w:r>
            <w:r w:rsidR="00D577FC" w:rsidRPr="00B24F7F">
              <w:rPr>
                <w:color w:val="000000" w:themeColor="text1"/>
                <w:sz w:val="28"/>
                <w:szCs w:val="28"/>
              </w:rPr>
              <w:t>5</w:t>
            </w:r>
            <w:r w:rsidR="0067709C" w:rsidRPr="00B24F7F">
              <w:rPr>
                <w:color w:val="000000" w:themeColor="text1"/>
                <w:sz w:val="28"/>
                <w:szCs w:val="28"/>
              </w:rPr>
              <w:t>6,5</w:t>
            </w:r>
            <w:r w:rsidRPr="00B24F7F">
              <w:rPr>
                <w:color w:val="000000" w:themeColor="text1"/>
                <w:sz w:val="28"/>
                <w:szCs w:val="28"/>
              </w:rPr>
              <w:t>%;</w:t>
            </w:r>
          </w:p>
          <w:p w:rsidR="00E64354" w:rsidRPr="00B24F7F" w:rsidRDefault="0062128E" w:rsidP="007D67BD">
            <w:pPr>
              <w:jc w:val="both"/>
              <w:rPr>
                <w:color w:val="000000" w:themeColor="text1"/>
                <w:sz w:val="28"/>
                <w:szCs w:val="28"/>
              </w:rPr>
            </w:pPr>
            <w:r w:rsidRPr="00B24F7F">
              <w:rPr>
                <w:color w:val="000000" w:themeColor="text1"/>
                <w:sz w:val="28"/>
                <w:szCs w:val="28"/>
              </w:rPr>
              <w:t xml:space="preserve">2.4 </w:t>
            </w:r>
            <w:r w:rsidR="00465399">
              <w:rPr>
                <w:color w:val="000000" w:themeColor="text1"/>
                <w:sz w:val="28"/>
                <w:szCs w:val="28"/>
              </w:rPr>
              <w:t>к</w:t>
            </w:r>
            <w:r w:rsidRPr="00B24F7F">
              <w:rPr>
                <w:color w:val="000000" w:themeColor="text1"/>
                <w:sz w:val="28"/>
                <w:szCs w:val="28"/>
              </w:rPr>
              <w:t xml:space="preserve">оэффициент потерь воды – </w:t>
            </w:r>
            <w:r w:rsidR="00894A69" w:rsidRPr="00B24F7F">
              <w:rPr>
                <w:color w:val="000000" w:themeColor="text1"/>
                <w:sz w:val="28"/>
                <w:szCs w:val="28"/>
              </w:rPr>
              <w:t>1</w:t>
            </w:r>
            <w:r w:rsidRPr="00B24F7F">
              <w:rPr>
                <w:color w:val="000000" w:themeColor="text1"/>
                <w:sz w:val="28"/>
                <w:szCs w:val="28"/>
              </w:rPr>
              <w:t>5</w:t>
            </w:r>
            <w:r w:rsidR="00D577FC" w:rsidRPr="00B24F7F">
              <w:rPr>
                <w:color w:val="000000" w:themeColor="text1"/>
                <w:sz w:val="28"/>
                <w:szCs w:val="28"/>
              </w:rPr>
              <w:t>345</w:t>
            </w:r>
            <w:r w:rsidR="00D024E8" w:rsidRPr="00B24F7F">
              <w:rPr>
                <w:color w:val="000000" w:themeColor="text1"/>
                <w:sz w:val="28"/>
                <w:szCs w:val="28"/>
              </w:rPr>
              <w:t xml:space="preserve"> </w:t>
            </w:r>
            <w:r w:rsidR="00E64354" w:rsidRPr="00B24F7F">
              <w:rPr>
                <w:color w:val="000000" w:themeColor="text1"/>
                <w:sz w:val="28"/>
                <w:szCs w:val="28"/>
              </w:rPr>
              <w:t>куб</w:t>
            </w:r>
            <w:proofErr w:type="gramStart"/>
            <w:r w:rsidR="00E64354" w:rsidRPr="00B24F7F">
              <w:rPr>
                <w:color w:val="000000" w:themeColor="text1"/>
                <w:sz w:val="28"/>
                <w:szCs w:val="28"/>
              </w:rPr>
              <w:t>.м</w:t>
            </w:r>
            <w:proofErr w:type="gramEnd"/>
            <w:r w:rsidR="00E64354" w:rsidRPr="00B24F7F">
              <w:rPr>
                <w:color w:val="000000" w:themeColor="text1"/>
                <w:sz w:val="28"/>
                <w:szCs w:val="28"/>
              </w:rPr>
              <w:t>/км;</w:t>
            </w:r>
          </w:p>
          <w:p w:rsidR="00E64354" w:rsidRPr="00B24F7F" w:rsidRDefault="00E64354" w:rsidP="007D67BD">
            <w:pPr>
              <w:jc w:val="both"/>
              <w:rPr>
                <w:color w:val="000000" w:themeColor="text1"/>
                <w:sz w:val="28"/>
                <w:szCs w:val="28"/>
              </w:rPr>
            </w:pPr>
            <w:r w:rsidRPr="00B24F7F">
              <w:rPr>
                <w:color w:val="000000" w:themeColor="text1"/>
                <w:sz w:val="28"/>
                <w:szCs w:val="28"/>
              </w:rPr>
              <w:t>2.5</w:t>
            </w:r>
            <w:r w:rsidR="00465399">
              <w:rPr>
                <w:color w:val="000000" w:themeColor="text1"/>
                <w:sz w:val="28"/>
                <w:szCs w:val="28"/>
              </w:rPr>
              <w:t xml:space="preserve"> э</w:t>
            </w:r>
            <w:r w:rsidRPr="00B24F7F">
              <w:rPr>
                <w:color w:val="000000" w:themeColor="text1"/>
                <w:sz w:val="28"/>
                <w:szCs w:val="28"/>
              </w:rPr>
              <w:t>нергоемкость производства – 0,</w:t>
            </w:r>
            <w:r w:rsidR="00D024E8" w:rsidRPr="00B24F7F">
              <w:rPr>
                <w:color w:val="000000" w:themeColor="text1"/>
                <w:sz w:val="28"/>
                <w:szCs w:val="28"/>
              </w:rPr>
              <w:t xml:space="preserve">79 </w:t>
            </w:r>
            <w:r w:rsidR="00D84D0E" w:rsidRPr="00B24F7F">
              <w:rPr>
                <w:color w:val="000000" w:themeColor="text1"/>
                <w:sz w:val="28"/>
                <w:szCs w:val="28"/>
              </w:rPr>
              <w:t>кВт*ч/куб</w:t>
            </w:r>
            <w:proofErr w:type="gramStart"/>
            <w:r w:rsidR="00D84D0E" w:rsidRPr="00B24F7F">
              <w:rPr>
                <w:color w:val="000000" w:themeColor="text1"/>
                <w:sz w:val="28"/>
                <w:szCs w:val="28"/>
              </w:rPr>
              <w:t>.м</w:t>
            </w:r>
            <w:proofErr w:type="gramEnd"/>
            <w:r w:rsidR="003C3644" w:rsidRPr="00B24F7F">
              <w:rPr>
                <w:color w:val="000000" w:themeColor="text1"/>
                <w:sz w:val="28"/>
                <w:szCs w:val="28"/>
              </w:rPr>
              <w:t>;</w:t>
            </w:r>
          </w:p>
          <w:p w:rsidR="00D024E8" w:rsidRPr="00B24F7F" w:rsidRDefault="00D024E8" w:rsidP="007D67BD">
            <w:pPr>
              <w:jc w:val="both"/>
              <w:rPr>
                <w:color w:val="000000" w:themeColor="text1"/>
                <w:sz w:val="28"/>
                <w:szCs w:val="28"/>
              </w:rPr>
            </w:pPr>
            <w:r w:rsidRPr="00B24F7F">
              <w:rPr>
                <w:color w:val="000000" w:themeColor="text1"/>
                <w:sz w:val="28"/>
                <w:szCs w:val="28"/>
              </w:rPr>
              <w:t xml:space="preserve">2.6 </w:t>
            </w:r>
            <w:r w:rsidR="00465399">
              <w:rPr>
                <w:color w:val="000000" w:themeColor="text1"/>
                <w:sz w:val="28"/>
                <w:szCs w:val="28"/>
              </w:rPr>
              <w:t>р</w:t>
            </w:r>
            <w:r w:rsidR="00CF727A" w:rsidRPr="00B24F7F">
              <w:rPr>
                <w:color w:val="000000" w:themeColor="text1"/>
                <w:sz w:val="28"/>
                <w:szCs w:val="28"/>
              </w:rPr>
              <w:t>азница между объемом отпуска в сеть в куб</w:t>
            </w:r>
            <w:proofErr w:type="gramStart"/>
            <w:r w:rsidR="00CF727A" w:rsidRPr="00B24F7F">
              <w:rPr>
                <w:color w:val="000000" w:themeColor="text1"/>
                <w:sz w:val="28"/>
                <w:szCs w:val="28"/>
              </w:rPr>
              <w:t>.</w:t>
            </w:r>
            <w:r w:rsidR="00D84D0E" w:rsidRPr="00B24F7F">
              <w:rPr>
                <w:color w:val="000000" w:themeColor="text1"/>
                <w:sz w:val="28"/>
                <w:szCs w:val="28"/>
              </w:rPr>
              <w:t>м</w:t>
            </w:r>
            <w:proofErr w:type="gramEnd"/>
            <w:r w:rsidR="00D84D0E" w:rsidRPr="00B24F7F">
              <w:rPr>
                <w:color w:val="000000" w:themeColor="text1"/>
                <w:sz w:val="28"/>
                <w:szCs w:val="28"/>
              </w:rPr>
              <w:t xml:space="preserve"> и объ</w:t>
            </w:r>
            <w:r w:rsidR="00D84D0E" w:rsidRPr="00B24F7F">
              <w:rPr>
                <w:color w:val="000000" w:themeColor="text1"/>
                <w:sz w:val="28"/>
                <w:szCs w:val="28"/>
              </w:rPr>
              <w:t>е</w:t>
            </w:r>
            <w:r w:rsidR="00D84D0E" w:rsidRPr="00B24F7F">
              <w:rPr>
                <w:color w:val="000000" w:themeColor="text1"/>
                <w:sz w:val="28"/>
                <w:szCs w:val="28"/>
              </w:rPr>
              <w:t>мом реализованной воды</w:t>
            </w:r>
            <w:r w:rsidRPr="00B24F7F">
              <w:rPr>
                <w:color w:val="000000" w:themeColor="text1"/>
                <w:sz w:val="28"/>
                <w:szCs w:val="28"/>
              </w:rPr>
              <w:t xml:space="preserve"> </w:t>
            </w:r>
            <w:r w:rsidR="009B17E3" w:rsidRPr="00B24F7F">
              <w:rPr>
                <w:color w:val="000000" w:themeColor="text1"/>
                <w:sz w:val="28"/>
                <w:szCs w:val="28"/>
              </w:rPr>
              <w:t>–</w:t>
            </w:r>
            <w:r w:rsidRPr="00B24F7F">
              <w:rPr>
                <w:color w:val="000000" w:themeColor="text1"/>
                <w:sz w:val="28"/>
                <w:szCs w:val="28"/>
              </w:rPr>
              <w:t xml:space="preserve"> </w:t>
            </w:r>
            <w:r w:rsidR="003C3644" w:rsidRPr="00B24F7F">
              <w:rPr>
                <w:color w:val="000000" w:themeColor="text1"/>
                <w:sz w:val="28"/>
                <w:szCs w:val="28"/>
              </w:rPr>
              <w:t>22</w:t>
            </w:r>
            <w:r w:rsidR="00D577FC" w:rsidRPr="00B24F7F">
              <w:rPr>
                <w:color w:val="000000" w:themeColor="text1"/>
                <w:sz w:val="28"/>
                <w:szCs w:val="28"/>
              </w:rPr>
              <w:t>296</w:t>
            </w:r>
            <w:r w:rsidR="00D84D0E" w:rsidRPr="00B24F7F">
              <w:rPr>
                <w:color w:val="000000" w:themeColor="text1"/>
                <w:sz w:val="28"/>
                <w:szCs w:val="28"/>
              </w:rPr>
              <w:t xml:space="preserve"> тыс.куб.м</w:t>
            </w:r>
            <w:r w:rsidR="003C3644" w:rsidRPr="00B24F7F">
              <w:rPr>
                <w:color w:val="000000" w:themeColor="text1"/>
                <w:sz w:val="28"/>
                <w:szCs w:val="28"/>
              </w:rPr>
              <w:t>;</w:t>
            </w:r>
          </w:p>
          <w:p w:rsidR="003C3644" w:rsidRPr="00112A91" w:rsidRDefault="003C3644" w:rsidP="007D67BD">
            <w:pPr>
              <w:jc w:val="both"/>
              <w:rPr>
                <w:sz w:val="28"/>
                <w:szCs w:val="28"/>
              </w:rPr>
            </w:pPr>
            <w:r w:rsidRPr="00B24F7F">
              <w:rPr>
                <w:color w:val="000000" w:themeColor="text1"/>
                <w:sz w:val="28"/>
                <w:szCs w:val="28"/>
              </w:rPr>
              <w:t xml:space="preserve">2.7 </w:t>
            </w:r>
            <w:r w:rsidR="00465399">
              <w:rPr>
                <w:color w:val="000000" w:themeColor="text1"/>
                <w:sz w:val="28"/>
                <w:szCs w:val="28"/>
              </w:rPr>
              <w:t>з</w:t>
            </w:r>
            <w:r w:rsidR="00CF727A" w:rsidRPr="00B24F7F">
              <w:rPr>
                <w:color w:val="000000" w:themeColor="text1"/>
                <w:sz w:val="28"/>
                <w:szCs w:val="28"/>
              </w:rPr>
              <w:t xml:space="preserve">амена и </w:t>
            </w:r>
            <w:r w:rsidR="00CF727A" w:rsidRPr="00112A91">
              <w:rPr>
                <w:sz w:val="28"/>
                <w:szCs w:val="28"/>
              </w:rPr>
              <w:t>реконструкция сетей</w:t>
            </w:r>
            <w:r w:rsidR="00056B1E" w:rsidRPr="00112A91">
              <w:rPr>
                <w:sz w:val="28"/>
                <w:szCs w:val="28"/>
              </w:rPr>
              <w:t xml:space="preserve"> – </w:t>
            </w:r>
            <w:r w:rsidRPr="00112A91">
              <w:rPr>
                <w:sz w:val="28"/>
                <w:szCs w:val="28"/>
              </w:rPr>
              <w:t>не</w:t>
            </w:r>
            <w:r w:rsidR="00056B1E" w:rsidRPr="00112A91">
              <w:rPr>
                <w:sz w:val="28"/>
                <w:szCs w:val="28"/>
              </w:rPr>
              <w:t xml:space="preserve"> </w:t>
            </w:r>
            <w:r w:rsidRPr="00112A91">
              <w:rPr>
                <w:sz w:val="28"/>
                <w:szCs w:val="28"/>
              </w:rPr>
              <w:t xml:space="preserve">менее </w:t>
            </w:r>
            <w:r w:rsidR="00D577FC" w:rsidRPr="00112A91">
              <w:rPr>
                <w:sz w:val="28"/>
                <w:szCs w:val="28"/>
              </w:rPr>
              <w:t>1</w:t>
            </w:r>
            <w:r w:rsidR="005864AC" w:rsidRPr="00112A91">
              <w:rPr>
                <w:sz w:val="28"/>
                <w:szCs w:val="28"/>
              </w:rPr>
              <w:t>5</w:t>
            </w:r>
            <w:r w:rsidR="00056B1E" w:rsidRPr="00112A91">
              <w:rPr>
                <w:sz w:val="28"/>
                <w:szCs w:val="28"/>
              </w:rPr>
              <w:t xml:space="preserve"> км в год</w:t>
            </w:r>
            <w:r w:rsidRPr="00112A91">
              <w:rPr>
                <w:sz w:val="28"/>
                <w:szCs w:val="28"/>
              </w:rPr>
              <w:t>;</w:t>
            </w:r>
          </w:p>
          <w:p w:rsidR="00894A69" w:rsidRPr="00112A91" w:rsidRDefault="003C3644" w:rsidP="007D67BD">
            <w:pPr>
              <w:jc w:val="both"/>
              <w:rPr>
                <w:sz w:val="28"/>
                <w:szCs w:val="28"/>
              </w:rPr>
            </w:pPr>
            <w:r w:rsidRPr="00112A91">
              <w:rPr>
                <w:sz w:val="28"/>
                <w:szCs w:val="28"/>
              </w:rPr>
              <w:t xml:space="preserve">2.8 </w:t>
            </w:r>
            <w:r w:rsidR="00465399" w:rsidRPr="00112A91">
              <w:rPr>
                <w:sz w:val="28"/>
                <w:szCs w:val="28"/>
              </w:rPr>
              <w:t>п</w:t>
            </w:r>
            <w:r w:rsidRPr="00112A91">
              <w:rPr>
                <w:sz w:val="28"/>
                <w:szCs w:val="28"/>
              </w:rPr>
              <w:t xml:space="preserve">еребои </w:t>
            </w:r>
            <w:r w:rsidR="003075C5" w:rsidRPr="00112A91">
              <w:rPr>
                <w:sz w:val="28"/>
                <w:szCs w:val="28"/>
              </w:rPr>
              <w:t>в водоснабжении – менее 8 часов</w:t>
            </w:r>
            <w:r w:rsidR="00703388" w:rsidRPr="00112A91">
              <w:rPr>
                <w:sz w:val="28"/>
                <w:szCs w:val="28"/>
              </w:rPr>
              <w:t>.</w:t>
            </w:r>
          </w:p>
          <w:p w:rsidR="009F2120" w:rsidRPr="00112A91" w:rsidRDefault="00794690" w:rsidP="007D67BD">
            <w:pPr>
              <w:jc w:val="both"/>
              <w:rPr>
                <w:sz w:val="28"/>
                <w:szCs w:val="28"/>
              </w:rPr>
            </w:pPr>
            <w:r w:rsidRPr="00112A91">
              <w:rPr>
                <w:bCs/>
                <w:sz w:val="28"/>
                <w:szCs w:val="28"/>
              </w:rPr>
              <w:t>3</w:t>
            </w:r>
            <w:r w:rsidR="009F2120" w:rsidRPr="00112A91">
              <w:rPr>
                <w:bCs/>
                <w:sz w:val="28"/>
                <w:szCs w:val="28"/>
              </w:rPr>
              <w:t>. Водоотведение</w:t>
            </w:r>
            <w:r w:rsidR="009B17E3" w:rsidRPr="00112A91">
              <w:rPr>
                <w:sz w:val="28"/>
                <w:szCs w:val="28"/>
              </w:rPr>
              <w:t>:</w:t>
            </w:r>
          </w:p>
          <w:p w:rsidR="00794690" w:rsidRPr="00112A91" w:rsidRDefault="00794690" w:rsidP="007D67BD">
            <w:pPr>
              <w:jc w:val="both"/>
              <w:rPr>
                <w:sz w:val="28"/>
                <w:szCs w:val="28"/>
              </w:rPr>
            </w:pPr>
            <w:r w:rsidRPr="00112A91">
              <w:rPr>
                <w:sz w:val="28"/>
                <w:szCs w:val="28"/>
              </w:rPr>
              <w:t>3.1</w:t>
            </w:r>
            <w:r w:rsidR="00E64354" w:rsidRPr="00112A91">
              <w:rPr>
                <w:sz w:val="28"/>
                <w:szCs w:val="28"/>
              </w:rPr>
              <w:t xml:space="preserve"> </w:t>
            </w:r>
            <w:r w:rsidR="00465399" w:rsidRPr="00112A91">
              <w:rPr>
                <w:sz w:val="28"/>
                <w:szCs w:val="28"/>
              </w:rPr>
              <w:t>а</w:t>
            </w:r>
            <w:r w:rsidR="008D5C27" w:rsidRPr="00112A91">
              <w:rPr>
                <w:sz w:val="28"/>
                <w:szCs w:val="28"/>
              </w:rPr>
              <w:t>варийность систем водоотведения – 0,13 ед./</w:t>
            </w:r>
            <w:proofErr w:type="gramStart"/>
            <w:r w:rsidR="008D5C27" w:rsidRPr="00112A91">
              <w:rPr>
                <w:sz w:val="28"/>
                <w:szCs w:val="28"/>
              </w:rPr>
              <w:t>км</w:t>
            </w:r>
            <w:proofErr w:type="gramEnd"/>
            <w:r w:rsidR="008D5C27" w:rsidRPr="00112A91">
              <w:rPr>
                <w:sz w:val="28"/>
                <w:szCs w:val="28"/>
              </w:rPr>
              <w:t>;</w:t>
            </w:r>
          </w:p>
          <w:p w:rsidR="00794690" w:rsidRPr="00112A91" w:rsidRDefault="00794690" w:rsidP="007D67BD">
            <w:pPr>
              <w:jc w:val="both"/>
              <w:rPr>
                <w:sz w:val="28"/>
                <w:szCs w:val="28"/>
              </w:rPr>
            </w:pPr>
            <w:r w:rsidRPr="00112A91">
              <w:rPr>
                <w:sz w:val="28"/>
                <w:szCs w:val="28"/>
              </w:rPr>
              <w:t>3.2</w:t>
            </w:r>
            <w:r w:rsidR="008D5C27" w:rsidRPr="00112A91">
              <w:rPr>
                <w:sz w:val="28"/>
                <w:szCs w:val="28"/>
              </w:rPr>
              <w:t xml:space="preserve"> </w:t>
            </w:r>
            <w:r w:rsidR="00465399" w:rsidRPr="00112A91">
              <w:rPr>
                <w:sz w:val="28"/>
                <w:szCs w:val="28"/>
              </w:rPr>
              <w:t>и</w:t>
            </w:r>
            <w:r w:rsidR="008D5C27" w:rsidRPr="00112A91">
              <w:rPr>
                <w:sz w:val="28"/>
                <w:szCs w:val="28"/>
              </w:rPr>
              <w:t>ндекс замены сетей – 0,</w:t>
            </w:r>
            <w:r w:rsidR="0067709C" w:rsidRPr="00112A91">
              <w:rPr>
                <w:sz w:val="28"/>
                <w:szCs w:val="28"/>
              </w:rPr>
              <w:t xml:space="preserve">2 </w:t>
            </w:r>
            <w:r w:rsidR="008D5C27" w:rsidRPr="00112A91">
              <w:rPr>
                <w:sz w:val="28"/>
                <w:szCs w:val="28"/>
              </w:rPr>
              <w:t>%;</w:t>
            </w:r>
          </w:p>
          <w:p w:rsidR="008D5C27" w:rsidRPr="00112A91" w:rsidRDefault="008D5C27" w:rsidP="007D67BD">
            <w:pPr>
              <w:jc w:val="both"/>
              <w:rPr>
                <w:sz w:val="28"/>
                <w:szCs w:val="28"/>
              </w:rPr>
            </w:pPr>
            <w:r w:rsidRPr="00112A91">
              <w:rPr>
                <w:sz w:val="28"/>
                <w:szCs w:val="28"/>
              </w:rPr>
              <w:t xml:space="preserve">3.3 </w:t>
            </w:r>
            <w:r w:rsidR="00465399" w:rsidRPr="00112A91">
              <w:rPr>
                <w:sz w:val="28"/>
                <w:szCs w:val="28"/>
              </w:rPr>
              <w:t>у</w:t>
            </w:r>
            <w:r w:rsidRPr="00112A91">
              <w:rPr>
                <w:sz w:val="28"/>
                <w:szCs w:val="28"/>
              </w:rPr>
              <w:t xml:space="preserve">дельный вес сетей, нуждающихся в замене – </w:t>
            </w:r>
            <w:r w:rsidR="0067709C" w:rsidRPr="00112A91">
              <w:rPr>
                <w:sz w:val="28"/>
                <w:szCs w:val="28"/>
              </w:rPr>
              <w:t xml:space="preserve">68,6 </w:t>
            </w:r>
            <w:r w:rsidRPr="00112A91">
              <w:rPr>
                <w:sz w:val="28"/>
                <w:szCs w:val="28"/>
              </w:rPr>
              <w:t>%;</w:t>
            </w:r>
          </w:p>
          <w:p w:rsidR="008D5C27" w:rsidRPr="00112A91" w:rsidRDefault="008D5C27" w:rsidP="007D67BD">
            <w:pPr>
              <w:jc w:val="both"/>
              <w:rPr>
                <w:sz w:val="28"/>
                <w:szCs w:val="28"/>
              </w:rPr>
            </w:pPr>
            <w:r w:rsidRPr="00112A91">
              <w:rPr>
                <w:sz w:val="28"/>
                <w:szCs w:val="28"/>
              </w:rPr>
              <w:t xml:space="preserve">3.4 </w:t>
            </w:r>
            <w:r w:rsidR="00465399" w:rsidRPr="00112A91">
              <w:rPr>
                <w:sz w:val="28"/>
                <w:szCs w:val="28"/>
              </w:rPr>
              <w:t>э</w:t>
            </w:r>
            <w:r w:rsidRPr="00112A91">
              <w:rPr>
                <w:sz w:val="28"/>
                <w:szCs w:val="28"/>
              </w:rPr>
              <w:t>нергоемкость производства – 0,</w:t>
            </w:r>
            <w:r w:rsidR="003C3644" w:rsidRPr="00112A91">
              <w:rPr>
                <w:sz w:val="28"/>
                <w:szCs w:val="28"/>
              </w:rPr>
              <w:t xml:space="preserve">97 </w:t>
            </w:r>
            <w:r w:rsidR="00824C3D" w:rsidRPr="00112A91">
              <w:rPr>
                <w:sz w:val="28"/>
                <w:szCs w:val="28"/>
              </w:rPr>
              <w:t>кВт</w:t>
            </w:r>
            <w:r w:rsidR="00465399" w:rsidRPr="00112A91">
              <w:rPr>
                <w:sz w:val="28"/>
                <w:szCs w:val="28"/>
              </w:rPr>
              <w:t>*</w:t>
            </w:r>
            <w:r w:rsidR="00824C3D" w:rsidRPr="00112A91">
              <w:rPr>
                <w:sz w:val="28"/>
                <w:szCs w:val="28"/>
              </w:rPr>
              <w:t>ч/куб</w:t>
            </w:r>
            <w:proofErr w:type="gramStart"/>
            <w:r w:rsidR="00824C3D" w:rsidRPr="00112A91">
              <w:rPr>
                <w:sz w:val="28"/>
                <w:szCs w:val="28"/>
              </w:rPr>
              <w:t>.м</w:t>
            </w:r>
            <w:proofErr w:type="gramEnd"/>
            <w:r w:rsidR="003C3644" w:rsidRPr="00112A91">
              <w:rPr>
                <w:sz w:val="28"/>
                <w:szCs w:val="28"/>
              </w:rPr>
              <w:t>;</w:t>
            </w:r>
          </w:p>
          <w:p w:rsidR="003C3644" w:rsidRPr="00B24F7F" w:rsidRDefault="003C3644" w:rsidP="007D67BD">
            <w:pPr>
              <w:jc w:val="both"/>
              <w:rPr>
                <w:color w:val="000000" w:themeColor="text1"/>
                <w:sz w:val="28"/>
                <w:szCs w:val="28"/>
              </w:rPr>
            </w:pPr>
            <w:r w:rsidRPr="00112A91">
              <w:rPr>
                <w:sz w:val="28"/>
                <w:szCs w:val="28"/>
              </w:rPr>
              <w:t xml:space="preserve">3.5 </w:t>
            </w:r>
            <w:r w:rsidR="00465399" w:rsidRPr="00112A91">
              <w:rPr>
                <w:sz w:val="28"/>
                <w:szCs w:val="28"/>
              </w:rPr>
              <w:t>з</w:t>
            </w:r>
            <w:r w:rsidRPr="00112A91">
              <w:rPr>
                <w:sz w:val="28"/>
                <w:szCs w:val="28"/>
              </w:rPr>
              <w:t xml:space="preserve">амена и реконструкция сетей </w:t>
            </w:r>
            <w:r w:rsidR="00056B1E" w:rsidRPr="00112A91">
              <w:rPr>
                <w:sz w:val="28"/>
                <w:szCs w:val="28"/>
              </w:rPr>
              <w:t>– не менее 3 км в год</w:t>
            </w:r>
            <w:r w:rsidR="00703388" w:rsidRPr="00B24F7F">
              <w:rPr>
                <w:color w:val="000000" w:themeColor="text1"/>
                <w:sz w:val="28"/>
                <w:szCs w:val="28"/>
              </w:rPr>
              <w:t>.</w:t>
            </w:r>
          </w:p>
          <w:p w:rsidR="003D46EF" w:rsidRPr="00B24F7F" w:rsidRDefault="003D46EF" w:rsidP="007D67BD">
            <w:pPr>
              <w:jc w:val="both"/>
              <w:rPr>
                <w:bCs/>
                <w:color w:val="000000" w:themeColor="text1"/>
                <w:sz w:val="28"/>
                <w:szCs w:val="28"/>
              </w:rPr>
            </w:pPr>
            <w:r w:rsidRPr="00B24F7F">
              <w:rPr>
                <w:bCs/>
                <w:color w:val="000000" w:themeColor="text1"/>
                <w:sz w:val="28"/>
                <w:szCs w:val="28"/>
              </w:rPr>
              <w:t>4. Электроснабжение</w:t>
            </w:r>
            <w:r w:rsidR="009B17E3" w:rsidRPr="00B24F7F">
              <w:rPr>
                <w:bCs/>
                <w:color w:val="000000" w:themeColor="text1"/>
                <w:sz w:val="28"/>
                <w:szCs w:val="28"/>
              </w:rPr>
              <w:t>:</w:t>
            </w:r>
          </w:p>
          <w:p w:rsidR="003D46EF" w:rsidRPr="00B24F7F" w:rsidRDefault="003D46EF" w:rsidP="00465399">
            <w:pPr>
              <w:jc w:val="both"/>
              <w:rPr>
                <w:color w:val="000000" w:themeColor="text1"/>
                <w:sz w:val="28"/>
                <w:szCs w:val="28"/>
              </w:rPr>
            </w:pPr>
            <w:r w:rsidRPr="00B24F7F">
              <w:rPr>
                <w:color w:val="000000" w:themeColor="text1"/>
                <w:sz w:val="28"/>
                <w:szCs w:val="28"/>
              </w:rPr>
              <w:t xml:space="preserve">4.1 </w:t>
            </w:r>
            <w:r w:rsidR="00465399">
              <w:rPr>
                <w:color w:val="000000" w:themeColor="text1"/>
                <w:sz w:val="28"/>
                <w:szCs w:val="28"/>
              </w:rPr>
              <w:t>и</w:t>
            </w:r>
            <w:r w:rsidRPr="00B24F7F">
              <w:rPr>
                <w:color w:val="000000" w:themeColor="text1"/>
                <w:sz w:val="28"/>
                <w:szCs w:val="28"/>
              </w:rPr>
              <w:t xml:space="preserve">ндекс замены оборудования питающих центров – </w:t>
            </w:r>
            <w:r w:rsidR="00465399">
              <w:rPr>
                <w:color w:val="000000" w:themeColor="text1"/>
                <w:sz w:val="28"/>
                <w:szCs w:val="28"/>
              </w:rPr>
              <w:br/>
            </w:r>
            <w:r w:rsidRPr="00B24F7F">
              <w:rPr>
                <w:color w:val="000000" w:themeColor="text1"/>
                <w:sz w:val="28"/>
                <w:szCs w:val="28"/>
              </w:rPr>
              <w:t>4,3%;</w:t>
            </w:r>
          </w:p>
          <w:p w:rsidR="003D46EF" w:rsidRPr="00B24F7F" w:rsidRDefault="003D46EF" w:rsidP="00465399">
            <w:pPr>
              <w:jc w:val="both"/>
              <w:rPr>
                <w:color w:val="000000" w:themeColor="text1"/>
                <w:sz w:val="28"/>
                <w:szCs w:val="28"/>
              </w:rPr>
            </w:pPr>
            <w:r w:rsidRPr="00B24F7F">
              <w:rPr>
                <w:color w:val="000000" w:themeColor="text1"/>
                <w:sz w:val="28"/>
                <w:szCs w:val="28"/>
              </w:rPr>
              <w:t xml:space="preserve">4.2 </w:t>
            </w:r>
            <w:r w:rsidR="00465399">
              <w:rPr>
                <w:color w:val="000000" w:themeColor="text1"/>
                <w:sz w:val="28"/>
                <w:szCs w:val="28"/>
              </w:rPr>
              <w:t>и</w:t>
            </w:r>
            <w:r w:rsidRPr="00B24F7F">
              <w:rPr>
                <w:color w:val="000000" w:themeColor="text1"/>
                <w:sz w:val="28"/>
                <w:szCs w:val="28"/>
              </w:rPr>
              <w:t>ндекс замены оборудования трансформаторных по</w:t>
            </w:r>
            <w:r w:rsidRPr="00B24F7F">
              <w:rPr>
                <w:color w:val="000000" w:themeColor="text1"/>
                <w:sz w:val="28"/>
                <w:szCs w:val="28"/>
              </w:rPr>
              <w:t>д</w:t>
            </w:r>
            <w:r w:rsidRPr="00B24F7F">
              <w:rPr>
                <w:color w:val="000000" w:themeColor="text1"/>
                <w:sz w:val="28"/>
                <w:szCs w:val="28"/>
              </w:rPr>
              <w:t>станций и распределительных пунктов – 0,7%;</w:t>
            </w:r>
          </w:p>
          <w:p w:rsidR="003D46EF" w:rsidRPr="00B24F7F" w:rsidRDefault="003D46EF" w:rsidP="00465399">
            <w:pPr>
              <w:jc w:val="both"/>
              <w:rPr>
                <w:color w:val="000000" w:themeColor="text1"/>
                <w:sz w:val="28"/>
                <w:szCs w:val="28"/>
              </w:rPr>
            </w:pPr>
            <w:r w:rsidRPr="00B24F7F">
              <w:rPr>
                <w:color w:val="000000" w:themeColor="text1"/>
                <w:sz w:val="28"/>
                <w:szCs w:val="28"/>
              </w:rPr>
              <w:t xml:space="preserve">4.3 </w:t>
            </w:r>
            <w:r w:rsidR="00465399">
              <w:rPr>
                <w:color w:val="000000" w:themeColor="text1"/>
                <w:sz w:val="28"/>
                <w:szCs w:val="28"/>
              </w:rPr>
              <w:t>и</w:t>
            </w:r>
            <w:r w:rsidRPr="00B24F7F">
              <w:rPr>
                <w:color w:val="000000" w:themeColor="text1"/>
                <w:sz w:val="28"/>
                <w:szCs w:val="28"/>
              </w:rPr>
              <w:t xml:space="preserve">ндекс замены кабельных линий электропередач </w:t>
            </w:r>
            <w:r w:rsidR="0070765E" w:rsidRPr="00B24F7F">
              <w:rPr>
                <w:color w:val="000000" w:themeColor="text1"/>
                <w:sz w:val="28"/>
                <w:szCs w:val="28"/>
              </w:rPr>
              <w:t xml:space="preserve">10 кВ </w:t>
            </w:r>
            <w:r w:rsidRPr="00B24F7F">
              <w:rPr>
                <w:color w:val="000000" w:themeColor="text1"/>
                <w:sz w:val="28"/>
                <w:szCs w:val="28"/>
              </w:rPr>
              <w:t xml:space="preserve">– </w:t>
            </w:r>
            <w:r w:rsidR="0070765E" w:rsidRPr="00B24F7F">
              <w:rPr>
                <w:color w:val="000000" w:themeColor="text1"/>
                <w:sz w:val="28"/>
                <w:szCs w:val="28"/>
              </w:rPr>
              <w:t>3,12</w:t>
            </w:r>
            <w:r w:rsidRPr="00B24F7F">
              <w:rPr>
                <w:color w:val="000000" w:themeColor="text1"/>
                <w:sz w:val="28"/>
                <w:szCs w:val="28"/>
              </w:rPr>
              <w:t>%;</w:t>
            </w:r>
          </w:p>
          <w:p w:rsidR="003D46EF" w:rsidRPr="00B24F7F" w:rsidRDefault="003D46EF" w:rsidP="00465399">
            <w:pPr>
              <w:jc w:val="both"/>
              <w:rPr>
                <w:color w:val="000000" w:themeColor="text1"/>
                <w:sz w:val="28"/>
                <w:szCs w:val="28"/>
              </w:rPr>
            </w:pPr>
            <w:r w:rsidRPr="00B24F7F">
              <w:rPr>
                <w:color w:val="000000" w:themeColor="text1"/>
                <w:sz w:val="28"/>
                <w:szCs w:val="28"/>
              </w:rPr>
              <w:t xml:space="preserve">4.4 </w:t>
            </w:r>
            <w:r w:rsidR="00465399">
              <w:rPr>
                <w:color w:val="000000" w:themeColor="text1"/>
                <w:sz w:val="28"/>
                <w:szCs w:val="28"/>
              </w:rPr>
              <w:t>и</w:t>
            </w:r>
            <w:r w:rsidRPr="00B24F7F">
              <w:rPr>
                <w:color w:val="000000" w:themeColor="text1"/>
                <w:sz w:val="28"/>
                <w:szCs w:val="28"/>
              </w:rPr>
              <w:t>нде</w:t>
            </w:r>
            <w:proofErr w:type="gramStart"/>
            <w:r w:rsidRPr="00B24F7F">
              <w:rPr>
                <w:color w:val="000000" w:themeColor="text1"/>
                <w:sz w:val="28"/>
                <w:szCs w:val="28"/>
              </w:rPr>
              <w:t>кс стр</w:t>
            </w:r>
            <w:proofErr w:type="gramEnd"/>
            <w:r w:rsidRPr="00B24F7F">
              <w:rPr>
                <w:color w:val="000000" w:themeColor="text1"/>
                <w:sz w:val="28"/>
                <w:szCs w:val="28"/>
              </w:rPr>
              <w:t>оительства кабельных линий электропер</w:t>
            </w:r>
            <w:r w:rsidRPr="00B24F7F">
              <w:rPr>
                <w:color w:val="000000" w:themeColor="text1"/>
                <w:sz w:val="28"/>
                <w:szCs w:val="28"/>
              </w:rPr>
              <w:t>е</w:t>
            </w:r>
            <w:r w:rsidRPr="00B24F7F">
              <w:rPr>
                <w:color w:val="000000" w:themeColor="text1"/>
                <w:sz w:val="28"/>
                <w:szCs w:val="28"/>
              </w:rPr>
              <w:t>дач 110 кВ – 25%;</w:t>
            </w:r>
          </w:p>
          <w:p w:rsidR="003D46EF" w:rsidRPr="00B24F7F" w:rsidRDefault="003D46EF" w:rsidP="00465399">
            <w:pPr>
              <w:jc w:val="both"/>
              <w:rPr>
                <w:color w:val="000000" w:themeColor="text1"/>
                <w:sz w:val="28"/>
                <w:szCs w:val="28"/>
              </w:rPr>
            </w:pPr>
            <w:r w:rsidRPr="00B24F7F">
              <w:rPr>
                <w:color w:val="000000" w:themeColor="text1"/>
                <w:sz w:val="28"/>
                <w:szCs w:val="28"/>
              </w:rPr>
              <w:t xml:space="preserve">4.5 </w:t>
            </w:r>
            <w:r w:rsidR="00465399">
              <w:rPr>
                <w:color w:val="000000" w:themeColor="text1"/>
                <w:sz w:val="28"/>
                <w:szCs w:val="28"/>
              </w:rPr>
              <w:t>и</w:t>
            </w:r>
            <w:r w:rsidRPr="00B24F7F">
              <w:rPr>
                <w:color w:val="000000" w:themeColor="text1"/>
                <w:sz w:val="28"/>
                <w:szCs w:val="28"/>
              </w:rPr>
              <w:t>ндекс нового строительства трансформаторных по</w:t>
            </w:r>
            <w:r w:rsidRPr="00B24F7F">
              <w:rPr>
                <w:color w:val="000000" w:themeColor="text1"/>
                <w:sz w:val="28"/>
                <w:szCs w:val="28"/>
              </w:rPr>
              <w:t>д</w:t>
            </w:r>
            <w:r w:rsidRPr="00B24F7F">
              <w:rPr>
                <w:color w:val="000000" w:themeColor="text1"/>
                <w:sz w:val="28"/>
                <w:szCs w:val="28"/>
              </w:rPr>
              <w:t>станций и распределительных пунктов – 1</w:t>
            </w:r>
            <w:r w:rsidR="003075C5" w:rsidRPr="00B24F7F">
              <w:rPr>
                <w:color w:val="000000" w:themeColor="text1"/>
                <w:sz w:val="28"/>
                <w:szCs w:val="28"/>
              </w:rPr>
              <w:t>%</w:t>
            </w:r>
            <w:r w:rsidR="00703388" w:rsidRPr="00B24F7F">
              <w:rPr>
                <w:color w:val="000000" w:themeColor="text1"/>
                <w:sz w:val="28"/>
                <w:szCs w:val="28"/>
              </w:rPr>
              <w:t>.</w:t>
            </w:r>
          </w:p>
          <w:p w:rsidR="003D46EF" w:rsidRPr="00B24F7F" w:rsidRDefault="003D46EF" w:rsidP="007D67BD">
            <w:pPr>
              <w:jc w:val="both"/>
              <w:rPr>
                <w:color w:val="000000" w:themeColor="text1"/>
                <w:sz w:val="28"/>
                <w:szCs w:val="28"/>
              </w:rPr>
            </w:pPr>
            <w:r w:rsidRPr="00B24F7F">
              <w:rPr>
                <w:bCs/>
                <w:color w:val="000000" w:themeColor="text1"/>
                <w:sz w:val="28"/>
                <w:szCs w:val="28"/>
              </w:rPr>
              <w:t>5. Газоснабжение</w:t>
            </w:r>
            <w:r w:rsidR="009B17E3" w:rsidRPr="00B24F7F">
              <w:rPr>
                <w:color w:val="000000" w:themeColor="text1"/>
                <w:sz w:val="28"/>
                <w:szCs w:val="28"/>
              </w:rPr>
              <w:t>:</w:t>
            </w:r>
          </w:p>
          <w:p w:rsidR="00CF727A" w:rsidRPr="00B24F7F" w:rsidRDefault="003D46EF" w:rsidP="00465399">
            <w:pPr>
              <w:ind w:left="16" w:hanging="16"/>
              <w:jc w:val="both"/>
              <w:rPr>
                <w:color w:val="000000" w:themeColor="text1"/>
                <w:sz w:val="28"/>
                <w:szCs w:val="28"/>
              </w:rPr>
            </w:pPr>
            <w:r w:rsidRPr="00B24F7F">
              <w:rPr>
                <w:color w:val="000000" w:themeColor="text1"/>
                <w:sz w:val="28"/>
                <w:szCs w:val="28"/>
              </w:rPr>
              <w:t xml:space="preserve">5.1 </w:t>
            </w:r>
            <w:r w:rsidR="00465399">
              <w:rPr>
                <w:color w:val="000000" w:themeColor="text1"/>
                <w:sz w:val="28"/>
                <w:szCs w:val="28"/>
              </w:rPr>
              <w:t>и</w:t>
            </w:r>
            <w:r w:rsidRPr="00B24F7F">
              <w:rPr>
                <w:color w:val="000000" w:themeColor="text1"/>
                <w:sz w:val="28"/>
                <w:szCs w:val="28"/>
              </w:rPr>
              <w:t>ндекс замены газопроводов – 0,0</w:t>
            </w:r>
            <w:r w:rsidR="00F728AA" w:rsidRPr="00B24F7F">
              <w:rPr>
                <w:color w:val="000000" w:themeColor="text1"/>
                <w:sz w:val="28"/>
                <w:szCs w:val="28"/>
              </w:rPr>
              <w:t>23</w:t>
            </w:r>
            <w:r w:rsidRPr="00B24F7F">
              <w:rPr>
                <w:color w:val="000000" w:themeColor="text1"/>
                <w:sz w:val="28"/>
                <w:szCs w:val="28"/>
              </w:rPr>
              <w:t>%;</w:t>
            </w:r>
          </w:p>
          <w:p w:rsidR="00CF727A" w:rsidRPr="00B24F7F" w:rsidRDefault="003D46EF" w:rsidP="00465399">
            <w:pPr>
              <w:ind w:left="16" w:hanging="16"/>
              <w:jc w:val="both"/>
              <w:rPr>
                <w:color w:val="000000" w:themeColor="text1"/>
                <w:sz w:val="28"/>
                <w:szCs w:val="28"/>
              </w:rPr>
            </w:pPr>
            <w:r w:rsidRPr="00B24F7F">
              <w:rPr>
                <w:color w:val="000000" w:themeColor="text1"/>
                <w:sz w:val="28"/>
                <w:szCs w:val="28"/>
              </w:rPr>
              <w:t xml:space="preserve">5.2 </w:t>
            </w:r>
            <w:r w:rsidR="00465399">
              <w:rPr>
                <w:color w:val="000000" w:themeColor="text1"/>
                <w:sz w:val="28"/>
                <w:szCs w:val="28"/>
              </w:rPr>
              <w:t>и</w:t>
            </w:r>
            <w:r w:rsidRPr="00B24F7F">
              <w:rPr>
                <w:color w:val="000000" w:themeColor="text1"/>
                <w:sz w:val="28"/>
                <w:szCs w:val="28"/>
              </w:rPr>
              <w:t xml:space="preserve">ндекс замены распределительного и регулирующего оборудования </w:t>
            </w:r>
            <w:r w:rsidR="00F728AA" w:rsidRPr="00B24F7F">
              <w:rPr>
                <w:color w:val="000000" w:themeColor="text1"/>
                <w:sz w:val="28"/>
                <w:szCs w:val="28"/>
              </w:rPr>
              <w:t>0,68</w:t>
            </w:r>
            <w:r w:rsidRPr="00B24F7F">
              <w:rPr>
                <w:color w:val="000000" w:themeColor="text1"/>
                <w:sz w:val="28"/>
                <w:szCs w:val="28"/>
              </w:rPr>
              <w:t>%;</w:t>
            </w:r>
          </w:p>
          <w:p w:rsidR="00CF727A" w:rsidRPr="00B24F7F" w:rsidRDefault="003D46EF" w:rsidP="00465399">
            <w:pPr>
              <w:ind w:left="16" w:hanging="16"/>
              <w:jc w:val="both"/>
              <w:rPr>
                <w:color w:val="000000" w:themeColor="text1"/>
                <w:sz w:val="28"/>
                <w:szCs w:val="28"/>
              </w:rPr>
            </w:pPr>
            <w:r w:rsidRPr="00B24F7F">
              <w:rPr>
                <w:color w:val="000000" w:themeColor="text1"/>
                <w:sz w:val="28"/>
                <w:szCs w:val="28"/>
              </w:rPr>
              <w:t xml:space="preserve">5.3 </w:t>
            </w:r>
            <w:r w:rsidR="00465399">
              <w:rPr>
                <w:color w:val="000000" w:themeColor="text1"/>
                <w:sz w:val="28"/>
                <w:szCs w:val="28"/>
              </w:rPr>
              <w:t>и</w:t>
            </w:r>
            <w:r w:rsidRPr="00B24F7F">
              <w:rPr>
                <w:color w:val="000000" w:themeColor="text1"/>
                <w:sz w:val="28"/>
                <w:szCs w:val="28"/>
              </w:rPr>
              <w:t xml:space="preserve">ндекс нового строительства газопроводов – </w:t>
            </w:r>
            <w:r w:rsidR="00F728AA" w:rsidRPr="00B24F7F">
              <w:rPr>
                <w:color w:val="000000" w:themeColor="text1"/>
                <w:sz w:val="28"/>
                <w:szCs w:val="28"/>
              </w:rPr>
              <w:t>0,</w:t>
            </w:r>
            <w:r w:rsidRPr="00B24F7F">
              <w:rPr>
                <w:color w:val="000000" w:themeColor="text1"/>
                <w:sz w:val="28"/>
                <w:szCs w:val="28"/>
              </w:rPr>
              <w:t>1</w:t>
            </w:r>
            <w:r w:rsidR="00F728AA" w:rsidRPr="00B24F7F">
              <w:rPr>
                <w:color w:val="000000" w:themeColor="text1"/>
                <w:sz w:val="28"/>
                <w:szCs w:val="28"/>
              </w:rPr>
              <w:t>7</w:t>
            </w:r>
            <w:r w:rsidRPr="00B24F7F">
              <w:rPr>
                <w:color w:val="000000" w:themeColor="text1"/>
                <w:sz w:val="28"/>
                <w:szCs w:val="28"/>
              </w:rPr>
              <w:t>%;</w:t>
            </w:r>
          </w:p>
          <w:p w:rsidR="00CF727A" w:rsidRPr="00B24F7F" w:rsidRDefault="003D46EF" w:rsidP="00465399">
            <w:pPr>
              <w:ind w:left="16" w:hanging="16"/>
              <w:jc w:val="both"/>
              <w:rPr>
                <w:color w:val="000000" w:themeColor="text1"/>
                <w:sz w:val="28"/>
                <w:szCs w:val="28"/>
              </w:rPr>
            </w:pPr>
            <w:r w:rsidRPr="00B24F7F">
              <w:rPr>
                <w:color w:val="000000" w:themeColor="text1"/>
                <w:sz w:val="28"/>
                <w:szCs w:val="28"/>
              </w:rPr>
              <w:t xml:space="preserve">5.4 </w:t>
            </w:r>
            <w:r w:rsidR="00465399">
              <w:rPr>
                <w:color w:val="000000" w:themeColor="text1"/>
                <w:sz w:val="28"/>
                <w:szCs w:val="28"/>
              </w:rPr>
              <w:t>и</w:t>
            </w:r>
            <w:r w:rsidRPr="00B24F7F">
              <w:rPr>
                <w:color w:val="000000" w:themeColor="text1"/>
                <w:sz w:val="28"/>
                <w:szCs w:val="28"/>
              </w:rPr>
              <w:t>ндекс нового строительства распределительного и р</w:t>
            </w:r>
            <w:r w:rsidRPr="00B24F7F">
              <w:rPr>
                <w:color w:val="000000" w:themeColor="text1"/>
                <w:sz w:val="28"/>
                <w:szCs w:val="28"/>
              </w:rPr>
              <w:t>е</w:t>
            </w:r>
            <w:r w:rsidRPr="00B24F7F">
              <w:rPr>
                <w:color w:val="000000" w:themeColor="text1"/>
                <w:sz w:val="28"/>
                <w:szCs w:val="28"/>
              </w:rPr>
              <w:t xml:space="preserve">гулирующего оборудования – </w:t>
            </w:r>
            <w:r w:rsidR="00F728AA" w:rsidRPr="00B24F7F">
              <w:rPr>
                <w:color w:val="000000" w:themeColor="text1"/>
                <w:sz w:val="28"/>
                <w:szCs w:val="28"/>
              </w:rPr>
              <w:t>3,38</w:t>
            </w:r>
            <w:r w:rsidR="003075C5" w:rsidRPr="00B24F7F">
              <w:rPr>
                <w:color w:val="000000" w:themeColor="text1"/>
                <w:sz w:val="28"/>
                <w:szCs w:val="28"/>
              </w:rPr>
              <w:t>%</w:t>
            </w:r>
            <w:r w:rsidR="00703388" w:rsidRPr="00B24F7F">
              <w:rPr>
                <w:color w:val="000000" w:themeColor="text1"/>
                <w:sz w:val="28"/>
                <w:szCs w:val="28"/>
              </w:rPr>
              <w:t>.</w:t>
            </w:r>
          </w:p>
          <w:p w:rsidR="009F2120" w:rsidRPr="00B24F7F" w:rsidRDefault="0016692F" w:rsidP="00465399">
            <w:pPr>
              <w:ind w:left="16" w:hanging="16"/>
              <w:jc w:val="both"/>
              <w:rPr>
                <w:color w:val="000000" w:themeColor="text1"/>
                <w:sz w:val="28"/>
                <w:szCs w:val="28"/>
              </w:rPr>
            </w:pPr>
            <w:r w:rsidRPr="00B24F7F">
              <w:rPr>
                <w:bCs/>
                <w:color w:val="000000" w:themeColor="text1"/>
                <w:sz w:val="28"/>
                <w:szCs w:val="28"/>
              </w:rPr>
              <w:t>6</w:t>
            </w:r>
            <w:r w:rsidR="009F2120" w:rsidRPr="00B24F7F">
              <w:rPr>
                <w:bCs/>
                <w:color w:val="000000" w:themeColor="text1"/>
                <w:sz w:val="28"/>
                <w:szCs w:val="28"/>
              </w:rPr>
              <w:t xml:space="preserve">. Утилизация (захоронение) </w:t>
            </w:r>
            <w:r w:rsidR="00465399">
              <w:rPr>
                <w:bCs/>
                <w:color w:val="000000" w:themeColor="text1"/>
                <w:sz w:val="28"/>
                <w:szCs w:val="28"/>
              </w:rPr>
              <w:t>твердых бытовых отходов</w:t>
            </w:r>
            <w:r w:rsidR="009B17E3" w:rsidRPr="00B24F7F">
              <w:rPr>
                <w:color w:val="000000" w:themeColor="text1"/>
                <w:sz w:val="28"/>
                <w:szCs w:val="28"/>
              </w:rPr>
              <w:t>:</w:t>
            </w:r>
          </w:p>
          <w:p w:rsidR="00CF727A" w:rsidRPr="00B24F7F" w:rsidRDefault="003D46EF" w:rsidP="00465399">
            <w:pPr>
              <w:ind w:left="16" w:hanging="16"/>
              <w:jc w:val="both"/>
              <w:rPr>
                <w:color w:val="000000" w:themeColor="text1"/>
                <w:sz w:val="28"/>
                <w:szCs w:val="28"/>
              </w:rPr>
            </w:pPr>
            <w:r w:rsidRPr="00B24F7F">
              <w:rPr>
                <w:color w:val="000000" w:themeColor="text1"/>
                <w:sz w:val="28"/>
                <w:szCs w:val="28"/>
              </w:rPr>
              <w:t>6</w:t>
            </w:r>
            <w:r w:rsidR="00794690" w:rsidRPr="00B24F7F">
              <w:rPr>
                <w:color w:val="000000" w:themeColor="text1"/>
                <w:sz w:val="28"/>
                <w:szCs w:val="28"/>
              </w:rPr>
              <w:t>.1</w:t>
            </w:r>
            <w:r w:rsidR="00EB5C95" w:rsidRPr="00B24F7F">
              <w:rPr>
                <w:color w:val="000000" w:themeColor="text1"/>
                <w:sz w:val="28"/>
                <w:szCs w:val="28"/>
              </w:rPr>
              <w:t xml:space="preserve"> </w:t>
            </w:r>
            <w:r w:rsidR="00465399">
              <w:rPr>
                <w:color w:val="000000" w:themeColor="text1"/>
                <w:sz w:val="28"/>
                <w:szCs w:val="28"/>
              </w:rPr>
              <w:t>д</w:t>
            </w:r>
            <w:r w:rsidR="00EB5C95" w:rsidRPr="00B24F7F">
              <w:rPr>
                <w:color w:val="000000" w:themeColor="text1"/>
                <w:sz w:val="28"/>
                <w:szCs w:val="28"/>
              </w:rPr>
              <w:t xml:space="preserve">оля </w:t>
            </w:r>
            <w:r w:rsidR="00465399">
              <w:rPr>
                <w:bCs/>
                <w:color w:val="000000" w:themeColor="text1"/>
                <w:sz w:val="28"/>
                <w:szCs w:val="28"/>
              </w:rPr>
              <w:t>твердых бытовых отходов</w:t>
            </w:r>
            <w:r w:rsidR="00EB5C95" w:rsidRPr="00B24F7F">
              <w:rPr>
                <w:color w:val="000000" w:themeColor="text1"/>
                <w:sz w:val="28"/>
                <w:szCs w:val="28"/>
              </w:rPr>
              <w:t>, направленных на со</w:t>
            </w:r>
            <w:r w:rsidR="00EB5C95" w:rsidRPr="00B24F7F">
              <w:rPr>
                <w:color w:val="000000" w:themeColor="text1"/>
                <w:sz w:val="28"/>
                <w:szCs w:val="28"/>
              </w:rPr>
              <w:t>р</w:t>
            </w:r>
            <w:r w:rsidR="00EB5C95" w:rsidRPr="00B24F7F">
              <w:rPr>
                <w:color w:val="000000" w:themeColor="text1"/>
                <w:sz w:val="28"/>
                <w:szCs w:val="28"/>
              </w:rPr>
              <w:t>тировку – 100</w:t>
            </w:r>
            <w:r w:rsidR="003075C5" w:rsidRPr="00B24F7F">
              <w:rPr>
                <w:color w:val="000000" w:themeColor="text1"/>
                <w:sz w:val="28"/>
                <w:szCs w:val="28"/>
              </w:rPr>
              <w:t>%;</w:t>
            </w:r>
          </w:p>
          <w:p w:rsidR="00CF727A" w:rsidRPr="00B24F7F" w:rsidRDefault="003D46EF" w:rsidP="00465399">
            <w:pPr>
              <w:ind w:left="16" w:hanging="16"/>
              <w:jc w:val="both"/>
              <w:rPr>
                <w:color w:val="000000" w:themeColor="text1"/>
                <w:sz w:val="28"/>
                <w:szCs w:val="28"/>
              </w:rPr>
            </w:pPr>
            <w:r w:rsidRPr="00B24F7F">
              <w:rPr>
                <w:color w:val="000000" w:themeColor="text1"/>
                <w:sz w:val="28"/>
                <w:szCs w:val="28"/>
              </w:rPr>
              <w:t>6</w:t>
            </w:r>
            <w:r w:rsidR="00794690" w:rsidRPr="00B24F7F">
              <w:rPr>
                <w:color w:val="000000" w:themeColor="text1"/>
                <w:sz w:val="28"/>
                <w:szCs w:val="28"/>
              </w:rPr>
              <w:t>.2</w:t>
            </w:r>
            <w:r w:rsidR="00EB5C95" w:rsidRPr="00B24F7F">
              <w:rPr>
                <w:color w:val="000000" w:themeColor="text1"/>
                <w:sz w:val="28"/>
                <w:szCs w:val="28"/>
              </w:rPr>
              <w:t xml:space="preserve"> </w:t>
            </w:r>
            <w:r w:rsidR="00465399">
              <w:rPr>
                <w:color w:val="000000" w:themeColor="text1"/>
                <w:sz w:val="28"/>
                <w:szCs w:val="28"/>
              </w:rPr>
              <w:t>д</w:t>
            </w:r>
            <w:r w:rsidR="00EB5C95" w:rsidRPr="00B24F7F">
              <w:rPr>
                <w:color w:val="000000" w:themeColor="text1"/>
                <w:sz w:val="28"/>
                <w:szCs w:val="28"/>
              </w:rPr>
              <w:t xml:space="preserve">оля утилизированных </w:t>
            </w:r>
            <w:r w:rsidR="00465399">
              <w:rPr>
                <w:bCs/>
                <w:color w:val="000000" w:themeColor="text1"/>
                <w:sz w:val="28"/>
                <w:szCs w:val="28"/>
              </w:rPr>
              <w:t>твердых бытовых отходов</w:t>
            </w:r>
            <w:r w:rsidR="00EB5C95" w:rsidRPr="00B24F7F">
              <w:rPr>
                <w:color w:val="000000" w:themeColor="text1"/>
                <w:sz w:val="28"/>
                <w:szCs w:val="28"/>
              </w:rPr>
              <w:t xml:space="preserve"> – </w:t>
            </w:r>
            <w:r w:rsidR="00465399">
              <w:rPr>
                <w:color w:val="000000" w:themeColor="text1"/>
                <w:sz w:val="28"/>
                <w:szCs w:val="28"/>
              </w:rPr>
              <w:br/>
            </w:r>
            <w:r w:rsidR="00EB5C95" w:rsidRPr="00B24F7F">
              <w:rPr>
                <w:color w:val="000000" w:themeColor="text1"/>
                <w:sz w:val="28"/>
                <w:szCs w:val="28"/>
              </w:rPr>
              <w:t>43</w:t>
            </w:r>
            <w:r w:rsidR="003075C5" w:rsidRPr="00B24F7F">
              <w:rPr>
                <w:color w:val="000000" w:themeColor="text1"/>
                <w:sz w:val="28"/>
                <w:szCs w:val="28"/>
              </w:rPr>
              <w:t>%;</w:t>
            </w:r>
          </w:p>
          <w:p w:rsidR="00CF727A" w:rsidRPr="00B24F7F" w:rsidRDefault="003D46EF" w:rsidP="00465399">
            <w:pPr>
              <w:ind w:left="16" w:hanging="16"/>
              <w:jc w:val="both"/>
              <w:rPr>
                <w:color w:val="000000" w:themeColor="text1"/>
                <w:sz w:val="28"/>
                <w:szCs w:val="28"/>
              </w:rPr>
            </w:pPr>
            <w:r w:rsidRPr="00B24F7F">
              <w:rPr>
                <w:color w:val="000000" w:themeColor="text1"/>
                <w:sz w:val="28"/>
                <w:szCs w:val="28"/>
              </w:rPr>
              <w:t>6</w:t>
            </w:r>
            <w:r w:rsidR="00EB5C95" w:rsidRPr="00B24F7F">
              <w:rPr>
                <w:color w:val="000000" w:themeColor="text1"/>
                <w:sz w:val="28"/>
                <w:szCs w:val="28"/>
              </w:rPr>
              <w:t xml:space="preserve">.3 </w:t>
            </w:r>
            <w:r w:rsidR="00465399">
              <w:rPr>
                <w:color w:val="000000" w:themeColor="text1"/>
                <w:sz w:val="28"/>
                <w:szCs w:val="28"/>
              </w:rPr>
              <w:t>к</w:t>
            </w:r>
            <w:r w:rsidR="00EB5C95" w:rsidRPr="00B24F7F">
              <w:rPr>
                <w:color w:val="000000" w:themeColor="text1"/>
                <w:sz w:val="28"/>
                <w:szCs w:val="28"/>
              </w:rPr>
              <w:t xml:space="preserve">оэффициент заполняемости полигона </w:t>
            </w:r>
            <w:r w:rsidR="00465399">
              <w:rPr>
                <w:bCs/>
                <w:color w:val="000000" w:themeColor="text1"/>
                <w:sz w:val="28"/>
                <w:szCs w:val="28"/>
              </w:rPr>
              <w:t>твердых быт</w:t>
            </w:r>
            <w:r w:rsidR="00465399">
              <w:rPr>
                <w:bCs/>
                <w:color w:val="000000" w:themeColor="text1"/>
                <w:sz w:val="28"/>
                <w:szCs w:val="28"/>
              </w:rPr>
              <w:t>о</w:t>
            </w:r>
            <w:r w:rsidR="00465399">
              <w:rPr>
                <w:bCs/>
                <w:color w:val="000000" w:themeColor="text1"/>
                <w:sz w:val="28"/>
                <w:szCs w:val="28"/>
              </w:rPr>
              <w:t>вых отходов</w:t>
            </w:r>
            <w:r w:rsidR="00EB5C95" w:rsidRPr="00B24F7F">
              <w:rPr>
                <w:color w:val="000000" w:themeColor="text1"/>
                <w:sz w:val="28"/>
                <w:szCs w:val="28"/>
              </w:rPr>
              <w:t xml:space="preserve"> </w:t>
            </w:r>
            <w:r w:rsidR="0017416A" w:rsidRPr="00B24F7F">
              <w:rPr>
                <w:color w:val="000000" w:themeColor="text1"/>
                <w:sz w:val="28"/>
                <w:szCs w:val="28"/>
              </w:rPr>
              <w:t>«</w:t>
            </w:r>
            <w:r w:rsidR="00EB5C95" w:rsidRPr="00B24F7F">
              <w:rPr>
                <w:color w:val="000000" w:themeColor="text1"/>
                <w:sz w:val="28"/>
                <w:szCs w:val="28"/>
              </w:rPr>
              <w:t>Софроны</w:t>
            </w:r>
            <w:r w:rsidR="0017416A" w:rsidRPr="00B24F7F">
              <w:rPr>
                <w:color w:val="000000" w:themeColor="text1"/>
                <w:sz w:val="28"/>
                <w:szCs w:val="28"/>
              </w:rPr>
              <w:t>»</w:t>
            </w:r>
            <w:r w:rsidR="00EB5C95" w:rsidRPr="00B24F7F">
              <w:rPr>
                <w:color w:val="000000" w:themeColor="text1"/>
                <w:sz w:val="28"/>
                <w:szCs w:val="28"/>
              </w:rPr>
              <w:t xml:space="preserve"> –</w:t>
            </w:r>
            <w:r w:rsidR="00465399">
              <w:rPr>
                <w:color w:val="000000" w:themeColor="text1"/>
                <w:sz w:val="28"/>
                <w:szCs w:val="28"/>
              </w:rPr>
              <w:t xml:space="preserve"> </w:t>
            </w:r>
            <w:r w:rsidR="00EB5C95" w:rsidRPr="00B24F7F">
              <w:rPr>
                <w:color w:val="000000" w:themeColor="text1"/>
                <w:sz w:val="28"/>
                <w:szCs w:val="28"/>
              </w:rPr>
              <w:t>91</w:t>
            </w:r>
            <w:r w:rsidR="003075C5" w:rsidRPr="00B24F7F">
              <w:rPr>
                <w:color w:val="000000" w:themeColor="text1"/>
                <w:sz w:val="28"/>
                <w:szCs w:val="28"/>
              </w:rPr>
              <w:t>%;</w:t>
            </w:r>
          </w:p>
          <w:p w:rsidR="00CF727A" w:rsidRPr="00B24F7F" w:rsidRDefault="003D46EF" w:rsidP="00465399">
            <w:pPr>
              <w:ind w:left="16" w:hanging="16"/>
              <w:jc w:val="both"/>
              <w:rPr>
                <w:color w:val="000000" w:themeColor="text1"/>
                <w:sz w:val="28"/>
                <w:szCs w:val="28"/>
              </w:rPr>
            </w:pPr>
            <w:r w:rsidRPr="00B24F7F">
              <w:rPr>
                <w:color w:val="000000" w:themeColor="text1"/>
                <w:sz w:val="28"/>
                <w:szCs w:val="28"/>
              </w:rPr>
              <w:t>6</w:t>
            </w:r>
            <w:r w:rsidR="00EB5C95" w:rsidRPr="00B24F7F">
              <w:rPr>
                <w:color w:val="000000" w:themeColor="text1"/>
                <w:sz w:val="28"/>
                <w:szCs w:val="28"/>
              </w:rPr>
              <w:t xml:space="preserve">.4 </w:t>
            </w:r>
            <w:r w:rsidR="00465399">
              <w:rPr>
                <w:color w:val="000000" w:themeColor="text1"/>
                <w:sz w:val="28"/>
                <w:szCs w:val="28"/>
              </w:rPr>
              <w:t>д</w:t>
            </w:r>
            <w:r w:rsidR="00EB5C95" w:rsidRPr="00B24F7F">
              <w:rPr>
                <w:color w:val="000000" w:themeColor="text1"/>
                <w:sz w:val="28"/>
                <w:szCs w:val="28"/>
              </w:rPr>
              <w:t xml:space="preserve">оля </w:t>
            </w:r>
            <w:r w:rsidR="00465399">
              <w:rPr>
                <w:bCs/>
                <w:color w:val="000000" w:themeColor="text1"/>
                <w:sz w:val="28"/>
                <w:szCs w:val="28"/>
              </w:rPr>
              <w:t>твердых бытовых отходов</w:t>
            </w:r>
            <w:r w:rsidR="00EB5C95" w:rsidRPr="00B24F7F">
              <w:rPr>
                <w:color w:val="000000" w:themeColor="text1"/>
                <w:sz w:val="28"/>
                <w:szCs w:val="28"/>
              </w:rPr>
              <w:t xml:space="preserve">, прошедших весовой контроль </w:t>
            </w:r>
            <w:r w:rsidR="00FE1010" w:rsidRPr="00B24F7F">
              <w:rPr>
                <w:color w:val="000000" w:themeColor="text1"/>
                <w:sz w:val="28"/>
                <w:szCs w:val="28"/>
              </w:rPr>
              <w:t>–</w:t>
            </w:r>
            <w:r w:rsidR="00EB5C95" w:rsidRPr="00B24F7F">
              <w:rPr>
                <w:color w:val="000000" w:themeColor="text1"/>
                <w:sz w:val="28"/>
                <w:szCs w:val="28"/>
              </w:rPr>
              <w:t xml:space="preserve"> 100</w:t>
            </w:r>
            <w:r w:rsidR="003075C5" w:rsidRPr="00B24F7F">
              <w:rPr>
                <w:color w:val="000000" w:themeColor="text1"/>
                <w:sz w:val="28"/>
                <w:szCs w:val="28"/>
              </w:rPr>
              <w:t>%</w:t>
            </w:r>
            <w:r w:rsidR="00703388" w:rsidRPr="00B24F7F">
              <w:rPr>
                <w:color w:val="000000" w:themeColor="text1"/>
                <w:sz w:val="28"/>
                <w:szCs w:val="28"/>
              </w:rPr>
              <w:t>.</w:t>
            </w:r>
          </w:p>
          <w:p w:rsidR="00EF44B8" w:rsidRPr="00B24F7F" w:rsidRDefault="00EF44B8" w:rsidP="007D67BD">
            <w:pPr>
              <w:jc w:val="both"/>
              <w:rPr>
                <w:color w:val="000000" w:themeColor="text1"/>
                <w:sz w:val="28"/>
                <w:szCs w:val="28"/>
              </w:rPr>
            </w:pPr>
          </w:p>
          <w:p w:rsidR="00794690" w:rsidRPr="00B24F7F" w:rsidRDefault="009B17E3" w:rsidP="007D67BD">
            <w:pPr>
              <w:tabs>
                <w:tab w:val="left" w:pos="355"/>
              </w:tabs>
              <w:jc w:val="both"/>
              <w:rPr>
                <w:bCs/>
                <w:color w:val="000000" w:themeColor="text1"/>
                <w:sz w:val="28"/>
                <w:szCs w:val="28"/>
              </w:rPr>
            </w:pPr>
            <w:r w:rsidRPr="00B24F7F">
              <w:rPr>
                <w:bCs/>
                <w:color w:val="000000" w:themeColor="text1"/>
                <w:sz w:val="28"/>
                <w:szCs w:val="28"/>
              </w:rPr>
              <w:t>Качество</w:t>
            </w:r>
            <w:r w:rsidR="00EF44B8" w:rsidRPr="00B24F7F">
              <w:rPr>
                <w:bCs/>
                <w:color w:val="000000" w:themeColor="text1"/>
                <w:sz w:val="28"/>
                <w:szCs w:val="28"/>
              </w:rPr>
              <w:t xml:space="preserve"> коммунальных ресурсов</w:t>
            </w:r>
            <w:r w:rsidRPr="00B24F7F">
              <w:rPr>
                <w:bCs/>
                <w:color w:val="000000" w:themeColor="text1"/>
                <w:sz w:val="28"/>
                <w:szCs w:val="28"/>
              </w:rPr>
              <w:t>:</w:t>
            </w:r>
          </w:p>
          <w:p w:rsidR="005F791B" w:rsidRPr="00B24F7F" w:rsidRDefault="005F791B" w:rsidP="007D67BD">
            <w:pPr>
              <w:jc w:val="both"/>
              <w:rPr>
                <w:color w:val="000000" w:themeColor="text1"/>
                <w:sz w:val="28"/>
                <w:szCs w:val="28"/>
              </w:rPr>
            </w:pPr>
            <w:r w:rsidRPr="00B24F7F">
              <w:rPr>
                <w:bCs/>
                <w:color w:val="000000" w:themeColor="text1"/>
                <w:sz w:val="28"/>
                <w:szCs w:val="28"/>
              </w:rPr>
              <w:t>1. Тепловая энергия</w:t>
            </w:r>
            <w:r w:rsidR="00465399">
              <w:rPr>
                <w:bCs/>
                <w:color w:val="000000" w:themeColor="text1"/>
                <w:sz w:val="28"/>
                <w:szCs w:val="28"/>
              </w:rPr>
              <w:t>:</w:t>
            </w:r>
          </w:p>
          <w:p w:rsidR="005F791B" w:rsidRPr="00B24F7F" w:rsidRDefault="005F791B" w:rsidP="007D67BD">
            <w:pPr>
              <w:jc w:val="both"/>
              <w:rPr>
                <w:color w:val="000000" w:themeColor="text1"/>
                <w:sz w:val="28"/>
                <w:szCs w:val="28"/>
              </w:rPr>
            </w:pPr>
            <w:r w:rsidRPr="00B24F7F">
              <w:rPr>
                <w:color w:val="000000" w:themeColor="text1"/>
                <w:sz w:val="28"/>
                <w:szCs w:val="28"/>
              </w:rPr>
              <w:t xml:space="preserve">1.1 </w:t>
            </w:r>
            <w:r w:rsidR="00465399">
              <w:rPr>
                <w:color w:val="000000" w:themeColor="text1"/>
                <w:sz w:val="28"/>
                <w:szCs w:val="28"/>
              </w:rPr>
              <w:t>к</w:t>
            </w:r>
            <w:r w:rsidRPr="00B24F7F">
              <w:rPr>
                <w:color w:val="000000" w:themeColor="text1"/>
                <w:sz w:val="28"/>
                <w:szCs w:val="28"/>
              </w:rPr>
              <w:t>оличество потребителей, переведенных на независ</w:t>
            </w:r>
            <w:r w:rsidRPr="00B24F7F">
              <w:rPr>
                <w:color w:val="000000" w:themeColor="text1"/>
                <w:sz w:val="28"/>
                <w:szCs w:val="28"/>
              </w:rPr>
              <w:t>и</w:t>
            </w:r>
            <w:r w:rsidRPr="00B24F7F">
              <w:rPr>
                <w:color w:val="000000" w:themeColor="text1"/>
                <w:sz w:val="28"/>
                <w:szCs w:val="28"/>
              </w:rPr>
              <w:t>мую схему теплоснабжения – 62 ед.;</w:t>
            </w:r>
          </w:p>
          <w:p w:rsidR="005F791B" w:rsidRPr="00B24F7F" w:rsidRDefault="005F791B" w:rsidP="007D67BD">
            <w:pPr>
              <w:jc w:val="both"/>
              <w:rPr>
                <w:color w:val="000000" w:themeColor="text1"/>
                <w:sz w:val="28"/>
                <w:szCs w:val="28"/>
              </w:rPr>
            </w:pPr>
            <w:r w:rsidRPr="00B24F7F">
              <w:rPr>
                <w:color w:val="000000" w:themeColor="text1"/>
                <w:sz w:val="28"/>
                <w:szCs w:val="28"/>
              </w:rPr>
              <w:t xml:space="preserve">1.2 </w:t>
            </w:r>
            <w:r w:rsidR="00465399">
              <w:rPr>
                <w:color w:val="000000" w:themeColor="text1"/>
                <w:sz w:val="28"/>
                <w:szCs w:val="28"/>
              </w:rPr>
              <w:t>к</w:t>
            </w:r>
            <w:r w:rsidRPr="00B24F7F">
              <w:rPr>
                <w:color w:val="000000" w:themeColor="text1"/>
                <w:sz w:val="28"/>
                <w:szCs w:val="28"/>
              </w:rPr>
              <w:t>оличество потребителей, в отношении которых ли</w:t>
            </w:r>
            <w:r w:rsidRPr="00B24F7F">
              <w:rPr>
                <w:color w:val="000000" w:themeColor="text1"/>
                <w:sz w:val="28"/>
                <w:szCs w:val="28"/>
              </w:rPr>
              <w:t>к</w:t>
            </w:r>
            <w:r w:rsidRPr="00B24F7F">
              <w:rPr>
                <w:color w:val="000000" w:themeColor="text1"/>
                <w:sz w:val="28"/>
                <w:szCs w:val="28"/>
              </w:rPr>
              <w:t>видирован дефицит тепловой мощности теплоисточника – 44 ед.</w:t>
            </w:r>
          </w:p>
          <w:p w:rsidR="005F791B" w:rsidRPr="00B24F7F" w:rsidRDefault="005F791B" w:rsidP="007D67BD">
            <w:pPr>
              <w:jc w:val="both"/>
              <w:rPr>
                <w:color w:val="000000" w:themeColor="text1"/>
                <w:sz w:val="28"/>
                <w:szCs w:val="28"/>
              </w:rPr>
            </w:pPr>
            <w:r w:rsidRPr="00B24F7F">
              <w:rPr>
                <w:bCs/>
                <w:color w:val="000000" w:themeColor="text1"/>
                <w:sz w:val="28"/>
                <w:szCs w:val="28"/>
              </w:rPr>
              <w:t>2. Водоснабжение</w:t>
            </w:r>
            <w:r w:rsidR="00465399">
              <w:rPr>
                <w:bCs/>
                <w:color w:val="000000" w:themeColor="text1"/>
                <w:sz w:val="28"/>
                <w:szCs w:val="28"/>
              </w:rPr>
              <w:t>:</w:t>
            </w:r>
          </w:p>
          <w:p w:rsidR="005F791B" w:rsidRPr="00B24F7F" w:rsidRDefault="005F791B" w:rsidP="007D67BD">
            <w:pPr>
              <w:jc w:val="both"/>
              <w:rPr>
                <w:color w:val="000000" w:themeColor="text1"/>
                <w:sz w:val="28"/>
                <w:szCs w:val="28"/>
              </w:rPr>
            </w:pPr>
            <w:r w:rsidRPr="00B24F7F">
              <w:rPr>
                <w:color w:val="000000" w:themeColor="text1"/>
                <w:sz w:val="28"/>
                <w:szCs w:val="28"/>
              </w:rPr>
              <w:t xml:space="preserve">2.1 </w:t>
            </w:r>
            <w:r w:rsidR="00465399">
              <w:rPr>
                <w:color w:val="000000" w:themeColor="text1"/>
                <w:sz w:val="28"/>
                <w:szCs w:val="28"/>
              </w:rPr>
              <w:t>п</w:t>
            </w:r>
            <w:r w:rsidRPr="00B24F7F">
              <w:rPr>
                <w:color w:val="000000" w:themeColor="text1"/>
                <w:sz w:val="28"/>
                <w:szCs w:val="28"/>
              </w:rPr>
              <w:t>роцентное отношение нормативных проб к фактич</w:t>
            </w:r>
            <w:r w:rsidRPr="00B24F7F">
              <w:rPr>
                <w:color w:val="000000" w:themeColor="text1"/>
                <w:sz w:val="28"/>
                <w:szCs w:val="28"/>
              </w:rPr>
              <w:t>е</w:t>
            </w:r>
            <w:r w:rsidRPr="00B24F7F">
              <w:rPr>
                <w:color w:val="000000" w:themeColor="text1"/>
                <w:sz w:val="28"/>
                <w:szCs w:val="28"/>
              </w:rPr>
              <w:t>скому количеству произведенных анализов проб в распр</w:t>
            </w:r>
            <w:r w:rsidRPr="00B24F7F">
              <w:rPr>
                <w:color w:val="000000" w:themeColor="text1"/>
                <w:sz w:val="28"/>
                <w:szCs w:val="28"/>
              </w:rPr>
              <w:t>е</w:t>
            </w:r>
            <w:r w:rsidRPr="00B24F7F">
              <w:rPr>
                <w:color w:val="000000" w:themeColor="text1"/>
                <w:sz w:val="28"/>
                <w:szCs w:val="28"/>
              </w:rPr>
              <w:t>делительной сети (питьевая вода</w:t>
            </w:r>
            <w:r w:rsidR="00056B1E">
              <w:rPr>
                <w:color w:val="000000" w:themeColor="text1"/>
                <w:sz w:val="28"/>
                <w:szCs w:val="28"/>
              </w:rPr>
              <w:t>)</w:t>
            </w:r>
            <w:r w:rsidRPr="00B24F7F">
              <w:rPr>
                <w:color w:val="000000" w:themeColor="text1"/>
                <w:sz w:val="28"/>
                <w:szCs w:val="28"/>
              </w:rPr>
              <w:t>:</w:t>
            </w:r>
          </w:p>
          <w:p w:rsidR="005F791B" w:rsidRPr="00112A91" w:rsidRDefault="005F791B" w:rsidP="007D67BD">
            <w:pPr>
              <w:jc w:val="both"/>
              <w:rPr>
                <w:sz w:val="28"/>
                <w:szCs w:val="28"/>
              </w:rPr>
            </w:pPr>
            <w:r w:rsidRPr="00B24F7F">
              <w:rPr>
                <w:color w:val="000000" w:themeColor="text1"/>
                <w:sz w:val="28"/>
                <w:szCs w:val="28"/>
              </w:rPr>
              <w:t>по микр</w:t>
            </w:r>
            <w:r w:rsidR="00465399">
              <w:rPr>
                <w:color w:val="000000" w:themeColor="text1"/>
                <w:sz w:val="28"/>
                <w:szCs w:val="28"/>
              </w:rPr>
              <w:t>обиологическим показателям – 96</w:t>
            </w:r>
            <w:r w:rsidR="00056B1E" w:rsidRPr="00112A91">
              <w:rPr>
                <w:sz w:val="28"/>
                <w:szCs w:val="28"/>
              </w:rPr>
              <w:t>%</w:t>
            </w:r>
            <w:r w:rsidR="00465399" w:rsidRPr="00112A91">
              <w:rPr>
                <w:sz w:val="28"/>
                <w:szCs w:val="28"/>
              </w:rPr>
              <w:t>,</w:t>
            </w:r>
          </w:p>
          <w:p w:rsidR="005F791B" w:rsidRPr="00112A91" w:rsidRDefault="005F791B" w:rsidP="007D67BD">
            <w:pPr>
              <w:jc w:val="both"/>
              <w:rPr>
                <w:sz w:val="28"/>
                <w:szCs w:val="28"/>
              </w:rPr>
            </w:pPr>
            <w:r w:rsidRPr="00112A91">
              <w:rPr>
                <w:sz w:val="28"/>
                <w:szCs w:val="28"/>
              </w:rPr>
              <w:t>по обобщенным показателям и содержанию вредных х</w:t>
            </w:r>
            <w:r w:rsidRPr="00112A91">
              <w:rPr>
                <w:sz w:val="28"/>
                <w:szCs w:val="28"/>
              </w:rPr>
              <w:t>и</w:t>
            </w:r>
            <w:r w:rsidRPr="00112A91">
              <w:rPr>
                <w:sz w:val="28"/>
                <w:szCs w:val="28"/>
              </w:rPr>
              <w:t>мических веществ – 100</w:t>
            </w:r>
            <w:r w:rsidR="00056B1E" w:rsidRPr="00112A91">
              <w:rPr>
                <w:sz w:val="28"/>
                <w:szCs w:val="28"/>
              </w:rPr>
              <w:t>%</w:t>
            </w:r>
            <w:r w:rsidRPr="00112A91">
              <w:rPr>
                <w:sz w:val="28"/>
                <w:szCs w:val="28"/>
              </w:rPr>
              <w:t>.</w:t>
            </w:r>
          </w:p>
          <w:p w:rsidR="005F791B" w:rsidRPr="00B24F7F" w:rsidRDefault="005F791B" w:rsidP="007D67BD">
            <w:pPr>
              <w:jc w:val="both"/>
              <w:rPr>
                <w:color w:val="000000" w:themeColor="text1"/>
                <w:sz w:val="28"/>
                <w:szCs w:val="28"/>
              </w:rPr>
            </w:pPr>
            <w:r w:rsidRPr="00B24F7F">
              <w:rPr>
                <w:bCs/>
                <w:color w:val="000000" w:themeColor="text1"/>
                <w:sz w:val="28"/>
                <w:szCs w:val="28"/>
              </w:rPr>
              <w:t>3. Водоотведение</w:t>
            </w:r>
            <w:r w:rsidR="009A4C46">
              <w:rPr>
                <w:bCs/>
                <w:color w:val="000000" w:themeColor="text1"/>
                <w:sz w:val="28"/>
                <w:szCs w:val="28"/>
              </w:rPr>
              <w:t>:</w:t>
            </w:r>
          </w:p>
          <w:p w:rsidR="005F791B" w:rsidRPr="00B24F7F" w:rsidRDefault="005F791B" w:rsidP="007D67BD">
            <w:pPr>
              <w:jc w:val="both"/>
              <w:rPr>
                <w:color w:val="000000" w:themeColor="text1"/>
                <w:sz w:val="28"/>
                <w:szCs w:val="28"/>
              </w:rPr>
            </w:pPr>
            <w:r w:rsidRPr="00B24F7F">
              <w:rPr>
                <w:color w:val="000000" w:themeColor="text1"/>
                <w:sz w:val="28"/>
                <w:szCs w:val="28"/>
              </w:rPr>
              <w:t xml:space="preserve">3.1 </w:t>
            </w:r>
            <w:r w:rsidR="009A4C46">
              <w:rPr>
                <w:color w:val="000000" w:themeColor="text1"/>
                <w:sz w:val="28"/>
                <w:szCs w:val="28"/>
              </w:rPr>
              <w:t>д</w:t>
            </w:r>
            <w:r w:rsidRPr="00B24F7F">
              <w:rPr>
                <w:color w:val="000000" w:themeColor="text1"/>
                <w:sz w:val="28"/>
                <w:szCs w:val="28"/>
              </w:rPr>
              <w:t>оля нормативно-очищенных сточных вод в общем объеме принятых сточных вод – 100%;</w:t>
            </w:r>
          </w:p>
          <w:p w:rsidR="005F791B" w:rsidRPr="00B24F7F" w:rsidRDefault="005F791B" w:rsidP="007D67BD">
            <w:pPr>
              <w:jc w:val="both"/>
              <w:rPr>
                <w:color w:val="000000" w:themeColor="text1"/>
                <w:sz w:val="28"/>
                <w:szCs w:val="28"/>
              </w:rPr>
            </w:pPr>
            <w:r w:rsidRPr="00B24F7F">
              <w:rPr>
                <w:color w:val="000000" w:themeColor="text1"/>
                <w:sz w:val="28"/>
                <w:szCs w:val="28"/>
              </w:rPr>
              <w:t xml:space="preserve">3.2 </w:t>
            </w:r>
            <w:r w:rsidR="009A4C46">
              <w:rPr>
                <w:color w:val="000000" w:themeColor="text1"/>
                <w:sz w:val="28"/>
                <w:szCs w:val="28"/>
              </w:rPr>
              <w:t>у</w:t>
            </w:r>
            <w:r w:rsidRPr="00B24F7F">
              <w:rPr>
                <w:color w:val="000000" w:themeColor="text1"/>
                <w:sz w:val="28"/>
                <w:szCs w:val="28"/>
              </w:rPr>
              <w:t xml:space="preserve">меньшение количества осадка сточных вод – </w:t>
            </w:r>
            <w:r w:rsidR="00BE75F0">
              <w:rPr>
                <w:color w:val="000000" w:themeColor="text1"/>
                <w:sz w:val="28"/>
                <w:szCs w:val="28"/>
              </w:rPr>
              <w:br/>
            </w:r>
            <w:r w:rsidRPr="00B24F7F">
              <w:rPr>
                <w:color w:val="000000" w:themeColor="text1"/>
                <w:sz w:val="28"/>
                <w:szCs w:val="28"/>
              </w:rPr>
              <w:t>18015 т</w:t>
            </w:r>
            <w:r w:rsidR="00BE75F0">
              <w:rPr>
                <w:color w:val="000000" w:themeColor="text1"/>
                <w:sz w:val="28"/>
                <w:szCs w:val="28"/>
              </w:rPr>
              <w:t>онн</w:t>
            </w:r>
            <w:r w:rsidRPr="00B24F7F">
              <w:rPr>
                <w:color w:val="000000" w:themeColor="text1"/>
                <w:sz w:val="28"/>
                <w:szCs w:val="28"/>
              </w:rPr>
              <w:t>.</w:t>
            </w:r>
          </w:p>
          <w:p w:rsidR="005F791B" w:rsidRPr="00B24F7F" w:rsidRDefault="005F791B" w:rsidP="007D67BD">
            <w:pPr>
              <w:jc w:val="both"/>
              <w:rPr>
                <w:color w:val="000000" w:themeColor="text1"/>
                <w:sz w:val="28"/>
                <w:szCs w:val="28"/>
              </w:rPr>
            </w:pPr>
            <w:r w:rsidRPr="00B24F7F">
              <w:rPr>
                <w:color w:val="000000" w:themeColor="text1"/>
                <w:sz w:val="28"/>
                <w:szCs w:val="28"/>
              </w:rPr>
              <w:t>4. Электроснабжение</w:t>
            </w:r>
            <w:r w:rsidR="009A4C46">
              <w:rPr>
                <w:color w:val="000000" w:themeColor="text1"/>
                <w:sz w:val="28"/>
                <w:szCs w:val="28"/>
              </w:rPr>
              <w:t>:</w:t>
            </w:r>
          </w:p>
          <w:p w:rsidR="005F791B" w:rsidRPr="00B24F7F" w:rsidRDefault="005F791B" w:rsidP="007D67BD">
            <w:pPr>
              <w:pStyle w:val="ConsPlusNonformat"/>
              <w:jc w:val="both"/>
              <w:rPr>
                <w:rFonts w:ascii="Times New Roman" w:hAnsi="Times New Roman" w:cs="Times New Roman"/>
                <w:sz w:val="28"/>
                <w:szCs w:val="28"/>
              </w:rPr>
            </w:pPr>
            <w:r w:rsidRPr="00B24F7F">
              <w:rPr>
                <w:rFonts w:ascii="Times New Roman" w:hAnsi="Times New Roman" w:cs="Times New Roman"/>
                <w:sz w:val="28"/>
                <w:szCs w:val="28"/>
              </w:rPr>
              <w:t xml:space="preserve">4.1 </w:t>
            </w:r>
            <w:r w:rsidR="009A4C46">
              <w:rPr>
                <w:rFonts w:ascii="Times New Roman" w:hAnsi="Times New Roman" w:cs="Times New Roman"/>
                <w:sz w:val="28"/>
                <w:szCs w:val="28"/>
              </w:rPr>
              <w:t>п</w:t>
            </w:r>
            <w:r w:rsidRPr="00B24F7F">
              <w:rPr>
                <w:rFonts w:ascii="Times New Roman" w:hAnsi="Times New Roman" w:cs="Times New Roman"/>
                <w:sz w:val="28"/>
                <w:szCs w:val="28"/>
              </w:rPr>
              <w:t xml:space="preserve">еребои в снабжении потребителей – не более </w:t>
            </w:r>
            <w:r w:rsidR="009A4C46">
              <w:rPr>
                <w:rFonts w:ascii="Times New Roman" w:hAnsi="Times New Roman" w:cs="Times New Roman"/>
                <w:sz w:val="28"/>
                <w:szCs w:val="28"/>
              </w:rPr>
              <w:br/>
            </w:r>
            <w:r w:rsidRPr="00B24F7F">
              <w:rPr>
                <w:rFonts w:ascii="Times New Roman" w:hAnsi="Times New Roman" w:cs="Times New Roman"/>
                <w:sz w:val="28"/>
                <w:szCs w:val="28"/>
              </w:rPr>
              <w:t>24 час</w:t>
            </w:r>
            <w:proofErr w:type="gramStart"/>
            <w:r w:rsidRPr="00B24F7F">
              <w:rPr>
                <w:rFonts w:ascii="Times New Roman" w:hAnsi="Times New Roman" w:cs="Times New Roman"/>
                <w:sz w:val="28"/>
                <w:szCs w:val="28"/>
              </w:rPr>
              <w:t>.</w:t>
            </w:r>
            <w:proofErr w:type="gramEnd"/>
            <w:r w:rsidRPr="00B24F7F">
              <w:rPr>
                <w:rFonts w:ascii="Times New Roman" w:hAnsi="Times New Roman" w:cs="Times New Roman"/>
                <w:sz w:val="28"/>
                <w:szCs w:val="28"/>
              </w:rPr>
              <w:t>/</w:t>
            </w:r>
            <w:proofErr w:type="gramStart"/>
            <w:r w:rsidRPr="00B24F7F">
              <w:rPr>
                <w:rFonts w:ascii="Times New Roman" w:hAnsi="Times New Roman" w:cs="Times New Roman"/>
                <w:sz w:val="28"/>
                <w:szCs w:val="28"/>
              </w:rPr>
              <w:t>ч</w:t>
            </w:r>
            <w:proofErr w:type="gramEnd"/>
            <w:r w:rsidRPr="00B24F7F">
              <w:rPr>
                <w:rFonts w:ascii="Times New Roman" w:hAnsi="Times New Roman" w:cs="Times New Roman"/>
                <w:sz w:val="28"/>
                <w:szCs w:val="28"/>
              </w:rPr>
              <w:t>ел.</w:t>
            </w:r>
            <w:r w:rsidR="009A4C46">
              <w:rPr>
                <w:rFonts w:ascii="Times New Roman" w:hAnsi="Times New Roman" w:cs="Times New Roman"/>
                <w:sz w:val="28"/>
                <w:szCs w:val="28"/>
              </w:rPr>
              <w:t>;</w:t>
            </w:r>
          </w:p>
          <w:p w:rsidR="005F791B" w:rsidRPr="00B24F7F" w:rsidRDefault="005F791B" w:rsidP="007D67BD">
            <w:pPr>
              <w:pStyle w:val="ConsPlusNonformat"/>
              <w:jc w:val="both"/>
              <w:rPr>
                <w:rFonts w:ascii="Times New Roman" w:hAnsi="Times New Roman" w:cs="Times New Roman"/>
                <w:sz w:val="28"/>
                <w:szCs w:val="28"/>
              </w:rPr>
            </w:pPr>
            <w:r w:rsidRPr="00B24F7F">
              <w:rPr>
                <w:rFonts w:ascii="Times New Roman" w:hAnsi="Times New Roman" w:cs="Times New Roman"/>
                <w:sz w:val="28"/>
                <w:szCs w:val="28"/>
              </w:rPr>
              <w:t xml:space="preserve">4.2 </w:t>
            </w:r>
            <w:r w:rsidR="009A4C46">
              <w:rPr>
                <w:rFonts w:ascii="Times New Roman" w:hAnsi="Times New Roman" w:cs="Times New Roman"/>
                <w:sz w:val="28"/>
                <w:szCs w:val="28"/>
              </w:rPr>
              <w:t>п</w:t>
            </w:r>
            <w:r w:rsidRPr="00B24F7F">
              <w:rPr>
                <w:rFonts w:ascii="Times New Roman" w:hAnsi="Times New Roman" w:cs="Times New Roman"/>
                <w:sz w:val="28"/>
                <w:szCs w:val="28"/>
              </w:rPr>
              <w:t>редоставление услуги электроснабжения с напряж</w:t>
            </w:r>
            <w:r w:rsidRPr="00B24F7F">
              <w:rPr>
                <w:rFonts w:ascii="Times New Roman" w:hAnsi="Times New Roman" w:cs="Times New Roman"/>
                <w:sz w:val="28"/>
                <w:szCs w:val="28"/>
              </w:rPr>
              <w:t>е</w:t>
            </w:r>
            <w:r w:rsidRPr="00B24F7F">
              <w:rPr>
                <w:rFonts w:ascii="Times New Roman" w:hAnsi="Times New Roman" w:cs="Times New Roman"/>
                <w:sz w:val="28"/>
                <w:szCs w:val="28"/>
              </w:rPr>
              <w:t>нием не менее 220 В.</w:t>
            </w:r>
          </w:p>
          <w:p w:rsidR="005F791B" w:rsidRPr="00B24F7F" w:rsidRDefault="00BE75F0" w:rsidP="007D67BD">
            <w:pPr>
              <w:pStyle w:val="ConsPlusNonformat"/>
              <w:jc w:val="both"/>
              <w:rPr>
                <w:rFonts w:ascii="Times New Roman" w:hAnsi="Times New Roman" w:cs="Times New Roman"/>
                <w:sz w:val="28"/>
                <w:szCs w:val="28"/>
              </w:rPr>
            </w:pPr>
            <w:r>
              <w:rPr>
                <w:rFonts w:ascii="Times New Roman" w:hAnsi="Times New Roman" w:cs="Times New Roman"/>
                <w:sz w:val="28"/>
                <w:szCs w:val="28"/>
              </w:rPr>
              <w:t>5</w:t>
            </w:r>
            <w:r w:rsidR="005F791B" w:rsidRPr="00B24F7F">
              <w:rPr>
                <w:rFonts w:ascii="Times New Roman" w:hAnsi="Times New Roman" w:cs="Times New Roman"/>
                <w:sz w:val="28"/>
                <w:szCs w:val="28"/>
              </w:rPr>
              <w:t>. Газоснабжение</w:t>
            </w:r>
            <w:r w:rsidR="009A4C46">
              <w:rPr>
                <w:rFonts w:ascii="Times New Roman" w:hAnsi="Times New Roman" w:cs="Times New Roman"/>
                <w:sz w:val="28"/>
                <w:szCs w:val="28"/>
              </w:rPr>
              <w:t>:</w:t>
            </w:r>
          </w:p>
          <w:p w:rsidR="005F791B" w:rsidRPr="00B24F7F" w:rsidRDefault="00BE75F0" w:rsidP="009A4C46">
            <w:pPr>
              <w:autoSpaceDE w:val="0"/>
              <w:autoSpaceDN w:val="0"/>
              <w:adjustRightInd w:val="0"/>
              <w:jc w:val="both"/>
              <w:rPr>
                <w:rFonts w:eastAsia="Calibri"/>
                <w:sz w:val="28"/>
                <w:szCs w:val="28"/>
              </w:rPr>
            </w:pPr>
            <w:r>
              <w:rPr>
                <w:sz w:val="28"/>
                <w:szCs w:val="28"/>
              </w:rPr>
              <w:t>5</w:t>
            </w:r>
            <w:r w:rsidR="005F791B" w:rsidRPr="00B24F7F">
              <w:rPr>
                <w:sz w:val="28"/>
                <w:szCs w:val="28"/>
              </w:rPr>
              <w:t xml:space="preserve">.1 </w:t>
            </w:r>
            <w:r w:rsidR="009A4C46">
              <w:rPr>
                <w:sz w:val="28"/>
                <w:szCs w:val="28"/>
              </w:rPr>
              <w:t>п</w:t>
            </w:r>
            <w:r w:rsidR="005F791B" w:rsidRPr="00B24F7F">
              <w:rPr>
                <w:sz w:val="28"/>
                <w:szCs w:val="28"/>
              </w:rPr>
              <w:t xml:space="preserve">еребои в снабжении потребителей – не более </w:t>
            </w:r>
            <w:r w:rsidR="009A4C46">
              <w:rPr>
                <w:sz w:val="28"/>
                <w:szCs w:val="28"/>
              </w:rPr>
              <w:br/>
            </w:r>
            <w:r w:rsidR="005F791B" w:rsidRPr="00B24F7F">
              <w:rPr>
                <w:sz w:val="28"/>
                <w:szCs w:val="28"/>
              </w:rPr>
              <w:t>4 час</w:t>
            </w:r>
            <w:proofErr w:type="gramStart"/>
            <w:r w:rsidR="005F791B" w:rsidRPr="00B24F7F">
              <w:rPr>
                <w:sz w:val="28"/>
                <w:szCs w:val="28"/>
              </w:rPr>
              <w:t>.</w:t>
            </w:r>
            <w:proofErr w:type="gramEnd"/>
            <w:r w:rsidR="005F791B" w:rsidRPr="00B24F7F">
              <w:rPr>
                <w:sz w:val="28"/>
                <w:szCs w:val="28"/>
              </w:rPr>
              <w:t>/</w:t>
            </w:r>
            <w:proofErr w:type="gramStart"/>
            <w:r w:rsidR="005F791B" w:rsidRPr="00B24F7F">
              <w:rPr>
                <w:sz w:val="28"/>
                <w:szCs w:val="28"/>
              </w:rPr>
              <w:t>ч</w:t>
            </w:r>
            <w:proofErr w:type="gramEnd"/>
            <w:r w:rsidR="005F791B" w:rsidRPr="00B24F7F">
              <w:rPr>
                <w:sz w:val="28"/>
                <w:szCs w:val="28"/>
              </w:rPr>
              <w:t>ел.</w:t>
            </w:r>
          </w:p>
          <w:p w:rsidR="005F791B" w:rsidRPr="00B24F7F" w:rsidRDefault="00BE75F0" w:rsidP="007D67BD">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5F791B" w:rsidRPr="00B24F7F">
              <w:rPr>
                <w:rFonts w:ascii="Times New Roman" w:hAnsi="Times New Roman" w:cs="Times New Roman"/>
                <w:color w:val="000000" w:themeColor="text1"/>
                <w:sz w:val="28"/>
                <w:szCs w:val="28"/>
              </w:rPr>
              <w:t>. Сбор и вывоз твердых бытовых отходов</w:t>
            </w:r>
            <w:r w:rsidR="009A4C46">
              <w:rPr>
                <w:rFonts w:ascii="Times New Roman" w:hAnsi="Times New Roman" w:cs="Times New Roman"/>
                <w:color w:val="000000" w:themeColor="text1"/>
                <w:sz w:val="28"/>
                <w:szCs w:val="28"/>
              </w:rPr>
              <w:t>:</w:t>
            </w:r>
          </w:p>
          <w:p w:rsidR="005F791B" w:rsidRPr="00B24F7F" w:rsidRDefault="00BE75F0" w:rsidP="007D67BD">
            <w:pPr>
              <w:jc w:val="both"/>
              <w:rPr>
                <w:color w:val="000000" w:themeColor="text1"/>
                <w:sz w:val="28"/>
                <w:szCs w:val="28"/>
              </w:rPr>
            </w:pPr>
            <w:r>
              <w:rPr>
                <w:color w:val="000000" w:themeColor="text1"/>
                <w:sz w:val="28"/>
                <w:szCs w:val="28"/>
              </w:rPr>
              <w:t>6</w:t>
            </w:r>
            <w:r w:rsidR="005F791B" w:rsidRPr="00B24F7F">
              <w:rPr>
                <w:color w:val="000000" w:themeColor="text1"/>
                <w:sz w:val="28"/>
                <w:szCs w:val="28"/>
              </w:rPr>
              <w:t xml:space="preserve">.1 </w:t>
            </w:r>
            <w:r w:rsidR="009A4C46">
              <w:rPr>
                <w:color w:val="000000" w:themeColor="text1"/>
                <w:sz w:val="28"/>
                <w:szCs w:val="28"/>
              </w:rPr>
              <w:t>р</w:t>
            </w:r>
            <w:r w:rsidR="005F791B" w:rsidRPr="00B24F7F">
              <w:rPr>
                <w:color w:val="000000" w:themeColor="text1"/>
                <w:sz w:val="28"/>
                <w:szCs w:val="28"/>
              </w:rPr>
              <w:t>егулярность вывоза</w:t>
            </w:r>
            <w:r w:rsidR="005F791B" w:rsidRPr="00B24F7F">
              <w:rPr>
                <w:rFonts w:eastAsia="Calibri"/>
                <w:sz w:val="28"/>
                <w:szCs w:val="28"/>
              </w:rPr>
              <w:t xml:space="preserve"> в холодное время года (при те</w:t>
            </w:r>
            <w:r w:rsidR="005F791B" w:rsidRPr="00B24F7F">
              <w:rPr>
                <w:rFonts w:eastAsia="Calibri"/>
                <w:sz w:val="28"/>
                <w:szCs w:val="28"/>
              </w:rPr>
              <w:t>м</w:t>
            </w:r>
            <w:r w:rsidR="005F791B" w:rsidRPr="00B24F7F">
              <w:rPr>
                <w:rFonts w:eastAsia="Calibri"/>
                <w:sz w:val="28"/>
                <w:szCs w:val="28"/>
              </w:rPr>
              <w:t>пе</w:t>
            </w:r>
            <w:r>
              <w:rPr>
                <w:rFonts w:eastAsia="Calibri"/>
                <w:sz w:val="28"/>
                <w:szCs w:val="28"/>
              </w:rPr>
              <w:t xml:space="preserve">ратуре </w:t>
            </w:r>
            <w:r w:rsidRPr="00112A91">
              <w:rPr>
                <w:rFonts w:eastAsia="Calibri"/>
                <w:sz w:val="28"/>
                <w:szCs w:val="28"/>
              </w:rPr>
              <w:t>–5</w:t>
            </w:r>
            <w:r w:rsidR="00056B1E" w:rsidRPr="00112A91">
              <w:rPr>
                <w:rFonts w:eastAsia="Calibri"/>
                <w:sz w:val="28"/>
                <w:szCs w:val="28"/>
                <w:vertAlign w:val="superscript"/>
              </w:rPr>
              <w:t>о</w:t>
            </w:r>
            <w:r w:rsidR="009A4C46" w:rsidRPr="00112A91">
              <w:rPr>
                <w:rFonts w:eastAsia="Calibri"/>
                <w:sz w:val="28"/>
                <w:szCs w:val="28"/>
              </w:rPr>
              <w:t>С</w:t>
            </w:r>
            <w:r w:rsidR="005F791B" w:rsidRPr="00112A91">
              <w:rPr>
                <w:rFonts w:eastAsia="Calibri"/>
                <w:sz w:val="28"/>
                <w:szCs w:val="28"/>
              </w:rPr>
              <w:t xml:space="preserve"> и ниже) твердых бытовых отходов – не р</w:t>
            </w:r>
            <w:r w:rsidR="005F791B" w:rsidRPr="00112A91">
              <w:rPr>
                <w:rFonts w:eastAsia="Calibri"/>
                <w:sz w:val="28"/>
                <w:szCs w:val="28"/>
              </w:rPr>
              <w:t>е</w:t>
            </w:r>
            <w:r w:rsidR="005F791B" w:rsidRPr="00112A91">
              <w:rPr>
                <w:rFonts w:eastAsia="Calibri"/>
                <w:sz w:val="28"/>
                <w:szCs w:val="28"/>
              </w:rPr>
              <w:t>же 1 раза в трое суток, в теплое время (при плюсовой те</w:t>
            </w:r>
            <w:r w:rsidR="005F791B" w:rsidRPr="00112A91">
              <w:rPr>
                <w:rFonts w:eastAsia="Calibri"/>
                <w:sz w:val="28"/>
                <w:szCs w:val="28"/>
              </w:rPr>
              <w:t>м</w:t>
            </w:r>
            <w:r w:rsidR="005F791B" w:rsidRPr="00112A91">
              <w:rPr>
                <w:rFonts w:eastAsia="Calibri"/>
                <w:sz w:val="28"/>
                <w:szCs w:val="28"/>
              </w:rPr>
              <w:t xml:space="preserve">пературе </w:t>
            </w:r>
            <w:r w:rsidRPr="00112A91">
              <w:rPr>
                <w:rFonts w:eastAsia="Calibri"/>
                <w:sz w:val="28"/>
                <w:szCs w:val="28"/>
              </w:rPr>
              <w:t>–</w:t>
            </w:r>
            <w:r w:rsidR="005F791B" w:rsidRPr="00112A91">
              <w:rPr>
                <w:rFonts w:eastAsia="Calibri"/>
                <w:sz w:val="28"/>
                <w:szCs w:val="28"/>
              </w:rPr>
              <w:t xml:space="preserve"> свыше</w:t>
            </w:r>
            <w:r w:rsidRPr="00112A91">
              <w:rPr>
                <w:rFonts w:eastAsia="Calibri"/>
                <w:sz w:val="28"/>
                <w:szCs w:val="28"/>
              </w:rPr>
              <w:t xml:space="preserve"> </w:t>
            </w:r>
            <w:r w:rsidR="005F791B" w:rsidRPr="00112A91">
              <w:rPr>
                <w:rFonts w:eastAsia="Calibri"/>
                <w:sz w:val="28"/>
                <w:szCs w:val="28"/>
              </w:rPr>
              <w:t>+5</w:t>
            </w:r>
            <w:r w:rsidR="00056B1E" w:rsidRPr="00112A91">
              <w:rPr>
                <w:rFonts w:eastAsia="Calibri"/>
                <w:sz w:val="28"/>
                <w:szCs w:val="28"/>
                <w:vertAlign w:val="superscript"/>
              </w:rPr>
              <w:t>о</w:t>
            </w:r>
            <w:r w:rsidRPr="00112A91">
              <w:rPr>
                <w:rFonts w:eastAsia="Calibri"/>
                <w:sz w:val="28"/>
                <w:szCs w:val="28"/>
              </w:rPr>
              <w:t>С</w:t>
            </w:r>
            <w:r w:rsidR="005F791B" w:rsidRPr="00B24F7F">
              <w:rPr>
                <w:rFonts w:eastAsia="Calibri"/>
                <w:sz w:val="28"/>
                <w:szCs w:val="28"/>
              </w:rPr>
              <w:t xml:space="preserve">) </w:t>
            </w:r>
            <w:r>
              <w:rPr>
                <w:rFonts w:eastAsia="Calibri"/>
                <w:sz w:val="28"/>
                <w:szCs w:val="28"/>
              </w:rPr>
              <w:t xml:space="preserve">– </w:t>
            </w:r>
            <w:r w:rsidR="005F791B" w:rsidRPr="00B24F7F">
              <w:rPr>
                <w:rFonts w:eastAsia="Calibri"/>
                <w:sz w:val="28"/>
                <w:szCs w:val="28"/>
              </w:rPr>
              <w:t>не</w:t>
            </w:r>
            <w:r>
              <w:rPr>
                <w:rFonts w:eastAsia="Calibri"/>
                <w:sz w:val="28"/>
                <w:szCs w:val="28"/>
              </w:rPr>
              <w:t xml:space="preserve"> </w:t>
            </w:r>
            <w:r w:rsidR="005F791B" w:rsidRPr="00B24F7F">
              <w:rPr>
                <w:rFonts w:eastAsia="Calibri"/>
                <w:sz w:val="28"/>
                <w:szCs w:val="28"/>
              </w:rPr>
              <w:t>реже 1 раза в сутки.</w:t>
            </w:r>
          </w:p>
          <w:p w:rsidR="00EF44B8" w:rsidRPr="00B24F7F" w:rsidRDefault="00EF44B8" w:rsidP="007D67BD">
            <w:pPr>
              <w:jc w:val="both"/>
              <w:rPr>
                <w:color w:val="000000" w:themeColor="text1"/>
                <w:sz w:val="28"/>
                <w:szCs w:val="28"/>
              </w:rPr>
            </w:pPr>
          </w:p>
          <w:p w:rsidR="00F928B9" w:rsidRPr="00B24F7F" w:rsidRDefault="00F928B9" w:rsidP="007D67BD">
            <w:pPr>
              <w:keepNext/>
              <w:jc w:val="both"/>
              <w:rPr>
                <w:bCs/>
                <w:color w:val="000000" w:themeColor="text1"/>
                <w:sz w:val="28"/>
                <w:szCs w:val="28"/>
              </w:rPr>
            </w:pPr>
            <w:r w:rsidRPr="00B24F7F">
              <w:rPr>
                <w:bCs/>
                <w:color w:val="000000" w:themeColor="text1"/>
                <w:sz w:val="28"/>
                <w:szCs w:val="28"/>
              </w:rPr>
              <w:t>Критерии доступности коммунальных услуг</w:t>
            </w:r>
            <w:r w:rsidR="002175F6" w:rsidRPr="00B24F7F">
              <w:rPr>
                <w:bCs/>
                <w:color w:val="000000" w:themeColor="text1"/>
                <w:sz w:val="28"/>
                <w:szCs w:val="28"/>
              </w:rPr>
              <w:t>:</w:t>
            </w:r>
          </w:p>
          <w:p w:rsidR="00F928B9" w:rsidRPr="00B24F7F" w:rsidRDefault="00F928B9" w:rsidP="007D67BD">
            <w:pPr>
              <w:jc w:val="both"/>
              <w:rPr>
                <w:color w:val="000000" w:themeColor="text1"/>
                <w:sz w:val="28"/>
                <w:szCs w:val="28"/>
              </w:rPr>
            </w:pPr>
            <w:r w:rsidRPr="00B24F7F">
              <w:rPr>
                <w:color w:val="000000" w:themeColor="text1"/>
                <w:sz w:val="28"/>
                <w:szCs w:val="28"/>
              </w:rPr>
              <w:t xml:space="preserve">1. Доля расходов на коммунальные услуги в совокупном доходе семьи </w:t>
            </w:r>
            <w:r w:rsidR="002175F6" w:rsidRPr="00B24F7F">
              <w:rPr>
                <w:color w:val="000000" w:themeColor="text1"/>
                <w:sz w:val="28"/>
                <w:szCs w:val="28"/>
              </w:rPr>
              <w:t>–</w:t>
            </w:r>
            <w:r w:rsidR="00FE1010" w:rsidRPr="00B24F7F">
              <w:rPr>
                <w:color w:val="000000" w:themeColor="text1"/>
                <w:sz w:val="28"/>
                <w:szCs w:val="28"/>
              </w:rPr>
              <w:t xml:space="preserve"> </w:t>
            </w:r>
            <w:r w:rsidRPr="00B24F7F">
              <w:rPr>
                <w:color w:val="000000" w:themeColor="text1"/>
                <w:sz w:val="28"/>
                <w:szCs w:val="28"/>
              </w:rPr>
              <w:t>4,</w:t>
            </w:r>
            <w:r w:rsidR="00B15193" w:rsidRPr="00B24F7F">
              <w:rPr>
                <w:color w:val="000000" w:themeColor="text1"/>
                <w:sz w:val="28"/>
                <w:szCs w:val="28"/>
              </w:rPr>
              <w:t>2</w:t>
            </w:r>
            <w:r w:rsidR="00BE75F0">
              <w:rPr>
                <w:color w:val="000000" w:themeColor="text1"/>
                <w:sz w:val="28"/>
                <w:szCs w:val="28"/>
              </w:rPr>
              <w:t>%.</w:t>
            </w:r>
          </w:p>
          <w:p w:rsidR="000A2502" w:rsidRPr="00B24F7F" w:rsidRDefault="00F928B9" w:rsidP="007D67BD">
            <w:pPr>
              <w:jc w:val="both"/>
              <w:rPr>
                <w:color w:val="000000" w:themeColor="text1"/>
                <w:sz w:val="28"/>
                <w:szCs w:val="28"/>
              </w:rPr>
            </w:pPr>
            <w:r w:rsidRPr="00B24F7F">
              <w:rPr>
                <w:color w:val="000000" w:themeColor="text1"/>
                <w:sz w:val="28"/>
                <w:szCs w:val="28"/>
              </w:rPr>
              <w:t>2. Доля населения с доходами ниже прожиточного мин</w:t>
            </w:r>
            <w:r w:rsidRPr="00B24F7F">
              <w:rPr>
                <w:color w:val="000000" w:themeColor="text1"/>
                <w:sz w:val="28"/>
                <w:szCs w:val="28"/>
              </w:rPr>
              <w:t>и</w:t>
            </w:r>
            <w:r w:rsidRPr="00B24F7F">
              <w:rPr>
                <w:color w:val="000000" w:themeColor="text1"/>
                <w:sz w:val="28"/>
                <w:szCs w:val="28"/>
              </w:rPr>
              <w:t xml:space="preserve">мума – </w:t>
            </w:r>
            <w:r w:rsidR="00B15193" w:rsidRPr="00B24F7F">
              <w:rPr>
                <w:color w:val="000000" w:themeColor="text1"/>
                <w:sz w:val="28"/>
                <w:szCs w:val="28"/>
              </w:rPr>
              <w:t>13,4</w:t>
            </w:r>
            <w:r w:rsidR="00BE75F0">
              <w:rPr>
                <w:color w:val="000000" w:themeColor="text1"/>
                <w:sz w:val="28"/>
                <w:szCs w:val="28"/>
              </w:rPr>
              <w:t>%.</w:t>
            </w:r>
          </w:p>
          <w:p w:rsidR="00F928B9" w:rsidRPr="00B24F7F" w:rsidRDefault="00F928B9" w:rsidP="007D67BD">
            <w:pPr>
              <w:jc w:val="both"/>
              <w:rPr>
                <w:color w:val="000000" w:themeColor="text1"/>
                <w:sz w:val="28"/>
                <w:szCs w:val="28"/>
              </w:rPr>
            </w:pPr>
            <w:r w:rsidRPr="00B24F7F">
              <w:rPr>
                <w:color w:val="000000" w:themeColor="text1"/>
                <w:sz w:val="28"/>
                <w:szCs w:val="28"/>
              </w:rPr>
              <w:t xml:space="preserve">3. Процент собираемости платежей за коммунальные услуги </w:t>
            </w:r>
            <w:r w:rsidR="002175F6" w:rsidRPr="00B24F7F">
              <w:rPr>
                <w:color w:val="000000" w:themeColor="text1"/>
                <w:sz w:val="28"/>
                <w:szCs w:val="28"/>
              </w:rPr>
              <w:t>–</w:t>
            </w:r>
            <w:r w:rsidR="00BE75F0">
              <w:rPr>
                <w:color w:val="000000" w:themeColor="text1"/>
                <w:sz w:val="28"/>
                <w:szCs w:val="28"/>
              </w:rPr>
              <w:t xml:space="preserve"> </w:t>
            </w:r>
            <w:r w:rsidRPr="00B24F7F">
              <w:rPr>
                <w:color w:val="000000" w:themeColor="text1"/>
                <w:sz w:val="28"/>
                <w:szCs w:val="28"/>
              </w:rPr>
              <w:t>не менее 90,5</w:t>
            </w:r>
            <w:r w:rsidR="00BE75F0">
              <w:rPr>
                <w:color w:val="000000" w:themeColor="text1"/>
                <w:sz w:val="28"/>
                <w:szCs w:val="28"/>
              </w:rPr>
              <w:t>%.</w:t>
            </w:r>
          </w:p>
          <w:p w:rsidR="00F928B9" w:rsidRPr="00B24F7F" w:rsidRDefault="00F928B9" w:rsidP="00BE75F0">
            <w:pPr>
              <w:jc w:val="both"/>
              <w:rPr>
                <w:color w:val="000000" w:themeColor="text1"/>
                <w:sz w:val="28"/>
                <w:szCs w:val="28"/>
              </w:rPr>
            </w:pPr>
            <w:r w:rsidRPr="00B24F7F">
              <w:rPr>
                <w:color w:val="000000" w:themeColor="text1"/>
                <w:sz w:val="28"/>
                <w:szCs w:val="28"/>
              </w:rPr>
              <w:t xml:space="preserve">4. Доля получателей субсидий на оплату коммунальных услуг к общей численности населения города </w:t>
            </w:r>
            <w:r w:rsidR="00B15193" w:rsidRPr="00B24F7F">
              <w:rPr>
                <w:color w:val="000000" w:themeColor="text1"/>
                <w:sz w:val="28"/>
                <w:szCs w:val="28"/>
              </w:rPr>
              <w:t>–9,4</w:t>
            </w:r>
            <w:r w:rsidR="00FE1010" w:rsidRPr="00B24F7F">
              <w:rPr>
                <w:color w:val="000000" w:themeColor="text1"/>
                <w:sz w:val="28"/>
                <w:szCs w:val="28"/>
              </w:rPr>
              <w:t xml:space="preserve"> %</w:t>
            </w:r>
          </w:p>
        </w:tc>
      </w:tr>
      <w:tr w:rsidR="007B2CCC" w:rsidRPr="00B24F7F" w:rsidTr="00501138">
        <w:trPr>
          <w:trHeight w:val="480"/>
          <w:jc w:val="center"/>
        </w:trPr>
        <w:tc>
          <w:tcPr>
            <w:tcW w:w="2517" w:type="dxa"/>
          </w:tcPr>
          <w:p w:rsidR="007B2CCC" w:rsidRPr="00B24F7F" w:rsidRDefault="0016692F" w:rsidP="00146244">
            <w:pPr>
              <w:rPr>
                <w:color w:val="000000" w:themeColor="text1"/>
                <w:sz w:val="28"/>
                <w:szCs w:val="28"/>
              </w:rPr>
            </w:pPr>
            <w:r w:rsidRPr="00B24F7F">
              <w:rPr>
                <w:color w:val="000000" w:themeColor="text1"/>
                <w:sz w:val="28"/>
                <w:szCs w:val="28"/>
              </w:rPr>
              <w:t xml:space="preserve">Сроки и этапы </w:t>
            </w:r>
            <w:r w:rsidR="00BE75F0">
              <w:rPr>
                <w:color w:val="000000" w:themeColor="text1"/>
                <w:sz w:val="28"/>
                <w:szCs w:val="28"/>
              </w:rPr>
              <w:br/>
            </w:r>
            <w:r w:rsidRPr="00B24F7F">
              <w:rPr>
                <w:color w:val="000000" w:themeColor="text1"/>
                <w:sz w:val="28"/>
                <w:szCs w:val="28"/>
              </w:rPr>
              <w:t xml:space="preserve">реализации </w:t>
            </w:r>
            <w:r w:rsidR="00BE75F0">
              <w:rPr>
                <w:color w:val="000000" w:themeColor="text1"/>
                <w:sz w:val="28"/>
                <w:szCs w:val="28"/>
              </w:rPr>
              <w:br/>
            </w:r>
            <w:r w:rsidR="00146244">
              <w:rPr>
                <w:color w:val="000000" w:themeColor="text1"/>
                <w:sz w:val="28"/>
                <w:szCs w:val="28"/>
              </w:rPr>
              <w:t>П</w:t>
            </w:r>
            <w:r w:rsidR="007B2CCC" w:rsidRPr="00B24F7F">
              <w:rPr>
                <w:color w:val="000000" w:themeColor="text1"/>
                <w:sz w:val="28"/>
                <w:szCs w:val="28"/>
              </w:rPr>
              <w:t xml:space="preserve">рограммы </w:t>
            </w:r>
          </w:p>
        </w:tc>
        <w:tc>
          <w:tcPr>
            <w:tcW w:w="7222" w:type="dxa"/>
          </w:tcPr>
          <w:p w:rsidR="007B2CCC" w:rsidRPr="00B24F7F" w:rsidRDefault="0016692F" w:rsidP="00E95420">
            <w:pPr>
              <w:jc w:val="both"/>
              <w:rPr>
                <w:color w:val="000000" w:themeColor="text1"/>
                <w:sz w:val="28"/>
                <w:szCs w:val="28"/>
              </w:rPr>
            </w:pPr>
            <w:r w:rsidRPr="00B24F7F">
              <w:rPr>
                <w:color w:val="000000" w:themeColor="text1"/>
                <w:sz w:val="28"/>
                <w:szCs w:val="28"/>
              </w:rPr>
              <w:t xml:space="preserve">сроки реализации </w:t>
            </w:r>
            <w:r w:rsidR="00E95420">
              <w:rPr>
                <w:color w:val="000000" w:themeColor="text1"/>
                <w:sz w:val="28"/>
                <w:szCs w:val="28"/>
              </w:rPr>
              <w:t>П</w:t>
            </w:r>
            <w:r w:rsidR="007B2CCC" w:rsidRPr="00B24F7F">
              <w:rPr>
                <w:color w:val="000000" w:themeColor="text1"/>
                <w:sz w:val="28"/>
                <w:szCs w:val="28"/>
              </w:rPr>
              <w:t xml:space="preserve">рограммы </w:t>
            </w:r>
            <w:r w:rsidR="002175F6" w:rsidRPr="00B24F7F">
              <w:rPr>
                <w:color w:val="000000" w:themeColor="text1"/>
                <w:sz w:val="28"/>
                <w:szCs w:val="28"/>
              </w:rPr>
              <w:t>–</w:t>
            </w:r>
            <w:r w:rsidR="007B2CCC" w:rsidRPr="00B24F7F">
              <w:rPr>
                <w:color w:val="000000" w:themeColor="text1"/>
                <w:sz w:val="28"/>
                <w:szCs w:val="28"/>
              </w:rPr>
              <w:t xml:space="preserve"> 201</w:t>
            </w:r>
            <w:r w:rsidR="00EF44B8" w:rsidRPr="00B24F7F">
              <w:rPr>
                <w:color w:val="000000" w:themeColor="text1"/>
                <w:sz w:val="28"/>
                <w:szCs w:val="28"/>
              </w:rPr>
              <w:t>5</w:t>
            </w:r>
            <w:r w:rsidR="007B2CCC" w:rsidRPr="00B24F7F">
              <w:rPr>
                <w:color w:val="000000" w:themeColor="text1"/>
                <w:sz w:val="28"/>
                <w:szCs w:val="28"/>
              </w:rPr>
              <w:t>-202</w:t>
            </w:r>
            <w:r w:rsidR="00EF44B8" w:rsidRPr="00B24F7F">
              <w:rPr>
                <w:color w:val="000000" w:themeColor="text1"/>
                <w:sz w:val="28"/>
                <w:szCs w:val="28"/>
              </w:rPr>
              <w:t>2</w:t>
            </w:r>
            <w:r w:rsidR="007B2CCC" w:rsidRPr="00B24F7F">
              <w:rPr>
                <w:color w:val="000000" w:themeColor="text1"/>
                <w:sz w:val="28"/>
                <w:szCs w:val="28"/>
              </w:rPr>
              <w:t xml:space="preserve"> годы</w:t>
            </w:r>
            <w:r w:rsidR="000A2502" w:rsidRPr="00B24F7F">
              <w:rPr>
                <w:color w:val="000000" w:themeColor="text1"/>
                <w:sz w:val="28"/>
                <w:szCs w:val="28"/>
              </w:rPr>
              <w:t>, 1</w:t>
            </w:r>
            <w:r w:rsidR="002175F6" w:rsidRPr="00B24F7F">
              <w:rPr>
                <w:color w:val="000000" w:themeColor="text1"/>
                <w:sz w:val="28"/>
                <w:szCs w:val="28"/>
              </w:rPr>
              <w:t>-й</w:t>
            </w:r>
            <w:r w:rsidR="000A2502" w:rsidRPr="00B24F7F">
              <w:rPr>
                <w:color w:val="000000" w:themeColor="text1"/>
                <w:sz w:val="28"/>
                <w:szCs w:val="28"/>
              </w:rPr>
              <w:t xml:space="preserve"> этап</w:t>
            </w:r>
            <w:r w:rsidR="007B2CCC" w:rsidRPr="00B24F7F">
              <w:rPr>
                <w:color w:val="000000" w:themeColor="text1"/>
                <w:sz w:val="28"/>
                <w:szCs w:val="28"/>
              </w:rPr>
              <w:t xml:space="preserve"> </w:t>
            </w:r>
          </w:p>
        </w:tc>
      </w:tr>
      <w:tr w:rsidR="00653293" w:rsidRPr="00B24F7F" w:rsidTr="00501138">
        <w:trPr>
          <w:trHeight w:val="480"/>
          <w:jc w:val="center"/>
        </w:trPr>
        <w:tc>
          <w:tcPr>
            <w:tcW w:w="2517" w:type="dxa"/>
          </w:tcPr>
          <w:p w:rsidR="00653293" w:rsidRPr="00B24F7F" w:rsidRDefault="00653293" w:rsidP="00BE75F0">
            <w:pPr>
              <w:rPr>
                <w:color w:val="000000" w:themeColor="text1"/>
                <w:sz w:val="28"/>
                <w:szCs w:val="28"/>
              </w:rPr>
            </w:pPr>
            <w:r w:rsidRPr="00B24F7F">
              <w:rPr>
                <w:color w:val="000000" w:themeColor="text1"/>
                <w:sz w:val="28"/>
                <w:szCs w:val="28"/>
              </w:rPr>
              <w:t>Объемы требуемых капиталовложений</w:t>
            </w:r>
          </w:p>
        </w:tc>
        <w:tc>
          <w:tcPr>
            <w:tcW w:w="7222" w:type="dxa"/>
          </w:tcPr>
          <w:p w:rsidR="00653293" w:rsidRPr="0019537B" w:rsidRDefault="00653293" w:rsidP="0019537B">
            <w:pPr>
              <w:jc w:val="both"/>
              <w:rPr>
                <w:color w:val="000000" w:themeColor="text1"/>
                <w:sz w:val="28"/>
                <w:szCs w:val="28"/>
              </w:rPr>
            </w:pPr>
            <w:r w:rsidRPr="0019537B">
              <w:rPr>
                <w:color w:val="000000" w:themeColor="text1"/>
                <w:sz w:val="28"/>
                <w:szCs w:val="28"/>
              </w:rPr>
              <w:t xml:space="preserve">финансовые потребности на реализацию </w:t>
            </w:r>
            <w:r w:rsidR="00E95420">
              <w:rPr>
                <w:color w:val="000000" w:themeColor="text1"/>
                <w:sz w:val="28"/>
                <w:szCs w:val="28"/>
              </w:rPr>
              <w:t>П</w:t>
            </w:r>
            <w:r w:rsidR="00BE75F0" w:rsidRPr="0019537B">
              <w:rPr>
                <w:color w:val="000000" w:themeColor="text1"/>
                <w:sz w:val="28"/>
                <w:szCs w:val="28"/>
              </w:rPr>
              <w:t xml:space="preserve">рограммы – </w:t>
            </w:r>
            <w:r w:rsidR="0019537B" w:rsidRPr="0019537B">
              <w:rPr>
                <w:color w:val="000000"/>
                <w:sz w:val="28"/>
                <w:szCs w:val="28"/>
              </w:rPr>
              <w:t>23 741 600</w:t>
            </w:r>
            <w:r w:rsidR="00BE75F0" w:rsidRPr="0019537B">
              <w:rPr>
                <w:color w:val="000000" w:themeColor="text1"/>
                <w:sz w:val="28"/>
                <w:szCs w:val="28"/>
              </w:rPr>
              <w:t xml:space="preserve"> </w:t>
            </w:r>
            <w:proofErr w:type="spellStart"/>
            <w:r w:rsidR="00BE75F0" w:rsidRPr="0019537B">
              <w:rPr>
                <w:color w:val="000000" w:themeColor="text1"/>
                <w:sz w:val="28"/>
                <w:szCs w:val="28"/>
              </w:rPr>
              <w:t>тыс</w:t>
            </w:r>
            <w:proofErr w:type="gramStart"/>
            <w:r w:rsidR="00BE75F0" w:rsidRPr="0019537B">
              <w:rPr>
                <w:color w:val="000000" w:themeColor="text1"/>
                <w:sz w:val="28"/>
                <w:szCs w:val="28"/>
              </w:rPr>
              <w:t>.</w:t>
            </w:r>
            <w:r w:rsidRPr="0019537B">
              <w:rPr>
                <w:color w:val="000000" w:themeColor="text1"/>
                <w:sz w:val="28"/>
                <w:szCs w:val="28"/>
              </w:rPr>
              <w:t>р</w:t>
            </w:r>
            <w:proofErr w:type="gramEnd"/>
            <w:r w:rsidRPr="0019537B">
              <w:rPr>
                <w:color w:val="000000" w:themeColor="text1"/>
                <w:sz w:val="28"/>
                <w:szCs w:val="28"/>
              </w:rPr>
              <w:t>уб</w:t>
            </w:r>
            <w:proofErr w:type="spellEnd"/>
            <w:r w:rsidRPr="0019537B">
              <w:rPr>
                <w:color w:val="000000" w:themeColor="text1"/>
                <w:sz w:val="28"/>
                <w:szCs w:val="28"/>
              </w:rPr>
              <w:t>., в том числе по источникам финанс</w:t>
            </w:r>
            <w:r w:rsidRPr="0019537B">
              <w:rPr>
                <w:color w:val="000000" w:themeColor="text1"/>
                <w:sz w:val="28"/>
                <w:szCs w:val="28"/>
              </w:rPr>
              <w:t>и</w:t>
            </w:r>
            <w:r w:rsidRPr="0019537B">
              <w:rPr>
                <w:color w:val="000000" w:themeColor="text1"/>
                <w:sz w:val="28"/>
                <w:szCs w:val="28"/>
              </w:rPr>
              <w:t>рования:</w:t>
            </w:r>
          </w:p>
          <w:p w:rsidR="00653293" w:rsidRPr="0019537B" w:rsidRDefault="00653293" w:rsidP="007D67BD">
            <w:pPr>
              <w:autoSpaceDE w:val="0"/>
              <w:autoSpaceDN w:val="0"/>
              <w:adjustRightInd w:val="0"/>
              <w:jc w:val="both"/>
              <w:rPr>
                <w:rFonts w:eastAsia="Calibri"/>
                <w:color w:val="000000" w:themeColor="text1"/>
                <w:sz w:val="28"/>
                <w:szCs w:val="28"/>
              </w:rPr>
            </w:pPr>
            <w:r w:rsidRPr="0019537B">
              <w:rPr>
                <w:rFonts w:eastAsia="Calibri"/>
                <w:color w:val="000000" w:themeColor="text1"/>
                <w:sz w:val="28"/>
                <w:szCs w:val="28"/>
              </w:rPr>
              <w:t>бюджетные средства раз</w:t>
            </w:r>
            <w:r w:rsidR="00BE75F0" w:rsidRPr="0019537B">
              <w:rPr>
                <w:rFonts w:eastAsia="Calibri"/>
                <w:color w:val="000000" w:themeColor="text1"/>
                <w:sz w:val="28"/>
                <w:szCs w:val="28"/>
              </w:rPr>
              <w:t xml:space="preserve">личных уровней – </w:t>
            </w:r>
            <w:r w:rsidR="00BE75F0" w:rsidRPr="0019537B">
              <w:rPr>
                <w:rFonts w:eastAsia="Calibri"/>
                <w:color w:val="000000" w:themeColor="text1"/>
                <w:sz w:val="28"/>
                <w:szCs w:val="28"/>
              </w:rPr>
              <w:br/>
              <w:t>5 653 759 тыс</w:t>
            </w:r>
            <w:proofErr w:type="gramStart"/>
            <w:r w:rsidR="00BE75F0" w:rsidRPr="0019537B">
              <w:rPr>
                <w:rFonts w:eastAsia="Calibri"/>
                <w:color w:val="000000" w:themeColor="text1"/>
                <w:sz w:val="28"/>
                <w:szCs w:val="28"/>
              </w:rPr>
              <w:t>.</w:t>
            </w:r>
            <w:r w:rsidRPr="0019537B">
              <w:rPr>
                <w:rFonts w:eastAsia="Calibri"/>
                <w:color w:val="000000" w:themeColor="text1"/>
                <w:sz w:val="28"/>
                <w:szCs w:val="28"/>
              </w:rPr>
              <w:t>р</w:t>
            </w:r>
            <w:proofErr w:type="gramEnd"/>
            <w:r w:rsidRPr="0019537B">
              <w:rPr>
                <w:rFonts w:eastAsia="Calibri"/>
                <w:color w:val="000000" w:themeColor="text1"/>
                <w:sz w:val="28"/>
                <w:szCs w:val="28"/>
              </w:rPr>
              <w:t>уб.</w:t>
            </w:r>
            <w:r w:rsidR="00BE75F0" w:rsidRPr="0019537B">
              <w:rPr>
                <w:rFonts w:eastAsia="Calibri"/>
                <w:color w:val="000000" w:themeColor="text1"/>
                <w:sz w:val="28"/>
                <w:szCs w:val="28"/>
              </w:rPr>
              <w:t>,</w:t>
            </w:r>
          </w:p>
          <w:p w:rsidR="00653293" w:rsidRPr="0019537B" w:rsidRDefault="00653293" w:rsidP="007D67BD">
            <w:pPr>
              <w:autoSpaceDE w:val="0"/>
              <w:autoSpaceDN w:val="0"/>
              <w:adjustRightInd w:val="0"/>
              <w:jc w:val="both"/>
              <w:rPr>
                <w:rFonts w:eastAsia="Calibri"/>
                <w:color w:val="000000" w:themeColor="text1"/>
                <w:sz w:val="28"/>
                <w:szCs w:val="28"/>
              </w:rPr>
            </w:pPr>
            <w:r w:rsidRPr="0019537B">
              <w:rPr>
                <w:rFonts w:eastAsia="Calibri"/>
                <w:color w:val="000000" w:themeColor="text1"/>
                <w:sz w:val="28"/>
                <w:szCs w:val="28"/>
              </w:rPr>
              <w:t xml:space="preserve">инвестиционная составляющая в тарифе – </w:t>
            </w:r>
            <w:r w:rsidR="00BE75F0" w:rsidRPr="0019537B">
              <w:rPr>
                <w:rFonts w:eastAsia="Calibri"/>
                <w:color w:val="000000" w:themeColor="text1"/>
                <w:sz w:val="28"/>
                <w:szCs w:val="28"/>
              </w:rPr>
              <w:br/>
            </w:r>
            <w:r w:rsidRPr="0019537B">
              <w:rPr>
                <w:rFonts w:eastAsia="Calibri"/>
                <w:color w:val="000000" w:themeColor="text1"/>
                <w:sz w:val="28"/>
                <w:szCs w:val="28"/>
              </w:rPr>
              <w:t>7 308 899 тыс</w:t>
            </w:r>
            <w:proofErr w:type="gramStart"/>
            <w:r w:rsidRPr="0019537B">
              <w:rPr>
                <w:rFonts w:eastAsia="Calibri"/>
                <w:color w:val="000000" w:themeColor="text1"/>
                <w:sz w:val="28"/>
                <w:szCs w:val="28"/>
              </w:rPr>
              <w:t>.р</w:t>
            </w:r>
            <w:proofErr w:type="gramEnd"/>
            <w:r w:rsidRPr="0019537B">
              <w:rPr>
                <w:rFonts w:eastAsia="Calibri"/>
                <w:color w:val="000000" w:themeColor="text1"/>
                <w:sz w:val="28"/>
                <w:szCs w:val="28"/>
              </w:rPr>
              <w:t>уб.</w:t>
            </w:r>
            <w:r w:rsidR="00BE75F0" w:rsidRPr="0019537B">
              <w:rPr>
                <w:rFonts w:eastAsia="Calibri"/>
                <w:color w:val="000000" w:themeColor="text1"/>
                <w:sz w:val="28"/>
                <w:szCs w:val="28"/>
              </w:rPr>
              <w:t>,</w:t>
            </w:r>
          </w:p>
          <w:p w:rsidR="00653293" w:rsidRPr="0019537B" w:rsidRDefault="00653293" w:rsidP="007D67BD">
            <w:pPr>
              <w:autoSpaceDE w:val="0"/>
              <w:autoSpaceDN w:val="0"/>
              <w:adjustRightInd w:val="0"/>
              <w:jc w:val="both"/>
              <w:rPr>
                <w:rFonts w:eastAsia="Calibri"/>
                <w:color w:val="000000" w:themeColor="text1"/>
                <w:sz w:val="28"/>
                <w:szCs w:val="28"/>
              </w:rPr>
            </w:pPr>
            <w:r w:rsidRPr="0019537B">
              <w:rPr>
                <w:rFonts w:eastAsia="Calibri"/>
                <w:color w:val="000000" w:themeColor="text1"/>
                <w:sz w:val="28"/>
                <w:szCs w:val="28"/>
              </w:rPr>
              <w:t>тариф на подключение (плата за технологическое прис</w:t>
            </w:r>
            <w:r w:rsidRPr="0019537B">
              <w:rPr>
                <w:rFonts w:eastAsia="Calibri"/>
                <w:color w:val="000000" w:themeColor="text1"/>
                <w:sz w:val="28"/>
                <w:szCs w:val="28"/>
              </w:rPr>
              <w:t>о</w:t>
            </w:r>
            <w:r w:rsidR="00BE75F0" w:rsidRPr="0019537B">
              <w:rPr>
                <w:rFonts w:eastAsia="Calibri"/>
                <w:color w:val="000000" w:themeColor="text1"/>
                <w:sz w:val="28"/>
                <w:szCs w:val="28"/>
              </w:rPr>
              <w:t xml:space="preserve">единение) – </w:t>
            </w:r>
            <w:r w:rsidR="0019537B" w:rsidRPr="0019537B">
              <w:rPr>
                <w:color w:val="000000"/>
                <w:sz w:val="28"/>
                <w:szCs w:val="28"/>
              </w:rPr>
              <w:t xml:space="preserve">10 139 384 </w:t>
            </w:r>
            <w:r w:rsidR="00BE75F0" w:rsidRPr="0019537B">
              <w:rPr>
                <w:rFonts w:eastAsia="Calibri"/>
                <w:color w:val="000000" w:themeColor="text1"/>
                <w:sz w:val="28"/>
                <w:szCs w:val="28"/>
              </w:rPr>
              <w:t>тыс</w:t>
            </w:r>
            <w:proofErr w:type="gramStart"/>
            <w:r w:rsidR="00BE75F0" w:rsidRPr="0019537B">
              <w:rPr>
                <w:rFonts w:eastAsia="Calibri"/>
                <w:color w:val="000000" w:themeColor="text1"/>
                <w:sz w:val="28"/>
                <w:szCs w:val="28"/>
              </w:rPr>
              <w:t>.</w:t>
            </w:r>
            <w:r w:rsidRPr="0019537B">
              <w:rPr>
                <w:rFonts w:eastAsia="Calibri"/>
                <w:color w:val="000000" w:themeColor="text1"/>
                <w:sz w:val="28"/>
                <w:szCs w:val="28"/>
              </w:rPr>
              <w:t>р</w:t>
            </w:r>
            <w:proofErr w:type="gramEnd"/>
            <w:r w:rsidRPr="0019537B">
              <w:rPr>
                <w:rFonts w:eastAsia="Calibri"/>
                <w:color w:val="000000" w:themeColor="text1"/>
                <w:sz w:val="28"/>
                <w:szCs w:val="28"/>
              </w:rPr>
              <w:t>уб.</w:t>
            </w:r>
            <w:r w:rsidR="00BE75F0" w:rsidRPr="0019537B">
              <w:rPr>
                <w:rFonts w:eastAsia="Calibri"/>
                <w:color w:val="000000" w:themeColor="text1"/>
                <w:sz w:val="28"/>
                <w:szCs w:val="28"/>
              </w:rPr>
              <w:t>,</w:t>
            </w:r>
          </w:p>
          <w:p w:rsidR="00653293" w:rsidRPr="0019537B" w:rsidRDefault="00653293" w:rsidP="007D67BD">
            <w:pPr>
              <w:autoSpaceDE w:val="0"/>
              <w:autoSpaceDN w:val="0"/>
              <w:adjustRightInd w:val="0"/>
              <w:jc w:val="both"/>
              <w:rPr>
                <w:color w:val="000000" w:themeColor="text1"/>
                <w:sz w:val="28"/>
                <w:szCs w:val="28"/>
              </w:rPr>
            </w:pPr>
            <w:r w:rsidRPr="0019537B">
              <w:rPr>
                <w:rFonts w:eastAsia="Calibri"/>
                <w:color w:val="000000" w:themeColor="text1"/>
                <w:sz w:val="28"/>
                <w:szCs w:val="28"/>
              </w:rPr>
              <w:t>доходы от реализации</w:t>
            </w:r>
            <w:r w:rsidRPr="0019537B">
              <w:rPr>
                <w:color w:val="000000" w:themeColor="text1"/>
                <w:sz w:val="28"/>
                <w:szCs w:val="28"/>
              </w:rPr>
              <w:t xml:space="preserve"> вторичных матер</w:t>
            </w:r>
            <w:r w:rsidR="00BE75F0" w:rsidRPr="0019537B">
              <w:rPr>
                <w:color w:val="000000" w:themeColor="text1"/>
                <w:sz w:val="28"/>
                <w:szCs w:val="28"/>
              </w:rPr>
              <w:t>иальных ресурсов – 639 558 тыс</w:t>
            </w:r>
            <w:proofErr w:type="gramStart"/>
            <w:r w:rsidR="00BE75F0" w:rsidRPr="0019537B">
              <w:rPr>
                <w:color w:val="000000" w:themeColor="text1"/>
                <w:sz w:val="28"/>
                <w:szCs w:val="28"/>
              </w:rPr>
              <w:t>.</w:t>
            </w:r>
            <w:r w:rsidRPr="0019537B">
              <w:rPr>
                <w:color w:val="000000" w:themeColor="text1"/>
                <w:sz w:val="28"/>
                <w:szCs w:val="28"/>
              </w:rPr>
              <w:t>р</w:t>
            </w:r>
            <w:proofErr w:type="gramEnd"/>
            <w:r w:rsidRPr="0019537B">
              <w:rPr>
                <w:color w:val="000000" w:themeColor="text1"/>
                <w:sz w:val="28"/>
                <w:szCs w:val="28"/>
              </w:rPr>
              <w:t>уб.</w:t>
            </w:r>
          </w:p>
        </w:tc>
      </w:tr>
      <w:tr w:rsidR="002220CC" w:rsidRPr="00B24F7F" w:rsidTr="00501138">
        <w:trPr>
          <w:trHeight w:val="480"/>
          <w:jc w:val="center"/>
        </w:trPr>
        <w:tc>
          <w:tcPr>
            <w:tcW w:w="2517" w:type="dxa"/>
          </w:tcPr>
          <w:p w:rsidR="002220CC" w:rsidRPr="00B24F7F" w:rsidRDefault="002220CC" w:rsidP="00146244">
            <w:pPr>
              <w:rPr>
                <w:color w:val="000000" w:themeColor="text1"/>
                <w:sz w:val="28"/>
                <w:szCs w:val="28"/>
              </w:rPr>
            </w:pPr>
            <w:r w:rsidRPr="00B24F7F">
              <w:rPr>
                <w:color w:val="000000" w:themeColor="text1"/>
                <w:sz w:val="28"/>
                <w:szCs w:val="28"/>
              </w:rPr>
              <w:t>О</w:t>
            </w:r>
            <w:r w:rsidR="0016692F" w:rsidRPr="00B24F7F">
              <w:rPr>
                <w:color w:val="000000" w:themeColor="text1"/>
                <w:sz w:val="28"/>
                <w:szCs w:val="28"/>
              </w:rPr>
              <w:t xml:space="preserve">жидаемые </w:t>
            </w:r>
            <w:r w:rsidR="00BE75F0">
              <w:rPr>
                <w:color w:val="000000" w:themeColor="text1"/>
                <w:sz w:val="28"/>
                <w:szCs w:val="28"/>
              </w:rPr>
              <w:br/>
            </w:r>
            <w:r w:rsidR="0016692F" w:rsidRPr="00B24F7F">
              <w:rPr>
                <w:color w:val="000000" w:themeColor="text1"/>
                <w:sz w:val="28"/>
                <w:szCs w:val="28"/>
              </w:rPr>
              <w:t xml:space="preserve">результаты </w:t>
            </w:r>
            <w:r w:rsidR="00BE75F0">
              <w:rPr>
                <w:color w:val="000000" w:themeColor="text1"/>
                <w:sz w:val="28"/>
                <w:szCs w:val="28"/>
              </w:rPr>
              <w:br/>
            </w:r>
            <w:r w:rsidR="0016692F" w:rsidRPr="00B24F7F">
              <w:rPr>
                <w:color w:val="000000" w:themeColor="text1"/>
                <w:sz w:val="28"/>
                <w:szCs w:val="28"/>
              </w:rPr>
              <w:t xml:space="preserve">реализации </w:t>
            </w:r>
            <w:r w:rsidR="00BE75F0">
              <w:rPr>
                <w:color w:val="000000" w:themeColor="text1"/>
                <w:sz w:val="28"/>
                <w:szCs w:val="28"/>
              </w:rPr>
              <w:br/>
            </w:r>
            <w:r w:rsidR="00146244">
              <w:rPr>
                <w:color w:val="000000" w:themeColor="text1"/>
                <w:sz w:val="28"/>
                <w:szCs w:val="28"/>
              </w:rPr>
              <w:t>П</w:t>
            </w:r>
            <w:r w:rsidRPr="00B24F7F">
              <w:rPr>
                <w:color w:val="000000" w:themeColor="text1"/>
                <w:sz w:val="28"/>
                <w:szCs w:val="28"/>
              </w:rPr>
              <w:t>рограммы</w:t>
            </w:r>
          </w:p>
        </w:tc>
        <w:tc>
          <w:tcPr>
            <w:tcW w:w="7222" w:type="dxa"/>
          </w:tcPr>
          <w:p w:rsidR="002220CC" w:rsidRPr="00B24F7F" w:rsidRDefault="002220CC" w:rsidP="007D67BD">
            <w:pPr>
              <w:autoSpaceDE w:val="0"/>
              <w:autoSpaceDN w:val="0"/>
              <w:adjustRightInd w:val="0"/>
              <w:jc w:val="both"/>
              <w:rPr>
                <w:rFonts w:eastAsia="Calibri"/>
                <w:color w:val="000000" w:themeColor="text1"/>
                <w:sz w:val="28"/>
                <w:szCs w:val="28"/>
              </w:rPr>
            </w:pPr>
            <w:r w:rsidRPr="00B24F7F">
              <w:rPr>
                <w:rFonts w:eastAsia="Calibri"/>
                <w:color w:val="000000" w:themeColor="text1"/>
                <w:sz w:val="28"/>
                <w:szCs w:val="28"/>
              </w:rPr>
              <w:t xml:space="preserve">реализация Генерального плана города </w:t>
            </w:r>
            <w:r w:rsidR="00EF44B8" w:rsidRPr="00B24F7F">
              <w:rPr>
                <w:rFonts w:eastAsia="Calibri"/>
                <w:color w:val="000000" w:themeColor="text1"/>
                <w:sz w:val="28"/>
                <w:szCs w:val="28"/>
              </w:rPr>
              <w:t>Перми</w:t>
            </w:r>
            <w:r w:rsidRPr="00B24F7F">
              <w:rPr>
                <w:rFonts w:eastAsia="Calibri"/>
                <w:color w:val="000000" w:themeColor="text1"/>
                <w:sz w:val="28"/>
                <w:szCs w:val="28"/>
              </w:rPr>
              <w:t xml:space="preserve"> в части обеспечения развития систем и объектов коммунальной инфраструктуры в соответствии с потребностями жили</w:t>
            </w:r>
            <w:r w:rsidRPr="00B24F7F">
              <w:rPr>
                <w:rFonts w:eastAsia="Calibri"/>
                <w:color w:val="000000" w:themeColor="text1"/>
                <w:sz w:val="28"/>
                <w:szCs w:val="28"/>
              </w:rPr>
              <w:t>щ</w:t>
            </w:r>
            <w:r w:rsidRPr="00B24F7F">
              <w:rPr>
                <w:rFonts w:eastAsia="Calibri"/>
                <w:color w:val="000000" w:themeColor="text1"/>
                <w:sz w:val="28"/>
                <w:szCs w:val="28"/>
              </w:rPr>
              <w:t>ного и п</w:t>
            </w:r>
            <w:r w:rsidR="002175F6" w:rsidRPr="00B24F7F">
              <w:rPr>
                <w:rFonts w:eastAsia="Calibri"/>
                <w:color w:val="000000" w:themeColor="text1"/>
                <w:sz w:val="28"/>
                <w:szCs w:val="28"/>
              </w:rPr>
              <w:t xml:space="preserve">ромышленного строительства в городе </w:t>
            </w:r>
            <w:r w:rsidR="00EF44B8" w:rsidRPr="00B24F7F">
              <w:rPr>
                <w:rFonts w:eastAsia="Calibri"/>
                <w:color w:val="000000" w:themeColor="text1"/>
                <w:sz w:val="28"/>
                <w:szCs w:val="28"/>
              </w:rPr>
              <w:t>Перми</w:t>
            </w:r>
            <w:r w:rsidR="00BE75F0">
              <w:rPr>
                <w:rFonts w:eastAsia="Calibri"/>
                <w:color w:val="000000" w:themeColor="text1"/>
                <w:sz w:val="28"/>
                <w:szCs w:val="28"/>
              </w:rPr>
              <w:t>,</w:t>
            </w:r>
          </w:p>
          <w:p w:rsidR="002220CC" w:rsidRPr="00B24F7F" w:rsidRDefault="002220CC" w:rsidP="007D67BD">
            <w:pPr>
              <w:autoSpaceDE w:val="0"/>
              <w:autoSpaceDN w:val="0"/>
              <w:adjustRightInd w:val="0"/>
              <w:jc w:val="both"/>
              <w:rPr>
                <w:rFonts w:eastAsia="Calibri"/>
                <w:color w:val="000000" w:themeColor="text1"/>
                <w:sz w:val="28"/>
                <w:szCs w:val="28"/>
              </w:rPr>
            </w:pPr>
            <w:r w:rsidRPr="00B24F7F">
              <w:rPr>
                <w:rFonts w:eastAsia="Calibri"/>
                <w:color w:val="000000" w:themeColor="text1"/>
                <w:sz w:val="28"/>
                <w:szCs w:val="28"/>
              </w:rPr>
              <w:t>обеспечение надежности и качества коммунальных услуг для по</w:t>
            </w:r>
            <w:r w:rsidR="00BE75F0">
              <w:rPr>
                <w:rFonts w:eastAsia="Calibri"/>
                <w:color w:val="000000" w:themeColor="text1"/>
                <w:sz w:val="28"/>
                <w:szCs w:val="28"/>
              </w:rPr>
              <w:t>требителей,</w:t>
            </w:r>
          </w:p>
          <w:p w:rsidR="002220CC" w:rsidRPr="00B24F7F" w:rsidRDefault="002220CC" w:rsidP="007D67BD">
            <w:pPr>
              <w:autoSpaceDE w:val="0"/>
              <w:autoSpaceDN w:val="0"/>
              <w:adjustRightInd w:val="0"/>
              <w:jc w:val="both"/>
              <w:rPr>
                <w:rFonts w:eastAsia="Calibri"/>
                <w:color w:val="000000" w:themeColor="text1"/>
                <w:sz w:val="28"/>
                <w:szCs w:val="28"/>
              </w:rPr>
            </w:pPr>
            <w:r w:rsidRPr="00B24F7F">
              <w:rPr>
                <w:rFonts w:eastAsia="Calibri"/>
                <w:color w:val="000000" w:themeColor="text1"/>
                <w:sz w:val="28"/>
                <w:szCs w:val="28"/>
              </w:rPr>
              <w:t>улучшение экологичес</w:t>
            </w:r>
            <w:r w:rsidR="002175F6" w:rsidRPr="00B24F7F">
              <w:rPr>
                <w:rFonts w:eastAsia="Calibri"/>
                <w:color w:val="000000" w:themeColor="text1"/>
                <w:sz w:val="28"/>
                <w:szCs w:val="28"/>
              </w:rPr>
              <w:t>кой</w:t>
            </w:r>
            <w:r w:rsidR="009636FA" w:rsidRPr="00B24F7F">
              <w:rPr>
                <w:rFonts w:eastAsia="Calibri"/>
                <w:color w:val="000000" w:themeColor="text1"/>
                <w:sz w:val="28"/>
                <w:szCs w:val="28"/>
              </w:rPr>
              <w:t xml:space="preserve"> обстановки на территории г</w:t>
            </w:r>
            <w:r w:rsidR="009636FA" w:rsidRPr="00B24F7F">
              <w:rPr>
                <w:rFonts w:eastAsia="Calibri"/>
                <w:color w:val="000000" w:themeColor="text1"/>
                <w:sz w:val="28"/>
                <w:szCs w:val="28"/>
              </w:rPr>
              <w:t>о</w:t>
            </w:r>
            <w:r w:rsidR="009636FA" w:rsidRPr="00B24F7F">
              <w:rPr>
                <w:rFonts w:eastAsia="Calibri"/>
                <w:color w:val="000000" w:themeColor="text1"/>
                <w:sz w:val="28"/>
                <w:szCs w:val="28"/>
              </w:rPr>
              <w:t>рода</w:t>
            </w:r>
            <w:r w:rsidR="002175F6" w:rsidRPr="00B24F7F">
              <w:rPr>
                <w:rFonts w:eastAsia="Calibri"/>
                <w:color w:val="000000" w:themeColor="text1"/>
                <w:sz w:val="28"/>
                <w:szCs w:val="28"/>
              </w:rPr>
              <w:t xml:space="preserve"> </w:t>
            </w:r>
            <w:r w:rsidR="00EF44B8" w:rsidRPr="00B24F7F">
              <w:rPr>
                <w:rFonts w:eastAsia="Calibri"/>
                <w:color w:val="000000" w:themeColor="text1"/>
                <w:sz w:val="28"/>
                <w:szCs w:val="28"/>
              </w:rPr>
              <w:t>Перми</w:t>
            </w:r>
          </w:p>
        </w:tc>
      </w:tr>
    </w:tbl>
    <w:p w:rsidR="00BE75F0" w:rsidRDefault="00BE75F0" w:rsidP="007D67BD">
      <w:pPr>
        <w:pStyle w:val="1"/>
        <w:tabs>
          <w:tab w:val="left" w:pos="426"/>
        </w:tabs>
        <w:suppressAutoHyphens/>
        <w:spacing w:before="0" w:after="0"/>
        <w:rPr>
          <w:b w:val="0"/>
          <w:bCs w:val="0"/>
          <w:caps/>
          <w:color w:val="000000" w:themeColor="text1"/>
          <w:sz w:val="28"/>
          <w:szCs w:val="28"/>
        </w:rPr>
      </w:pPr>
      <w:bookmarkStart w:id="15" w:name="_Toc394304379"/>
      <w:bookmarkEnd w:id="4"/>
    </w:p>
    <w:p w:rsidR="00AE4E87" w:rsidRPr="00BE75F0" w:rsidRDefault="0065341D" w:rsidP="007D67BD">
      <w:pPr>
        <w:pStyle w:val="1"/>
        <w:tabs>
          <w:tab w:val="left" w:pos="426"/>
        </w:tabs>
        <w:suppressAutoHyphens/>
        <w:spacing w:before="0" w:after="0"/>
        <w:rPr>
          <w:bCs w:val="0"/>
          <w:color w:val="000000" w:themeColor="text1"/>
          <w:sz w:val="28"/>
          <w:szCs w:val="28"/>
        </w:rPr>
      </w:pPr>
      <w:r w:rsidRPr="00BE75F0">
        <w:rPr>
          <w:bCs w:val="0"/>
          <w:caps/>
          <w:color w:val="000000" w:themeColor="text1"/>
          <w:sz w:val="28"/>
          <w:szCs w:val="28"/>
        </w:rPr>
        <w:t>2</w:t>
      </w:r>
      <w:r w:rsidR="0016692F" w:rsidRPr="00BE75F0">
        <w:rPr>
          <w:bCs w:val="0"/>
          <w:color w:val="000000" w:themeColor="text1"/>
          <w:sz w:val="28"/>
          <w:szCs w:val="28"/>
        </w:rPr>
        <w:t xml:space="preserve">. Характеристика существующего состояния </w:t>
      </w:r>
    </w:p>
    <w:p w:rsidR="004D67BB" w:rsidRPr="00BE75F0" w:rsidRDefault="0016692F" w:rsidP="007D67BD">
      <w:pPr>
        <w:pStyle w:val="1"/>
        <w:tabs>
          <w:tab w:val="left" w:pos="426"/>
        </w:tabs>
        <w:suppressAutoHyphens/>
        <w:spacing w:before="0" w:after="0"/>
        <w:rPr>
          <w:color w:val="000000" w:themeColor="text1"/>
          <w:sz w:val="28"/>
          <w:szCs w:val="28"/>
        </w:rPr>
      </w:pPr>
      <w:r w:rsidRPr="00BE75F0">
        <w:rPr>
          <w:bCs w:val="0"/>
          <w:color w:val="000000" w:themeColor="text1"/>
          <w:sz w:val="28"/>
          <w:szCs w:val="28"/>
        </w:rPr>
        <w:t>коммунальной инфраструктуры</w:t>
      </w:r>
      <w:bookmarkEnd w:id="5"/>
      <w:bookmarkEnd w:id="15"/>
    </w:p>
    <w:p w:rsidR="0016692F" w:rsidRPr="003F30F3" w:rsidRDefault="0016692F" w:rsidP="007D67BD">
      <w:pPr>
        <w:jc w:val="center"/>
        <w:rPr>
          <w:sz w:val="28"/>
          <w:szCs w:val="28"/>
        </w:rPr>
      </w:pPr>
    </w:p>
    <w:p w:rsidR="00954466" w:rsidRDefault="00E22B6C" w:rsidP="007D67BD">
      <w:pPr>
        <w:pStyle w:val="2"/>
        <w:tabs>
          <w:tab w:val="left" w:pos="993"/>
        </w:tabs>
        <w:spacing w:before="0" w:after="0"/>
        <w:ind w:left="709"/>
        <w:jc w:val="both"/>
        <w:rPr>
          <w:rFonts w:ascii="Times New Roman" w:hAnsi="Times New Roman" w:cs="Times New Roman"/>
          <w:b w:val="0"/>
          <w:i w:val="0"/>
          <w:color w:val="000000" w:themeColor="text1"/>
        </w:rPr>
      </w:pPr>
      <w:bookmarkStart w:id="16" w:name="_Toc394304380"/>
      <w:r>
        <w:rPr>
          <w:rFonts w:ascii="Times New Roman" w:hAnsi="Times New Roman" w:cs="Times New Roman"/>
          <w:b w:val="0"/>
          <w:i w:val="0"/>
          <w:color w:val="000000" w:themeColor="text1"/>
        </w:rPr>
        <w:t xml:space="preserve">2.1. </w:t>
      </w:r>
      <w:r w:rsidR="00954466" w:rsidRPr="007E1F1C">
        <w:rPr>
          <w:rFonts w:ascii="Times New Roman" w:hAnsi="Times New Roman" w:cs="Times New Roman"/>
          <w:b w:val="0"/>
          <w:i w:val="0"/>
          <w:color w:val="000000" w:themeColor="text1"/>
        </w:rPr>
        <w:t>Теплоснабжение</w:t>
      </w:r>
      <w:bookmarkEnd w:id="16"/>
      <w:r w:rsidR="00D271CB">
        <w:rPr>
          <w:rFonts w:ascii="Times New Roman" w:hAnsi="Times New Roman" w:cs="Times New Roman"/>
          <w:b w:val="0"/>
          <w:i w:val="0"/>
          <w:color w:val="000000" w:themeColor="text1"/>
        </w:rPr>
        <w:t xml:space="preserve"> </w:t>
      </w:r>
    </w:p>
    <w:p w:rsidR="00DC0EF5" w:rsidRPr="00112A91" w:rsidRDefault="00DC0EF5" w:rsidP="007D67BD">
      <w:pPr>
        <w:autoSpaceDE w:val="0"/>
        <w:autoSpaceDN w:val="0"/>
        <w:adjustRightInd w:val="0"/>
        <w:ind w:firstLine="709"/>
        <w:jc w:val="both"/>
        <w:rPr>
          <w:sz w:val="28"/>
          <w:szCs w:val="28"/>
        </w:rPr>
      </w:pPr>
      <w:r w:rsidRPr="007E1F1C">
        <w:rPr>
          <w:color w:val="000000" w:themeColor="text1"/>
          <w:sz w:val="28"/>
          <w:szCs w:val="28"/>
        </w:rPr>
        <w:t>Теплоснабжение города Перми обеспечивается несколькими теплоснабж</w:t>
      </w:r>
      <w:r w:rsidRPr="007E1F1C">
        <w:rPr>
          <w:color w:val="000000" w:themeColor="text1"/>
          <w:sz w:val="28"/>
          <w:szCs w:val="28"/>
        </w:rPr>
        <w:t>а</w:t>
      </w:r>
      <w:r w:rsidRPr="007E1F1C">
        <w:rPr>
          <w:color w:val="000000" w:themeColor="text1"/>
          <w:sz w:val="28"/>
          <w:szCs w:val="28"/>
        </w:rPr>
        <w:t xml:space="preserve">ющими и </w:t>
      </w:r>
      <w:r w:rsidRPr="007E1F1C">
        <w:rPr>
          <w:color w:val="000000" w:themeColor="text1"/>
          <w:spacing w:val="-2"/>
          <w:sz w:val="28"/>
          <w:szCs w:val="28"/>
        </w:rPr>
        <w:t>теплосетевыми органи</w:t>
      </w:r>
      <w:r w:rsidR="0054741C">
        <w:rPr>
          <w:color w:val="000000" w:themeColor="text1"/>
          <w:spacing w:val="-2"/>
          <w:sz w:val="28"/>
          <w:szCs w:val="28"/>
        </w:rPr>
        <w:t>зациями. Наиболее крупные</w:t>
      </w:r>
      <w:r w:rsidRPr="007E1F1C">
        <w:rPr>
          <w:color w:val="000000" w:themeColor="text1"/>
          <w:spacing w:val="-2"/>
          <w:sz w:val="28"/>
          <w:szCs w:val="28"/>
        </w:rPr>
        <w:t>: ОАО «Территор</w:t>
      </w:r>
      <w:r w:rsidRPr="007E1F1C">
        <w:rPr>
          <w:color w:val="000000" w:themeColor="text1"/>
          <w:spacing w:val="-2"/>
          <w:sz w:val="28"/>
          <w:szCs w:val="28"/>
        </w:rPr>
        <w:t>и</w:t>
      </w:r>
      <w:r w:rsidRPr="007E1F1C">
        <w:rPr>
          <w:color w:val="000000" w:themeColor="text1"/>
          <w:spacing w:val="-2"/>
          <w:sz w:val="28"/>
          <w:szCs w:val="28"/>
        </w:rPr>
        <w:t xml:space="preserve">альная генерирующая </w:t>
      </w:r>
      <w:r w:rsidRPr="007E1F1C">
        <w:rPr>
          <w:color w:val="000000" w:themeColor="text1"/>
          <w:spacing w:val="-1"/>
          <w:sz w:val="28"/>
          <w:szCs w:val="28"/>
        </w:rPr>
        <w:t>компания № 9» (</w:t>
      </w:r>
      <w:r w:rsidR="00E04BA5">
        <w:rPr>
          <w:color w:val="000000" w:themeColor="text1"/>
          <w:spacing w:val="-1"/>
          <w:sz w:val="28"/>
          <w:szCs w:val="28"/>
        </w:rPr>
        <w:t>далее – ОАО «</w:t>
      </w:r>
      <w:r w:rsidRPr="007E1F1C">
        <w:rPr>
          <w:color w:val="000000" w:themeColor="text1"/>
          <w:spacing w:val="-1"/>
          <w:sz w:val="28"/>
          <w:szCs w:val="28"/>
        </w:rPr>
        <w:t>ТГК-9</w:t>
      </w:r>
      <w:r w:rsidR="00E04BA5">
        <w:rPr>
          <w:color w:val="000000" w:themeColor="text1"/>
          <w:spacing w:val="-1"/>
          <w:sz w:val="28"/>
          <w:szCs w:val="28"/>
        </w:rPr>
        <w:t>»</w:t>
      </w:r>
      <w:r w:rsidRPr="007E1F1C">
        <w:rPr>
          <w:color w:val="000000" w:themeColor="text1"/>
          <w:spacing w:val="-1"/>
          <w:sz w:val="28"/>
          <w:szCs w:val="28"/>
        </w:rPr>
        <w:t>), ООО «Пермская с</w:t>
      </w:r>
      <w:r w:rsidRPr="007E1F1C">
        <w:rPr>
          <w:color w:val="000000" w:themeColor="text1"/>
          <w:spacing w:val="-1"/>
          <w:sz w:val="28"/>
          <w:szCs w:val="28"/>
        </w:rPr>
        <w:t>е</w:t>
      </w:r>
      <w:r w:rsidRPr="007E1F1C">
        <w:rPr>
          <w:color w:val="000000" w:themeColor="text1"/>
          <w:spacing w:val="-1"/>
          <w:sz w:val="28"/>
          <w:szCs w:val="28"/>
        </w:rPr>
        <w:t>тевая компания» (</w:t>
      </w:r>
      <w:r w:rsidR="00E04BA5">
        <w:rPr>
          <w:color w:val="000000" w:themeColor="text1"/>
          <w:spacing w:val="-1"/>
          <w:sz w:val="28"/>
          <w:szCs w:val="28"/>
        </w:rPr>
        <w:t>далее – ООО «</w:t>
      </w:r>
      <w:r w:rsidRPr="007E1F1C">
        <w:rPr>
          <w:color w:val="000000" w:themeColor="text1"/>
          <w:spacing w:val="-1"/>
          <w:sz w:val="28"/>
          <w:szCs w:val="28"/>
        </w:rPr>
        <w:t>ПСК</w:t>
      </w:r>
      <w:r w:rsidR="00E04BA5">
        <w:rPr>
          <w:color w:val="000000" w:themeColor="text1"/>
          <w:spacing w:val="-1"/>
          <w:sz w:val="28"/>
          <w:szCs w:val="28"/>
        </w:rPr>
        <w:t>»</w:t>
      </w:r>
      <w:r w:rsidRPr="007E1F1C">
        <w:rPr>
          <w:color w:val="000000" w:themeColor="text1"/>
          <w:spacing w:val="-1"/>
          <w:sz w:val="28"/>
          <w:szCs w:val="28"/>
        </w:rPr>
        <w:t xml:space="preserve">), </w:t>
      </w:r>
      <w:r w:rsidR="00D84D0E">
        <w:rPr>
          <w:color w:val="000000" w:themeColor="text1"/>
          <w:sz w:val="28"/>
          <w:szCs w:val="28"/>
        </w:rPr>
        <w:t>ООО «СпецСтрой</w:t>
      </w:r>
      <w:r w:rsidRPr="007E1F1C">
        <w:rPr>
          <w:color w:val="000000" w:themeColor="text1"/>
          <w:sz w:val="28"/>
          <w:szCs w:val="28"/>
        </w:rPr>
        <w:t>Монтаж», ООО «Те</w:t>
      </w:r>
      <w:r w:rsidRPr="007E1F1C">
        <w:rPr>
          <w:color w:val="000000" w:themeColor="text1"/>
          <w:sz w:val="28"/>
          <w:szCs w:val="28"/>
        </w:rPr>
        <w:t>п</w:t>
      </w:r>
      <w:r w:rsidRPr="007E1F1C">
        <w:rPr>
          <w:color w:val="000000" w:themeColor="text1"/>
          <w:sz w:val="28"/>
          <w:szCs w:val="28"/>
        </w:rPr>
        <w:t xml:space="preserve">ловая станция Кондратово», ПМУЖЭП «Моторостроитель», </w:t>
      </w:r>
      <w:r w:rsidR="00E04BA5">
        <w:rPr>
          <w:color w:val="000000" w:themeColor="text1"/>
          <w:sz w:val="28"/>
          <w:szCs w:val="28"/>
        </w:rPr>
        <w:br/>
      </w:r>
      <w:r w:rsidRPr="007E1F1C">
        <w:rPr>
          <w:color w:val="000000" w:themeColor="text1"/>
          <w:spacing w:val="-1"/>
          <w:sz w:val="28"/>
          <w:szCs w:val="28"/>
        </w:rPr>
        <w:t xml:space="preserve">ООО «Пермгазэнергосервис» </w:t>
      </w:r>
      <w:r w:rsidRPr="007E1F1C">
        <w:rPr>
          <w:color w:val="000000" w:themeColor="text1"/>
          <w:sz w:val="28"/>
          <w:szCs w:val="28"/>
        </w:rPr>
        <w:t>(</w:t>
      </w:r>
      <w:r w:rsidR="00E04BA5">
        <w:rPr>
          <w:color w:val="000000" w:themeColor="text1"/>
          <w:sz w:val="28"/>
          <w:szCs w:val="28"/>
        </w:rPr>
        <w:t>далее – ООО «</w:t>
      </w:r>
      <w:r w:rsidRPr="007E1F1C">
        <w:rPr>
          <w:color w:val="000000" w:themeColor="text1"/>
          <w:sz w:val="28"/>
          <w:szCs w:val="28"/>
        </w:rPr>
        <w:t>ПГЭС</w:t>
      </w:r>
      <w:r w:rsidR="00E04BA5">
        <w:rPr>
          <w:color w:val="000000" w:themeColor="text1"/>
          <w:sz w:val="28"/>
          <w:szCs w:val="28"/>
        </w:rPr>
        <w:t>»</w:t>
      </w:r>
      <w:r w:rsidRPr="007E1F1C">
        <w:rPr>
          <w:color w:val="000000" w:themeColor="text1"/>
          <w:sz w:val="28"/>
          <w:szCs w:val="28"/>
        </w:rPr>
        <w:t>)</w:t>
      </w:r>
      <w:r w:rsidR="00E04BA5">
        <w:rPr>
          <w:color w:val="000000" w:themeColor="text1"/>
          <w:sz w:val="28"/>
          <w:szCs w:val="28"/>
        </w:rPr>
        <w:t>,</w:t>
      </w:r>
      <w:r w:rsidRPr="007E1F1C">
        <w:rPr>
          <w:color w:val="000000" w:themeColor="text1"/>
          <w:sz w:val="28"/>
          <w:szCs w:val="28"/>
        </w:rPr>
        <w:t xml:space="preserve"> а также организации</w:t>
      </w:r>
      <w:r w:rsidR="0054741C">
        <w:rPr>
          <w:color w:val="000000" w:themeColor="text1"/>
          <w:sz w:val="28"/>
          <w:szCs w:val="28"/>
        </w:rPr>
        <w:t>,</w:t>
      </w:r>
      <w:r w:rsidRPr="007E1F1C">
        <w:rPr>
          <w:color w:val="000000" w:themeColor="text1"/>
          <w:sz w:val="28"/>
          <w:szCs w:val="28"/>
        </w:rPr>
        <w:t xml:space="preserve"> о</w:t>
      </w:r>
      <w:r w:rsidRPr="007E1F1C">
        <w:rPr>
          <w:color w:val="000000" w:themeColor="text1"/>
          <w:sz w:val="28"/>
          <w:szCs w:val="28"/>
        </w:rPr>
        <w:t>б</w:t>
      </w:r>
      <w:r w:rsidRPr="007E1F1C">
        <w:rPr>
          <w:color w:val="000000" w:themeColor="text1"/>
          <w:sz w:val="28"/>
          <w:szCs w:val="28"/>
        </w:rPr>
        <w:t xml:space="preserve">служивающие локальные системы малой мощности: ООО «Пермский картон», </w:t>
      </w:r>
      <w:r w:rsidR="00146244">
        <w:rPr>
          <w:color w:val="000000" w:themeColor="text1"/>
          <w:sz w:val="28"/>
          <w:szCs w:val="28"/>
        </w:rPr>
        <w:t>ФГ</w:t>
      </w:r>
      <w:r w:rsidR="00051B28">
        <w:rPr>
          <w:color w:val="000000" w:themeColor="text1"/>
          <w:sz w:val="28"/>
          <w:szCs w:val="28"/>
        </w:rPr>
        <w:t>БОУ</w:t>
      </w:r>
      <w:r w:rsidR="0003691A">
        <w:rPr>
          <w:color w:val="000000" w:themeColor="text1"/>
          <w:sz w:val="28"/>
          <w:szCs w:val="28"/>
        </w:rPr>
        <w:t xml:space="preserve"> </w:t>
      </w:r>
      <w:r w:rsidR="00051B28">
        <w:rPr>
          <w:color w:val="000000" w:themeColor="text1"/>
          <w:sz w:val="28"/>
          <w:szCs w:val="28"/>
        </w:rPr>
        <w:t xml:space="preserve">ВПО </w:t>
      </w:r>
      <w:r w:rsidRPr="007E1F1C">
        <w:rPr>
          <w:color w:val="000000" w:themeColor="text1"/>
          <w:sz w:val="28"/>
          <w:szCs w:val="28"/>
        </w:rPr>
        <w:t>«Пермский национальный исследовательский политехнический университет» (</w:t>
      </w:r>
      <w:r w:rsidR="00E04BA5">
        <w:rPr>
          <w:color w:val="000000" w:themeColor="text1"/>
          <w:sz w:val="28"/>
          <w:szCs w:val="28"/>
        </w:rPr>
        <w:t xml:space="preserve">далее – </w:t>
      </w:r>
      <w:r w:rsidRPr="007E1F1C">
        <w:rPr>
          <w:color w:val="000000" w:themeColor="text1"/>
          <w:sz w:val="28"/>
          <w:szCs w:val="28"/>
        </w:rPr>
        <w:t>ПНИПУ), ОАО «Пермский завод силикатных панелей» (</w:t>
      </w:r>
      <w:r w:rsidR="00E04BA5">
        <w:rPr>
          <w:color w:val="000000" w:themeColor="text1"/>
          <w:sz w:val="28"/>
          <w:szCs w:val="28"/>
        </w:rPr>
        <w:t>далее – ОАО «</w:t>
      </w:r>
      <w:r w:rsidRPr="007E1F1C">
        <w:rPr>
          <w:color w:val="000000" w:themeColor="text1"/>
          <w:sz w:val="28"/>
          <w:szCs w:val="28"/>
        </w:rPr>
        <w:t>ПЗСП</w:t>
      </w:r>
      <w:r w:rsidR="00E04BA5">
        <w:rPr>
          <w:color w:val="000000" w:themeColor="text1"/>
          <w:sz w:val="28"/>
          <w:szCs w:val="28"/>
        </w:rPr>
        <w:t>»</w:t>
      </w:r>
      <w:r w:rsidRPr="007E1F1C">
        <w:rPr>
          <w:color w:val="000000" w:themeColor="text1"/>
          <w:sz w:val="28"/>
          <w:szCs w:val="28"/>
        </w:rPr>
        <w:t>), ЗАО «Новомет-</w:t>
      </w:r>
      <w:r w:rsidRPr="007E1F1C">
        <w:rPr>
          <w:color w:val="000000" w:themeColor="text1"/>
          <w:spacing w:val="-3"/>
          <w:sz w:val="28"/>
          <w:szCs w:val="28"/>
        </w:rPr>
        <w:t xml:space="preserve">Пермь», ФГУП НПО «Биомед», филиал «Свердловская железная дорога» </w:t>
      </w:r>
      <w:r w:rsidRPr="00112A91">
        <w:rPr>
          <w:spacing w:val="-3"/>
          <w:sz w:val="28"/>
          <w:szCs w:val="28"/>
        </w:rPr>
        <w:t>ОАО «РЖД».</w:t>
      </w:r>
    </w:p>
    <w:p w:rsidR="00DC0EF5" w:rsidRPr="00112A91" w:rsidRDefault="00DC0EF5" w:rsidP="007D67BD">
      <w:pPr>
        <w:autoSpaceDE w:val="0"/>
        <w:autoSpaceDN w:val="0"/>
        <w:adjustRightInd w:val="0"/>
        <w:ind w:firstLine="709"/>
        <w:jc w:val="both"/>
        <w:rPr>
          <w:sz w:val="28"/>
          <w:szCs w:val="28"/>
        </w:rPr>
      </w:pPr>
      <w:r w:rsidRPr="00112A91">
        <w:rPr>
          <w:sz w:val="28"/>
          <w:szCs w:val="28"/>
        </w:rPr>
        <w:t>Наиболее крупная теплоснабжающая организация ОАО «ТГК-9», являющ</w:t>
      </w:r>
      <w:r w:rsidRPr="00112A91">
        <w:rPr>
          <w:sz w:val="28"/>
          <w:szCs w:val="28"/>
        </w:rPr>
        <w:t>а</w:t>
      </w:r>
      <w:r w:rsidR="002175F6" w:rsidRPr="00112A91">
        <w:rPr>
          <w:sz w:val="28"/>
          <w:szCs w:val="28"/>
        </w:rPr>
        <w:t xml:space="preserve">яся владельцем в городе </w:t>
      </w:r>
      <w:r w:rsidRPr="00112A91">
        <w:rPr>
          <w:sz w:val="28"/>
          <w:szCs w:val="28"/>
        </w:rPr>
        <w:t xml:space="preserve">Перми ТЭЦ-6, </w:t>
      </w:r>
      <w:r w:rsidR="00051B28" w:rsidRPr="00112A91">
        <w:rPr>
          <w:sz w:val="28"/>
          <w:szCs w:val="28"/>
        </w:rPr>
        <w:t>ТЭЦ-</w:t>
      </w:r>
      <w:r w:rsidRPr="00112A91">
        <w:rPr>
          <w:sz w:val="28"/>
          <w:szCs w:val="28"/>
        </w:rPr>
        <w:t xml:space="preserve">9, </w:t>
      </w:r>
      <w:r w:rsidR="00051B28" w:rsidRPr="00112A91">
        <w:rPr>
          <w:sz w:val="28"/>
          <w:szCs w:val="28"/>
        </w:rPr>
        <w:t>ТЭЦ-</w:t>
      </w:r>
      <w:r w:rsidRPr="00112A91">
        <w:rPr>
          <w:sz w:val="28"/>
          <w:szCs w:val="28"/>
        </w:rPr>
        <w:t xml:space="preserve">13, </w:t>
      </w:r>
      <w:r w:rsidR="00051B28" w:rsidRPr="00112A91">
        <w:rPr>
          <w:sz w:val="28"/>
          <w:szCs w:val="28"/>
        </w:rPr>
        <w:t>ТЭЦ-</w:t>
      </w:r>
      <w:r w:rsidRPr="00112A91">
        <w:rPr>
          <w:sz w:val="28"/>
          <w:szCs w:val="28"/>
        </w:rPr>
        <w:t xml:space="preserve">14, ВК-3, </w:t>
      </w:r>
      <w:r w:rsidR="00051B28" w:rsidRPr="00112A91">
        <w:rPr>
          <w:sz w:val="28"/>
          <w:szCs w:val="28"/>
        </w:rPr>
        <w:t>ВК-</w:t>
      </w:r>
      <w:r w:rsidRPr="00112A91">
        <w:rPr>
          <w:sz w:val="28"/>
          <w:szCs w:val="28"/>
        </w:rPr>
        <w:t>20, выступает для основной части абонентов теплоснабжающей организацией. Кроме собственных источников ОАО «ТГК-9» осуществляет покупку тепловой энергии от ВК-5 (владелец – ООО «Тепловая станция Кондратово»). Основной объем те</w:t>
      </w:r>
      <w:r w:rsidRPr="00112A91">
        <w:rPr>
          <w:sz w:val="28"/>
          <w:szCs w:val="28"/>
        </w:rPr>
        <w:t>п</w:t>
      </w:r>
      <w:r w:rsidRPr="00112A91">
        <w:rPr>
          <w:sz w:val="28"/>
          <w:szCs w:val="28"/>
        </w:rPr>
        <w:t xml:space="preserve">ловой энергии и теплоносителя ОАО «ТГК-9» поставляет ООО </w:t>
      </w:r>
      <w:r w:rsidR="0054741C" w:rsidRPr="00112A91">
        <w:rPr>
          <w:sz w:val="28"/>
          <w:szCs w:val="28"/>
        </w:rPr>
        <w:t>«ПСК», имеющ</w:t>
      </w:r>
      <w:r w:rsidR="00E95420" w:rsidRPr="00112A91">
        <w:rPr>
          <w:sz w:val="28"/>
          <w:szCs w:val="28"/>
        </w:rPr>
        <w:t>и</w:t>
      </w:r>
      <w:r w:rsidR="0054741C" w:rsidRPr="00112A91">
        <w:rPr>
          <w:sz w:val="28"/>
          <w:szCs w:val="28"/>
        </w:rPr>
        <w:t>е</w:t>
      </w:r>
      <w:r w:rsidRPr="00112A91">
        <w:rPr>
          <w:sz w:val="28"/>
          <w:szCs w:val="28"/>
        </w:rPr>
        <w:t xml:space="preserve"> общие точки поставки. Поставка тепловой энергии осуществляется по сетям </w:t>
      </w:r>
      <w:r w:rsidR="00E95420" w:rsidRPr="00112A91">
        <w:rPr>
          <w:sz w:val="28"/>
          <w:szCs w:val="28"/>
        </w:rPr>
        <w:br/>
      </w:r>
      <w:r w:rsidRPr="00112A91">
        <w:rPr>
          <w:sz w:val="28"/>
          <w:szCs w:val="28"/>
        </w:rPr>
        <w:t>ОАО «ТГК-9», а также по сетям других транспортировщиков: ПМУЖЭП «Мот</w:t>
      </w:r>
      <w:r w:rsidRPr="00112A91">
        <w:rPr>
          <w:sz w:val="28"/>
          <w:szCs w:val="28"/>
        </w:rPr>
        <w:t>о</w:t>
      </w:r>
      <w:r w:rsidRPr="00112A91">
        <w:rPr>
          <w:sz w:val="28"/>
          <w:szCs w:val="28"/>
        </w:rPr>
        <w:t>ростроитель», ООО «Строн М», ООО «ТЭВК-Сети».</w:t>
      </w:r>
    </w:p>
    <w:p w:rsidR="00DC0EF5" w:rsidRPr="00112A91" w:rsidRDefault="00DC0EF5" w:rsidP="007D67BD">
      <w:pPr>
        <w:autoSpaceDE w:val="0"/>
        <w:autoSpaceDN w:val="0"/>
        <w:adjustRightInd w:val="0"/>
        <w:ind w:firstLine="709"/>
        <w:jc w:val="both"/>
        <w:rPr>
          <w:sz w:val="28"/>
          <w:szCs w:val="28"/>
        </w:rPr>
      </w:pPr>
      <w:r w:rsidRPr="00112A91">
        <w:rPr>
          <w:sz w:val="28"/>
          <w:szCs w:val="28"/>
        </w:rPr>
        <w:t>Теплоснабжающая организация ООО «ПСК» осуществляет управление о</w:t>
      </w:r>
      <w:r w:rsidRPr="00112A91">
        <w:rPr>
          <w:sz w:val="28"/>
          <w:szCs w:val="28"/>
        </w:rPr>
        <w:t>с</w:t>
      </w:r>
      <w:r w:rsidRPr="00112A91">
        <w:rPr>
          <w:sz w:val="28"/>
          <w:szCs w:val="28"/>
        </w:rPr>
        <w:t>новным оборудованием (водогрейными котельными</w:t>
      </w:r>
      <w:r w:rsidR="003C538E" w:rsidRPr="00112A91">
        <w:rPr>
          <w:sz w:val="28"/>
          <w:szCs w:val="28"/>
        </w:rPr>
        <w:t>, далее – ВК</w:t>
      </w:r>
      <w:r w:rsidRPr="00112A91">
        <w:rPr>
          <w:sz w:val="28"/>
          <w:szCs w:val="28"/>
        </w:rPr>
        <w:t>), входящим в с</w:t>
      </w:r>
      <w:r w:rsidRPr="00112A91">
        <w:rPr>
          <w:sz w:val="28"/>
          <w:szCs w:val="28"/>
        </w:rPr>
        <w:t>о</w:t>
      </w:r>
      <w:r w:rsidRPr="00112A91">
        <w:rPr>
          <w:sz w:val="28"/>
          <w:szCs w:val="28"/>
        </w:rPr>
        <w:t>став источников тепловой энергии</w:t>
      </w:r>
      <w:r w:rsidR="002175F6" w:rsidRPr="00112A91">
        <w:rPr>
          <w:sz w:val="28"/>
          <w:szCs w:val="28"/>
        </w:rPr>
        <w:t>,</w:t>
      </w:r>
      <w:r w:rsidRPr="00112A91">
        <w:rPr>
          <w:sz w:val="28"/>
          <w:szCs w:val="28"/>
        </w:rPr>
        <w:t xml:space="preserve"> и является крупнейшей транспортной и ра</w:t>
      </w:r>
      <w:r w:rsidRPr="00112A91">
        <w:rPr>
          <w:sz w:val="28"/>
          <w:szCs w:val="28"/>
        </w:rPr>
        <w:t>с</w:t>
      </w:r>
      <w:r w:rsidRPr="00112A91">
        <w:rPr>
          <w:sz w:val="28"/>
          <w:szCs w:val="28"/>
        </w:rPr>
        <w:t>пределительной организацией.</w:t>
      </w:r>
    </w:p>
    <w:p w:rsidR="00335F38" w:rsidRPr="00112A91" w:rsidRDefault="00335F38" w:rsidP="007D67BD">
      <w:pPr>
        <w:ind w:firstLine="709"/>
        <w:jc w:val="both"/>
        <w:rPr>
          <w:sz w:val="28"/>
          <w:szCs w:val="28"/>
        </w:rPr>
      </w:pPr>
      <w:r w:rsidRPr="00112A91">
        <w:rPr>
          <w:sz w:val="28"/>
          <w:szCs w:val="28"/>
        </w:rPr>
        <w:t>Теплоснабжающая организ</w:t>
      </w:r>
      <w:r w:rsidR="0016692F" w:rsidRPr="00112A91">
        <w:rPr>
          <w:sz w:val="28"/>
          <w:szCs w:val="28"/>
        </w:rPr>
        <w:t>ация ООО «ПГЭС» до 01.09.2014</w:t>
      </w:r>
      <w:r w:rsidRPr="00112A91">
        <w:rPr>
          <w:sz w:val="28"/>
          <w:szCs w:val="28"/>
        </w:rPr>
        <w:t xml:space="preserve"> обслуживала 18 котельных, </w:t>
      </w:r>
      <w:r w:rsidR="0003691A" w:rsidRPr="00112A91">
        <w:rPr>
          <w:sz w:val="28"/>
          <w:szCs w:val="28"/>
        </w:rPr>
        <w:t>являлась</w:t>
      </w:r>
      <w:r w:rsidRPr="00112A91">
        <w:rPr>
          <w:sz w:val="28"/>
          <w:szCs w:val="28"/>
        </w:rPr>
        <w:t xml:space="preserve"> для </w:t>
      </w:r>
      <w:r w:rsidR="00822B75" w:rsidRPr="00112A91">
        <w:rPr>
          <w:sz w:val="28"/>
          <w:szCs w:val="28"/>
        </w:rPr>
        <w:t xml:space="preserve">абонентов, </w:t>
      </w:r>
      <w:r w:rsidRPr="00112A91">
        <w:rPr>
          <w:sz w:val="28"/>
          <w:szCs w:val="28"/>
        </w:rPr>
        <w:t>подключенных к ее сетям</w:t>
      </w:r>
      <w:r w:rsidR="00822B75" w:rsidRPr="00112A91">
        <w:rPr>
          <w:sz w:val="28"/>
          <w:szCs w:val="28"/>
        </w:rPr>
        <w:t>,</w:t>
      </w:r>
      <w:r w:rsidRPr="00112A91">
        <w:rPr>
          <w:sz w:val="28"/>
          <w:szCs w:val="28"/>
        </w:rPr>
        <w:t xml:space="preserve"> теплоснабжа</w:t>
      </w:r>
      <w:r w:rsidR="002175F6" w:rsidRPr="00112A91">
        <w:rPr>
          <w:sz w:val="28"/>
          <w:szCs w:val="28"/>
        </w:rPr>
        <w:t>ю</w:t>
      </w:r>
      <w:r w:rsidR="002175F6" w:rsidRPr="00112A91">
        <w:rPr>
          <w:sz w:val="28"/>
          <w:szCs w:val="28"/>
        </w:rPr>
        <w:t>щей организацией. ООО «ПГЭС»</w:t>
      </w:r>
      <w:r w:rsidRPr="00112A91">
        <w:rPr>
          <w:sz w:val="28"/>
          <w:szCs w:val="28"/>
        </w:rPr>
        <w:t xml:space="preserve"> по арендованным тепловым сетям производи</w:t>
      </w:r>
      <w:r w:rsidR="009636FA" w:rsidRPr="00112A91">
        <w:rPr>
          <w:sz w:val="28"/>
          <w:szCs w:val="28"/>
        </w:rPr>
        <w:t>ло</w:t>
      </w:r>
      <w:r w:rsidRPr="00112A91">
        <w:rPr>
          <w:sz w:val="28"/>
          <w:szCs w:val="28"/>
        </w:rPr>
        <w:t xml:space="preserve"> доставку теплоносителя до конечного потребителя. С 01.09.2014 обслуживанием коммунальной инфраструктур</w:t>
      </w:r>
      <w:proofErr w:type="gramStart"/>
      <w:r w:rsidRPr="00112A91">
        <w:rPr>
          <w:sz w:val="28"/>
          <w:szCs w:val="28"/>
        </w:rPr>
        <w:t>ы ООО</w:t>
      </w:r>
      <w:proofErr w:type="gramEnd"/>
      <w:r w:rsidRPr="00112A91">
        <w:rPr>
          <w:sz w:val="28"/>
          <w:szCs w:val="28"/>
        </w:rPr>
        <w:t xml:space="preserve"> «ПГЭС» занимается ООО «ПСК».</w:t>
      </w:r>
      <w:r w:rsidRPr="00112A91">
        <w:rPr>
          <w:rStyle w:val="a9"/>
          <w:sz w:val="28"/>
          <w:szCs w:val="28"/>
        </w:rPr>
        <w:footnoteReference w:id="1"/>
      </w:r>
    </w:p>
    <w:p w:rsidR="00DC0EF5" w:rsidRPr="00112A91" w:rsidRDefault="00DC0EF5" w:rsidP="007D67BD">
      <w:pPr>
        <w:autoSpaceDE w:val="0"/>
        <w:autoSpaceDN w:val="0"/>
        <w:adjustRightInd w:val="0"/>
        <w:ind w:firstLine="709"/>
        <w:jc w:val="both"/>
        <w:rPr>
          <w:sz w:val="28"/>
          <w:szCs w:val="28"/>
        </w:rPr>
      </w:pPr>
      <w:r w:rsidRPr="00112A91">
        <w:rPr>
          <w:sz w:val="28"/>
          <w:szCs w:val="28"/>
        </w:rPr>
        <w:t xml:space="preserve">Все </w:t>
      </w:r>
      <w:r w:rsidR="00822B75" w:rsidRPr="00112A91">
        <w:rPr>
          <w:sz w:val="28"/>
          <w:szCs w:val="28"/>
        </w:rPr>
        <w:t xml:space="preserve">теплоэлектроцентрали (далее </w:t>
      </w:r>
      <w:r w:rsidR="00822B75" w:rsidRPr="00112A91">
        <w:rPr>
          <w:sz w:val="28"/>
          <w:szCs w:val="28"/>
        </w:rPr>
        <w:softHyphen/>
        <w:t xml:space="preserve"> </w:t>
      </w:r>
      <w:r w:rsidRPr="00112A91">
        <w:rPr>
          <w:sz w:val="28"/>
          <w:szCs w:val="28"/>
        </w:rPr>
        <w:t>ТЭЦ</w:t>
      </w:r>
      <w:r w:rsidR="00822B75" w:rsidRPr="00112A91">
        <w:rPr>
          <w:sz w:val="28"/>
          <w:szCs w:val="28"/>
        </w:rPr>
        <w:t>)</w:t>
      </w:r>
      <w:r w:rsidRPr="00112A91">
        <w:rPr>
          <w:sz w:val="28"/>
          <w:szCs w:val="28"/>
        </w:rPr>
        <w:t xml:space="preserve"> и районные отопительные котел</w:t>
      </w:r>
      <w:r w:rsidRPr="00112A91">
        <w:rPr>
          <w:sz w:val="28"/>
          <w:szCs w:val="28"/>
        </w:rPr>
        <w:t>ь</w:t>
      </w:r>
      <w:r w:rsidRPr="00112A91">
        <w:rPr>
          <w:sz w:val="28"/>
          <w:szCs w:val="28"/>
        </w:rPr>
        <w:t>ные входят в систему централизованного теплоснабжения лево- и правобережной части города Перми и обеспечивают теплом основную часть благоустроенной жилой застройки и объектов социальной сферы, а также промышленных предпр</w:t>
      </w:r>
      <w:r w:rsidRPr="00112A91">
        <w:rPr>
          <w:sz w:val="28"/>
          <w:szCs w:val="28"/>
        </w:rPr>
        <w:t>и</w:t>
      </w:r>
      <w:r w:rsidRPr="00112A91">
        <w:rPr>
          <w:sz w:val="28"/>
          <w:szCs w:val="28"/>
        </w:rPr>
        <w:t xml:space="preserve">ятий, расположенных в зоне действия </w:t>
      </w:r>
      <w:r w:rsidR="002175F6" w:rsidRPr="00112A91">
        <w:rPr>
          <w:sz w:val="28"/>
          <w:szCs w:val="28"/>
        </w:rPr>
        <w:t>системы централизованного теплоснабж</w:t>
      </w:r>
      <w:r w:rsidR="002175F6" w:rsidRPr="00112A91">
        <w:rPr>
          <w:sz w:val="28"/>
          <w:szCs w:val="28"/>
        </w:rPr>
        <w:t>е</w:t>
      </w:r>
      <w:r w:rsidR="002175F6" w:rsidRPr="00112A91">
        <w:rPr>
          <w:sz w:val="28"/>
          <w:szCs w:val="28"/>
        </w:rPr>
        <w:t>ния</w:t>
      </w:r>
      <w:r w:rsidRPr="00112A91">
        <w:rPr>
          <w:sz w:val="28"/>
          <w:szCs w:val="28"/>
        </w:rPr>
        <w:t>. Почти все отопительные котельные имеют незначительную тепловую мо</w:t>
      </w:r>
      <w:r w:rsidRPr="00112A91">
        <w:rPr>
          <w:sz w:val="28"/>
          <w:szCs w:val="28"/>
        </w:rPr>
        <w:t>щ</w:t>
      </w:r>
      <w:r w:rsidRPr="00112A91">
        <w:rPr>
          <w:sz w:val="28"/>
          <w:szCs w:val="28"/>
        </w:rPr>
        <w:t>ность и являются источниками теплоснабжения жилищно-коммунального сектора районов их размещения или о</w:t>
      </w:r>
      <w:r w:rsidR="002175F6" w:rsidRPr="00112A91">
        <w:rPr>
          <w:sz w:val="28"/>
          <w:szCs w:val="28"/>
        </w:rPr>
        <w:t>тдельных зданий (школы, детские</w:t>
      </w:r>
      <w:r w:rsidRPr="00112A91">
        <w:rPr>
          <w:sz w:val="28"/>
          <w:szCs w:val="28"/>
        </w:rPr>
        <w:t xml:space="preserve"> сад</w:t>
      </w:r>
      <w:r w:rsidR="002175F6" w:rsidRPr="00112A91">
        <w:rPr>
          <w:sz w:val="28"/>
          <w:szCs w:val="28"/>
        </w:rPr>
        <w:t>ы</w:t>
      </w:r>
      <w:r w:rsidRPr="00112A91">
        <w:rPr>
          <w:sz w:val="28"/>
          <w:szCs w:val="28"/>
        </w:rPr>
        <w:t>).</w:t>
      </w:r>
    </w:p>
    <w:p w:rsidR="00DC0EF5" w:rsidRPr="00112A91" w:rsidRDefault="00DC0EF5" w:rsidP="007D67BD">
      <w:pPr>
        <w:autoSpaceDE w:val="0"/>
        <w:autoSpaceDN w:val="0"/>
        <w:adjustRightInd w:val="0"/>
        <w:ind w:firstLine="709"/>
        <w:jc w:val="both"/>
        <w:rPr>
          <w:sz w:val="28"/>
          <w:szCs w:val="28"/>
        </w:rPr>
      </w:pPr>
      <w:r w:rsidRPr="00112A91">
        <w:rPr>
          <w:sz w:val="28"/>
          <w:szCs w:val="28"/>
        </w:rPr>
        <w:t>Большая часть ведомственных промышленно-отопительных котельных г</w:t>
      </w:r>
      <w:r w:rsidRPr="00112A91">
        <w:rPr>
          <w:sz w:val="28"/>
          <w:szCs w:val="28"/>
        </w:rPr>
        <w:t>о</w:t>
      </w:r>
      <w:r w:rsidR="009636FA" w:rsidRPr="00112A91">
        <w:rPr>
          <w:sz w:val="28"/>
          <w:szCs w:val="28"/>
        </w:rPr>
        <w:t>рода имее</w:t>
      </w:r>
      <w:r w:rsidRPr="00112A91">
        <w:rPr>
          <w:sz w:val="28"/>
          <w:szCs w:val="28"/>
        </w:rPr>
        <w:t>т неб</w:t>
      </w:r>
      <w:r w:rsidR="009636FA" w:rsidRPr="00112A91">
        <w:rPr>
          <w:sz w:val="28"/>
          <w:szCs w:val="28"/>
        </w:rPr>
        <w:t>ольшую тепловую мощность и являе</w:t>
      </w:r>
      <w:r w:rsidRPr="00112A91">
        <w:rPr>
          <w:sz w:val="28"/>
          <w:szCs w:val="28"/>
        </w:rPr>
        <w:t>тся источниками паро</w:t>
      </w:r>
      <w:r w:rsidR="00760F1C" w:rsidRPr="00112A91">
        <w:rPr>
          <w:sz w:val="28"/>
          <w:szCs w:val="28"/>
        </w:rPr>
        <w:t>-</w:t>
      </w:r>
      <w:r w:rsidRPr="00112A91">
        <w:rPr>
          <w:sz w:val="28"/>
          <w:szCs w:val="28"/>
        </w:rPr>
        <w:t xml:space="preserve"> и те</w:t>
      </w:r>
      <w:r w:rsidRPr="00112A91">
        <w:rPr>
          <w:sz w:val="28"/>
          <w:szCs w:val="28"/>
        </w:rPr>
        <w:t>п</w:t>
      </w:r>
      <w:r w:rsidRPr="00112A91">
        <w:rPr>
          <w:sz w:val="28"/>
          <w:szCs w:val="28"/>
        </w:rPr>
        <w:t>лоснабжения в основном для собственных пром</w:t>
      </w:r>
      <w:r w:rsidR="009C3944" w:rsidRPr="00112A91">
        <w:rPr>
          <w:sz w:val="28"/>
          <w:szCs w:val="28"/>
        </w:rPr>
        <w:t xml:space="preserve">ышленных </w:t>
      </w:r>
      <w:r w:rsidRPr="00112A91">
        <w:rPr>
          <w:sz w:val="28"/>
          <w:szCs w:val="28"/>
        </w:rPr>
        <w:t>площадок.</w:t>
      </w:r>
    </w:p>
    <w:p w:rsidR="00DC0EF5" w:rsidRPr="00112A91" w:rsidRDefault="00DC0EF5" w:rsidP="007D67BD">
      <w:pPr>
        <w:autoSpaceDE w:val="0"/>
        <w:autoSpaceDN w:val="0"/>
        <w:adjustRightInd w:val="0"/>
        <w:ind w:firstLine="709"/>
        <w:jc w:val="both"/>
        <w:rPr>
          <w:sz w:val="28"/>
          <w:szCs w:val="28"/>
        </w:rPr>
      </w:pPr>
      <w:r w:rsidRPr="00112A91">
        <w:rPr>
          <w:sz w:val="28"/>
          <w:szCs w:val="28"/>
        </w:rPr>
        <w:t>Регулирование отпуска тепла в сетевой воде от всех источников осущест</w:t>
      </w:r>
      <w:r w:rsidRPr="00112A91">
        <w:rPr>
          <w:sz w:val="28"/>
          <w:szCs w:val="28"/>
        </w:rPr>
        <w:t>в</w:t>
      </w:r>
      <w:r w:rsidRPr="00112A91">
        <w:rPr>
          <w:sz w:val="28"/>
          <w:szCs w:val="28"/>
        </w:rPr>
        <w:t>ляется качественным методом в отопительный период в рамках сегмента темпер</w:t>
      </w:r>
      <w:r w:rsidRPr="00112A91">
        <w:rPr>
          <w:sz w:val="28"/>
          <w:szCs w:val="28"/>
        </w:rPr>
        <w:t>а</w:t>
      </w:r>
      <w:r w:rsidRPr="00112A91">
        <w:rPr>
          <w:sz w:val="28"/>
          <w:szCs w:val="28"/>
        </w:rPr>
        <w:t>турного графика до точки срезки и количественно-качественным методом в пер</w:t>
      </w:r>
      <w:r w:rsidRPr="00112A91">
        <w:rPr>
          <w:sz w:val="28"/>
          <w:szCs w:val="28"/>
        </w:rPr>
        <w:t>е</w:t>
      </w:r>
      <w:r w:rsidRPr="00112A91">
        <w:rPr>
          <w:sz w:val="28"/>
          <w:szCs w:val="28"/>
        </w:rPr>
        <w:t xml:space="preserve">ходных периодах, определяемых диапазонами спрямления графика до точки его излома и после точки срезки. </w:t>
      </w:r>
    </w:p>
    <w:p w:rsidR="00DC0EF5" w:rsidRPr="00112A91" w:rsidRDefault="00DC0EF5" w:rsidP="007D67BD">
      <w:pPr>
        <w:autoSpaceDE w:val="0"/>
        <w:autoSpaceDN w:val="0"/>
        <w:adjustRightInd w:val="0"/>
        <w:ind w:firstLine="709"/>
        <w:jc w:val="both"/>
        <w:rPr>
          <w:sz w:val="28"/>
          <w:szCs w:val="28"/>
        </w:rPr>
      </w:pPr>
      <w:r w:rsidRPr="00112A91">
        <w:rPr>
          <w:sz w:val="28"/>
          <w:szCs w:val="28"/>
        </w:rPr>
        <w:t xml:space="preserve">В тепловых зонах, где режим отпуска тепла </w:t>
      </w:r>
      <w:r w:rsidR="009636FA" w:rsidRPr="00112A91">
        <w:rPr>
          <w:sz w:val="28"/>
          <w:szCs w:val="28"/>
        </w:rPr>
        <w:t xml:space="preserve">определяет </w:t>
      </w:r>
      <w:r w:rsidRPr="00112A91">
        <w:rPr>
          <w:sz w:val="28"/>
          <w:szCs w:val="28"/>
        </w:rPr>
        <w:t xml:space="preserve">ООО «ПСК» </w:t>
      </w:r>
      <w:r w:rsidR="005F0DF6" w:rsidRPr="00112A91">
        <w:rPr>
          <w:sz w:val="28"/>
          <w:szCs w:val="28"/>
        </w:rPr>
        <w:br/>
      </w:r>
      <w:r w:rsidRPr="00112A91">
        <w:rPr>
          <w:sz w:val="28"/>
          <w:szCs w:val="28"/>
        </w:rPr>
        <w:t xml:space="preserve">(ТЭЦ-6, </w:t>
      </w:r>
      <w:r w:rsidR="00822B75" w:rsidRPr="00112A91">
        <w:rPr>
          <w:sz w:val="28"/>
          <w:szCs w:val="28"/>
        </w:rPr>
        <w:t xml:space="preserve">ТЭЦ-9, ТЭЦ-13, ТЭЦ-14, ВК-1, ВК-2, </w:t>
      </w:r>
      <w:r w:rsidRPr="00112A91">
        <w:rPr>
          <w:sz w:val="28"/>
          <w:szCs w:val="28"/>
        </w:rPr>
        <w:t xml:space="preserve">ВК-3, </w:t>
      </w:r>
      <w:r w:rsidR="00822B75" w:rsidRPr="00112A91">
        <w:rPr>
          <w:sz w:val="28"/>
          <w:szCs w:val="28"/>
        </w:rPr>
        <w:t>ВК-</w:t>
      </w:r>
      <w:r w:rsidRPr="00112A91">
        <w:rPr>
          <w:sz w:val="28"/>
          <w:szCs w:val="28"/>
        </w:rPr>
        <w:t>5), отпуск тепла произв</w:t>
      </w:r>
      <w:r w:rsidRPr="00112A91">
        <w:rPr>
          <w:sz w:val="28"/>
          <w:szCs w:val="28"/>
        </w:rPr>
        <w:t>о</w:t>
      </w:r>
      <w:r w:rsidRPr="00112A91">
        <w:rPr>
          <w:sz w:val="28"/>
          <w:szCs w:val="28"/>
        </w:rPr>
        <w:t>дится по повышенному температурному графику 150-70</w:t>
      </w:r>
      <w:r w:rsidR="005F0DF6" w:rsidRPr="00112A91">
        <w:rPr>
          <w:sz w:val="28"/>
          <w:szCs w:val="28"/>
          <w:vertAlign w:val="superscript"/>
        </w:rPr>
        <w:t>о</w:t>
      </w:r>
      <w:r w:rsidRPr="00112A91">
        <w:rPr>
          <w:sz w:val="28"/>
          <w:szCs w:val="28"/>
        </w:rPr>
        <w:t>С со срезкой 135</w:t>
      </w:r>
      <w:r w:rsidR="005F0DF6" w:rsidRPr="00112A91">
        <w:rPr>
          <w:sz w:val="28"/>
          <w:szCs w:val="28"/>
          <w:vertAlign w:val="superscript"/>
        </w:rPr>
        <w:t>о</w:t>
      </w:r>
      <w:r w:rsidRPr="00112A91">
        <w:rPr>
          <w:sz w:val="28"/>
          <w:szCs w:val="28"/>
        </w:rPr>
        <w:t>С. Применение более низкого температурног</w:t>
      </w:r>
      <w:r w:rsidR="009636FA" w:rsidRPr="00112A91">
        <w:rPr>
          <w:sz w:val="28"/>
          <w:szCs w:val="28"/>
        </w:rPr>
        <w:t>о графика отпуска тепла не пред</w:t>
      </w:r>
      <w:r w:rsidRPr="00112A91">
        <w:rPr>
          <w:sz w:val="28"/>
          <w:szCs w:val="28"/>
        </w:rPr>
        <w:t>ставл</w:t>
      </w:r>
      <w:r w:rsidRPr="00112A91">
        <w:rPr>
          <w:sz w:val="28"/>
          <w:szCs w:val="28"/>
        </w:rPr>
        <w:t>я</w:t>
      </w:r>
      <w:r w:rsidRPr="00112A91">
        <w:rPr>
          <w:sz w:val="28"/>
          <w:szCs w:val="28"/>
        </w:rPr>
        <w:t>ется возможным, так как повлечет за собой значительно больший расход сетевой воды, что неудовлетворительно скажется на гидравлических режимах из-за ма</w:t>
      </w:r>
      <w:r w:rsidRPr="00112A91">
        <w:rPr>
          <w:sz w:val="28"/>
          <w:szCs w:val="28"/>
        </w:rPr>
        <w:t>с</w:t>
      </w:r>
      <w:r w:rsidRPr="00112A91">
        <w:rPr>
          <w:sz w:val="28"/>
          <w:szCs w:val="28"/>
        </w:rPr>
        <w:t>сового перегруза тепловых сетей по пропускной способности, значительного ув</w:t>
      </w:r>
      <w:r w:rsidRPr="00112A91">
        <w:rPr>
          <w:sz w:val="28"/>
          <w:szCs w:val="28"/>
        </w:rPr>
        <w:t>е</w:t>
      </w:r>
      <w:r w:rsidRPr="00112A91">
        <w:rPr>
          <w:sz w:val="28"/>
          <w:szCs w:val="28"/>
        </w:rPr>
        <w:t>личения потребления электроэнергии на привод сетевых насосов теплоисточн</w:t>
      </w:r>
      <w:r w:rsidRPr="00112A91">
        <w:rPr>
          <w:sz w:val="28"/>
          <w:szCs w:val="28"/>
        </w:rPr>
        <w:t>и</w:t>
      </w:r>
      <w:r w:rsidRPr="00112A91">
        <w:rPr>
          <w:sz w:val="28"/>
          <w:szCs w:val="28"/>
        </w:rPr>
        <w:t>ков и насосных станций.</w:t>
      </w:r>
    </w:p>
    <w:p w:rsidR="00DC0EF5" w:rsidRPr="00112A91" w:rsidRDefault="00DC0EF5" w:rsidP="007D67BD">
      <w:pPr>
        <w:autoSpaceDE w:val="0"/>
        <w:autoSpaceDN w:val="0"/>
        <w:adjustRightInd w:val="0"/>
        <w:ind w:firstLine="709"/>
        <w:jc w:val="both"/>
        <w:rPr>
          <w:sz w:val="28"/>
          <w:szCs w:val="28"/>
        </w:rPr>
      </w:pPr>
      <w:r w:rsidRPr="00112A91">
        <w:rPr>
          <w:sz w:val="28"/>
          <w:szCs w:val="28"/>
        </w:rPr>
        <w:t>Регулирование отпуска тепла котельной ВК-20 осуществляется по отоп</w:t>
      </w:r>
      <w:r w:rsidRPr="00112A91">
        <w:rPr>
          <w:sz w:val="28"/>
          <w:szCs w:val="28"/>
        </w:rPr>
        <w:t>и</w:t>
      </w:r>
      <w:r w:rsidRPr="00112A91">
        <w:rPr>
          <w:sz w:val="28"/>
          <w:szCs w:val="28"/>
        </w:rPr>
        <w:t>тельному графику 95-70</w:t>
      </w:r>
      <w:r w:rsidR="005F0DF6" w:rsidRPr="00112A91">
        <w:rPr>
          <w:sz w:val="28"/>
          <w:szCs w:val="28"/>
          <w:vertAlign w:val="superscript"/>
        </w:rPr>
        <w:t>о</w:t>
      </w:r>
      <w:r w:rsidRPr="00112A91">
        <w:rPr>
          <w:sz w:val="28"/>
          <w:szCs w:val="28"/>
        </w:rPr>
        <w:t>С. При проектировании и строительстве тепловых сетей их компенсирующая способность рассчитыва</w:t>
      </w:r>
      <w:r w:rsidR="00CB6D8B" w:rsidRPr="00112A91">
        <w:rPr>
          <w:sz w:val="28"/>
          <w:szCs w:val="28"/>
        </w:rPr>
        <w:t>ется</w:t>
      </w:r>
      <w:r w:rsidRPr="00112A91">
        <w:rPr>
          <w:sz w:val="28"/>
          <w:szCs w:val="28"/>
        </w:rPr>
        <w:t xml:space="preserve"> на график отпуска тепла </w:t>
      </w:r>
      <w:r w:rsidR="005F0DF6" w:rsidRPr="00112A91">
        <w:rPr>
          <w:sz w:val="28"/>
          <w:szCs w:val="28"/>
        </w:rPr>
        <w:br/>
      </w:r>
      <w:r w:rsidRPr="00112A91">
        <w:rPr>
          <w:sz w:val="28"/>
          <w:szCs w:val="28"/>
        </w:rPr>
        <w:t>150-70</w:t>
      </w:r>
      <w:r w:rsidR="005F0DF6" w:rsidRPr="00112A91">
        <w:rPr>
          <w:sz w:val="28"/>
          <w:szCs w:val="28"/>
          <w:vertAlign w:val="superscript"/>
        </w:rPr>
        <w:t>о</w:t>
      </w:r>
      <w:r w:rsidRPr="00112A91">
        <w:rPr>
          <w:sz w:val="28"/>
          <w:szCs w:val="28"/>
        </w:rPr>
        <w:t>С, что позволяет производить отпуск тепла по более высокому графику при условии реконструкции данной котельной и тепловых пунктов потребителей.</w:t>
      </w:r>
    </w:p>
    <w:p w:rsidR="00DC0EF5" w:rsidRPr="00112A91" w:rsidRDefault="00DC0EF5" w:rsidP="007D67BD">
      <w:pPr>
        <w:autoSpaceDE w:val="0"/>
        <w:autoSpaceDN w:val="0"/>
        <w:adjustRightInd w:val="0"/>
        <w:ind w:firstLine="709"/>
        <w:jc w:val="both"/>
        <w:rPr>
          <w:sz w:val="28"/>
          <w:szCs w:val="28"/>
        </w:rPr>
      </w:pPr>
      <w:r w:rsidRPr="00112A91">
        <w:rPr>
          <w:sz w:val="28"/>
          <w:szCs w:val="28"/>
        </w:rPr>
        <w:t>Регулирование отпуска тепла в зонах теп</w:t>
      </w:r>
      <w:r w:rsidR="00980B59" w:rsidRPr="00112A91">
        <w:rPr>
          <w:sz w:val="28"/>
          <w:szCs w:val="28"/>
        </w:rPr>
        <w:t xml:space="preserve">лоснабжения других источников </w:t>
      </w:r>
      <w:r w:rsidR="005F0DF6" w:rsidRPr="00112A91">
        <w:rPr>
          <w:sz w:val="28"/>
          <w:szCs w:val="28"/>
        </w:rPr>
        <w:t xml:space="preserve">– </w:t>
      </w:r>
      <w:r w:rsidRPr="00112A91">
        <w:rPr>
          <w:sz w:val="28"/>
          <w:szCs w:val="28"/>
        </w:rPr>
        <w:t>качественное</w:t>
      </w:r>
      <w:r w:rsidR="0003691A" w:rsidRPr="00112A91">
        <w:rPr>
          <w:sz w:val="28"/>
          <w:szCs w:val="28"/>
        </w:rPr>
        <w:t>,</w:t>
      </w:r>
      <w:r w:rsidRPr="00112A91">
        <w:rPr>
          <w:sz w:val="28"/>
          <w:szCs w:val="28"/>
        </w:rPr>
        <w:t xml:space="preserve"> производится по отопительным температурным графикам 115-70</w:t>
      </w:r>
      <w:r w:rsidR="005F0DF6" w:rsidRPr="00112A91">
        <w:rPr>
          <w:sz w:val="28"/>
          <w:szCs w:val="28"/>
          <w:vertAlign w:val="superscript"/>
        </w:rPr>
        <w:t>о</w:t>
      </w:r>
      <w:r w:rsidRPr="00112A91">
        <w:rPr>
          <w:sz w:val="28"/>
          <w:szCs w:val="28"/>
        </w:rPr>
        <w:t>С, 105-70</w:t>
      </w:r>
      <w:r w:rsidR="005F0DF6" w:rsidRPr="00112A91">
        <w:rPr>
          <w:sz w:val="28"/>
          <w:szCs w:val="28"/>
          <w:vertAlign w:val="superscript"/>
        </w:rPr>
        <w:t>о</w:t>
      </w:r>
      <w:r w:rsidRPr="00112A91">
        <w:rPr>
          <w:sz w:val="28"/>
          <w:szCs w:val="28"/>
        </w:rPr>
        <w:t>С и 95-70</w:t>
      </w:r>
      <w:r w:rsidR="005F0DF6" w:rsidRPr="00112A91">
        <w:rPr>
          <w:sz w:val="28"/>
          <w:szCs w:val="28"/>
          <w:vertAlign w:val="superscript"/>
        </w:rPr>
        <w:t>о</w:t>
      </w:r>
      <w:r w:rsidRPr="00112A91">
        <w:rPr>
          <w:sz w:val="28"/>
          <w:szCs w:val="28"/>
        </w:rPr>
        <w:t>С. Выбор графика отпуска тепла обусловлен тем, что оборуд</w:t>
      </w:r>
      <w:r w:rsidRPr="00112A91">
        <w:rPr>
          <w:sz w:val="28"/>
          <w:szCs w:val="28"/>
        </w:rPr>
        <w:t>о</w:t>
      </w:r>
      <w:r w:rsidRPr="00112A91">
        <w:rPr>
          <w:sz w:val="28"/>
          <w:szCs w:val="28"/>
        </w:rPr>
        <w:t>вание источников, тепловых сетей (компенсаторы и неподвижные опоры) и п</w:t>
      </w:r>
      <w:r w:rsidRPr="00112A91">
        <w:rPr>
          <w:sz w:val="28"/>
          <w:szCs w:val="28"/>
        </w:rPr>
        <w:t>о</w:t>
      </w:r>
      <w:r w:rsidRPr="00112A91">
        <w:rPr>
          <w:sz w:val="28"/>
          <w:szCs w:val="28"/>
        </w:rPr>
        <w:t>требителей не рассчитано на более высокую температуру теплоносителя.</w:t>
      </w:r>
    </w:p>
    <w:p w:rsidR="00DC0EF5" w:rsidRPr="00112A91" w:rsidRDefault="00DC0EF5" w:rsidP="007D67BD">
      <w:pPr>
        <w:autoSpaceDE w:val="0"/>
        <w:autoSpaceDN w:val="0"/>
        <w:adjustRightInd w:val="0"/>
        <w:ind w:firstLine="709"/>
        <w:jc w:val="both"/>
        <w:rPr>
          <w:sz w:val="28"/>
          <w:szCs w:val="28"/>
        </w:rPr>
      </w:pPr>
      <w:r w:rsidRPr="00112A91">
        <w:rPr>
          <w:sz w:val="28"/>
          <w:szCs w:val="28"/>
        </w:rPr>
        <w:t>Поставки тепловой энергии производятся в городе Перми на основании п</w:t>
      </w:r>
      <w:r w:rsidRPr="00112A91">
        <w:rPr>
          <w:sz w:val="28"/>
          <w:szCs w:val="28"/>
        </w:rPr>
        <w:t>о</w:t>
      </w:r>
      <w:r w:rsidRPr="00112A91">
        <w:rPr>
          <w:sz w:val="28"/>
          <w:szCs w:val="28"/>
        </w:rPr>
        <w:t>казаний приборов учета, при отсутствии приборов учета применяются расчетные способы определения объемов.</w:t>
      </w:r>
    </w:p>
    <w:p w:rsidR="00DC0EF5" w:rsidRPr="00112A91" w:rsidRDefault="00DC0EF5" w:rsidP="007D67BD">
      <w:pPr>
        <w:autoSpaceDE w:val="0"/>
        <w:autoSpaceDN w:val="0"/>
        <w:adjustRightInd w:val="0"/>
        <w:ind w:firstLine="709"/>
        <w:jc w:val="both"/>
        <w:rPr>
          <w:sz w:val="28"/>
          <w:szCs w:val="28"/>
        </w:rPr>
      </w:pPr>
      <w:r w:rsidRPr="00112A91">
        <w:rPr>
          <w:sz w:val="28"/>
          <w:szCs w:val="28"/>
        </w:rPr>
        <w:t>Наибольшая обеспеченность приборами учета тепловой энергии отмечается среди прочих организаций. Самая низкая обеспеченность приборами учета в ж</w:t>
      </w:r>
      <w:r w:rsidRPr="00112A91">
        <w:rPr>
          <w:sz w:val="28"/>
          <w:szCs w:val="28"/>
        </w:rPr>
        <w:t>и</w:t>
      </w:r>
      <w:r w:rsidRPr="00112A91">
        <w:rPr>
          <w:sz w:val="28"/>
          <w:szCs w:val="28"/>
        </w:rPr>
        <w:t>лищном фонде, что может быть связано с</w:t>
      </w:r>
      <w:r w:rsidR="0016692F" w:rsidRPr="00112A91">
        <w:rPr>
          <w:sz w:val="28"/>
          <w:szCs w:val="28"/>
        </w:rPr>
        <w:t>о</w:t>
      </w:r>
      <w:r w:rsidRPr="00112A91">
        <w:rPr>
          <w:sz w:val="28"/>
          <w:szCs w:val="28"/>
        </w:rPr>
        <w:t xml:space="preserve"> сложностью процедуры принятия со</w:t>
      </w:r>
      <w:r w:rsidRPr="00112A91">
        <w:rPr>
          <w:sz w:val="28"/>
          <w:szCs w:val="28"/>
        </w:rPr>
        <w:t>б</w:t>
      </w:r>
      <w:r w:rsidRPr="00112A91">
        <w:rPr>
          <w:sz w:val="28"/>
          <w:szCs w:val="28"/>
        </w:rPr>
        <w:t>ственниками многоквартирных домов решения об установке прибора учета.</w:t>
      </w:r>
    </w:p>
    <w:p w:rsidR="00DC0EF5" w:rsidRPr="00112A91" w:rsidRDefault="00DC0EF5" w:rsidP="007D67BD">
      <w:pPr>
        <w:autoSpaceDE w:val="0"/>
        <w:autoSpaceDN w:val="0"/>
        <w:adjustRightInd w:val="0"/>
        <w:ind w:firstLine="709"/>
        <w:jc w:val="both"/>
        <w:rPr>
          <w:sz w:val="28"/>
          <w:szCs w:val="28"/>
        </w:rPr>
      </w:pPr>
      <w:r w:rsidRPr="00112A91">
        <w:rPr>
          <w:sz w:val="28"/>
          <w:szCs w:val="28"/>
        </w:rPr>
        <w:t xml:space="preserve">Транспортировка тепла от источников до потребителей осуществляется </w:t>
      </w:r>
      <w:r w:rsidR="005F0DF6" w:rsidRPr="00112A91">
        <w:rPr>
          <w:sz w:val="28"/>
          <w:szCs w:val="28"/>
        </w:rPr>
        <w:br/>
      </w:r>
      <w:r w:rsidRPr="00112A91">
        <w:rPr>
          <w:sz w:val="28"/>
          <w:szCs w:val="28"/>
        </w:rPr>
        <w:t>по магистральным и распределительн</w:t>
      </w:r>
      <w:r w:rsidR="00D84D0E" w:rsidRPr="00112A91">
        <w:rPr>
          <w:sz w:val="28"/>
          <w:szCs w:val="28"/>
        </w:rPr>
        <w:t>ым тепловым сетям, общая протяже</w:t>
      </w:r>
      <w:r w:rsidRPr="00112A91">
        <w:rPr>
          <w:sz w:val="28"/>
          <w:szCs w:val="28"/>
        </w:rPr>
        <w:t>нность ко</w:t>
      </w:r>
      <w:r w:rsidR="009636FA" w:rsidRPr="00112A91">
        <w:rPr>
          <w:sz w:val="28"/>
          <w:szCs w:val="28"/>
        </w:rPr>
        <w:t>торых</w:t>
      </w:r>
      <w:r w:rsidR="00980B59" w:rsidRPr="00112A91">
        <w:rPr>
          <w:sz w:val="28"/>
          <w:szCs w:val="28"/>
        </w:rPr>
        <w:t xml:space="preserve"> с уче</w:t>
      </w:r>
      <w:r w:rsidRPr="00112A91">
        <w:rPr>
          <w:sz w:val="28"/>
          <w:szCs w:val="28"/>
        </w:rPr>
        <w:t>том квартальных сетей составляет более 1500 км в однотрубном и</w:t>
      </w:r>
      <w:r w:rsidRPr="00112A91">
        <w:rPr>
          <w:sz w:val="28"/>
          <w:szCs w:val="28"/>
        </w:rPr>
        <w:t>с</w:t>
      </w:r>
      <w:r w:rsidRPr="00112A91">
        <w:rPr>
          <w:sz w:val="28"/>
          <w:szCs w:val="28"/>
        </w:rPr>
        <w:t>числении. Для обеспечения транспортировки и создания необходимых гидрав</w:t>
      </w:r>
      <w:r w:rsidR="00980B59" w:rsidRPr="00112A91">
        <w:rPr>
          <w:sz w:val="28"/>
          <w:szCs w:val="28"/>
        </w:rPr>
        <w:t>л</w:t>
      </w:r>
      <w:r w:rsidR="00980B59" w:rsidRPr="00112A91">
        <w:rPr>
          <w:sz w:val="28"/>
          <w:szCs w:val="28"/>
        </w:rPr>
        <w:t>и</w:t>
      </w:r>
      <w:r w:rsidR="00980B59" w:rsidRPr="00112A91">
        <w:rPr>
          <w:sz w:val="28"/>
          <w:szCs w:val="28"/>
        </w:rPr>
        <w:t>ческих режимов</w:t>
      </w:r>
      <w:r w:rsidRPr="00112A91">
        <w:rPr>
          <w:sz w:val="28"/>
          <w:szCs w:val="28"/>
        </w:rPr>
        <w:t xml:space="preserve"> на магистральных тепловых сетях имеются 10 насосных </w:t>
      </w:r>
      <w:r w:rsidR="003075C5" w:rsidRPr="00112A91">
        <w:rPr>
          <w:sz w:val="28"/>
          <w:szCs w:val="28"/>
        </w:rPr>
        <w:t>станций.</w:t>
      </w:r>
    </w:p>
    <w:p w:rsidR="00DC0EF5" w:rsidRPr="00112A91" w:rsidRDefault="00DC0EF5" w:rsidP="007D67BD">
      <w:pPr>
        <w:autoSpaceDE w:val="0"/>
        <w:autoSpaceDN w:val="0"/>
        <w:adjustRightInd w:val="0"/>
        <w:ind w:firstLine="709"/>
        <w:jc w:val="both"/>
        <w:rPr>
          <w:sz w:val="28"/>
          <w:szCs w:val="28"/>
        </w:rPr>
      </w:pPr>
      <w:r w:rsidRPr="00112A91">
        <w:rPr>
          <w:sz w:val="28"/>
          <w:szCs w:val="28"/>
        </w:rPr>
        <w:t>Гидравлический режим тепловых сетей небольших теплорайонов с равни</w:t>
      </w:r>
      <w:r w:rsidRPr="00112A91">
        <w:rPr>
          <w:sz w:val="28"/>
          <w:szCs w:val="28"/>
        </w:rPr>
        <w:t>н</w:t>
      </w:r>
      <w:r w:rsidRPr="00112A91">
        <w:rPr>
          <w:sz w:val="28"/>
          <w:szCs w:val="28"/>
        </w:rPr>
        <w:t>ным рельефом местности обеспечивается оборудованием источников. Гидравл</w:t>
      </w:r>
      <w:r w:rsidRPr="00112A91">
        <w:rPr>
          <w:sz w:val="28"/>
          <w:szCs w:val="28"/>
        </w:rPr>
        <w:t>и</w:t>
      </w:r>
      <w:r w:rsidRPr="00112A91">
        <w:rPr>
          <w:sz w:val="28"/>
          <w:szCs w:val="28"/>
        </w:rPr>
        <w:t xml:space="preserve">ческий режим тепловых сетей второго контура обеспечивается центральными тепловыми пунктами </w:t>
      </w:r>
      <w:r w:rsidR="00CB6D8B" w:rsidRPr="00112A91">
        <w:rPr>
          <w:sz w:val="28"/>
          <w:szCs w:val="28"/>
        </w:rPr>
        <w:t xml:space="preserve">(далее – ЦТП) </w:t>
      </w:r>
      <w:r w:rsidRPr="00112A91">
        <w:rPr>
          <w:sz w:val="28"/>
          <w:szCs w:val="28"/>
        </w:rPr>
        <w:t>в количестве более 400 ед</w:t>
      </w:r>
      <w:r w:rsidR="00CB6D8B" w:rsidRPr="00112A91">
        <w:rPr>
          <w:sz w:val="28"/>
          <w:szCs w:val="28"/>
        </w:rPr>
        <w:t>иниц</w:t>
      </w:r>
      <w:r w:rsidRPr="00112A91">
        <w:rPr>
          <w:sz w:val="28"/>
          <w:szCs w:val="28"/>
        </w:rPr>
        <w:t>.</w:t>
      </w:r>
    </w:p>
    <w:p w:rsidR="00DC0EF5" w:rsidRPr="00112A91" w:rsidRDefault="00DC0EF5" w:rsidP="007D67BD">
      <w:pPr>
        <w:autoSpaceDE w:val="0"/>
        <w:autoSpaceDN w:val="0"/>
        <w:adjustRightInd w:val="0"/>
        <w:ind w:firstLine="709"/>
        <w:jc w:val="both"/>
        <w:rPr>
          <w:sz w:val="28"/>
          <w:szCs w:val="28"/>
        </w:rPr>
      </w:pPr>
      <w:r w:rsidRPr="00112A91">
        <w:rPr>
          <w:sz w:val="28"/>
          <w:szCs w:val="28"/>
        </w:rPr>
        <w:t>Система теплоснабжения города Перми включает две зоны централизова</w:t>
      </w:r>
      <w:r w:rsidRPr="00112A91">
        <w:rPr>
          <w:sz w:val="28"/>
          <w:szCs w:val="28"/>
        </w:rPr>
        <w:t>н</w:t>
      </w:r>
      <w:r w:rsidRPr="00112A91">
        <w:rPr>
          <w:sz w:val="28"/>
          <w:szCs w:val="28"/>
        </w:rPr>
        <w:t>ного теплос</w:t>
      </w:r>
      <w:r w:rsidR="00980B59" w:rsidRPr="00112A91">
        <w:rPr>
          <w:sz w:val="28"/>
          <w:szCs w:val="28"/>
        </w:rPr>
        <w:t>набжения, разделенные рекой Камой</w:t>
      </w:r>
      <w:r w:rsidRPr="00112A91">
        <w:rPr>
          <w:sz w:val="28"/>
          <w:szCs w:val="28"/>
        </w:rPr>
        <w:t>: левобережная и правобережная. В левобережной части города наиболее крупные теплоисточники имеют гидра</w:t>
      </w:r>
      <w:r w:rsidRPr="00112A91">
        <w:rPr>
          <w:sz w:val="28"/>
          <w:szCs w:val="28"/>
        </w:rPr>
        <w:t>в</w:t>
      </w:r>
      <w:r w:rsidRPr="00112A91">
        <w:rPr>
          <w:sz w:val="28"/>
          <w:szCs w:val="28"/>
        </w:rPr>
        <w:t xml:space="preserve">лические связи, что позволяет в летний период переключать отдельные участки магистральных сетей на источник с комбинированной выработкой тепловой </w:t>
      </w:r>
      <w:r w:rsidR="005F0DF6" w:rsidRPr="00112A91">
        <w:rPr>
          <w:sz w:val="28"/>
          <w:szCs w:val="28"/>
        </w:rPr>
        <w:br/>
      </w:r>
      <w:r w:rsidRPr="00112A91">
        <w:rPr>
          <w:sz w:val="28"/>
          <w:szCs w:val="28"/>
        </w:rPr>
        <w:t>и электрической энергии, а также осуществлять аварийные переключения в теч</w:t>
      </w:r>
      <w:r w:rsidRPr="00112A91">
        <w:rPr>
          <w:sz w:val="28"/>
          <w:szCs w:val="28"/>
        </w:rPr>
        <w:t>е</w:t>
      </w:r>
      <w:r w:rsidRPr="00112A91">
        <w:rPr>
          <w:sz w:val="28"/>
          <w:szCs w:val="28"/>
        </w:rPr>
        <w:t>ние всего года. Тепловые сети от маломощных котельных, а также от теплоисто</w:t>
      </w:r>
      <w:r w:rsidRPr="00112A91">
        <w:rPr>
          <w:sz w:val="28"/>
          <w:szCs w:val="28"/>
        </w:rPr>
        <w:t>ч</w:t>
      </w:r>
      <w:r w:rsidRPr="00112A91">
        <w:rPr>
          <w:sz w:val="28"/>
          <w:szCs w:val="28"/>
        </w:rPr>
        <w:t>ников в правобережной части города имеют радиально-тупиковую схему.</w:t>
      </w:r>
    </w:p>
    <w:p w:rsidR="00DC0EF5" w:rsidRPr="00112A91" w:rsidRDefault="00DC0EF5" w:rsidP="007D67BD">
      <w:pPr>
        <w:autoSpaceDE w:val="0"/>
        <w:autoSpaceDN w:val="0"/>
        <w:adjustRightInd w:val="0"/>
        <w:ind w:firstLine="709"/>
        <w:jc w:val="both"/>
        <w:rPr>
          <w:spacing w:val="-4"/>
          <w:sz w:val="28"/>
          <w:szCs w:val="28"/>
        </w:rPr>
      </w:pPr>
      <w:r w:rsidRPr="00112A91">
        <w:rPr>
          <w:spacing w:val="-4"/>
          <w:sz w:val="28"/>
          <w:szCs w:val="28"/>
        </w:rPr>
        <w:t>Техническое состояние тепловых сетей в городе Перми оценивается как н</w:t>
      </w:r>
      <w:r w:rsidRPr="00112A91">
        <w:rPr>
          <w:spacing w:val="-4"/>
          <w:sz w:val="28"/>
          <w:szCs w:val="28"/>
        </w:rPr>
        <w:t>е</w:t>
      </w:r>
      <w:r w:rsidRPr="00112A91">
        <w:rPr>
          <w:spacing w:val="-4"/>
          <w:sz w:val="28"/>
          <w:szCs w:val="28"/>
        </w:rPr>
        <w:t>удовлетворительное. Значительная часть тепловых сетей отработала свой ресурс. Часть колодцев, тепло</w:t>
      </w:r>
      <w:r w:rsidR="009636FA" w:rsidRPr="00112A91">
        <w:rPr>
          <w:spacing w:val="-4"/>
          <w:sz w:val="28"/>
          <w:szCs w:val="28"/>
        </w:rPr>
        <w:t>вых пунктов, камер и опор находи</w:t>
      </w:r>
      <w:r w:rsidRPr="00112A91">
        <w:rPr>
          <w:spacing w:val="-4"/>
          <w:sz w:val="28"/>
          <w:szCs w:val="28"/>
        </w:rPr>
        <w:t>тся в аварийном состоянии. Регулирование системы теплоснабжения недостаточно эффективно из-за высокого износа части запорной арматуры. Требует восстановления изоляция. Доля сетей, нуждающихся в замене, за последние годы снижается (таблица</w:t>
      </w:r>
      <w:r w:rsidR="00D84D67" w:rsidRPr="00112A91">
        <w:rPr>
          <w:spacing w:val="-4"/>
          <w:sz w:val="28"/>
          <w:szCs w:val="28"/>
        </w:rPr>
        <w:t xml:space="preserve"> 1</w:t>
      </w:r>
      <w:r w:rsidRPr="00112A91">
        <w:rPr>
          <w:spacing w:val="-4"/>
          <w:sz w:val="28"/>
          <w:szCs w:val="28"/>
        </w:rPr>
        <w:t>). Несмотря на то, что по показателю удельного веса сетей, нуждающихся в замене, город Пермь нах</w:t>
      </w:r>
      <w:r w:rsidRPr="00112A91">
        <w:rPr>
          <w:spacing w:val="-4"/>
          <w:sz w:val="28"/>
          <w:szCs w:val="28"/>
        </w:rPr>
        <w:t>о</w:t>
      </w:r>
      <w:r w:rsidR="003075C5" w:rsidRPr="00112A91">
        <w:rPr>
          <w:spacing w:val="-4"/>
          <w:sz w:val="28"/>
          <w:szCs w:val="28"/>
        </w:rPr>
        <w:t xml:space="preserve">дится в </w:t>
      </w:r>
      <w:r w:rsidRPr="00112A91">
        <w:rPr>
          <w:spacing w:val="-4"/>
          <w:sz w:val="28"/>
          <w:szCs w:val="28"/>
        </w:rPr>
        <w:t>лучших условиях по сравнению с аналогичными городами, уровень данного показателя все еще не обеспечивает надежного функционирования системы в целом.</w:t>
      </w:r>
    </w:p>
    <w:p w:rsidR="00A77E14" w:rsidRPr="00112A91" w:rsidRDefault="00A77E14" w:rsidP="007D67BD">
      <w:pPr>
        <w:autoSpaceDE w:val="0"/>
        <w:autoSpaceDN w:val="0"/>
        <w:adjustRightInd w:val="0"/>
        <w:ind w:firstLine="709"/>
        <w:jc w:val="both"/>
        <w:rPr>
          <w:spacing w:val="-4"/>
          <w:sz w:val="28"/>
          <w:szCs w:val="28"/>
        </w:rPr>
      </w:pPr>
    </w:p>
    <w:p w:rsidR="00DC0EF5" w:rsidRPr="00112A91" w:rsidRDefault="00DC0EF5" w:rsidP="007D67BD">
      <w:pPr>
        <w:keepNext/>
        <w:autoSpaceDE w:val="0"/>
        <w:autoSpaceDN w:val="0"/>
        <w:adjustRightInd w:val="0"/>
        <w:ind w:firstLine="709"/>
        <w:jc w:val="right"/>
        <w:rPr>
          <w:spacing w:val="-4"/>
          <w:sz w:val="28"/>
          <w:szCs w:val="28"/>
        </w:rPr>
      </w:pPr>
      <w:r w:rsidRPr="00112A91">
        <w:rPr>
          <w:spacing w:val="-4"/>
          <w:sz w:val="28"/>
          <w:szCs w:val="28"/>
        </w:rPr>
        <w:t>Таблица</w:t>
      </w:r>
      <w:r w:rsidR="00D84D67" w:rsidRPr="00112A91">
        <w:rPr>
          <w:spacing w:val="-4"/>
          <w:sz w:val="28"/>
          <w:szCs w:val="28"/>
        </w:rPr>
        <w:t xml:space="preserve"> 1</w:t>
      </w: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888"/>
        <w:gridCol w:w="1995"/>
        <w:gridCol w:w="1995"/>
        <w:gridCol w:w="1995"/>
        <w:gridCol w:w="1993"/>
      </w:tblGrid>
      <w:tr w:rsidR="00DC0EF5" w:rsidRPr="00112A91" w:rsidTr="00B255EC">
        <w:trPr>
          <w:trHeight w:val="20"/>
          <w:tblHeader/>
          <w:jc w:val="center"/>
        </w:trPr>
        <w:tc>
          <w:tcPr>
            <w:tcW w:w="95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EF5" w:rsidRPr="00112A91" w:rsidRDefault="00DC0EF5" w:rsidP="00B255EC">
            <w:pPr>
              <w:keepNext/>
              <w:jc w:val="center"/>
            </w:pPr>
            <w:r w:rsidRPr="00112A91">
              <w:t>Город/край</w:t>
            </w:r>
          </w:p>
        </w:tc>
        <w:tc>
          <w:tcPr>
            <w:tcW w:w="404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EF5" w:rsidRPr="00112A91" w:rsidRDefault="00DC0EF5" w:rsidP="00B255EC">
            <w:pPr>
              <w:keepNext/>
              <w:jc w:val="center"/>
            </w:pPr>
            <w:r w:rsidRPr="00112A91">
              <w:t xml:space="preserve">Удельный вес сетей, нуждающихся в замене, в общем протяжении </w:t>
            </w:r>
            <w:r w:rsidR="00A77E14" w:rsidRPr="00112A91">
              <w:br/>
            </w:r>
            <w:r w:rsidRPr="00112A91">
              <w:t>всех тепловых сетей,</w:t>
            </w:r>
            <w:r w:rsidR="003C538E" w:rsidRPr="00112A91">
              <w:t xml:space="preserve"> </w:t>
            </w:r>
            <w:r w:rsidR="001B2D0E" w:rsidRPr="00112A91">
              <w:t>%</w:t>
            </w:r>
          </w:p>
        </w:tc>
      </w:tr>
      <w:tr w:rsidR="00DC0EF5" w:rsidRPr="00112A91" w:rsidTr="00B255EC">
        <w:trPr>
          <w:trHeight w:val="20"/>
          <w:tblHeader/>
          <w:jc w:val="center"/>
        </w:trPr>
        <w:tc>
          <w:tcPr>
            <w:tcW w:w="957" w:type="pct"/>
            <w:vMerge/>
            <w:tcBorders>
              <w:top w:val="single" w:sz="4" w:space="0" w:color="auto"/>
              <w:left w:val="single" w:sz="4" w:space="0" w:color="auto"/>
              <w:bottom w:val="single" w:sz="4" w:space="0" w:color="auto"/>
              <w:right w:val="single" w:sz="4" w:space="0" w:color="auto"/>
            </w:tcBorders>
            <w:vAlign w:val="center"/>
            <w:hideMark/>
          </w:tcPr>
          <w:p w:rsidR="00DC0EF5" w:rsidRPr="00112A91" w:rsidRDefault="00DC0EF5" w:rsidP="00B255EC">
            <w:pPr>
              <w:jc w:val="center"/>
            </w:pPr>
          </w:p>
        </w:tc>
        <w:tc>
          <w:tcPr>
            <w:tcW w:w="10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EF5" w:rsidRPr="00112A91" w:rsidRDefault="00980B59" w:rsidP="00B255EC">
            <w:pPr>
              <w:jc w:val="center"/>
            </w:pPr>
            <w:r w:rsidRPr="00112A91">
              <w:t>2010 год</w:t>
            </w:r>
          </w:p>
        </w:tc>
        <w:tc>
          <w:tcPr>
            <w:tcW w:w="10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EF5" w:rsidRPr="00112A91" w:rsidRDefault="00980B59" w:rsidP="00B255EC">
            <w:pPr>
              <w:jc w:val="center"/>
            </w:pPr>
            <w:r w:rsidRPr="00112A91">
              <w:t>2011 год</w:t>
            </w:r>
          </w:p>
        </w:tc>
        <w:tc>
          <w:tcPr>
            <w:tcW w:w="10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EF5" w:rsidRPr="00112A91" w:rsidRDefault="00980B59" w:rsidP="00B255EC">
            <w:pPr>
              <w:jc w:val="center"/>
            </w:pPr>
            <w:r w:rsidRPr="00112A91">
              <w:t>2012 год</w:t>
            </w:r>
          </w:p>
        </w:tc>
        <w:tc>
          <w:tcPr>
            <w:tcW w:w="1011" w:type="pct"/>
            <w:tcBorders>
              <w:top w:val="single" w:sz="4" w:space="0" w:color="auto"/>
              <w:left w:val="single" w:sz="4" w:space="0" w:color="auto"/>
              <w:bottom w:val="single" w:sz="4" w:space="0" w:color="auto"/>
              <w:right w:val="single" w:sz="4" w:space="0" w:color="auto"/>
            </w:tcBorders>
            <w:vAlign w:val="center"/>
          </w:tcPr>
          <w:p w:rsidR="00DC0EF5" w:rsidRPr="00112A91" w:rsidRDefault="00980B59" w:rsidP="00B255EC">
            <w:pPr>
              <w:jc w:val="center"/>
            </w:pPr>
            <w:r w:rsidRPr="00112A91">
              <w:t>2013 год</w:t>
            </w:r>
          </w:p>
        </w:tc>
      </w:tr>
      <w:tr w:rsidR="00DC0EF5" w:rsidRPr="00112A91" w:rsidTr="00D84D0E">
        <w:trPr>
          <w:trHeight w:val="20"/>
          <w:jc w:val="center"/>
        </w:trPr>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r w:rsidRPr="00112A91">
              <w:t>Пермь</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31,9</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21,3</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21,2</w:t>
            </w:r>
          </w:p>
        </w:tc>
        <w:tc>
          <w:tcPr>
            <w:tcW w:w="1011" w:type="pct"/>
            <w:tcBorders>
              <w:top w:val="single" w:sz="4" w:space="0" w:color="auto"/>
              <w:left w:val="single" w:sz="4" w:space="0" w:color="auto"/>
              <w:bottom w:val="single" w:sz="4" w:space="0" w:color="auto"/>
              <w:right w:val="single" w:sz="4" w:space="0" w:color="auto"/>
            </w:tcBorders>
            <w:vAlign w:val="center"/>
          </w:tcPr>
          <w:p w:rsidR="00DC0EF5" w:rsidRPr="00112A91" w:rsidRDefault="00DC0EF5" w:rsidP="007D67BD">
            <w:pPr>
              <w:jc w:val="center"/>
            </w:pPr>
            <w:r w:rsidRPr="00112A91">
              <w:t>21,3</w:t>
            </w:r>
          </w:p>
        </w:tc>
      </w:tr>
      <w:tr w:rsidR="00DC0EF5" w:rsidRPr="00112A91" w:rsidTr="00D84D0E">
        <w:trPr>
          <w:trHeight w:val="20"/>
          <w:jc w:val="center"/>
        </w:trPr>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r w:rsidRPr="00112A91">
              <w:t>Пермский край</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30,3</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31,8</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33,5</w:t>
            </w:r>
          </w:p>
        </w:tc>
        <w:tc>
          <w:tcPr>
            <w:tcW w:w="1011" w:type="pct"/>
            <w:tcBorders>
              <w:top w:val="single" w:sz="4" w:space="0" w:color="auto"/>
              <w:left w:val="single" w:sz="4" w:space="0" w:color="auto"/>
              <w:bottom w:val="single" w:sz="4" w:space="0" w:color="auto"/>
              <w:right w:val="single" w:sz="4" w:space="0" w:color="auto"/>
            </w:tcBorders>
            <w:vAlign w:val="center"/>
          </w:tcPr>
          <w:p w:rsidR="00DC0EF5" w:rsidRPr="00112A91" w:rsidRDefault="00DC0EF5" w:rsidP="007D67BD">
            <w:pPr>
              <w:jc w:val="center"/>
            </w:pPr>
            <w:r w:rsidRPr="00112A91">
              <w:t>36,3</w:t>
            </w:r>
          </w:p>
        </w:tc>
      </w:tr>
      <w:tr w:rsidR="00DC0EF5" w:rsidRPr="00112A91" w:rsidTr="00D84D0E">
        <w:trPr>
          <w:trHeight w:val="20"/>
          <w:jc w:val="center"/>
        </w:trPr>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r w:rsidRPr="00112A91">
              <w:t>Уфа</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н/д</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н/д</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49,2</w:t>
            </w:r>
          </w:p>
        </w:tc>
        <w:tc>
          <w:tcPr>
            <w:tcW w:w="1011" w:type="pct"/>
            <w:tcBorders>
              <w:top w:val="single" w:sz="4" w:space="0" w:color="auto"/>
              <w:left w:val="single" w:sz="4" w:space="0" w:color="auto"/>
              <w:bottom w:val="single" w:sz="4" w:space="0" w:color="auto"/>
              <w:right w:val="single" w:sz="4" w:space="0" w:color="auto"/>
            </w:tcBorders>
            <w:vAlign w:val="center"/>
          </w:tcPr>
          <w:p w:rsidR="00DC0EF5" w:rsidRPr="00112A91" w:rsidRDefault="00DC0EF5" w:rsidP="007D67BD">
            <w:pPr>
              <w:jc w:val="center"/>
            </w:pPr>
            <w:r w:rsidRPr="00112A91">
              <w:t>15,5</w:t>
            </w:r>
          </w:p>
        </w:tc>
      </w:tr>
      <w:tr w:rsidR="00DC0EF5" w:rsidRPr="00112A91" w:rsidTr="00D84D0E">
        <w:trPr>
          <w:trHeight w:val="20"/>
          <w:jc w:val="center"/>
        </w:trPr>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r w:rsidRPr="00112A91">
              <w:t>Екатеринбург</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40,2</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39,7</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EF5" w:rsidRPr="00112A91" w:rsidRDefault="00DC0EF5" w:rsidP="007D67BD">
            <w:pPr>
              <w:jc w:val="center"/>
            </w:pPr>
            <w:r w:rsidRPr="00112A91">
              <w:t>44,0</w:t>
            </w:r>
          </w:p>
        </w:tc>
        <w:tc>
          <w:tcPr>
            <w:tcW w:w="1011" w:type="pct"/>
            <w:tcBorders>
              <w:top w:val="single" w:sz="4" w:space="0" w:color="auto"/>
              <w:left w:val="single" w:sz="4" w:space="0" w:color="auto"/>
              <w:bottom w:val="single" w:sz="4" w:space="0" w:color="auto"/>
              <w:right w:val="single" w:sz="4" w:space="0" w:color="auto"/>
            </w:tcBorders>
            <w:vAlign w:val="center"/>
          </w:tcPr>
          <w:p w:rsidR="00DC0EF5" w:rsidRPr="00112A91" w:rsidRDefault="00DC0EF5" w:rsidP="007D67BD">
            <w:pPr>
              <w:jc w:val="center"/>
            </w:pPr>
            <w:r w:rsidRPr="00112A91">
              <w:t>43,8</w:t>
            </w:r>
          </w:p>
        </w:tc>
      </w:tr>
      <w:tr w:rsidR="00DC0EF5" w:rsidRPr="00112A91" w:rsidTr="00D84D0E">
        <w:trPr>
          <w:trHeight w:val="20"/>
          <w:jc w:val="center"/>
        </w:trPr>
        <w:tc>
          <w:tcPr>
            <w:tcW w:w="957" w:type="pct"/>
            <w:tcBorders>
              <w:top w:val="single" w:sz="4" w:space="0" w:color="auto"/>
            </w:tcBorders>
            <w:shd w:val="clear" w:color="auto" w:fill="auto"/>
            <w:vAlign w:val="center"/>
            <w:hideMark/>
          </w:tcPr>
          <w:p w:rsidR="00DC0EF5" w:rsidRPr="00112A91" w:rsidRDefault="00DC0EF5" w:rsidP="007D67BD">
            <w:r w:rsidRPr="00112A91">
              <w:t>Челябинск</w:t>
            </w:r>
          </w:p>
        </w:tc>
        <w:tc>
          <w:tcPr>
            <w:tcW w:w="1011" w:type="pct"/>
            <w:tcBorders>
              <w:top w:val="single" w:sz="4" w:space="0" w:color="auto"/>
            </w:tcBorders>
            <w:shd w:val="clear" w:color="auto" w:fill="auto"/>
            <w:vAlign w:val="center"/>
            <w:hideMark/>
          </w:tcPr>
          <w:p w:rsidR="00DC0EF5" w:rsidRPr="00112A91" w:rsidRDefault="00DC0EF5" w:rsidP="007D67BD">
            <w:pPr>
              <w:jc w:val="center"/>
            </w:pPr>
            <w:r w:rsidRPr="00112A91">
              <w:t>29,1</w:t>
            </w:r>
          </w:p>
        </w:tc>
        <w:tc>
          <w:tcPr>
            <w:tcW w:w="1011" w:type="pct"/>
            <w:tcBorders>
              <w:top w:val="single" w:sz="4" w:space="0" w:color="auto"/>
            </w:tcBorders>
            <w:shd w:val="clear" w:color="auto" w:fill="auto"/>
            <w:vAlign w:val="center"/>
            <w:hideMark/>
          </w:tcPr>
          <w:p w:rsidR="00DC0EF5" w:rsidRPr="00112A91" w:rsidRDefault="00DC0EF5" w:rsidP="007D67BD">
            <w:pPr>
              <w:jc w:val="center"/>
            </w:pPr>
            <w:r w:rsidRPr="00112A91">
              <w:t>30,0</w:t>
            </w:r>
          </w:p>
        </w:tc>
        <w:tc>
          <w:tcPr>
            <w:tcW w:w="1011" w:type="pct"/>
            <w:tcBorders>
              <w:top w:val="single" w:sz="4" w:space="0" w:color="auto"/>
            </w:tcBorders>
            <w:shd w:val="clear" w:color="auto" w:fill="auto"/>
            <w:vAlign w:val="center"/>
            <w:hideMark/>
          </w:tcPr>
          <w:p w:rsidR="00DC0EF5" w:rsidRPr="00112A91" w:rsidRDefault="00DC0EF5" w:rsidP="007D67BD">
            <w:pPr>
              <w:jc w:val="center"/>
            </w:pPr>
            <w:r w:rsidRPr="00112A91">
              <w:t>34,4</w:t>
            </w:r>
          </w:p>
        </w:tc>
        <w:tc>
          <w:tcPr>
            <w:tcW w:w="1011" w:type="pct"/>
            <w:tcBorders>
              <w:top w:val="single" w:sz="4" w:space="0" w:color="auto"/>
            </w:tcBorders>
            <w:vAlign w:val="center"/>
          </w:tcPr>
          <w:p w:rsidR="00DC0EF5" w:rsidRPr="00112A91" w:rsidRDefault="00DC0EF5" w:rsidP="007D67BD">
            <w:pPr>
              <w:jc w:val="center"/>
            </w:pPr>
            <w:r w:rsidRPr="00112A91">
              <w:t>36,3</w:t>
            </w:r>
          </w:p>
        </w:tc>
      </w:tr>
    </w:tbl>
    <w:p w:rsidR="00B7728D" w:rsidRPr="00112A91" w:rsidRDefault="00B7728D" w:rsidP="007D67BD">
      <w:pPr>
        <w:autoSpaceDE w:val="0"/>
        <w:autoSpaceDN w:val="0"/>
        <w:adjustRightInd w:val="0"/>
        <w:ind w:firstLine="709"/>
        <w:jc w:val="both"/>
        <w:rPr>
          <w:sz w:val="28"/>
          <w:szCs w:val="28"/>
        </w:rPr>
      </w:pPr>
    </w:p>
    <w:p w:rsidR="00DC0EF5" w:rsidRPr="00112A91" w:rsidRDefault="00DC0EF5" w:rsidP="007D67BD">
      <w:pPr>
        <w:autoSpaceDE w:val="0"/>
        <w:autoSpaceDN w:val="0"/>
        <w:adjustRightInd w:val="0"/>
        <w:ind w:firstLine="709"/>
        <w:jc w:val="both"/>
        <w:rPr>
          <w:sz w:val="28"/>
          <w:szCs w:val="28"/>
        </w:rPr>
      </w:pPr>
      <w:r w:rsidRPr="00112A91">
        <w:rPr>
          <w:sz w:val="28"/>
          <w:szCs w:val="28"/>
        </w:rPr>
        <w:t>Высоким износом сетей обусловлены значительные потери тепла и низкая надежность отдельных участков системы теплоснабжения.</w:t>
      </w:r>
    </w:p>
    <w:p w:rsidR="00DC0EF5" w:rsidRPr="00112A91" w:rsidRDefault="00DC0EF5" w:rsidP="007D67BD">
      <w:pPr>
        <w:autoSpaceDE w:val="0"/>
        <w:autoSpaceDN w:val="0"/>
        <w:adjustRightInd w:val="0"/>
        <w:ind w:firstLine="709"/>
        <w:jc w:val="both"/>
        <w:rPr>
          <w:sz w:val="28"/>
          <w:szCs w:val="28"/>
        </w:rPr>
      </w:pPr>
      <w:r w:rsidRPr="00112A91">
        <w:rPr>
          <w:sz w:val="28"/>
          <w:szCs w:val="28"/>
        </w:rPr>
        <w:t>Другим показателем, характеризующим состояние тепловых сетей, является коэффициент потерь тепловой энергии при передаче. По городу Перми данный показате</w:t>
      </w:r>
      <w:r w:rsidR="009636FA" w:rsidRPr="00112A91">
        <w:rPr>
          <w:sz w:val="28"/>
          <w:szCs w:val="28"/>
        </w:rPr>
        <w:t xml:space="preserve">ль являлся самым высоким в 2010 </w:t>
      </w:r>
      <w:r w:rsidR="009636FA" w:rsidRPr="00112A91">
        <w:t>–</w:t>
      </w:r>
      <w:r w:rsidR="009636FA" w:rsidRPr="00112A91">
        <w:rPr>
          <w:sz w:val="28"/>
          <w:szCs w:val="28"/>
        </w:rPr>
        <w:t xml:space="preserve"> </w:t>
      </w:r>
      <w:r w:rsidR="00980B59" w:rsidRPr="00112A91">
        <w:rPr>
          <w:sz w:val="28"/>
          <w:szCs w:val="28"/>
        </w:rPr>
        <w:t>2011 годах</w:t>
      </w:r>
      <w:r w:rsidRPr="00112A91">
        <w:rPr>
          <w:sz w:val="28"/>
          <w:szCs w:val="28"/>
        </w:rPr>
        <w:t xml:space="preserve"> и одним из самых выс</w:t>
      </w:r>
      <w:r w:rsidRPr="00112A91">
        <w:rPr>
          <w:sz w:val="28"/>
          <w:szCs w:val="28"/>
        </w:rPr>
        <w:t>о</w:t>
      </w:r>
      <w:r w:rsidR="00F776EA" w:rsidRPr="00112A91">
        <w:rPr>
          <w:sz w:val="28"/>
          <w:szCs w:val="28"/>
        </w:rPr>
        <w:t>ких в 2012</w:t>
      </w:r>
      <w:r w:rsidR="009636FA" w:rsidRPr="00112A91">
        <w:rPr>
          <w:sz w:val="28"/>
          <w:szCs w:val="28"/>
        </w:rPr>
        <w:t xml:space="preserve"> </w:t>
      </w:r>
      <w:r w:rsidR="009636FA" w:rsidRPr="00112A91">
        <w:t xml:space="preserve">– </w:t>
      </w:r>
      <w:r w:rsidRPr="00112A91">
        <w:rPr>
          <w:sz w:val="28"/>
          <w:szCs w:val="28"/>
        </w:rPr>
        <w:t>2013 годах среди аналогичных городов (таблица</w:t>
      </w:r>
      <w:r w:rsidR="00D84D67" w:rsidRPr="00112A91">
        <w:rPr>
          <w:sz w:val="28"/>
          <w:szCs w:val="28"/>
        </w:rPr>
        <w:t xml:space="preserve"> 2</w:t>
      </w:r>
      <w:r w:rsidRPr="00112A91">
        <w:rPr>
          <w:sz w:val="28"/>
          <w:szCs w:val="28"/>
        </w:rPr>
        <w:t>). Динамика с</w:t>
      </w:r>
      <w:r w:rsidR="009C3944" w:rsidRPr="00112A91">
        <w:rPr>
          <w:sz w:val="28"/>
          <w:szCs w:val="28"/>
        </w:rPr>
        <w:t>н</w:t>
      </w:r>
      <w:r w:rsidR="009C3944" w:rsidRPr="00112A91">
        <w:rPr>
          <w:sz w:val="28"/>
          <w:szCs w:val="28"/>
        </w:rPr>
        <w:t>и</w:t>
      </w:r>
      <w:r w:rsidR="009C3944" w:rsidRPr="00112A91">
        <w:rPr>
          <w:sz w:val="28"/>
          <w:szCs w:val="28"/>
        </w:rPr>
        <w:t>жения данного показателя по городу</w:t>
      </w:r>
      <w:r w:rsidRPr="00112A91">
        <w:rPr>
          <w:sz w:val="28"/>
          <w:szCs w:val="28"/>
        </w:rPr>
        <w:t xml:space="preserve"> Перми за период с 2010 по 2012 год</w:t>
      </w:r>
      <w:r w:rsidR="00F776EA" w:rsidRPr="00112A91">
        <w:rPr>
          <w:sz w:val="28"/>
          <w:szCs w:val="28"/>
        </w:rPr>
        <w:t>ы</w:t>
      </w:r>
      <w:r w:rsidRPr="00112A91">
        <w:rPr>
          <w:sz w:val="28"/>
          <w:szCs w:val="28"/>
        </w:rPr>
        <w:t xml:space="preserve"> соо</w:t>
      </w:r>
      <w:r w:rsidRPr="00112A91">
        <w:rPr>
          <w:sz w:val="28"/>
          <w:szCs w:val="28"/>
        </w:rPr>
        <w:t>т</w:t>
      </w:r>
      <w:r w:rsidRPr="00112A91">
        <w:rPr>
          <w:sz w:val="28"/>
          <w:szCs w:val="28"/>
        </w:rPr>
        <w:t>ветствует динамике изменения удельного веса сетей, нуждающихся в замене.</w:t>
      </w:r>
    </w:p>
    <w:p w:rsidR="00A77E14" w:rsidRPr="00112A91" w:rsidRDefault="00A77E14" w:rsidP="007D67BD">
      <w:pPr>
        <w:autoSpaceDE w:val="0"/>
        <w:autoSpaceDN w:val="0"/>
        <w:adjustRightInd w:val="0"/>
        <w:ind w:firstLine="709"/>
        <w:jc w:val="both"/>
        <w:rPr>
          <w:sz w:val="28"/>
          <w:szCs w:val="28"/>
        </w:rPr>
      </w:pPr>
    </w:p>
    <w:p w:rsidR="00DC0EF5" w:rsidRPr="00112A91" w:rsidRDefault="00DC0EF5" w:rsidP="007D67BD">
      <w:pPr>
        <w:keepNext/>
        <w:autoSpaceDE w:val="0"/>
        <w:autoSpaceDN w:val="0"/>
        <w:adjustRightInd w:val="0"/>
        <w:ind w:firstLine="709"/>
        <w:jc w:val="right"/>
        <w:rPr>
          <w:sz w:val="28"/>
          <w:szCs w:val="28"/>
        </w:rPr>
      </w:pPr>
      <w:r w:rsidRPr="00112A91">
        <w:rPr>
          <w:sz w:val="28"/>
          <w:szCs w:val="28"/>
        </w:rPr>
        <w:t>Таблица</w:t>
      </w:r>
      <w:r w:rsidR="00D84D67" w:rsidRPr="00112A91">
        <w:rPr>
          <w:sz w:val="28"/>
          <w:szCs w:val="28"/>
        </w:rPr>
        <w:t xml:space="preserve"> 2</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1883"/>
        <w:gridCol w:w="1883"/>
        <w:gridCol w:w="1883"/>
        <w:gridCol w:w="1883"/>
      </w:tblGrid>
      <w:tr w:rsidR="00DC0EF5" w:rsidRPr="00112A91" w:rsidTr="00D84D0E">
        <w:trPr>
          <w:trHeight w:val="20"/>
          <w:jc w:val="center"/>
        </w:trPr>
        <w:tc>
          <w:tcPr>
            <w:tcW w:w="1192" w:type="pct"/>
            <w:vMerge w:val="restart"/>
            <w:shd w:val="clear" w:color="auto" w:fill="auto"/>
            <w:noWrap/>
            <w:vAlign w:val="center"/>
            <w:hideMark/>
          </w:tcPr>
          <w:p w:rsidR="00DC0EF5" w:rsidRPr="00112A91" w:rsidRDefault="00DC0EF5" w:rsidP="007D67BD">
            <w:pPr>
              <w:keepNext/>
              <w:jc w:val="center"/>
            </w:pPr>
            <w:r w:rsidRPr="00112A91">
              <w:t>Город/край</w:t>
            </w:r>
          </w:p>
        </w:tc>
        <w:tc>
          <w:tcPr>
            <w:tcW w:w="3808" w:type="pct"/>
            <w:gridSpan w:val="4"/>
            <w:shd w:val="clear" w:color="auto" w:fill="auto"/>
            <w:noWrap/>
            <w:vAlign w:val="center"/>
            <w:hideMark/>
          </w:tcPr>
          <w:p w:rsidR="00DC0EF5" w:rsidRPr="00112A91" w:rsidRDefault="00A77E14" w:rsidP="007D67BD">
            <w:pPr>
              <w:keepNext/>
              <w:jc w:val="center"/>
            </w:pPr>
            <w:r w:rsidRPr="00112A91">
              <w:t>Коэффициент потерь,</w:t>
            </w:r>
            <w:r w:rsidR="003C538E" w:rsidRPr="00112A91">
              <w:t xml:space="preserve"> </w:t>
            </w:r>
            <w:r w:rsidR="00DC0EF5" w:rsidRPr="00112A91">
              <w:t>Гкал/</w:t>
            </w:r>
            <w:proofErr w:type="gramStart"/>
            <w:r w:rsidR="00DC0EF5" w:rsidRPr="00112A91">
              <w:t>км</w:t>
            </w:r>
            <w:proofErr w:type="gramEnd"/>
            <w:r w:rsidR="00DC0EF5" w:rsidRPr="00112A91">
              <w:t xml:space="preserve"> в год</w:t>
            </w:r>
          </w:p>
        </w:tc>
      </w:tr>
      <w:tr w:rsidR="00DC0EF5" w:rsidRPr="00112A91" w:rsidTr="00D84D0E">
        <w:trPr>
          <w:trHeight w:val="20"/>
          <w:jc w:val="center"/>
        </w:trPr>
        <w:tc>
          <w:tcPr>
            <w:tcW w:w="1192" w:type="pct"/>
            <w:vMerge/>
            <w:vAlign w:val="center"/>
            <w:hideMark/>
          </w:tcPr>
          <w:p w:rsidR="00DC0EF5" w:rsidRPr="00112A91" w:rsidRDefault="00DC0EF5" w:rsidP="007D67BD">
            <w:pPr>
              <w:keepNext/>
            </w:pPr>
          </w:p>
        </w:tc>
        <w:tc>
          <w:tcPr>
            <w:tcW w:w="952" w:type="pct"/>
            <w:shd w:val="clear" w:color="auto" w:fill="auto"/>
            <w:noWrap/>
            <w:vAlign w:val="center"/>
            <w:hideMark/>
          </w:tcPr>
          <w:p w:rsidR="00DC0EF5" w:rsidRPr="00112A91" w:rsidRDefault="00980B59" w:rsidP="007D67BD">
            <w:pPr>
              <w:keepNext/>
              <w:jc w:val="center"/>
            </w:pPr>
            <w:r w:rsidRPr="00112A91">
              <w:t>2010 год</w:t>
            </w:r>
          </w:p>
        </w:tc>
        <w:tc>
          <w:tcPr>
            <w:tcW w:w="952" w:type="pct"/>
            <w:shd w:val="clear" w:color="auto" w:fill="auto"/>
            <w:noWrap/>
            <w:vAlign w:val="center"/>
            <w:hideMark/>
          </w:tcPr>
          <w:p w:rsidR="00DC0EF5" w:rsidRPr="00112A91" w:rsidRDefault="00980B59" w:rsidP="007D67BD">
            <w:pPr>
              <w:keepNext/>
              <w:jc w:val="center"/>
            </w:pPr>
            <w:r w:rsidRPr="00112A91">
              <w:t>2011 год</w:t>
            </w:r>
          </w:p>
        </w:tc>
        <w:tc>
          <w:tcPr>
            <w:tcW w:w="952" w:type="pct"/>
            <w:shd w:val="clear" w:color="auto" w:fill="auto"/>
            <w:noWrap/>
            <w:vAlign w:val="center"/>
            <w:hideMark/>
          </w:tcPr>
          <w:p w:rsidR="00DC0EF5" w:rsidRPr="00112A91" w:rsidRDefault="00980B59" w:rsidP="007D67BD">
            <w:pPr>
              <w:keepNext/>
              <w:jc w:val="center"/>
            </w:pPr>
            <w:r w:rsidRPr="00112A91">
              <w:t>2012 год</w:t>
            </w:r>
          </w:p>
        </w:tc>
        <w:tc>
          <w:tcPr>
            <w:tcW w:w="952" w:type="pct"/>
            <w:vAlign w:val="center"/>
          </w:tcPr>
          <w:p w:rsidR="00DC0EF5" w:rsidRPr="00112A91" w:rsidRDefault="00980B59" w:rsidP="007D67BD">
            <w:pPr>
              <w:keepNext/>
              <w:jc w:val="center"/>
            </w:pPr>
            <w:r w:rsidRPr="00112A91">
              <w:t>2013 год</w:t>
            </w:r>
          </w:p>
        </w:tc>
      </w:tr>
      <w:tr w:rsidR="00DC0EF5" w:rsidRPr="00112A91" w:rsidTr="00D84D0E">
        <w:trPr>
          <w:trHeight w:val="20"/>
          <w:jc w:val="center"/>
        </w:trPr>
        <w:tc>
          <w:tcPr>
            <w:tcW w:w="1192" w:type="pct"/>
            <w:shd w:val="clear" w:color="auto" w:fill="auto"/>
            <w:vAlign w:val="bottom"/>
            <w:hideMark/>
          </w:tcPr>
          <w:p w:rsidR="00DC0EF5" w:rsidRPr="00112A91" w:rsidRDefault="00DC0EF5" w:rsidP="007D67BD">
            <w:r w:rsidRPr="00112A91">
              <w:t>Пермь</w:t>
            </w:r>
          </w:p>
        </w:tc>
        <w:tc>
          <w:tcPr>
            <w:tcW w:w="952" w:type="pct"/>
            <w:shd w:val="clear" w:color="auto" w:fill="auto"/>
            <w:vAlign w:val="center"/>
            <w:hideMark/>
          </w:tcPr>
          <w:p w:rsidR="00DC0EF5" w:rsidRPr="00112A91" w:rsidRDefault="00DC0EF5" w:rsidP="007D67BD">
            <w:pPr>
              <w:jc w:val="center"/>
            </w:pPr>
            <w:r w:rsidRPr="00112A91">
              <w:t>2047,2</w:t>
            </w:r>
          </w:p>
        </w:tc>
        <w:tc>
          <w:tcPr>
            <w:tcW w:w="952" w:type="pct"/>
            <w:shd w:val="clear" w:color="auto" w:fill="auto"/>
            <w:vAlign w:val="center"/>
            <w:hideMark/>
          </w:tcPr>
          <w:p w:rsidR="00DC0EF5" w:rsidRPr="00112A91" w:rsidRDefault="00DC0EF5" w:rsidP="007D67BD">
            <w:pPr>
              <w:jc w:val="center"/>
            </w:pPr>
            <w:r w:rsidRPr="00112A91">
              <w:t>1413,0</w:t>
            </w:r>
          </w:p>
        </w:tc>
        <w:tc>
          <w:tcPr>
            <w:tcW w:w="952" w:type="pct"/>
            <w:shd w:val="clear" w:color="auto" w:fill="auto"/>
            <w:vAlign w:val="center"/>
            <w:hideMark/>
          </w:tcPr>
          <w:p w:rsidR="00DC0EF5" w:rsidRPr="00112A91" w:rsidRDefault="00DC0EF5" w:rsidP="007D67BD">
            <w:pPr>
              <w:jc w:val="center"/>
            </w:pPr>
            <w:r w:rsidRPr="00112A91">
              <w:t>1164,9</w:t>
            </w:r>
          </w:p>
        </w:tc>
        <w:tc>
          <w:tcPr>
            <w:tcW w:w="952" w:type="pct"/>
            <w:vAlign w:val="center"/>
          </w:tcPr>
          <w:p w:rsidR="00DC0EF5" w:rsidRPr="00112A91" w:rsidRDefault="00DC0EF5" w:rsidP="007D67BD">
            <w:pPr>
              <w:jc w:val="center"/>
            </w:pPr>
            <w:r w:rsidRPr="00112A91">
              <w:t>1320,4</w:t>
            </w:r>
          </w:p>
        </w:tc>
      </w:tr>
      <w:tr w:rsidR="00DC0EF5" w:rsidRPr="00112A91" w:rsidTr="00D84D0E">
        <w:trPr>
          <w:trHeight w:val="20"/>
          <w:jc w:val="center"/>
        </w:trPr>
        <w:tc>
          <w:tcPr>
            <w:tcW w:w="1192" w:type="pct"/>
            <w:shd w:val="clear" w:color="auto" w:fill="auto"/>
            <w:vAlign w:val="bottom"/>
            <w:hideMark/>
          </w:tcPr>
          <w:p w:rsidR="00DC0EF5" w:rsidRPr="00112A91" w:rsidRDefault="00DC0EF5" w:rsidP="007D67BD">
            <w:r w:rsidRPr="00112A91">
              <w:t>Пермский край</w:t>
            </w:r>
          </w:p>
        </w:tc>
        <w:tc>
          <w:tcPr>
            <w:tcW w:w="952" w:type="pct"/>
            <w:shd w:val="clear" w:color="auto" w:fill="auto"/>
            <w:vAlign w:val="center"/>
            <w:hideMark/>
          </w:tcPr>
          <w:p w:rsidR="00DC0EF5" w:rsidRPr="00112A91" w:rsidRDefault="00DC0EF5" w:rsidP="007D67BD">
            <w:pPr>
              <w:jc w:val="center"/>
            </w:pPr>
            <w:r w:rsidRPr="00112A91">
              <w:t>859,2</w:t>
            </w:r>
          </w:p>
        </w:tc>
        <w:tc>
          <w:tcPr>
            <w:tcW w:w="952" w:type="pct"/>
            <w:shd w:val="clear" w:color="auto" w:fill="auto"/>
            <w:vAlign w:val="center"/>
            <w:hideMark/>
          </w:tcPr>
          <w:p w:rsidR="00DC0EF5" w:rsidRPr="00112A91" w:rsidRDefault="00DC0EF5" w:rsidP="007D67BD">
            <w:pPr>
              <w:jc w:val="center"/>
            </w:pPr>
            <w:r w:rsidRPr="00112A91">
              <w:t>762,1</w:t>
            </w:r>
          </w:p>
        </w:tc>
        <w:tc>
          <w:tcPr>
            <w:tcW w:w="952" w:type="pct"/>
            <w:shd w:val="clear" w:color="auto" w:fill="auto"/>
            <w:vAlign w:val="center"/>
            <w:hideMark/>
          </w:tcPr>
          <w:p w:rsidR="00DC0EF5" w:rsidRPr="00112A91" w:rsidRDefault="00DC0EF5" w:rsidP="007D67BD">
            <w:pPr>
              <w:jc w:val="center"/>
            </w:pPr>
            <w:r w:rsidRPr="00112A91">
              <w:t>654,3</w:t>
            </w:r>
          </w:p>
        </w:tc>
        <w:tc>
          <w:tcPr>
            <w:tcW w:w="952" w:type="pct"/>
            <w:vAlign w:val="center"/>
          </w:tcPr>
          <w:p w:rsidR="00DC0EF5" w:rsidRPr="00112A91" w:rsidRDefault="00DC0EF5" w:rsidP="007D67BD">
            <w:pPr>
              <w:jc w:val="center"/>
            </w:pPr>
            <w:r w:rsidRPr="00112A91">
              <w:t>605,2</w:t>
            </w:r>
          </w:p>
        </w:tc>
      </w:tr>
      <w:tr w:rsidR="00DC0EF5" w:rsidRPr="00112A91" w:rsidTr="00D84D0E">
        <w:trPr>
          <w:trHeight w:val="20"/>
          <w:jc w:val="center"/>
        </w:trPr>
        <w:tc>
          <w:tcPr>
            <w:tcW w:w="1192" w:type="pct"/>
            <w:shd w:val="clear" w:color="auto" w:fill="auto"/>
            <w:vAlign w:val="bottom"/>
            <w:hideMark/>
          </w:tcPr>
          <w:p w:rsidR="00DC0EF5" w:rsidRPr="00112A91" w:rsidRDefault="00DC0EF5" w:rsidP="007D67BD">
            <w:r w:rsidRPr="00112A91">
              <w:t>Уфа</w:t>
            </w:r>
          </w:p>
        </w:tc>
        <w:tc>
          <w:tcPr>
            <w:tcW w:w="952" w:type="pct"/>
            <w:shd w:val="clear" w:color="auto" w:fill="auto"/>
            <w:vAlign w:val="center"/>
            <w:hideMark/>
          </w:tcPr>
          <w:p w:rsidR="00DC0EF5" w:rsidRPr="00112A91" w:rsidRDefault="00DC0EF5" w:rsidP="007D67BD">
            <w:pPr>
              <w:jc w:val="center"/>
            </w:pPr>
            <w:r w:rsidRPr="00112A91">
              <w:t>735,9</w:t>
            </w:r>
          </w:p>
        </w:tc>
        <w:tc>
          <w:tcPr>
            <w:tcW w:w="952" w:type="pct"/>
            <w:shd w:val="clear" w:color="auto" w:fill="auto"/>
            <w:vAlign w:val="center"/>
            <w:hideMark/>
          </w:tcPr>
          <w:p w:rsidR="00DC0EF5" w:rsidRPr="00112A91" w:rsidRDefault="00DC0EF5" w:rsidP="007D67BD">
            <w:pPr>
              <w:jc w:val="center"/>
            </w:pPr>
            <w:r w:rsidRPr="00112A91">
              <w:t>676,7</w:t>
            </w:r>
          </w:p>
        </w:tc>
        <w:tc>
          <w:tcPr>
            <w:tcW w:w="952" w:type="pct"/>
            <w:shd w:val="clear" w:color="auto" w:fill="auto"/>
            <w:vAlign w:val="center"/>
            <w:hideMark/>
          </w:tcPr>
          <w:p w:rsidR="00DC0EF5" w:rsidRPr="00112A91" w:rsidRDefault="00DC0EF5" w:rsidP="007D67BD">
            <w:pPr>
              <w:jc w:val="center"/>
            </w:pPr>
            <w:r w:rsidRPr="00112A91">
              <w:t>774,1</w:t>
            </w:r>
          </w:p>
        </w:tc>
        <w:tc>
          <w:tcPr>
            <w:tcW w:w="952" w:type="pct"/>
            <w:vAlign w:val="center"/>
          </w:tcPr>
          <w:p w:rsidR="00DC0EF5" w:rsidRPr="00112A91" w:rsidRDefault="00DC0EF5" w:rsidP="007D67BD">
            <w:pPr>
              <w:jc w:val="center"/>
            </w:pPr>
            <w:r w:rsidRPr="00112A91">
              <w:t>828,1</w:t>
            </w:r>
          </w:p>
        </w:tc>
      </w:tr>
      <w:tr w:rsidR="00DC0EF5" w:rsidRPr="00112A91" w:rsidTr="00D84D0E">
        <w:trPr>
          <w:trHeight w:val="20"/>
          <w:jc w:val="center"/>
        </w:trPr>
        <w:tc>
          <w:tcPr>
            <w:tcW w:w="1192" w:type="pct"/>
            <w:shd w:val="clear" w:color="auto" w:fill="auto"/>
            <w:vAlign w:val="bottom"/>
            <w:hideMark/>
          </w:tcPr>
          <w:p w:rsidR="00DC0EF5" w:rsidRPr="00112A91" w:rsidRDefault="00DC0EF5" w:rsidP="007D67BD">
            <w:r w:rsidRPr="00112A91">
              <w:t>Екатеринбург</w:t>
            </w:r>
          </w:p>
        </w:tc>
        <w:tc>
          <w:tcPr>
            <w:tcW w:w="952" w:type="pct"/>
            <w:shd w:val="clear" w:color="auto" w:fill="auto"/>
            <w:vAlign w:val="center"/>
            <w:hideMark/>
          </w:tcPr>
          <w:p w:rsidR="00DC0EF5" w:rsidRPr="00112A91" w:rsidRDefault="00DC0EF5" w:rsidP="007D67BD">
            <w:pPr>
              <w:jc w:val="center"/>
            </w:pPr>
            <w:r w:rsidRPr="00112A91">
              <w:t>1557,1</w:t>
            </w:r>
          </w:p>
        </w:tc>
        <w:tc>
          <w:tcPr>
            <w:tcW w:w="952" w:type="pct"/>
            <w:shd w:val="clear" w:color="auto" w:fill="auto"/>
            <w:vAlign w:val="center"/>
            <w:hideMark/>
          </w:tcPr>
          <w:p w:rsidR="00DC0EF5" w:rsidRPr="00112A91" w:rsidRDefault="00DC0EF5" w:rsidP="007D67BD">
            <w:pPr>
              <w:jc w:val="center"/>
            </w:pPr>
            <w:r w:rsidRPr="00112A91">
              <w:t>1267,2</w:t>
            </w:r>
          </w:p>
        </w:tc>
        <w:tc>
          <w:tcPr>
            <w:tcW w:w="952" w:type="pct"/>
            <w:shd w:val="clear" w:color="auto" w:fill="auto"/>
            <w:vAlign w:val="center"/>
            <w:hideMark/>
          </w:tcPr>
          <w:p w:rsidR="00DC0EF5" w:rsidRPr="00112A91" w:rsidRDefault="00DC0EF5" w:rsidP="007D67BD">
            <w:pPr>
              <w:jc w:val="center"/>
            </w:pPr>
            <w:r w:rsidRPr="00112A91">
              <w:t>684,2</w:t>
            </w:r>
          </w:p>
        </w:tc>
        <w:tc>
          <w:tcPr>
            <w:tcW w:w="952" w:type="pct"/>
            <w:vAlign w:val="center"/>
          </w:tcPr>
          <w:p w:rsidR="00DC0EF5" w:rsidRPr="00112A91" w:rsidRDefault="00DC0EF5" w:rsidP="007D67BD">
            <w:pPr>
              <w:jc w:val="center"/>
            </w:pPr>
            <w:r w:rsidRPr="00112A91">
              <w:t>1010,7</w:t>
            </w:r>
          </w:p>
        </w:tc>
      </w:tr>
      <w:tr w:rsidR="00DC0EF5" w:rsidRPr="00112A91" w:rsidTr="00D84D0E">
        <w:trPr>
          <w:trHeight w:val="20"/>
          <w:jc w:val="center"/>
        </w:trPr>
        <w:tc>
          <w:tcPr>
            <w:tcW w:w="1192" w:type="pct"/>
            <w:shd w:val="clear" w:color="auto" w:fill="auto"/>
            <w:vAlign w:val="bottom"/>
            <w:hideMark/>
          </w:tcPr>
          <w:p w:rsidR="00DC0EF5" w:rsidRPr="00112A91" w:rsidRDefault="00DC0EF5" w:rsidP="007D67BD">
            <w:r w:rsidRPr="00112A91">
              <w:t>Челябинск</w:t>
            </w:r>
          </w:p>
        </w:tc>
        <w:tc>
          <w:tcPr>
            <w:tcW w:w="952" w:type="pct"/>
            <w:shd w:val="clear" w:color="auto" w:fill="auto"/>
            <w:vAlign w:val="center"/>
            <w:hideMark/>
          </w:tcPr>
          <w:p w:rsidR="00DC0EF5" w:rsidRPr="00112A91" w:rsidRDefault="00DC0EF5" w:rsidP="007D67BD">
            <w:pPr>
              <w:jc w:val="center"/>
            </w:pPr>
            <w:r w:rsidRPr="00112A91">
              <w:t>1357,7</w:t>
            </w:r>
          </w:p>
        </w:tc>
        <w:tc>
          <w:tcPr>
            <w:tcW w:w="952" w:type="pct"/>
            <w:shd w:val="clear" w:color="auto" w:fill="auto"/>
            <w:vAlign w:val="center"/>
            <w:hideMark/>
          </w:tcPr>
          <w:p w:rsidR="00DC0EF5" w:rsidRPr="00112A91" w:rsidRDefault="00DC0EF5" w:rsidP="007D67BD">
            <w:pPr>
              <w:jc w:val="center"/>
            </w:pPr>
            <w:r w:rsidRPr="00112A91">
              <w:t>1349,4</w:t>
            </w:r>
          </w:p>
        </w:tc>
        <w:tc>
          <w:tcPr>
            <w:tcW w:w="952" w:type="pct"/>
            <w:shd w:val="clear" w:color="auto" w:fill="auto"/>
            <w:vAlign w:val="center"/>
            <w:hideMark/>
          </w:tcPr>
          <w:p w:rsidR="00DC0EF5" w:rsidRPr="00112A91" w:rsidRDefault="00DC0EF5" w:rsidP="007D67BD">
            <w:pPr>
              <w:jc w:val="center"/>
            </w:pPr>
            <w:r w:rsidRPr="00112A91">
              <w:t>1507,7</w:t>
            </w:r>
          </w:p>
        </w:tc>
        <w:tc>
          <w:tcPr>
            <w:tcW w:w="952" w:type="pct"/>
            <w:vAlign w:val="center"/>
          </w:tcPr>
          <w:p w:rsidR="00DC0EF5" w:rsidRPr="00112A91" w:rsidRDefault="00DC0EF5" w:rsidP="007D67BD">
            <w:pPr>
              <w:jc w:val="center"/>
            </w:pPr>
            <w:r w:rsidRPr="00112A91">
              <w:t>1438,1</w:t>
            </w:r>
          </w:p>
        </w:tc>
      </w:tr>
    </w:tbl>
    <w:p w:rsidR="00DC0EF5" w:rsidRPr="00112A91" w:rsidRDefault="00DC0EF5" w:rsidP="007D67BD">
      <w:pPr>
        <w:autoSpaceDE w:val="0"/>
        <w:autoSpaceDN w:val="0"/>
        <w:adjustRightInd w:val="0"/>
        <w:ind w:firstLine="709"/>
        <w:jc w:val="both"/>
        <w:rPr>
          <w:sz w:val="28"/>
          <w:szCs w:val="28"/>
        </w:rPr>
      </w:pPr>
    </w:p>
    <w:p w:rsidR="00DC0EF5" w:rsidRPr="00112A91" w:rsidRDefault="00DC0EF5" w:rsidP="007D67BD">
      <w:pPr>
        <w:autoSpaceDE w:val="0"/>
        <w:autoSpaceDN w:val="0"/>
        <w:adjustRightInd w:val="0"/>
        <w:ind w:firstLine="709"/>
        <w:jc w:val="both"/>
        <w:rPr>
          <w:sz w:val="28"/>
          <w:szCs w:val="28"/>
        </w:rPr>
      </w:pPr>
      <w:r w:rsidRPr="00112A91">
        <w:rPr>
          <w:sz w:val="28"/>
          <w:szCs w:val="28"/>
        </w:rPr>
        <w:t>Следует отметить, что уровень потерь тепловой энергии в отношении к об</w:t>
      </w:r>
      <w:r w:rsidRPr="00112A91">
        <w:rPr>
          <w:sz w:val="28"/>
          <w:szCs w:val="28"/>
        </w:rPr>
        <w:t>ъ</w:t>
      </w:r>
      <w:r w:rsidRPr="00112A91">
        <w:rPr>
          <w:sz w:val="28"/>
          <w:szCs w:val="28"/>
        </w:rPr>
        <w:t>ему отпуска тепловой энергии в сеть имеет разнонаправленные измене</w:t>
      </w:r>
      <w:r w:rsidR="009C3944" w:rsidRPr="00112A91">
        <w:rPr>
          <w:sz w:val="28"/>
          <w:szCs w:val="28"/>
        </w:rPr>
        <w:t>ния в гор</w:t>
      </w:r>
      <w:r w:rsidR="009C3944" w:rsidRPr="00112A91">
        <w:rPr>
          <w:sz w:val="28"/>
          <w:szCs w:val="28"/>
        </w:rPr>
        <w:t>о</w:t>
      </w:r>
      <w:r w:rsidR="009C3944" w:rsidRPr="00112A91">
        <w:rPr>
          <w:sz w:val="28"/>
          <w:szCs w:val="28"/>
        </w:rPr>
        <w:t>де</w:t>
      </w:r>
      <w:r w:rsidRPr="00112A91">
        <w:rPr>
          <w:sz w:val="28"/>
          <w:szCs w:val="28"/>
        </w:rPr>
        <w:t xml:space="preserve"> Перми (таблица</w:t>
      </w:r>
      <w:r w:rsidR="00D84D67" w:rsidRPr="00112A91">
        <w:rPr>
          <w:sz w:val="28"/>
          <w:szCs w:val="28"/>
        </w:rPr>
        <w:t xml:space="preserve"> 3</w:t>
      </w:r>
      <w:r w:rsidRPr="00112A91">
        <w:rPr>
          <w:sz w:val="28"/>
          <w:szCs w:val="28"/>
        </w:rPr>
        <w:t>), что связано с влиянием на данный показатель сокращения объемов потребления тепловой энергии.</w:t>
      </w:r>
    </w:p>
    <w:p w:rsidR="007D67BD" w:rsidRPr="00112A91" w:rsidRDefault="007D67BD" w:rsidP="007D67BD">
      <w:pPr>
        <w:autoSpaceDE w:val="0"/>
        <w:autoSpaceDN w:val="0"/>
        <w:adjustRightInd w:val="0"/>
        <w:ind w:firstLine="709"/>
        <w:jc w:val="both"/>
        <w:rPr>
          <w:sz w:val="28"/>
          <w:szCs w:val="28"/>
        </w:rPr>
      </w:pPr>
    </w:p>
    <w:p w:rsidR="00DC0EF5" w:rsidRPr="00112A91" w:rsidRDefault="00DC0EF5" w:rsidP="007D67BD">
      <w:pPr>
        <w:keepNext/>
        <w:autoSpaceDE w:val="0"/>
        <w:autoSpaceDN w:val="0"/>
        <w:adjustRightInd w:val="0"/>
        <w:ind w:firstLine="709"/>
        <w:jc w:val="right"/>
        <w:rPr>
          <w:sz w:val="28"/>
          <w:szCs w:val="28"/>
        </w:rPr>
      </w:pPr>
      <w:r w:rsidRPr="00112A91">
        <w:rPr>
          <w:sz w:val="28"/>
          <w:szCs w:val="28"/>
        </w:rPr>
        <w:t>Таблица</w:t>
      </w:r>
      <w:r w:rsidR="00D84D67" w:rsidRPr="00112A91">
        <w:rPr>
          <w:sz w:val="28"/>
          <w:szCs w:val="28"/>
        </w:rPr>
        <w:t xml:space="preserve"> 3</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1857"/>
        <w:gridCol w:w="1857"/>
        <w:gridCol w:w="1857"/>
        <w:gridCol w:w="1859"/>
      </w:tblGrid>
      <w:tr w:rsidR="00DC0EF5" w:rsidRPr="00112A91" w:rsidTr="00CB6D8B">
        <w:trPr>
          <w:trHeight w:val="20"/>
          <w:tblHeader/>
          <w:jc w:val="center"/>
        </w:trPr>
        <w:tc>
          <w:tcPr>
            <w:tcW w:w="124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EF5" w:rsidRPr="00112A91" w:rsidRDefault="00DC0EF5" w:rsidP="007D67BD">
            <w:pPr>
              <w:jc w:val="center"/>
            </w:pPr>
            <w:r w:rsidRPr="00112A91">
              <w:t>Город/край</w:t>
            </w:r>
          </w:p>
        </w:tc>
        <w:tc>
          <w:tcPr>
            <w:tcW w:w="3757"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EF5" w:rsidRPr="00112A91" w:rsidRDefault="00DC0EF5" w:rsidP="007D67BD">
            <w:pPr>
              <w:jc w:val="center"/>
            </w:pPr>
            <w:r w:rsidRPr="00112A91">
              <w:t>Уровень потерь,</w:t>
            </w:r>
            <w:r w:rsidR="003C538E" w:rsidRPr="00112A91">
              <w:t xml:space="preserve"> </w:t>
            </w:r>
            <w:r w:rsidR="001B2D0E" w:rsidRPr="00112A91">
              <w:t>%</w:t>
            </w:r>
          </w:p>
        </w:tc>
      </w:tr>
      <w:tr w:rsidR="00DC0EF5" w:rsidRPr="00112A91" w:rsidTr="00CB6D8B">
        <w:trPr>
          <w:trHeight w:val="63"/>
          <w:tblHeader/>
          <w:jc w:val="center"/>
        </w:trPr>
        <w:tc>
          <w:tcPr>
            <w:tcW w:w="1243" w:type="pct"/>
            <w:vMerge/>
            <w:tcBorders>
              <w:top w:val="single" w:sz="4" w:space="0" w:color="auto"/>
              <w:left w:val="single" w:sz="4" w:space="0" w:color="auto"/>
              <w:bottom w:val="single" w:sz="4" w:space="0" w:color="auto"/>
              <w:right w:val="single" w:sz="4" w:space="0" w:color="auto"/>
            </w:tcBorders>
            <w:vAlign w:val="center"/>
            <w:hideMark/>
          </w:tcPr>
          <w:p w:rsidR="00DC0EF5" w:rsidRPr="00112A91" w:rsidRDefault="00DC0EF5" w:rsidP="007D67BD"/>
        </w:tc>
        <w:tc>
          <w:tcPr>
            <w:tcW w:w="9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EF5" w:rsidRPr="00112A91" w:rsidRDefault="00980B59" w:rsidP="007D67BD">
            <w:pPr>
              <w:jc w:val="center"/>
            </w:pPr>
            <w:r w:rsidRPr="00112A91">
              <w:t>2010 год</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EF5" w:rsidRPr="00112A91" w:rsidRDefault="00980B59" w:rsidP="007D67BD">
            <w:pPr>
              <w:jc w:val="center"/>
            </w:pPr>
            <w:r w:rsidRPr="00112A91">
              <w:t>2011 год</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EF5" w:rsidRPr="00112A91" w:rsidRDefault="00980B59" w:rsidP="007D67BD">
            <w:pPr>
              <w:jc w:val="center"/>
            </w:pPr>
            <w:r w:rsidRPr="00112A91">
              <w:t>2012 год</w:t>
            </w:r>
          </w:p>
        </w:tc>
        <w:tc>
          <w:tcPr>
            <w:tcW w:w="939" w:type="pct"/>
            <w:tcBorders>
              <w:top w:val="single" w:sz="4" w:space="0" w:color="auto"/>
              <w:left w:val="single" w:sz="4" w:space="0" w:color="auto"/>
              <w:bottom w:val="single" w:sz="4" w:space="0" w:color="auto"/>
              <w:right w:val="single" w:sz="4" w:space="0" w:color="auto"/>
            </w:tcBorders>
          </w:tcPr>
          <w:p w:rsidR="00DC0EF5" w:rsidRPr="00112A91" w:rsidRDefault="00980B59" w:rsidP="007D67BD">
            <w:pPr>
              <w:jc w:val="center"/>
            </w:pPr>
            <w:r w:rsidRPr="00112A91">
              <w:t>2013 год</w:t>
            </w:r>
          </w:p>
        </w:tc>
      </w:tr>
      <w:tr w:rsidR="00DC0EF5" w:rsidRPr="00112A91" w:rsidTr="00D84D0E">
        <w:trPr>
          <w:trHeight w:val="20"/>
          <w:jc w:val="center"/>
        </w:trPr>
        <w:tc>
          <w:tcPr>
            <w:tcW w:w="124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r w:rsidRPr="00112A91">
              <w:t>Пермь</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6,5</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7,7</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6,8</w:t>
            </w:r>
          </w:p>
        </w:tc>
        <w:tc>
          <w:tcPr>
            <w:tcW w:w="939" w:type="pct"/>
            <w:tcBorders>
              <w:top w:val="single" w:sz="4" w:space="0" w:color="auto"/>
              <w:left w:val="single" w:sz="4" w:space="0" w:color="auto"/>
              <w:bottom w:val="single" w:sz="4" w:space="0" w:color="auto"/>
              <w:right w:val="single" w:sz="4" w:space="0" w:color="auto"/>
            </w:tcBorders>
            <w:vAlign w:val="bottom"/>
          </w:tcPr>
          <w:p w:rsidR="00DC0EF5" w:rsidRPr="00112A91" w:rsidRDefault="00DC0EF5" w:rsidP="007D67BD">
            <w:pPr>
              <w:jc w:val="center"/>
            </w:pPr>
            <w:r w:rsidRPr="00112A91">
              <w:t>7,9</w:t>
            </w:r>
          </w:p>
        </w:tc>
      </w:tr>
      <w:tr w:rsidR="00DC0EF5" w:rsidRPr="00112A91" w:rsidTr="00D84D0E">
        <w:trPr>
          <w:trHeight w:val="20"/>
          <w:jc w:val="center"/>
        </w:trPr>
        <w:tc>
          <w:tcPr>
            <w:tcW w:w="124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r w:rsidRPr="00112A91">
              <w:t>Пермский край</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7,9</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8,1</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7,5</w:t>
            </w:r>
          </w:p>
        </w:tc>
        <w:tc>
          <w:tcPr>
            <w:tcW w:w="939" w:type="pct"/>
            <w:tcBorders>
              <w:top w:val="single" w:sz="4" w:space="0" w:color="auto"/>
              <w:left w:val="single" w:sz="4" w:space="0" w:color="auto"/>
              <w:bottom w:val="single" w:sz="4" w:space="0" w:color="auto"/>
              <w:right w:val="single" w:sz="4" w:space="0" w:color="auto"/>
            </w:tcBorders>
            <w:vAlign w:val="bottom"/>
          </w:tcPr>
          <w:p w:rsidR="00DC0EF5" w:rsidRPr="00112A91" w:rsidRDefault="00DC0EF5" w:rsidP="007D67BD">
            <w:pPr>
              <w:jc w:val="center"/>
            </w:pPr>
            <w:r w:rsidRPr="00112A91">
              <w:t>7,5</w:t>
            </w:r>
          </w:p>
        </w:tc>
      </w:tr>
      <w:tr w:rsidR="00DC0EF5" w:rsidRPr="00112A91" w:rsidTr="00D84D0E">
        <w:trPr>
          <w:trHeight w:val="20"/>
          <w:jc w:val="center"/>
        </w:trPr>
        <w:tc>
          <w:tcPr>
            <w:tcW w:w="124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r w:rsidRPr="00112A91">
              <w:t>Уфа</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5,6</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5,1</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8,5</w:t>
            </w:r>
          </w:p>
        </w:tc>
        <w:tc>
          <w:tcPr>
            <w:tcW w:w="939" w:type="pct"/>
            <w:tcBorders>
              <w:top w:val="single" w:sz="4" w:space="0" w:color="auto"/>
              <w:left w:val="single" w:sz="4" w:space="0" w:color="auto"/>
              <w:bottom w:val="single" w:sz="4" w:space="0" w:color="auto"/>
              <w:right w:val="single" w:sz="4" w:space="0" w:color="auto"/>
            </w:tcBorders>
            <w:vAlign w:val="bottom"/>
          </w:tcPr>
          <w:p w:rsidR="00DC0EF5" w:rsidRPr="00112A91" w:rsidRDefault="00DC0EF5" w:rsidP="007D67BD">
            <w:pPr>
              <w:jc w:val="center"/>
            </w:pPr>
            <w:r w:rsidRPr="00112A91">
              <w:t>8,6</w:t>
            </w:r>
          </w:p>
        </w:tc>
      </w:tr>
      <w:tr w:rsidR="00DC0EF5" w:rsidRPr="00112A91" w:rsidTr="00D84D0E">
        <w:trPr>
          <w:trHeight w:val="20"/>
          <w:jc w:val="center"/>
        </w:trPr>
        <w:tc>
          <w:tcPr>
            <w:tcW w:w="124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r w:rsidRPr="00112A91">
              <w:t>Екатеринбург</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17,8</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15,0</w:t>
            </w:r>
          </w:p>
        </w:tc>
        <w:tc>
          <w:tcPr>
            <w:tcW w:w="9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C0EF5" w:rsidRPr="00112A91" w:rsidRDefault="00DC0EF5" w:rsidP="007D67BD">
            <w:pPr>
              <w:jc w:val="center"/>
            </w:pPr>
            <w:r w:rsidRPr="00112A91">
              <w:t>8,5</w:t>
            </w:r>
          </w:p>
        </w:tc>
        <w:tc>
          <w:tcPr>
            <w:tcW w:w="939" w:type="pct"/>
            <w:tcBorders>
              <w:top w:val="single" w:sz="4" w:space="0" w:color="auto"/>
              <w:left w:val="single" w:sz="4" w:space="0" w:color="auto"/>
              <w:bottom w:val="single" w:sz="4" w:space="0" w:color="auto"/>
              <w:right w:val="single" w:sz="4" w:space="0" w:color="auto"/>
            </w:tcBorders>
            <w:vAlign w:val="bottom"/>
          </w:tcPr>
          <w:p w:rsidR="00DC0EF5" w:rsidRPr="00112A91" w:rsidRDefault="00DC0EF5" w:rsidP="007D67BD">
            <w:pPr>
              <w:jc w:val="center"/>
            </w:pPr>
            <w:r w:rsidRPr="00112A91">
              <w:t>12,3</w:t>
            </w:r>
          </w:p>
        </w:tc>
      </w:tr>
      <w:tr w:rsidR="00DC0EF5" w:rsidRPr="00112A91" w:rsidTr="00D84D0E">
        <w:trPr>
          <w:trHeight w:val="20"/>
          <w:jc w:val="center"/>
        </w:trPr>
        <w:tc>
          <w:tcPr>
            <w:tcW w:w="1243" w:type="pct"/>
            <w:tcBorders>
              <w:top w:val="single" w:sz="4" w:space="0" w:color="auto"/>
            </w:tcBorders>
            <w:shd w:val="clear" w:color="auto" w:fill="auto"/>
            <w:vAlign w:val="bottom"/>
            <w:hideMark/>
          </w:tcPr>
          <w:p w:rsidR="00DC0EF5" w:rsidRPr="00112A91" w:rsidRDefault="00DC0EF5" w:rsidP="007D67BD">
            <w:r w:rsidRPr="00112A91">
              <w:t>Челябинск</w:t>
            </w:r>
          </w:p>
        </w:tc>
        <w:tc>
          <w:tcPr>
            <w:tcW w:w="939" w:type="pct"/>
            <w:tcBorders>
              <w:top w:val="single" w:sz="4" w:space="0" w:color="auto"/>
            </w:tcBorders>
            <w:shd w:val="clear" w:color="auto" w:fill="auto"/>
            <w:vAlign w:val="bottom"/>
            <w:hideMark/>
          </w:tcPr>
          <w:p w:rsidR="00DC0EF5" w:rsidRPr="00112A91" w:rsidRDefault="00DC0EF5" w:rsidP="007D67BD">
            <w:pPr>
              <w:jc w:val="center"/>
            </w:pPr>
            <w:r w:rsidRPr="00112A91">
              <w:t>7,8</w:t>
            </w:r>
          </w:p>
        </w:tc>
        <w:tc>
          <w:tcPr>
            <w:tcW w:w="939" w:type="pct"/>
            <w:tcBorders>
              <w:top w:val="single" w:sz="4" w:space="0" w:color="auto"/>
            </w:tcBorders>
            <w:shd w:val="clear" w:color="auto" w:fill="auto"/>
            <w:vAlign w:val="bottom"/>
            <w:hideMark/>
          </w:tcPr>
          <w:p w:rsidR="00DC0EF5" w:rsidRPr="00112A91" w:rsidRDefault="00DC0EF5" w:rsidP="007D67BD">
            <w:pPr>
              <w:jc w:val="center"/>
            </w:pPr>
            <w:r w:rsidRPr="00112A91">
              <w:t>7,9</w:t>
            </w:r>
          </w:p>
        </w:tc>
        <w:tc>
          <w:tcPr>
            <w:tcW w:w="939" w:type="pct"/>
            <w:tcBorders>
              <w:top w:val="single" w:sz="4" w:space="0" w:color="auto"/>
            </w:tcBorders>
            <w:shd w:val="clear" w:color="auto" w:fill="auto"/>
            <w:vAlign w:val="bottom"/>
            <w:hideMark/>
          </w:tcPr>
          <w:p w:rsidR="00DC0EF5" w:rsidRPr="00112A91" w:rsidRDefault="00DC0EF5" w:rsidP="007D67BD">
            <w:pPr>
              <w:jc w:val="center"/>
            </w:pPr>
            <w:r w:rsidRPr="00112A91">
              <w:t>8,0</w:t>
            </w:r>
          </w:p>
        </w:tc>
        <w:tc>
          <w:tcPr>
            <w:tcW w:w="939" w:type="pct"/>
            <w:tcBorders>
              <w:top w:val="single" w:sz="4" w:space="0" w:color="auto"/>
            </w:tcBorders>
            <w:vAlign w:val="bottom"/>
          </w:tcPr>
          <w:p w:rsidR="00DC0EF5" w:rsidRPr="00112A91" w:rsidRDefault="00DC0EF5" w:rsidP="007D67BD">
            <w:pPr>
              <w:jc w:val="center"/>
            </w:pPr>
            <w:r w:rsidRPr="00112A91">
              <w:t>7,9</w:t>
            </w:r>
          </w:p>
        </w:tc>
      </w:tr>
    </w:tbl>
    <w:p w:rsidR="00DC0EF5" w:rsidRPr="00112A91" w:rsidRDefault="00DC0EF5" w:rsidP="007D67BD">
      <w:pPr>
        <w:autoSpaceDE w:val="0"/>
        <w:autoSpaceDN w:val="0"/>
        <w:adjustRightInd w:val="0"/>
        <w:ind w:firstLine="709"/>
        <w:jc w:val="both"/>
        <w:rPr>
          <w:sz w:val="28"/>
          <w:szCs w:val="28"/>
        </w:rPr>
      </w:pPr>
    </w:p>
    <w:p w:rsidR="00DC0EF5" w:rsidRPr="00112A91" w:rsidRDefault="00DC0EF5" w:rsidP="007D67BD">
      <w:pPr>
        <w:autoSpaceDE w:val="0"/>
        <w:autoSpaceDN w:val="0"/>
        <w:adjustRightInd w:val="0"/>
        <w:ind w:firstLine="709"/>
        <w:jc w:val="both"/>
        <w:rPr>
          <w:sz w:val="28"/>
          <w:szCs w:val="28"/>
        </w:rPr>
      </w:pPr>
      <w:proofErr w:type="gramStart"/>
      <w:r w:rsidRPr="00112A91">
        <w:rPr>
          <w:sz w:val="28"/>
          <w:szCs w:val="28"/>
        </w:rPr>
        <w:t>В отличие от коэффициента потерь уров</w:t>
      </w:r>
      <w:r w:rsidR="009C3944" w:rsidRPr="00112A91">
        <w:rPr>
          <w:sz w:val="28"/>
          <w:szCs w:val="28"/>
        </w:rPr>
        <w:t>ень потерь тепловой энергии в г</w:t>
      </w:r>
      <w:r w:rsidR="009C3944" w:rsidRPr="00112A91">
        <w:rPr>
          <w:sz w:val="28"/>
          <w:szCs w:val="28"/>
        </w:rPr>
        <w:t>о</w:t>
      </w:r>
      <w:r w:rsidR="009C3944" w:rsidRPr="00112A91">
        <w:rPr>
          <w:sz w:val="28"/>
          <w:szCs w:val="28"/>
        </w:rPr>
        <w:t>роде</w:t>
      </w:r>
      <w:r w:rsidRPr="00112A91">
        <w:rPr>
          <w:sz w:val="28"/>
          <w:szCs w:val="28"/>
        </w:rPr>
        <w:t xml:space="preserve"> Перми является самым низким в 2012 году и одним из самых низких </w:t>
      </w:r>
      <w:r w:rsidR="00A77E14" w:rsidRPr="00112A91">
        <w:rPr>
          <w:sz w:val="28"/>
          <w:szCs w:val="28"/>
        </w:rPr>
        <w:br/>
      </w:r>
      <w:r w:rsidRPr="00112A91">
        <w:rPr>
          <w:sz w:val="28"/>
          <w:szCs w:val="28"/>
        </w:rPr>
        <w:t xml:space="preserve">по сравниваемым городам в 2010 </w:t>
      </w:r>
      <w:r w:rsidR="00980B59" w:rsidRPr="00112A91">
        <w:t>–</w:t>
      </w:r>
      <w:r w:rsidR="00980B59" w:rsidRPr="00112A91">
        <w:rPr>
          <w:sz w:val="28"/>
          <w:szCs w:val="28"/>
        </w:rPr>
        <w:t xml:space="preserve"> 2011 годах</w:t>
      </w:r>
      <w:r w:rsidRPr="00112A91">
        <w:rPr>
          <w:sz w:val="28"/>
          <w:szCs w:val="28"/>
        </w:rPr>
        <w:t>, что связано с более высокой пло</w:t>
      </w:r>
      <w:r w:rsidRPr="00112A91">
        <w:rPr>
          <w:sz w:val="28"/>
          <w:szCs w:val="28"/>
        </w:rPr>
        <w:t>т</w:t>
      </w:r>
      <w:r w:rsidRPr="00112A91">
        <w:rPr>
          <w:sz w:val="28"/>
          <w:szCs w:val="28"/>
        </w:rPr>
        <w:t xml:space="preserve">ностью тепловых нагрузок, из-за чего сопоставимые объемы тепловой энергии </w:t>
      </w:r>
      <w:r w:rsidR="00A77E14" w:rsidRPr="00112A91">
        <w:rPr>
          <w:sz w:val="28"/>
          <w:szCs w:val="28"/>
        </w:rPr>
        <w:br/>
      </w:r>
      <w:r w:rsidR="009C3944" w:rsidRPr="00112A91">
        <w:rPr>
          <w:sz w:val="28"/>
          <w:szCs w:val="28"/>
        </w:rPr>
        <w:t>в городе</w:t>
      </w:r>
      <w:r w:rsidRPr="00112A91">
        <w:rPr>
          <w:sz w:val="28"/>
          <w:szCs w:val="28"/>
        </w:rPr>
        <w:t xml:space="preserve"> Перми передаются по сетям на меньшие расстояния.</w:t>
      </w:r>
      <w:proofErr w:type="gramEnd"/>
    </w:p>
    <w:p w:rsidR="00DC0EF5" w:rsidRPr="00112A91" w:rsidRDefault="00DC0EF5" w:rsidP="007D67BD">
      <w:pPr>
        <w:autoSpaceDE w:val="0"/>
        <w:autoSpaceDN w:val="0"/>
        <w:adjustRightInd w:val="0"/>
        <w:ind w:firstLine="709"/>
        <w:jc w:val="both"/>
        <w:rPr>
          <w:sz w:val="28"/>
          <w:szCs w:val="28"/>
        </w:rPr>
      </w:pPr>
      <w:r w:rsidRPr="00112A91">
        <w:rPr>
          <w:sz w:val="28"/>
          <w:szCs w:val="28"/>
        </w:rPr>
        <w:t xml:space="preserve">Количество аварий и инцидентов на тепловых сетях, обслуживаемых </w:t>
      </w:r>
      <w:r w:rsidR="00A77E14" w:rsidRPr="00112A91">
        <w:rPr>
          <w:sz w:val="28"/>
          <w:szCs w:val="28"/>
        </w:rPr>
        <w:br/>
      </w:r>
      <w:r w:rsidRPr="00112A91">
        <w:rPr>
          <w:sz w:val="28"/>
          <w:szCs w:val="28"/>
        </w:rPr>
        <w:t xml:space="preserve">ОАО «ТГК-9» </w:t>
      </w:r>
      <w:proofErr w:type="gramStart"/>
      <w:r w:rsidRPr="00112A91">
        <w:rPr>
          <w:sz w:val="28"/>
          <w:szCs w:val="28"/>
        </w:rPr>
        <w:t>и ООО</w:t>
      </w:r>
      <w:proofErr w:type="gramEnd"/>
      <w:r w:rsidRPr="00112A91">
        <w:rPr>
          <w:sz w:val="28"/>
          <w:szCs w:val="28"/>
        </w:rPr>
        <w:t xml:space="preserve"> «ПСК», за период с 2007 по 201</w:t>
      </w:r>
      <w:r w:rsidR="00C43D40" w:rsidRPr="00112A91">
        <w:rPr>
          <w:sz w:val="28"/>
          <w:szCs w:val="28"/>
        </w:rPr>
        <w:t>1 год</w:t>
      </w:r>
      <w:r w:rsidR="009636FA" w:rsidRPr="00112A91">
        <w:rPr>
          <w:sz w:val="28"/>
          <w:szCs w:val="28"/>
        </w:rPr>
        <w:t>ы</w:t>
      </w:r>
      <w:r w:rsidRPr="00112A91">
        <w:rPr>
          <w:sz w:val="28"/>
          <w:szCs w:val="28"/>
        </w:rPr>
        <w:t xml:space="preserve"> выросло с 777 </w:t>
      </w:r>
      <w:r w:rsidR="00A77E14" w:rsidRPr="00112A91">
        <w:rPr>
          <w:sz w:val="28"/>
          <w:szCs w:val="28"/>
        </w:rPr>
        <w:br/>
      </w:r>
      <w:r w:rsidRPr="00112A91">
        <w:rPr>
          <w:sz w:val="28"/>
          <w:szCs w:val="28"/>
        </w:rPr>
        <w:t>до 1372 случаев в год, что в расчете на 1 км теплотрассы составляет 1,2 и 2,1 сл</w:t>
      </w:r>
      <w:r w:rsidRPr="00112A91">
        <w:rPr>
          <w:sz w:val="28"/>
          <w:szCs w:val="28"/>
        </w:rPr>
        <w:t>у</w:t>
      </w:r>
      <w:r w:rsidRPr="00112A91">
        <w:rPr>
          <w:sz w:val="28"/>
          <w:szCs w:val="28"/>
        </w:rPr>
        <w:t>чаев в год соответственно. Аналогичный показатель по теплотрассам, обслужив</w:t>
      </w:r>
      <w:r w:rsidRPr="00112A91">
        <w:rPr>
          <w:sz w:val="28"/>
          <w:szCs w:val="28"/>
        </w:rPr>
        <w:t>а</w:t>
      </w:r>
      <w:r w:rsidRPr="00112A91">
        <w:rPr>
          <w:sz w:val="28"/>
          <w:szCs w:val="28"/>
        </w:rPr>
        <w:t>емым в 2011</w:t>
      </w:r>
      <w:r w:rsidR="00C43D40" w:rsidRPr="00112A91">
        <w:rPr>
          <w:sz w:val="28"/>
          <w:szCs w:val="28"/>
        </w:rPr>
        <w:t xml:space="preserve"> </w:t>
      </w:r>
      <w:r w:rsidR="00C43D40" w:rsidRPr="00112A91">
        <w:t xml:space="preserve">– </w:t>
      </w:r>
      <w:r w:rsidR="00C43D40" w:rsidRPr="00112A91">
        <w:rPr>
          <w:sz w:val="28"/>
          <w:szCs w:val="28"/>
        </w:rPr>
        <w:t>2012 годах</w:t>
      </w:r>
      <w:r w:rsidRPr="00112A91">
        <w:rPr>
          <w:sz w:val="28"/>
          <w:szCs w:val="28"/>
        </w:rPr>
        <w:t xml:space="preserve"> ООО «ПГЭС», составляет 0,9 случаев на километр </w:t>
      </w:r>
      <w:r w:rsidR="00A77E14" w:rsidRPr="00112A91">
        <w:rPr>
          <w:sz w:val="28"/>
          <w:szCs w:val="28"/>
        </w:rPr>
        <w:br/>
      </w:r>
      <w:r w:rsidRPr="00112A91">
        <w:rPr>
          <w:sz w:val="28"/>
          <w:szCs w:val="28"/>
        </w:rPr>
        <w:t>в год. При этом следует отметить, что аварии в данных показателях составляют значительно меньшие значения. Динамика аварийности на сетях в целом по гор</w:t>
      </w:r>
      <w:r w:rsidRPr="00112A91">
        <w:rPr>
          <w:sz w:val="28"/>
          <w:szCs w:val="28"/>
        </w:rPr>
        <w:t>о</w:t>
      </w:r>
      <w:r w:rsidRPr="00112A91">
        <w:rPr>
          <w:sz w:val="28"/>
          <w:szCs w:val="28"/>
        </w:rPr>
        <w:t>ду за последни</w:t>
      </w:r>
      <w:r w:rsidR="009636FA" w:rsidRPr="00112A91">
        <w:rPr>
          <w:sz w:val="28"/>
          <w:szCs w:val="28"/>
        </w:rPr>
        <w:t>е</w:t>
      </w:r>
      <w:r w:rsidRPr="00112A91">
        <w:rPr>
          <w:sz w:val="28"/>
          <w:szCs w:val="28"/>
        </w:rPr>
        <w:t xml:space="preserve"> </w:t>
      </w:r>
      <w:r w:rsidR="009636FA" w:rsidRPr="00112A91">
        <w:rPr>
          <w:sz w:val="28"/>
          <w:szCs w:val="28"/>
        </w:rPr>
        <w:t>годы</w:t>
      </w:r>
      <w:r w:rsidRPr="00112A91">
        <w:rPr>
          <w:sz w:val="28"/>
          <w:szCs w:val="28"/>
        </w:rPr>
        <w:t xml:space="preserve"> имеет тенденцию к снижению (таблица</w:t>
      </w:r>
      <w:r w:rsidR="00D84D67" w:rsidRPr="00112A91">
        <w:rPr>
          <w:sz w:val="28"/>
          <w:szCs w:val="28"/>
        </w:rPr>
        <w:t xml:space="preserve"> 4</w:t>
      </w:r>
      <w:r w:rsidRPr="00112A91">
        <w:rPr>
          <w:sz w:val="28"/>
          <w:szCs w:val="28"/>
        </w:rPr>
        <w:t>). В 2012 году да</w:t>
      </w:r>
      <w:r w:rsidRPr="00112A91">
        <w:rPr>
          <w:sz w:val="28"/>
          <w:szCs w:val="28"/>
        </w:rPr>
        <w:t>н</w:t>
      </w:r>
      <w:r w:rsidRPr="00112A91">
        <w:rPr>
          <w:sz w:val="28"/>
          <w:szCs w:val="28"/>
        </w:rPr>
        <w:t xml:space="preserve">ный показатель по городу Перми соответствует среднеотраслевым значениям </w:t>
      </w:r>
      <w:r w:rsidR="00A77E14" w:rsidRPr="00112A91">
        <w:rPr>
          <w:sz w:val="28"/>
          <w:szCs w:val="28"/>
        </w:rPr>
        <w:br/>
      </w:r>
      <w:r w:rsidRPr="00112A91">
        <w:rPr>
          <w:sz w:val="28"/>
          <w:szCs w:val="28"/>
        </w:rPr>
        <w:t>в аналогичных городах. По итогам 2013 года уровень аварийности тепловых сетей города Перми был самым низким по сравниваемым городам.</w:t>
      </w:r>
    </w:p>
    <w:p w:rsidR="00A77E14" w:rsidRPr="00112A91" w:rsidRDefault="00A77E14" w:rsidP="007D67BD">
      <w:pPr>
        <w:autoSpaceDE w:val="0"/>
        <w:autoSpaceDN w:val="0"/>
        <w:adjustRightInd w:val="0"/>
        <w:ind w:firstLine="709"/>
        <w:jc w:val="both"/>
        <w:rPr>
          <w:sz w:val="28"/>
          <w:szCs w:val="28"/>
        </w:rPr>
      </w:pPr>
    </w:p>
    <w:p w:rsidR="00DC0EF5" w:rsidRPr="00112A91" w:rsidRDefault="00DC0EF5" w:rsidP="007D67BD">
      <w:pPr>
        <w:keepNext/>
        <w:autoSpaceDE w:val="0"/>
        <w:autoSpaceDN w:val="0"/>
        <w:adjustRightInd w:val="0"/>
        <w:ind w:firstLine="709"/>
        <w:jc w:val="right"/>
        <w:rPr>
          <w:sz w:val="28"/>
          <w:szCs w:val="28"/>
        </w:rPr>
      </w:pPr>
      <w:r w:rsidRPr="00112A91">
        <w:rPr>
          <w:sz w:val="28"/>
          <w:szCs w:val="28"/>
        </w:rPr>
        <w:t>Таблица</w:t>
      </w:r>
      <w:r w:rsidR="00D84D67" w:rsidRPr="00112A91">
        <w:rPr>
          <w:sz w:val="28"/>
          <w:szCs w:val="28"/>
        </w:rPr>
        <w:t xml:space="preserve"> 4</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7"/>
        <w:gridCol w:w="1837"/>
        <w:gridCol w:w="1837"/>
        <w:gridCol w:w="1837"/>
        <w:gridCol w:w="1841"/>
      </w:tblGrid>
      <w:tr w:rsidR="00DC0EF5" w:rsidRPr="00112A91" w:rsidTr="00B255EC">
        <w:trPr>
          <w:trHeight w:val="20"/>
          <w:jc w:val="center"/>
        </w:trPr>
        <w:tc>
          <w:tcPr>
            <w:tcW w:w="1282" w:type="pct"/>
            <w:vMerge w:val="restart"/>
            <w:shd w:val="clear" w:color="auto" w:fill="auto"/>
            <w:noWrap/>
            <w:vAlign w:val="center"/>
            <w:hideMark/>
          </w:tcPr>
          <w:p w:rsidR="00DC0EF5" w:rsidRPr="00112A91" w:rsidRDefault="00DC0EF5" w:rsidP="00B255EC">
            <w:pPr>
              <w:jc w:val="center"/>
            </w:pPr>
            <w:r w:rsidRPr="00112A91">
              <w:t>Город/край</w:t>
            </w:r>
          </w:p>
        </w:tc>
        <w:tc>
          <w:tcPr>
            <w:tcW w:w="3718" w:type="pct"/>
            <w:gridSpan w:val="4"/>
            <w:shd w:val="clear" w:color="auto" w:fill="auto"/>
            <w:noWrap/>
            <w:vAlign w:val="center"/>
            <w:hideMark/>
          </w:tcPr>
          <w:p w:rsidR="00DC0EF5" w:rsidRPr="00112A91" w:rsidRDefault="00A77E14" w:rsidP="00B255EC">
            <w:pPr>
              <w:jc w:val="center"/>
            </w:pPr>
            <w:r w:rsidRPr="00112A91">
              <w:t>Аварийность тепловых сетей,</w:t>
            </w:r>
            <w:r w:rsidR="00764F2E" w:rsidRPr="00112A91">
              <w:t xml:space="preserve"> </w:t>
            </w:r>
            <w:r w:rsidR="00DC0EF5" w:rsidRPr="00112A91">
              <w:t>ед./100 км в год</w:t>
            </w:r>
          </w:p>
        </w:tc>
      </w:tr>
      <w:tr w:rsidR="00DC0EF5" w:rsidRPr="00112A91" w:rsidTr="00B255EC">
        <w:trPr>
          <w:trHeight w:val="20"/>
          <w:jc w:val="center"/>
        </w:trPr>
        <w:tc>
          <w:tcPr>
            <w:tcW w:w="1282" w:type="pct"/>
            <w:vMerge/>
            <w:vAlign w:val="center"/>
            <w:hideMark/>
          </w:tcPr>
          <w:p w:rsidR="00DC0EF5" w:rsidRPr="00112A91" w:rsidRDefault="00DC0EF5" w:rsidP="00B255EC">
            <w:pPr>
              <w:jc w:val="center"/>
            </w:pPr>
          </w:p>
        </w:tc>
        <w:tc>
          <w:tcPr>
            <w:tcW w:w="929" w:type="pct"/>
            <w:shd w:val="clear" w:color="auto" w:fill="auto"/>
            <w:noWrap/>
            <w:vAlign w:val="center"/>
            <w:hideMark/>
          </w:tcPr>
          <w:p w:rsidR="00DC0EF5" w:rsidRPr="00112A91" w:rsidRDefault="00C43D40" w:rsidP="00B255EC">
            <w:pPr>
              <w:jc w:val="center"/>
            </w:pPr>
            <w:r w:rsidRPr="00112A91">
              <w:t>2010 год</w:t>
            </w:r>
          </w:p>
        </w:tc>
        <w:tc>
          <w:tcPr>
            <w:tcW w:w="929" w:type="pct"/>
            <w:shd w:val="clear" w:color="auto" w:fill="auto"/>
            <w:noWrap/>
            <w:vAlign w:val="center"/>
            <w:hideMark/>
          </w:tcPr>
          <w:p w:rsidR="00DC0EF5" w:rsidRPr="00112A91" w:rsidRDefault="00DC0EF5" w:rsidP="00B255EC">
            <w:pPr>
              <w:jc w:val="center"/>
            </w:pPr>
            <w:r w:rsidRPr="00112A91">
              <w:t xml:space="preserve">2011 </w:t>
            </w:r>
            <w:r w:rsidR="00C43D40" w:rsidRPr="00112A91">
              <w:t>год</w:t>
            </w:r>
          </w:p>
        </w:tc>
        <w:tc>
          <w:tcPr>
            <w:tcW w:w="929" w:type="pct"/>
            <w:shd w:val="clear" w:color="auto" w:fill="auto"/>
            <w:noWrap/>
            <w:vAlign w:val="center"/>
            <w:hideMark/>
          </w:tcPr>
          <w:p w:rsidR="00DC0EF5" w:rsidRPr="00112A91" w:rsidRDefault="00DC0EF5" w:rsidP="00B255EC">
            <w:pPr>
              <w:jc w:val="center"/>
            </w:pPr>
            <w:r w:rsidRPr="00112A91">
              <w:t xml:space="preserve">2012 </w:t>
            </w:r>
            <w:r w:rsidR="00C43D40" w:rsidRPr="00112A91">
              <w:t>год</w:t>
            </w:r>
          </w:p>
        </w:tc>
        <w:tc>
          <w:tcPr>
            <w:tcW w:w="930" w:type="pct"/>
            <w:vAlign w:val="center"/>
          </w:tcPr>
          <w:p w:rsidR="00DC0EF5" w:rsidRPr="00112A91" w:rsidRDefault="00DC0EF5" w:rsidP="00B255EC">
            <w:pPr>
              <w:jc w:val="center"/>
            </w:pPr>
            <w:r w:rsidRPr="00112A91">
              <w:t xml:space="preserve">2013 </w:t>
            </w:r>
            <w:r w:rsidR="00C43D40" w:rsidRPr="00112A91">
              <w:t>год</w:t>
            </w:r>
          </w:p>
        </w:tc>
      </w:tr>
      <w:tr w:rsidR="00DC0EF5" w:rsidRPr="00112A91" w:rsidTr="00D84D0E">
        <w:trPr>
          <w:trHeight w:val="20"/>
          <w:jc w:val="center"/>
        </w:trPr>
        <w:tc>
          <w:tcPr>
            <w:tcW w:w="1282" w:type="pct"/>
            <w:shd w:val="clear" w:color="auto" w:fill="auto"/>
            <w:vAlign w:val="bottom"/>
            <w:hideMark/>
          </w:tcPr>
          <w:p w:rsidR="00DC0EF5" w:rsidRPr="00112A91" w:rsidRDefault="00DC0EF5" w:rsidP="007D67BD">
            <w:r w:rsidRPr="00112A91">
              <w:t>Пермь</w:t>
            </w:r>
          </w:p>
        </w:tc>
        <w:tc>
          <w:tcPr>
            <w:tcW w:w="929" w:type="pct"/>
            <w:shd w:val="clear" w:color="auto" w:fill="auto"/>
            <w:vAlign w:val="center"/>
            <w:hideMark/>
          </w:tcPr>
          <w:p w:rsidR="00DC0EF5" w:rsidRPr="00112A91" w:rsidRDefault="00DC0EF5" w:rsidP="007D67BD">
            <w:pPr>
              <w:jc w:val="center"/>
            </w:pPr>
            <w:r w:rsidRPr="00112A91">
              <w:t>0,9</w:t>
            </w:r>
          </w:p>
        </w:tc>
        <w:tc>
          <w:tcPr>
            <w:tcW w:w="929" w:type="pct"/>
            <w:shd w:val="clear" w:color="auto" w:fill="auto"/>
            <w:vAlign w:val="center"/>
            <w:hideMark/>
          </w:tcPr>
          <w:p w:rsidR="00DC0EF5" w:rsidRPr="00112A91" w:rsidRDefault="00DC0EF5" w:rsidP="007D67BD">
            <w:pPr>
              <w:jc w:val="center"/>
            </w:pPr>
            <w:r w:rsidRPr="00112A91">
              <w:t>0,5</w:t>
            </w:r>
          </w:p>
        </w:tc>
        <w:tc>
          <w:tcPr>
            <w:tcW w:w="929" w:type="pct"/>
            <w:shd w:val="clear" w:color="auto" w:fill="auto"/>
            <w:vAlign w:val="center"/>
            <w:hideMark/>
          </w:tcPr>
          <w:p w:rsidR="00DC0EF5" w:rsidRPr="00112A91" w:rsidRDefault="00DC0EF5" w:rsidP="007D67BD">
            <w:pPr>
              <w:jc w:val="center"/>
            </w:pPr>
            <w:r w:rsidRPr="00112A91">
              <w:t>0,1</w:t>
            </w:r>
          </w:p>
        </w:tc>
        <w:tc>
          <w:tcPr>
            <w:tcW w:w="930" w:type="pct"/>
            <w:vAlign w:val="center"/>
          </w:tcPr>
          <w:p w:rsidR="00DC0EF5" w:rsidRPr="00112A91" w:rsidRDefault="00DC0EF5" w:rsidP="007D67BD">
            <w:pPr>
              <w:jc w:val="center"/>
            </w:pPr>
            <w:r w:rsidRPr="00112A91">
              <w:t>0,1</w:t>
            </w:r>
          </w:p>
        </w:tc>
      </w:tr>
      <w:tr w:rsidR="00DC0EF5" w:rsidRPr="00112A91" w:rsidTr="00D84D0E">
        <w:trPr>
          <w:trHeight w:val="20"/>
          <w:jc w:val="center"/>
        </w:trPr>
        <w:tc>
          <w:tcPr>
            <w:tcW w:w="1282" w:type="pct"/>
            <w:shd w:val="clear" w:color="auto" w:fill="auto"/>
            <w:vAlign w:val="bottom"/>
            <w:hideMark/>
          </w:tcPr>
          <w:p w:rsidR="00DC0EF5" w:rsidRPr="00112A91" w:rsidRDefault="00DC0EF5" w:rsidP="007D67BD">
            <w:r w:rsidRPr="00112A91">
              <w:t>Пермский край</w:t>
            </w:r>
          </w:p>
        </w:tc>
        <w:tc>
          <w:tcPr>
            <w:tcW w:w="929" w:type="pct"/>
            <w:shd w:val="clear" w:color="auto" w:fill="auto"/>
            <w:vAlign w:val="center"/>
            <w:hideMark/>
          </w:tcPr>
          <w:p w:rsidR="00DC0EF5" w:rsidRPr="00112A91" w:rsidRDefault="00DC0EF5" w:rsidP="007D67BD">
            <w:pPr>
              <w:jc w:val="center"/>
            </w:pPr>
            <w:r w:rsidRPr="00112A91">
              <w:t>2,8</w:t>
            </w:r>
          </w:p>
        </w:tc>
        <w:tc>
          <w:tcPr>
            <w:tcW w:w="929" w:type="pct"/>
            <w:shd w:val="clear" w:color="auto" w:fill="auto"/>
            <w:vAlign w:val="center"/>
            <w:hideMark/>
          </w:tcPr>
          <w:p w:rsidR="00DC0EF5" w:rsidRPr="00112A91" w:rsidRDefault="00DC0EF5" w:rsidP="007D67BD">
            <w:pPr>
              <w:jc w:val="center"/>
            </w:pPr>
            <w:r w:rsidRPr="00112A91">
              <w:t>1,9</w:t>
            </w:r>
          </w:p>
        </w:tc>
        <w:tc>
          <w:tcPr>
            <w:tcW w:w="929" w:type="pct"/>
            <w:shd w:val="clear" w:color="auto" w:fill="auto"/>
            <w:vAlign w:val="center"/>
            <w:hideMark/>
          </w:tcPr>
          <w:p w:rsidR="00DC0EF5" w:rsidRPr="00112A91" w:rsidRDefault="00DC0EF5" w:rsidP="007D67BD">
            <w:pPr>
              <w:jc w:val="center"/>
            </w:pPr>
            <w:r w:rsidRPr="00112A91">
              <w:t>1,6</w:t>
            </w:r>
          </w:p>
        </w:tc>
        <w:tc>
          <w:tcPr>
            <w:tcW w:w="930" w:type="pct"/>
            <w:vAlign w:val="center"/>
          </w:tcPr>
          <w:p w:rsidR="00DC0EF5" w:rsidRPr="00112A91" w:rsidRDefault="00DC0EF5" w:rsidP="007D67BD">
            <w:pPr>
              <w:jc w:val="center"/>
            </w:pPr>
            <w:r w:rsidRPr="00112A91">
              <w:t>2,6</w:t>
            </w:r>
          </w:p>
        </w:tc>
      </w:tr>
      <w:tr w:rsidR="00DC0EF5" w:rsidRPr="00112A91" w:rsidTr="00D84D0E">
        <w:trPr>
          <w:trHeight w:val="20"/>
          <w:jc w:val="center"/>
        </w:trPr>
        <w:tc>
          <w:tcPr>
            <w:tcW w:w="1282" w:type="pct"/>
            <w:shd w:val="clear" w:color="auto" w:fill="auto"/>
            <w:vAlign w:val="bottom"/>
            <w:hideMark/>
          </w:tcPr>
          <w:p w:rsidR="00DC0EF5" w:rsidRPr="00112A91" w:rsidRDefault="00DC0EF5" w:rsidP="007D67BD">
            <w:r w:rsidRPr="00112A91">
              <w:t>Екатеринбург</w:t>
            </w:r>
          </w:p>
        </w:tc>
        <w:tc>
          <w:tcPr>
            <w:tcW w:w="929" w:type="pct"/>
            <w:shd w:val="clear" w:color="auto" w:fill="auto"/>
            <w:vAlign w:val="center"/>
            <w:hideMark/>
          </w:tcPr>
          <w:p w:rsidR="00DC0EF5" w:rsidRPr="00112A91" w:rsidRDefault="00DC0EF5" w:rsidP="007D67BD">
            <w:pPr>
              <w:jc w:val="center"/>
            </w:pPr>
            <w:r w:rsidRPr="00112A91">
              <w:t>н/д</w:t>
            </w:r>
          </w:p>
        </w:tc>
        <w:tc>
          <w:tcPr>
            <w:tcW w:w="929" w:type="pct"/>
            <w:shd w:val="clear" w:color="auto" w:fill="auto"/>
            <w:vAlign w:val="center"/>
            <w:hideMark/>
          </w:tcPr>
          <w:p w:rsidR="00DC0EF5" w:rsidRPr="00112A91" w:rsidRDefault="00DC0EF5" w:rsidP="007D67BD">
            <w:pPr>
              <w:jc w:val="center"/>
            </w:pPr>
            <w:r w:rsidRPr="00112A91">
              <w:t>0,1</w:t>
            </w:r>
          </w:p>
        </w:tc>
        <w:tc>
          <w:tcPr>
            <w:tcW w:w="929" w:type="pct"/>
            <w:shd w:val="clear" w:color="auto" w:fill="auto"/>
            <w:vAlign w:val="center"/>
            <w:hideMark/>
          </w:tcPr>
          <w:p w:rsidR="00DC0EF5" w:rsidRPr="00112A91" w:rsidRDefault="00DC0EF5" w:rsidP="007D67BD">
            <w:pPr>
              <w:jc w:val="center"/>
            </w:pPr>
            <w:r w:rsidRPr="00112A91">
              <w:t>0,1</w:t>
            </w:r>
          </w:p>
        </w:tc>
        <w:tc>
          <w:tcPr>
            <w:tcW w:w="930" w:type="pct"/>
            <w:vAlign w:val="center"/>
          </w:tcPr>
          <w:p w:rsidR="00DC0EF5" w:rsidRPr="00112A91" w:rsidRDefault="00DC0EF5" w:rsidP="007D67BD">
            <w:pPr>
              <w:jc w:val="center"/>
            </w:pPr>
            <w:r w:rsidRPr="00112A91">
              <w:t>4,4</w:t>
            </w:r>
          </w:p>
        </w:tc>
      </w:tr>
      <w:tr w:rsidR="00DC0EF5" w:rsidRPr="00112A91" w:rsidTr="00D84D0E">
        <w:trPr>
          <w:trHeight w:val="20"/>
          <w:jc w:val="center"/>
        </w:trPr>
        <w:tc>
          <w:tcPr>
            <w:tcW w:w="1282" w:type="pct"/>
            <w:shd w:val="clear" w:color="auto" w:fill="auto"/>
            <w:vAlign w:val="bottom"/>
            <w:hideMark/>
          </w:tcPr>
          <w:p w:rsidR="00DC0EF5" w:rsidRPr="00112A91" w:rsidRDefault="00DC0EF5" w:rsidP="007D67BD">
            <w:r w:rsidRPr="00112A91">
              <w:t>Челябинск</w:t>
            </w:r>
          </w:p>
        </w:tc>
        <w:tc>
          <w:tcPr>
            <w:tcW w:w="929" w:type="pct"/>
            <w:shd w:val="clear" w:color="auto" w:fill="auto"/>
            <w:vAlign w:val="center"/>
            <w:hideMark/>
          </w:tcPr>
          <w:p w:rsidR="00DC0EF5" w:rsidRPr="00112A91" w:rsidRDefault="00DC0EF5" w:rsidP="007D67BD">
            <w:pPr>
              <w:jc w:val="center"/>
            </w:pPr>
            <w:r w:rsidRPr="00112A91">
              <w:t>0,1</w:t>
            </w:r>
          </w:p>
        </w:tc>
        <w:tc>
          <w:tcPr>
            <w:tcW w:w="929" w:type="pct"/>
            <w:shd w:val="clear" w:color="auto" w:fill="auto"/>
            <w:vAlign w:val="center"/>
            <w:hideMark/>
          </w:tcPr>
          <w:p w:rsidR="00DC0EF5" w:rsidRPr="00112A91" w:rsidRDefault="00DC0EF5" w:rsidP="007D67BD">
            <w:pPr>
              <w:jc w:val="center"/>
            </w:pPr>
            <w:r w:rsidRPr="00112A91">
              <w:t>0,2</w:t>
            </w:r>
          </w:p>
        </w:tc>
        <w:tc>
          <w:tcPr>
            <w:tcW w:w="929" w:type="pct"/>
            <w:shd w:val="clear" w:color="auto" w:fill="auto"/>
            <w:vAlign w:val="center"/>
            <w:hideMark/>
          </w:tcPr>
          <w:p w:rsidR="00DC0EF5" w:rsidRPr="00112A91" w:rsidRDefault="00DC0EF5" w:rsidP="007D67BD">
            <w:pPr>
              <w:jc w:val="center"/>
            </w:pPr>
            <w:r w:rsidRPr="00112A91">
              <w:t>0,4</w:t>
            </w:r>
          </w:p>
        </w:tc>
        <w:tc>
          <w:tcPr>
            <w:tcW w:w="930" w:type="pct"/>
            <w:vAlign w:val="center"/>
          </w:tcPr>
          <w:p w:rsidR="00DC0EF5" w:rsidRPr="00112A91" w:rsidRDefault="00DC0EF5" w:rsidP="007D67BD">
            <w:pPr>
              <w:jc w:val="center"/>
            </w:pPr>
            <w:r w:rsidRPr="00112A91">
              <w:t>н/д</w:t>
            </w:r>
          </w:p>
        </w:tc>
      </w:tr>
    </w:tbl>
    <w:p w:rsidR="00DC0EF5" w:rsidRPr="00112A91" w:rsidRDefault="00DC0EF5" w:rsidP="007D67BD">
      <w:pPr>
        <w:autoSpaceDE w:val="0"/>
        <w:autoSpaceDN w:val="0"/>
        <w:adjustRightInd w:val="0"/>
        <w:ind w:firstLine="709"/>
        <w:jc w:val="both"/>
        <w:rPr>
          <w:sz w:val="28"/>
          <w:szCs w:val="28"/>
        </w:rPr>
      </w:pPr>
    </w:p>
    <w:p w:rsidR="00DC0EF5" w:rsidRPr="00112A91" w:rsidRDefault="00DC0EF5" w:rsidP="007D67BD">
      <w:pPr>
        <w:autoSpaceDE w:val="0"/>
        <w:autoSpaceDN w:val="0"/>
        <w:adjustRightInd w:val="0"/>
        <w:ind w:firstLine="709"/>
        <w:jc w:val="both"/>
        <w:rPr>
          <w:sz w:val="28"/>
          <w:szCs w:val="28"/>
        </w:rPr>
      </w:pPr>
      <w:r w:rsidRPr="00112A91">
        <w:rPr>
          <w:sz w:val="28"/>
          <w:szCs w:val="28"/>
        </w:rPr>
        <w:t>Информация о еже</w:t>
      </w:r>
      <w:r w:rsidR="009C3944" w:rsidRPr="00112A91">
        <w:rPr>
          <w:sz w:val="28"/>
          <w:szCs w:val="28"/>
        </w:rPr>
        <w:t>годных объемах замены сетей в городе</w:t>
      </w:r>
      <w:r w:rsidRPr="00112A91">
        <w:rPr>
          <w:sz w:val="28"/>
          <w:szCs w:val="28"/>
        </w:rPr>
        <w:t xml:space="preserve"> Перми </w:t>
      </w:r>
      <w:r w:rsidR="00A77E14" w:rsidRPr="00112A91">
        <w:rPr>
          <w:sz w:val="28"/>
          <w:szCs w:val="28"/>
        </w:rPr>
        <w:br/>
      </w:r>
      <w:r w:rsidRPr="00112A91">
        <w:rPr>
          <w:sz w:val="28"/>
          <w:szCs w:val="28"/>
        </w:rPr>
        <w:t>(таблица</w:t>
      </w:r>
      <w:r w:rsidR="00D84D67" w:rsidRPr="00112A91">
        <w:rPr>
          <w:sz w:val="28"/>
          <w:szCs w:val="28"/>
        </w:rPr>
        <w:t xml:space="preserve"> 5</w:t>
      </w:r>
      <w:r w:rsidRPr="00112A91">
        <w:rPr>
          <w:sz w:val="28"/>
          <w:szCs w:val="28"/>
        </w:rPr>
        <w:t>) показывает, что объем данных работ может лишь обеспечить сохр</w:t>
      </w:r>
      <w:r w:rsidRPr="00112A91">
        <w:rPr>
          <w:sz w:val="28"/>
          <w:szCs w:val="28"/>
        </w:rPr>
        <w:t>а</w:t>
      </w:r>
      <w:r w:rsidRPr="00112A91">
        <w:rPr>
          <w:sz w:val="28"/>
          <w:szCs w:val="28"/>
        </w:rPr>
        <w:t>нение достигнутого уровня изношенности системы. Для значительного снижения изношенности тепловых сетей требуется выполнение работ по их замене опер</w:t>
      </w:r>
      <w:r w:rsidRPr="00112A91">
        <w:rPr>
          <w:sz w:val="28"/>
          <w:szCs w:val="28"/>
        </w:rPr>
        <w:t>е</w:t>
      </w:r>
      <w:r w:rsidRPr="00112A91">
        <w:rPr>
          <w:sz w:val="28"/>
          <w:szCs w:val="28"/>
        </w:rPr>
        <w:t>жающими износ темпами.</w:t>
      </w:r>
    </w:p>
    <w:p w:rsidR="00A77E14" w:rsidRPr="00112A91" w:rsidRDefault="00A77E14" w:rsidP="007D67BD">
      <w:pPr>
        <w:autoSpaceDE w:val="0"/>
        <w:autoSpaceDN w:val="0"/>
        <w:adjustRightInd w:val="0"/>
        <w:ind w:firstLine="709"/>
        <w:jc w:val="both"/>
        <w:rPr>
          <w:sz w:val="28"/>
          <w:szCs w:val="28"/>
        </w:rPr>
      </w:pPr>
    </w:p>
    <w:p w:rsidR="00DC0EF5" w:rsidRPr="00112A91" w:rsidRDefault="00DC0EF5" w:rsidP="007D67BD">
      <w:pPr>
        <w:keepNext/>
        <w:autoSpaceDE w:val="0"/>
        <w:autoSpaceDN w:val="0"/>
        <w:adjustRightInd w:val="0"/>
        <w:ind w:firstLine="709"/>
        <w:jc w:val="right"/>
        <w:rPr>
          <w:sz w:val="28"/>
          <w:szCs w:val="28"/>
        </w:rPr>
      </w:pPr>
      <w:r w:rsidRPr="00112A91">
        <w:rPr>
          <w:sz w:val="28"/>
          <w:szCs w:val="28"/>
        </w:rPr>
        <w:t>Таблица</w:t>
      </w:r>
      <w:r w:rsidR="00D84D67" w:rsidRPr="00112A91">
        <w:rPr>
          <w:sz w:val="28"/>
          <w:szCs w:val="28"/>
        </w:rPr>
        <w:t xml:space="preserve"> 5</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964"/>
        <w:gridCol w:w="1964"/>
        <w:gridCol w:w="1964"/>
        <w:gridCol w:w="1962"/>
      </w:tblGrid>
      <w:tr w:rsidR="00DC0EF5" w:rsidRPr="00112A91" w:rsidTr="00B255EC">
        <w:trPr>
          <w:trHeight w:val="20"/>
          <w:jc w:val="center"/>
        </w:trPr>
        <w:tc>
          <w:tcPr>
            <w:tcW w:w="1029" w:type="pct"/>
            <w:vMerge w:val="restart"/>
            <w:shd w:val="clear" w:color="auto" w:fill="auto"/>
            <w:noWrap/>
            <w:vAlign w:val="center"/>
            <w:hideMark/>
          </w:tcPr>
          <w:p w:rsidR="00DC0EF5" w:rsidRPr="00112A91" w:rsidRDefault="00DC0EF5" w:rsidP="00B255EC">
            <w:pPr>
              <w:jc w:val="center"/>
            </w:pPr>
            <w:r w:rsidRPr="00112A91">
              <w:t>Город/край</w:t>
            </w:r>
          </w:p>
        </w:tc>
        <w:tc>
          <w:tcPr>
            <w:tcW w:w="3971" w:type="pct"/>
            <w:gridSpan w:val="4"/>
            <w:shd w:val="clear" w:color="auto" w:fill="auto"/>
            <w:noWrap/>
            <w:vAlign w:val="center"/>
            <w:hideMark/>
          </w:tcPr>
          <w:p w:rsidR="00DC0EF5" w:rsidRPr="00112A91" w:rsidRDefault="00DC0EF5" w:rsidP="00B255EC">
            <w:pPr>
              <w:jc w:val="center"/>
            </w:pPr>
            <w:r w:rsidRPr="00112A91">
              <w:t xml:space="preserve">Заменено тепловых и паровых </w:t>
            </w:r>
            <w:r w:rsidR="00A77E14" w:rsidRPr="00112A91">
              <w:t>сетей в двухтрубном исчислении,</w:t>
            </w:r>
            <w:r w:rsidR="00764F2E" w:rsidRPr="00112A91">
              <w:t xml:space="preserve"> </w:t>
            </w:r>
            <w:r w:rsidR="00A77E14" w:rsidRPr="00112A91">
              <w:br/>
            </w:r>
            <w:r w:rsidRPr="00112A91">
              <w:t>% от общей протяженности сетей</w:t>
            </w:r>
          </w:p>
        </w:tc>
      </w:tr>
      <w:tr w:rsidR="00DC0EF5" w:rsidRPr="00112A91" w:rsidTr="00B255EC">
        <w:trPr>
          <w:trHeight w:val="20"/>
          <w:jc w:val="center"/>
        </w:trPr>
        <w:tc>
          <w:tcPr>
            <w:tcW w:w="1029" w:type="pct"/>
            <w:vMerge/>
            <w:vAlign w:val="center"/>
            <w:hideMark/>
          </w:tcPr>
          <w:p w:rsidR="00DC0EF5" w:rsidRPr="00112A91" w:rsidRDefault="00DC0EF5" w:rsidP="00B255EC">
            <w:pPr>
              <w:jc w:val="center"/>
            </w:pPr>
          </w:p>
        </w:tc>
        <w:tc>
          <w:tcPr>
            <w:tcW w:w="993" w:type="pct"/>
            <w:shd w:val="clear" w:color="auto" w:fill="auto"/>
            <w:noWrap/>
            <w:vAlign w:val="center"/>
            <w:hideMark/>
          </w:tcPr>
          <w:p w:rsidR="00DC0EF5" w:rsidRPr="00112A91" w:rsidRDefault="00DC0EF5" w:rsidP="00B255EC">
            <w:pPr>
              <w:jc w:val="center"/>
            </w:pPr>
            <w:r w:rsidRPr="00112A91">
              <w:t xml:space="preserve">2010 </w:t>
            </w:r>
            <w:r w:rsidR="00C43D40" w:rsidRPr="00112A91">
              <w:t>год</w:t>
            </w:r>
          </w:p>
        </w:tc>
        <w:tc>
          <w:tcPr>
            <w:tcW w:w="993" w:type="pct"/>
            <w:shd w:val="clear" w:color="auto" w:fill="auto"/>
            <w:noWrap/>
            <w:vAlign w:val="center"/>
            <w:hideMark/>
          </w:tcPr>
          <w:p w:rsidR="00DC0EF5" w:rsidRPr="00112A91" w:rsidRDefault="00DC0EF5" w:rsidP="00B255EC">
            <w:pPr>
              <w:jc w:val="center"/>
            </w:pPr>
            <w:r w:rsidRPr="00112A91">
              <w:t xml:space="preserve">2011 </w:t>
            </w:r>
            <w:r w:rsidR="00C43D40" w:rsidRPr="00112A91">
              <w:t>год</w:t>
            </w:r>
          </w:p>
        </w:tc>
        <w:tc>
          <w:tcPr>
            <w:tcW w:w="993" w:type="pct"/>
            <w:shd w:val="clear" w:color="auto" w:fill="auto"/>
            <w:noWrap/>
            <w:vAlign w:val="center"/>
            <w:hideMark/>
          </w:tcPr>
          <w:p w:rsidR="00DC0EF5" w:rsidRPr="00112A91" w:rsidRDefault="00DC0EF5" w:rsidP="00B255EC">
            <w:pPr>
              <w:jc w:val="center"/>
            </w:pPr>
            <w:r w:rsidRPr="00112A91">
              <w:t xml:space="preserve">2012 </w:t>
            </w:r>
            <w:r w:rsidR="00C43D40" w:rsidRPr="00112A91">
              <w:t>год</w:t>
            </w:r>
          </w:p>
        </w:tc>
        <w:tc>
          <w:tcPr>
            <w:tcW w:w="993" w:type="pct"/>
            <w:vAlign w:val="center"/>
          </w:tcPr>
          <w:p w:rsidR="00DC0EF5" w:rsidRPr="00112A91" w:rsidRDefault="00DC0EF5" w:rsidP="00B255EC">
            <w:pPr>
              <w:jc w:val="center"/>
            </w:pPr>
            <w:r w:rsidRPr="00112A91">
              <w:t xml:space="preserve">2013 </w:t>
            </w:r>
            <w:r w:rsidR="00C43D40" w:rsidRPr="00112A91">
              <w:t>год</w:t>
            </w:r>
          </w:p>
        </w:tc>
      </w:tr>
      <w:tr w:rsidR="00DC0EF5" w:rsidRPr="00112A91" w:rsidTr="00D84D0E">
        <w:trPr>
          <w:trHeight w:val="20"/>
          <w:jc w:val="center"/>
        </w:trPr>
        <w:tc>
          <w:tcPr>
            <w:tcW w:w="1029" w:type="pct"/>
            <w:shd w:val="clear" w:color="auto" w:fill="auto"/>
            <w:vAlign w:val="bottom"/>
            <w:hideMark/>
          </w:tcPr>
          <w:p w:rsidR="00DC0EF5" w:rsidRPr="00112A91" w:rsidRDefault="00DC0EF5" w:rsidP="007D67BD">
            <w:r w:rsidRPr="00112A91">
              <w:t>Пермь</w:t>
            </w:r>
          </w:p>
        </w:tc>
        <w:tc>
          <w:tcPr>
            <w:tcW w:w="993" w:type="pct"/>
            <w:shd w:val="clear" w:color="auto" w:fill="auto"/>
            <w:noWrap/>
            <w:vAlign w:val="center"/>
            <w:hideMark/>
          </w:tcPr>
          <w:p w:rsidR="00DC0EF5" w:rsidRPr="00112A91" w:rsidRDefault="00DC0EF5" w:rsidP="007D67BD">
            <w:pPr>
              <w:jc w:val="center"/>
            </w:pPr>
            <w:r w:rsidRPr="00112A91">
              <w:t>2,3</w:t>
            </w:r>
          </w:p>
        </w:tc>
        <w:tc>
          <w:tcPr>
            <w:tcW w:w="993" w:type="pct"/>
            <w:shd w:val="clear" w:color="auto" w:fill="auto"/>
            <w:noWrap/>
            <w:vAlign w:val="center"/>
            <w:hideMark/>
          </w:tcPr>
          <w:p w:rsidR="00DC0EF5" w:rsidRPr="00112A91" w:rsidRDefault="00DC0EF5" w:rsidP="007D67BD">
            <w:pPr>
              <w:jc w:val="center"/>
            </w:pPr>
            <w:r w:rsidRPr="00112A91">
              <w:t>2,5</w:t>
            </w:r>
          </w:p>
        </w:tc>
        <w:tc>
          <w:tcPr>
            <w:tcW w:w="993" w:type="pct"/>
            <w:shd w:val="clear" w:color="auto" w:fill="auto"/>
            <w:noWrap/>
            <w:vAlign w:val="center"/>
            <w:hideMark/>
          </w:tcPr>
          <w:p w:rsidR="00DC0EF5" w:rsidRPr="00112A91" w:rsidRDefault="00DC0EF5" w:rsidP="007D67BD">
            <w:pPr>
              <w:jc w:val="center"/>
            </w:pPr>
            <w:r w:rsidRPr="00112A91">
              <w:t>2,1</w:t>
            </w:r>
          </w:p>
        </w:tc>
        <w:tc>
          <w:tcPr>
            <w:tcW w:w="993" w:type="pct"/>
            <w:vAlign w:val="center"/>
          </w:tcPr>
          <w:p w:rsidR="00DC0EF5" w:rsidRPr="00112A91" w:rsidRDefault="00DC0EF5" w:rsidP="007D67BD">
            <w:pPr>
              <w:jc w:val="center"/>
            </w:pPr>
            <w:r w:rsidRPr="00112A91">
              <w:t>2,0</w:t>
            </w:r>
          </w:p>
        </w:tc>
      </w:tr>
      <w:tr w:rsidR="00DC0EF5" w:rsidRPr="00112A91" w:rsidTr="00D84D0E">
        <w:trPr>
          <w:trHeight w:val="20"/>
          <w:jc w:val="center"/>
        </w:trPr>
        <w:tc>
          <w:tcPr>
            <w:tcW w:w="1029" w:type="pct"/>
            <w:shd w:val="clear" w:color="auto" w:fill="auto"/>
            <w:vAlign w:val="bottom"/>
            <w:hideMark/>
          </w:tcPr>
          <w:p w:rsidR="00DC0EF5" w:rsidRPr="00112A91" w:rsidRDefault="00DC0EF5" w:rsidP="007D67BD">
            <w:r w:rsidRPr="00112A91">
              <w:t>Пермский край</w:t>
            </w:r>
          </w:p>
        </w:tc>
        <w:tc>
          <w:tcPr>
            <w:tcW w:w="993" w:type="pct"/>
            <w:shd w:val="clear" w:color="auto" w:fill="auto"/>
            <w:noWrap/>
            <w:vAlign w:val="center"/>
            <w:hideMark/>
          </w:tcPr>
          <w:p w:rsidR="00DC0EF5" w:rsidRPr="00112A91" w:rsidRDefault="00DC0EF5" w:rsidP="007D67BD">
            <w:pPr>
              <w:jc w:val="center"/>
            </w:pPr>
            <w:r w:rsidRPr="00112A91">
              <w:t>2,0</w:t>
            </w:r>
          </w:p>
        </w:tc>
        <w:tc>
          <w:tcPr>
            <w:tcW w:w="993" w:type="pct"/>
            <w:shd w:val="clear" w:color="auto" w:fill="auto"/>
            <w:noWrap/>
            <w:vAlign w:val="center"/>
            <w:hideMark/>
          </w:tcPr>
          <w:p w:rsidR="00DC0EF5" w:rsidRPr="00112A91" w:rsidRDefault="00DC0EF5" w:rsidP="007D67BD">
            <w:pPr>
              <w:jc w:val="center"/>
            </w:pPr>
            <w:r w:rsidRPr="00112A91">
              <w:t>2,0</w:t>
            </w:r>
          </w:p>
        </w:tc>
        <w:tc>
          <w:tcPr>
            <w:tcW w:w="993" w:type="pct"/>
            <w:shd w:val="clear" w:color="auto" w:fill="auto"/>
            <w:noWrap/>
            <w:vAlign w:val="center"/>
            <w:hideMark/>
          </w:tcPr>
          <w:p w:rsidR="00DC0EF5" w:rsidRPr="00112A91" w:rsidRDefault="00DC0EF5" w:rsidP="007D67BD">
            <w:pPr>
              <w:jc w:val="center"/>
            </w:pPr>
            <w:r w:rsidRPr="00112A91">
              <w:t>1,6</w:t>
            </w:r>
          </w:p>
        </w:tc>
        <w:tc>
          <w:tcPr>
            <w:tcW w:w="993" w:type="pct"/>
            <w:vAlign w:val="center"/>
          </w:tcPr>
          <w:p w:rsidR="00DC0EF5" w:rsidRPr="00112A91" w:rsidRDefault="00DC0EF5" w:rsidP="007D67BD">
            <w:pPr>
              <w:jc w:val="center"/>
            </w:pPr>
            <w:r w:rsidRPr="00112A91">
              <w:t>1,8</w:t>
            </w:r>
          </w:p>
        </w:tc>
      </w:tr>
      <w:tr w:rsidR="00DC0EF5" w:rsidRPr="00112A91" w:rsidTr="00D84D0E">
        <w:trPr>
          <w:trHeight w:val="20"/>
          <w:jc w:val="center"/>
        </w:trPr>
        <w:tc>
          <w:tcPr>
            <w:tcW w:w="1029" w:type="pct"/>
            <w:shd w:val="clear" w:color="auto" w:fill="auto"/>
            <w:vAlign w:val="bottom"/>
            <w:hideMark/>
          </w:tcPr>
          <w:p w:rsidR="00DC0EF5" w:rsidRPr="00112A91" w:rsidRDefault="00DC0EF5" w:rsidP="007D67BD">
            <w:r w:rsidRPr="00112A91">
              <w:t>Уфа</w:t>
            </w:r>
          </w:p>
        </w:tc>
        <w:tc>
          <w:tcPr>
            <w:tcW w:w="993" w:type="pct"/>
            <w:shd w:val="clear" w:color="auto" w:fill="auto"/>
            <w:noWrap/>
            <w:vAlign w:val="center"/>
            <w:hideMark/>
          </w:tcPr>
          <w:p w:rsidR="00DC0EF5" w:rsidRPr="00112A91" w:rsidRDefault="00DC0EF5" w:rsidP="007D67BD">
            <w:pPr>
              <w:jc w:val="center"/>
            </w:pPr>
            <w:r w:rsidRPr="00112A91">
              <w:t>1,5</w:t>
            </w:r>
          </w:p>
        </w:tc>
        <w:tc>
          <w:tcPr>
            <w:tcW w:w="993" w:type="pct"/>
            <w:shd w:val="clear" w:color="auto" w:fill="auto"/>
            <w:noWrap/>
            <w:vAlign w:val="center"/>
            <w:hideMark/>
          </w:tcPr>
          <w:p w:rsidR="00DC0EF5" w:rsidRPr="00112A91" w:rsidRDefault="00DC0EF5" w:rsidP="007D67BD">
            <w:pPr>
              <w:jc w:val="center"/>
            </w:pPr>
            <w:r w:rsidRPr="00112A91">
              <w:t>1,3</w:t>
            </w:r>
          </w:p>
        </w:tc>
        <w:tc>
          <w:tcPr>
            <w:tcW w:w="993" w:type="pct"/>
            <w:shd w:val="clear" w:color="auto" w:fill="auto"/>
            <w:noWrap/>
            <w:vAlign w:val="center"/>
            <w:hideMark/>
          </w:tcPr>
          <w:p w:rsidR="00DC0EF5" w:rsidRPr="00112A91" w:rsidRDefault="00DC0EF5" w:rsidP="007D67BD">
            <w:pPr>
              <w:jc w:val="center"/>
            </w:pPr>
            <w:r w:rsidRPr="00112A91">
              <w:t>2,3</w:t>
            </w:r>
          </w:p>
        </w:tc>
        <w:tc>
          <w:tcPr>
            <w:tcW w:w="993" w:type="pct"/>
            <w:vAlign w:val="center"/>
          </w:tcPr>
          <w:p w:rsidR="00DC0EF5" w:rsidRPr="00112A91" w:rsidRDefault="00DC0EF5" w:rsidP="007D67BD">
            <w:pPr>
              <w:jc w:val="center"/>
            </w:pPr>
            <w:r w:rsidRPr="00112A91">
              <w:t>2,2</w:t>
            </w:r>
          </w:p>
        </w:tc>
      </w:tr>
      <w:tr w:rsidR="00DC0EF5" w:rsidRPr="00112A91" w:rsidTr="00D84D0E">
        <w:trPr>
          <w:trHeight w:val="20"/>
          <w:jc w:val="center"/>
        </w:trPr>
        <w:tc>
          <w:tcPr>
            <w:tcW w:w="1029" w:type="pct"/>
            <w:shd w:val="clear" w:color="auto" w:fill="auto"/>
            <w:vAlign w:val="bottom"/>
            <w:hideMark/>
          </w:tcPr>
          <w:p w:rsidR="00DC0EF5" w:rsidRPr="00112A91" w:rsidRDefault="00DC0EF5" w:rsidP="007D67BD">
            <w:r w:rsidRPr="00112A91">
              <w:t>Екатеринбург</w:t>
            </w:r>
          </w:p>
        </w:tc>
        <w:tc>
          <w:tcPr>
            <w:tcW w:w="993" w:type="pct"/>
            <w:shd w:val="clear" w:color="auto" w:fill="auto"/>
            <w:noWrap/>
            <w:vAlign w:val="center"/>
            <w:hideMark/>
          </w:tcPr>
          <w:p w:rsidR="00DC0EF5" w:rsidRPr="00112A91" w:rsidRDefault="00DC0EF5" w:rsidP="007D67BD">
            <w:pPr>
              <w:jc w:val="center"/>
            </w:pPr>
            <w:r w:rsidRPr="00112A91">
              <w:t>3,6</w:t>
            </w:r>
          </w:p>
        </w:tc>
        <w:tc>
          <w:tcPr>
            <w:tcW w:w="993" w:type="pct"/>
            <w:shd w:val="clear" w:color="auto" w:fill="auto"/>
            <w:noWrap/>
            <w:vAlign w:val="center"/>
            <w:hideMark/>
          </w:tcPr>
          <w:p w:rsidR="00DC0EF5" w:rsidRPr="00112A91" w:rsidRDefault="00DC0EF5" w:rsidP="007D67BD">
            <w:pPr>
              <w:jc w:val="center"/>
            </w:pPr>
            <w:r w:rsidRPr="00112A91">
              <w:t>3,0</w:t>
            </w:r>
          </w:p>
        </w:tc>
        <w:tc>
          <w:tcPr>
            <w:tcW w:w="993" w:type="pct"/>
            <w:shd w:val="clear" w:color="auto" w:fill="auto"/>
            <w:noWrap/>
            <w:vAlign w:val="center"/>
            <w:hideMark/>
          </w:tcPr>
          <w:p w:rsidR="00DC0EF5" w:rsidRPr="00112A91" w:rsidRDefault="00DC0EF5" w:rsidP="007D67BD">
            <w:pPr>
              <w:jc w:val="center"/>
            </w:pPr>
            <w:r w:rsidRPr="00112A91">
              <w:t>2,1</w:t>
            </w:r>
          </w:p>
        </w:tc>
        <w:tc>
          <w:tcPr>
            <w:tcW w:w="993" w:type="pct"/>
            <w:vAlign w:val="center"/>
          </w:tcPr>
          <w:p w:rsidR="00DC0EF5" w:rsidRPr="00112A91" w:rsidRDefault="00DC0EF5" w:rsidP="007D67BD">
            <w:pPr>
              <w:jc w:val="center"/>
            </w:pPr>
            <w:r w:rsidRPr="00112A91">
              <w:t>1,7</w:t>
            </w:r>
          </w:p>
        </w:tc>
      </w:tr>
      <w:tr w:rsidR="00DC0EF5" w:rsidRPr="00112A91" w:rsidTr="00D84D0E">
        <w:trPr>
          <w:trHeight w:val="20"/>
          <w:jc w:val="center"/>
        </w:trPr>
        <w:tc>
          <w:tcPr>
            <w:tcW w:w="1029" w:type="pct"/>
            <w:shd w:val="clear" w:color="auto" w:fill="auto"/>
            <w:vAlign w:val="bottom"/>
            <w:hideMark/>
          </w:tcPr>
          <w:p w:rsidR="00DC0EF5" w:rsidRPr="00112A91" w:rsidRDefault="00DC0EF5" w:rsidP="007D67BD">
            <w:r w:rsidRPr="00112A91">
              <w:t>Челябинск</w:t>
            </w:r>
          </w:p>
        </w:tc>
        <w:tc>
          <w:tcPr>
            <w:tcW w:w="993" w:type="pct"/>
            <w:shd w:val="clear" w:color="auto" w:fill="auto"/>
            <w:noWrap/>
            <w:vAlign w:val="center"/>
            <w:hideMark/>
          </w:tcPr>
          <w:p w:rsidR="00DC0EF5" w:rsidRPr="00112A91" w:rsidRDefault="00DC0EF5" w:rsidP="007D67BD">
            <w:pPr>
              <w:jc w:val="center"/>
            </w:pPr>
            <w:r w:rsidRPr="00112A91">
              <w:t>2,8</w:t>
            </w:r>
          </w:p>
        </w:tc>
        <w:tc>
          <w:tcPr>
            <w:tcW w:w="993" w:type="pct"/>
            <w:shd w:val="clear" w:color="auto" w:fill="auto"/>
            <w:noWrap/>
            <w:vAlign w:val="center"/>
            <w:hideMark/>
          </w:tcPr>
          <w:p w:rsidR="00DC0EF5" w:rsidRPr="00112A91" w:rsidRDefault="00DC0EF5" w:rsidP="007D67BD">
            <w:pPr>
              <w:jc w:val="center"/>
            </w:pPr>
            <w:r w:rsidRPr="00112A91">
              <w:t>2,9</w:t>
            </w:r>
          </w:p>
        </w:tc>
        <w:tc>
          <w:tcPr>
            <w:tcW w:w="993" w:type="pct"/>
            <w:shd w:val="clear" w:color="auto" w:fill="auto"/>
            <w:noWrap/>
            <w:vAlign w:val="center"/>
            <w:hideMark/>
          </w:tcPr>
          <w:p w:rsidR="00DC0EF5" w:rsidRPr="00112A91" w:rsidRDefault="00DC0EF5" w:rsidP="007D67BD">
            <w:pPr>
              <w:jc w:val="center"/>
            </w:pPr>
            <w:r w:rsidRPr="00112A91">
              <w:t>1,5</w:t>
            </w:r>
          </w:p>
        </w:tc>
        <w:tc>
          <w:tcPr>
            <w:tcW w:w="993" w:type="pct"/>
            <w:vAlign w:val="center"/>
          </w:tcPr>
          <w:p w:rsidR="00DC0EF5" w:rsidRPr="00112A91" w:rsidRDefault="00DC0EF5" w:rsidP="007D67BD">
            <w:pPr>
              <w:jc w:val="center"/>
            </w:pPr>
            <w:r w:rsidRPr="00112A91">
              <w:t>1,8</w:t>
            </w:r>
          </w:p>
        </w:tc>
      </w:tr>
    </w:tbl>
    <w:p w:rsidR="00DC0EF5" w:rsidRPr="00112A91" w:rsidRDefault="00DC0EF5" w:rsidP="007D67BD">
      <w:pPr>
        <w:autoSpaceDE w:val="0"/>
        <w:autoSpaceDN w:val="0"/>
        <w:adjustRightInd w:val="0"/>
        <w:ind w:firstLine="709"/>
        <w:jc w:val="both"/>
        <w:rPr>
          <w:sz w:val="28"/>
          <w:szCs w:val="28"/>
        </w:rPr>
      </w:pPr>
    </w:p>
    <w:p w:rsidR="00DC0EF5" w:rsidRPr="00112A91" w:rsidRDefault="00DC0EF5" w:rsidP="007D67BD">
      <w:pPr>
        <w:autoSpaceDE w:val="0"/>
        <w:autoSpaceDN w:val="0"/>
        <w:adjustRightInd w:val="0"/>
        <w:ind w:firstLine="709"/>
        <w:jc w:val="both"/>
        <w:rPr>
          <w:sz w:val="28"/>
          <w:szCs w:val="28"/>
        </w:rPr>
      </w:pPr>
      <w:r w:rsidRPr="00112A91">
        <w:rPr>
          <w:sz w:val="28"/>
          <w:szCs w:val="28"/>
        </w:rPr>
        <w:t>В сравнении с аналогичными городами о</w:t>
      </w:r>
      <w:r w:rsidR="009C3944" w:rsidRPr="00112A91">
        <w:rPr>
          <w:sz w:val="28"/>
          <w:szCs w:val="28"/>
        </w:rPr>
        <w:t xml:space="preserve">бъемы замены тепловых сетей </w:t>
      </w:r>
      <w:r w:rsidR="00A77E14" w:rsidRPr="00112A91">
        <w:rPr>
          <w:sz w:val="28"/>
          <w:szCs w:val="28"/>
        </w:rPr>
        <w:br/>
      </w:r>
      <w:r w:rsidR="009C3944" w:rsidRPr="00112A91">
        <w:rPr>
          <w:sz w:val="28"/>
          <w:szCs w:val="28"/>
        </w:rPr>
        <w:t>в городе</w:t>
      </w:r>
      <w:r w:rsidRPr="00112A91">
        <w:rPr>
          <w:sz w:val="28"/>
          <w:szCs w:val="28"/>
        </w:rPr>
        <w:t xml:space="preserve"> Перми находятся на среднем уровне.</w:t>
      </w:r>
    </w:p>
    <w:p w:rsidR="00DC0EF5" w:rsidRPr="00112A91" w:rsidRDefault="00DC0EF5" w:rsidP="00A77E14">
      <w:pPr>
        <w:widowControl w:val="0"/>
        <w:autoSpaceDE w:val="0"/>
        <w:autoSpaceDN w:val="0"/>
        <w:adjustRightInd w:val="0"/>
        <w:ind w:firstLine="709"/>
        <w:jc w:val="both"/>
        <w:rPr>
          <w:sz w:val="28"/>
          <w:szCs w:val="28"/>
        </w:rPr>
      </w:pPr>
      <w:r w:rsidRPr="00112A91">
        <w:rPr>
          <w:sz w:val="28"/>
          <w:szCs w:val="28"/>
        </w:rPr>
        <w:t>В связи с низкой интенсивностью замены тепловых сетей имеется тенде</w:t>
      </w:r>
      <w:r w:rsidRPr="00112A91">
        <w:rPr>
          <w:sz w:val="28"/>
          <w:szCs w:val="28"/>
        </w:rPr>
        <w:t>н</w:t>
      </w:r>
      <w:r w:rsidRPr="00112A91">
        <w:rPr>
          <w:sz w:val="28"/>
          <w:szCs w:val="28"/>
        </w:rPr>
        <w:t xml:space="preserve">ция их старения. </w:t>
      </w:r>
      <w:proofErr w:type="gramStart"/>
      <w:r w:rsidRPr="00112A91">
        <w:rPr>
          <w:sz w:val="28"/>
          <w:szCs w:val="28"/>
        </w:rPr>
        <w:t>Примерно 138 км сетей, имеющих срок службы более 20 лет, необходимо заменить в ближайшие 10 лет.</w:t>
      </w:r>
      <w:proofErr w:type="gramEnd"/>
      <w:r w:rsidRPr="00112A91">
        <w:rPr>
          <w:sz w:val="28"/>
          <w:szCs w:val="28"/>
        </w:rPr>
        <w:t xml:space="preserve"> В местах прокладки тепловых сетей преобладают суглинистые почвы, которые характеризуются минимальными п</w:t>
      </w:r>
      <w:r w:rsidRPr="00112A91">
        <w:rPr>
          <w:sz w:val="28"/>
          <w:szCs w:val="28"/>
        </w:rPr>
        <w:t>о</w:t>
      </w:r>
      <w:r w:rsidRPr="00112A91">
        <w:rPr>
          <w:sz w:val="28"/>
          <w:szCs w:val="28"/>
        </w:rPr>
        <w:t>движками, поэтому критерий наименее надежных участков связан только с годом начала эксплуатации трубопровода и строительных конструкций. В местах, где уровень стояния грунтовых вод выше уровня дна канала теплотрассы, использ</w:t>
      </w:r>
      <w:r w:rsidRPr="00112A91">
        <w:rPr>
          <w:sz w:val="28"/>
          <w:szCs w:val="28"/>
        </w:rPr>
        <w:t>у</w:t>
      </w:r>
      <w:r w:rsidRPr="00112A91">
        <w:rPr>
          <w:sz w:val="28"/>
          <w:szCs w:val="28"/>
        </w:rPr>
        <w:t>ется дренаж, позволяющий отводить избыточную влагу от тепловых сетей.</w:t>
      </w:r>
    </w:p>
    <w:p w:rsidR="00DC0EF5" w:rsidRPr="00112A91" w:rsidRDefault="006A0B63" w:rsidP="007D67BD">
      <w:pPr>
        <w:autoSpaceDE w:val="0"/>
        <w:autoSpaceDN w:val="0"/>
        <w:adjustRightInd w:val="0"/>
        <w:ind w:firstLine="709"/>
        <w:jc w:val="both"/>
        <w:rPr>
          <w:sz w:val="28"/>
          <w:szCs w:val="28"/>
        </w:rPr>
      </w:pPr>
      <w:r w:rsidRPr="00112A91">
        <w:rPr>
          <w:sz w:val="28"/>
          <w:szCs w:val="28"/>
        </w:rPr>
        <w:t>О</w:t>
      </w:r>
      <w:r w:rsidR="00DC0EF5" w:rsidRPr="00112A91">
        <w:rPr>
          <w:sz w:val="28"/>
          <w:szCs w:val="28"/>
        </w:rPr>
        <w:t xml:space="preserve">сновную группу риска составляют подающие трубопроводы подземной прокладки. </w:t>
      </w:r>
      <w:r w:rsidR="00C43D40" w:rsidRPr="00112A91">
        <w:rPr>
          <w:sz w:val="28"/>
          <w:szCs w:val="28"/>
        </w:rPr>
        <w:t>Н</w:t>
      </w:r>
      <w:r w:rsidR="00DC0EF5" w:rsidRPr="00112A91">
        <w:rPr>
          <w:sz w:val="28"/>
          <w:szCs w:val="28"/>
        </w:rPr>
        <w:t>аиболее существенные последствия нарушения теплоснабжения св</w:t>
      </w:r>
      <w:r w:rsidR="00DC0EF5" w:rsidRPr="00112A91">
        <w:rPr>
          <w:sz w:val="28"/>
          <w:szCs w:val="28"/>
        </w:rPr>
        <w:t>я</w:t>
      </w:r>
      <w:r w:rsidR="00DC0EF5" w:rsidRPr="00112A91">
        <w:rPr>
          <w:sz w:val="28"/>
          <w:szCs w:val="28"/>
        </w:rPr>
        <w:t>заны, как правило, с нерезервированными трубопроводами больших диаметров.</w:t>
      </w:r>
    </w:p>
    <w:p w:rsidR="00DC0EF5" w:rsidRPr="00112A91" w:rsidRDefault="00DC0EF5" w:rsidP="007D67BD">
      <w:pPr>
        <w:autoSpaceDE w:val="0"/>
        <w:autoSpaceDN w:val="0"/>
        <w:adjustRightInd w:val="0"/>
        <w:ind w:firstLine="709"/>
        <w:jc w:val="both"/>
        <w:rPr>
          <w:sz w:val="28"/>
          <w:szCs w:val="28"/>
        </w:rPr>
      </w:pPr>
      <w:bookmarkStart w:id="17" w:name="bookmark84"/>
      <w:r w:rsidRPr="00112A91">
        <w:rPr>
          <w:sz w:val="28"/>
          <w:szCs w:val="28"/>
        </w:rPr>
        <w:t>В</w:t>
      </w:r>
      <w:bookmarkEnd w:id="17"/>
      <w:r w:rsidRPr="00112A91">
        <w:rPr>
          <w:sz w:val="28"/>
          <w:szCs w:val="28"/>
        </w:rPr>
        <w:t>ремя, затраченное на восстановление теплоснабжения потребителей после аварийных отключений, в значительной степени зависит от следующих факторов: диаметр</w:t>
      </w:r>
      <w:r w:rsidR="00CB6D8B" w:rsidRPr="00112A91">
        <w:rPr>
          <w:sz w:val="28"/>
          <w:szCs w:val="28"/>
        </w:rPr>
        <w:t>а</w:t>
      </w:r>
      <w:r w:rsidRPr="00112A91">
        <w:rPr>
          <w:sz w:val="28"/>
          <w:szCs w:val="28"/>
        </w:rPr>
        <w:t xml:space="preserve"> трубопровода, тип</w:t>
      </w:r>
      <w:r w:rsidR="00CB6D8B" w:rsidRPr="00112A91">
        <w:rPr>
          <w:sz w:val="28"/>
          <w:szCs w:val="28"/>
        </w:rPr>
        <w:t>а</w:t>
      </w:r>
      <w:r w:rsidRPr="00112A91">
        <w:rPr>
          <w:sz w:val="28"/>
          <w:szCs w:val="28"/>
        </w:rPr>
        <w:t xml:space="preserve"> прокладки, объем</w:t>
      </w:r>
      <w:r w:rsidR="00CB6D8B" w:rsidRPr="00112A91">
        <w:rPr>
          <w:sz w:val="28"/>
          <w:szCs w:val="28"/>
        </w:rPr>
        <w:t>а</w:t>
      </w:r>
      <w:r w:rsidRPr="00112A91">
        <w:rPr>
          <w:sz w:val="28"/>
          <w:szCs w:val="28"/>
        </w:rPr>
        <w:t xml:space="preserve"> дренирования и заполнения те</w:t>
      </w:r>
      <w:r w:rsidRPr="00112A91">
        <w:rPr>
          <w:sz w:val="28"/>
          <w:szCs w:val="28"/>
        </w:rPr>
        <w:t>п</w:t>
      </w:r>
      <w:r w:rsidRPr="00112A91">
        <w:rPr>
          <w:sz w:val="28"/>
          <w:szCs w:val="28"/>
        </w:rPr>
        <w:t>ловой сети, сложност</w:t>
      </w:r>
      <w:r w:rsidR="00CB6D8B" w:rsidRPr="00112A91">
        <w:rPr>
          <w:sz w:val="28"/>
          <w:szCs w:val="28"/>
        </w:rPr>
        <w:t>и</w:t>
      </w:r>
      <w:r w:rsidRPr="00112A91">
        <w:rPr>
          <w:sz w:val="28"/>
          <w:szCs w:val="28"/>
        </w:rPr>
        <w:t xml:space="preserve"> процедуры согласования раскопок с собственниками смежных коммуникаций. Среднее время, затраченное на восстановление тепл</w:t>
      </w:r>
      <w:r w:rsidRPr="00112A91">
        <w:rPr>
          <w:sz w:val="28"/>
          <w:szCs w:val="28"/>
        </w:rPr>
        <w:t>о</w:t>
      </w:r>
      <w:r w:rsidRPr="00112A91">
        <w:rPr>
          <w:sz w:val="28"/>
          <w:szCs w:val="28"/>
        </w:rPr>
        <w:t>снабжения потребителей после аварийных отключений</w:t>
      </w:r>
      <w:r w:rsidR="006A0B63" w:rsidRPr="00112A91">
        <w:rPr>
          <w:sz w:val="28"/>
          <w:szCs w:val="28"/>
        </w:rPr>
        <w:t xml:space="preserve"> </w:t>
      </w:r>
      <w:r w:rsidRPr="00112A91">
        <w:rPr>
          <w:sz w:val="28"/>
          <w:szCs w:val="28"/>
        </w:rPr>
        <w:t>в отопительный период, соответствует установленным нормативам.</w:t>
      </w:r>
    </w:p>
    <w:p w:rsidR="00DC0EF5" w:rsidRPr="00112A91" w:rsidRDefault="00DC0EF5" w:rsidP="007D67BD">
      <w:pPr>
        <w:autoSpaceDE w:val="0"/>
        <w:autoSpaceDN w:val="0"/>
        <w:adjustRightInd w:val="0"/>
        <w:ind w:firstLine="709"/>
        <w:jc w:val="both"/>
        <w:rPr>
          <w:sz w:val="28"/>
          <w:szCs w:val="28"/>
        </w:rPr>
      </w:pPr>
      <w:proofErr w:type="gramStart"/>
      <w:r w:rsidRPr="00112A91">
        <w:rPr>
          <w:sz w:val="28"/>
          <w:szCs w:val="28"/>
        </w:rPr>
        <w:t>Значительная протяженность тепловых сетей и сложный рельеф местности сформировали локальные зоны, где не обеспечиваются параметры качества предоставляемых услуг, а именно: низкий располагаемый напор и (или) превыш</w:t>
      </w:r>
      <w:r w:rsidRPr="00112A91">
        <w:rPr>
          <w:sz w:val="28"/>
          <w:szCs w:val="28"/>
        </w:rPr>
        <w:t>е</w:t>
      </w:r>
      <w:r w:rsidR="00CB6D8B" w:rsidRPr="00112A91">
        <w:rPr>
          <w:sz w:val="28"/>
          <w:szCs w:val="28"/>
        </w:rPr>
        <w:t>ние сверх</w:t>
      </w:r>
      <w:r w:rsidRPr="00112A91">
        <w:rPr>
          <w:sz w:val="28"/>
          <w:szCs w:val="28"/>
        </w:rPr>
        <w:t>допустимого давления в обратном трубопроводе, а также низкое знач</w:t>
      </w:r>
      <w:r w:rsidRPr="00112A91">
        <w:rPr>
          <w:sz w:val="28"/>
          <w:szCs w:val="28"/>
        </w:rPr>
        <w:t>е</w:t>
      </w:r>
      <w:r w:rsidRPr="00112A91">
        <w:rPr>
          <w:sz w:val="28"/>
          <w:szCs w:val="28"/>
        </w:rPr>
        <w:t>ние величины коэффициента смешения в связи с удаленностью потребительской системы от источника тепла или ЦТП, определяющей значительную величину п</w:t>
      </w:r>
      <w:r w:rsidRPr="00112A91">
        <w:rPr>
          <w:sz w:val="28"/>
          <w:szCs w:val="28"/>
        </w:rPr>
        <w:t>а</w:t>
      </w:r>
      <w:r w:rsidRPr="00112A91">
        <w:rPr>
          <w:sz w:val="28"/>
          <w:szCs w:val="28"/>
        </w:rPr>
        <w:t>дения температуры в подающем трубопроводе.</w:t>
      </w:r>
      <w:proofErr w:type="gramEnd"/>
    </w:p>
    <w:p w:rsidR="00DC0EF5" w:rsidRPr="00112A91" w:rsidRDefault="00DC0EF5" w:rsidP="007D67BD">
      <w:pPr>
        <w:autoSpaceDE w:val="0"/>
        <w:autoSpaceDN w:val="0"/>
        <w:adjustRightInd w:val="0"/>
        <w:ind w:firstLine="709"/>
        <w:jc w:val="both"/>
        <w:rPr>
          <w:sz w:val="28"/>
          <w:szCs w:val="28"/>
        </w:rPr>
      </w:pPr>
      <w:r w:rsidRPr="00112A91">
        <w:rPr>
          <w:sz w:val="28"/>
          <w:szCs w:val="28"/>
        </w:rPr>
        <w:t xml:space="preserve">В тепловых зонах ТЭЦ-6 и ВК-3, ТЭЦ-9, ВК </w:t>
      </w:r>
      <w:r w:rsidR="002128D6" w:rsidRPr="00112A91">
        <w:rPr>
          <w:sz w:val="28"/>
          <w:szCs w:val="28"/>
        </w:rPr>
        <w:t>«</w:t>
      </w:r>
      <w:r w:rsidRPr="00112A91">
        <w:rPr>
          <w:sz w:val="28"/>
          <w:szCs w:val="28"/>
        </w:rPr>
        <w:t>ПГТУ</w:t>
      </w:r>
      <w:r w:rsidR="002128D6" w:rsidRPr="00112A91">
        <w:rPr>
          <w:sz w:val="28"/>
          <w:szCs w:val="28"/>
        </w:rPr>
        <w:t>»</w:t>
      </w:r>
      <w:r w:rsidRPr="00112A91">
        <w:rPr>
          <w:sz w:val="28"/>
          <w:szCs w:val="28"/>
        </w:rPr>
        <w:t xml:space="preserve">, ВК </w:t>
      </w:r>
      <w:r w:rsidR="002128D6" w:rsidRPr="00112A91">
        <w:rPr>
          <w:sz w:val="28"/>
          <w:szCs w:val="28"/>
        </w:rPr>
        <w:t>«</w:t>
      </w:r>
      <w:r w:rsidRPr="00112A91">
        <w:rPr>
          <w:sz w:val="28"/>
          <w:szCs w:val="28"/>
        </w:rPr>
        <w:t>Заозерье</w:t>
      </w:r>
      <w:r w:rsidR="002128D6" w:rsidRPr="00112A91">
        <w:rPr>
          <w:sz w:val="28"/>
          <w:szCs w:val="28"/>
        </w:rPr>
        <w:t>»</w:t>
      </w:r>
      <w:r w:rsidRPr="00112A91">
        <w:rPr>
          <w:sz w:val="28"/>
          <w:szCs w:val="28"/>
        </w:rPr>
        <w:t xml:space="preserve">, </w:t>
      </w:r>
      <w:r w:rsidR="00CB6D8B" w:rsidRPr="00112A91">
        <w:rPr>
          <w:sz w:val="28"/>
          <w:szCs w:val="28"/>
        </w:rPr>
        <w:br/>
      </w:r>
      <w:r w:rsidRPr="00112A91">
        <w:rPr>
          <w:sz w:val="28"/>
          <w:szCs w:val="28"/>
        </w:rPr>
        <w:t xml:space="preserve">ВК </w:t>
      </w:r>
      <w:r w:rsidR="002128D6" w:rsidRPr="00112A91">
        <w:rPr>
          <w:sz w:val="28"/>
          <w:szCs w:val="28"/>
        </w:rPr>
        <w:t>«</w:t>
      </w:r>
      <w:r w:rsidRPr="00112A91">
        <w:rPr>
          <w:sz w:val="28"/>
          <w:szCs w:val="28"/>
        </w:rPr>
        <w:t>Левшино</w:t>
      </w:r>
      <w:r w:rsidR="002128D6" w:rsidRPr="00112A91">
        <w:rPr>
          <w:sz w:val="28"/>
          <w:szCs w:val="28"/>
        </w:rPr>
        <w:t>»</w:t>
      </w:r>
      <w:r w:rsidRPr="00112A91">
        <w:rPr>
          <w:sz w:val="28"/>
          <w:szCs w:val="28"/>
        </w:rPr>
        <w:t xml:space="preserve"> есть абоненты, у которых давление в системах отопления отоп</w:t>
      </w:r>
      <w:r w:rsidRPr="00112A91">
        <w:rPr>
          <w:sz w:val="28"/>
          <w:szCs w:val="28"/>
        </w:rPr>
        <w:t>и</w:t>
      </w:r>
      <w:r w:rsidRPr="00112A91">
        <w:rPr>
          <w:sz w:val="28"/>
          <w:szCs w:val="28"/>
        </w:rPr>
        <w:t>тельных приборов превышает максимально допустимое значение. Наличие данн</w:t>
      </w:r>
      <w:r w:rsidRPr="00112A91">
        <w:rPr>
          <w:sz w:val="28"/>
          <w:szCs w:val="28"/>
        </w:rPr>
        <w:t>о</w:t>
      </w:r>
      <w:r w:rsidRPr="00112A91">
        <w:rPr>
          <w:sz w:val="28"/>
          <w:szCs w:val="28"/>
        </w:rPr>
        <w:t>го фактора свидетельствует о том, что у этих потребителей, подключенных по з</w:t>
      </w:r>
      <w:r w:rsidRPr="00112A91">
        <w:rPr>
          <w:sz w:val="28"/>
          <w:szCs w:val="28"/>
        </w:rPr>
        <w:t>а</w:t>
      </w:r>
      <w:r w:rsidRPr="00112A91">
        <w:rPr>
          <w:sz w:val="28"/>
          <w:szCs w:val="28"/>
        </w:rPr>
        <w:t xml:space="preserve">висимой схеме, велика вероятность разрыва систем отопления (рассчитанных </w:t>
      </w:r>
      <w:r w:rsidR="00FA4077" w:rsidRPr="00112A91">
        <w:rPr>
          <w:sz w:val="28"/>
          <w:szCs w:val="28"/>
        </w:rPr>
        <w:br/>
      </w:r>
      <w:r w:rsidRPr="00112A91">
        <w:rPr>
          <w:sz w:val="28"/>
          <w:szCs w:val="28"/>
        </w:rPr>
        <w:t>на работу с параметром давления не более 6 атм</w:t>
      </w:r>
      <w:r w:rsidR="00CB6D8B" w:rsidRPr="00112A91">
        <w:rPr>
          <w:sz w:val="28"/>
          <w:szCs w:val="28"/>
        </w:rPr>
        <w:t>.</w:t>
      </w:r>
      <w:r w:rsidRPr="00112A91">
        <w:rPr>
          <w:sz w:val="28"/>
          <w:szCs w:val="28"/>
        </w:rPr>
        <w:t>), что может повлечь за собой как материальный ущерб, так и вред здоровью лиц, находящихся на указанных объе</w:t>
      </w:r>
      <w:r w:rsidRPr="00112A91">
        <w:rPr>
          <w:sz w:val="28"/>
          <w:szCs w:val="28"/>
        </w:rPr>
        <w:t>к</w:t>
      </w:r>
      <w:r w:rsidRPr="00112A91">
        <w:rPr>
          <w:sz w:val="28"/>
          <w:szCs w:val="28"/>
        </w:rPr>
        <w:t>тах теплоснабжения. Это вызвано перепадом высот рельефа местности в тепл</w:t>
      </w:r>
      <w:r w:rsidRPr="00112A91">
        <w:rPr>
          <w:sz w:val="28"/>
          <w:szCs w:val="28"/>
        </w:rPr>
        <w:t>о</w:t>
      </w:r>
      <w:r w:rsidRPr="00112A91">
        <w:rPr>
          <w:sz w:val="28"/>
          <w:szCs w:val="28"/>
        </w:rPr>
        <w:t xml:space="preserve">районах ТЭЦ-6 и ВК-3, ТЭЦ-9 и перегрузом пропускной способности отдельных участков тепловой сети в теплорайонах </w:t>
      </w:r>
      <w:r w:rsidR="002128D6" w:rsidRPr="00112A91">
        <w:rPr>
          <w:sz w:val="28"/>
          <w:szCs w:val="28"/>
        </w:rPr>
        <w:t>ВК «ПГТУ», ВК «Заозерье», ВК «Левш</w:t>
      </w:r>
      <w:r w:rsidR="002128D6" w:rsidRPr="00112A91">
        <w:rPr>
          <w:sz w:val="28"/>
          <w:szCs w:val="28"/>
        </w:rPr>
        <w:t>и</w:t>
      </w:r>
      <w:r w:rsidR="002128D6" w:rsidRPr="00112A91">
        <w:rPr>
          <w:sz w:val="28"/>
          <w:szCs w:val="28"/>
        </w:rPr>
        <w:t>но»</w:t>
      </w:r>
      <w:r w:rsidRPr="00112A91">
        <w:rPr>
          <w:sz w:val="28"/>
          <w:szCs w:val="28"/>
        </w:rPr>
        <w:t>. Для ликвидации высоких давлений теплоносителя у потребителей необход</w:t>
      </w:r>
      <w:r w:rsidRPr="00112A91">
        <w:rPr>
          <w:sz w:val="28"/>
          <w:szCs w:val="28"/>
        </w:rPr>
        <w:t>и</w:t>
      </w:r>
      <w:r w:rsidRPr="00112A91">
        <w:rPr>
          <w:sz w:val="28"/>
          <w:szCs w:val="28"/>
        </w:rPr>
        <w:t>мо реализовать следующие мероприятия: строительство понизительной насосной станции на магистральных сетях (ПН-23), перевод потребителей на независимую схему присоединения, увеличение пропускной способности трубопроводов те</w:t>
      </w:r>
      <w:r w:rsidRPr="00112A91">
        <w:rPr>
          <w:sz w:val="28"/>
          <w:szCs w:val="28"/>
        </w:rPr>
        <w:t>п</w:t>
      </w:r>
      <w:r w:rsidRPr="00112A91">
        <w:rPr>
          <w:sz w:val="28"/>
          <w:szCs w:val="28"/>
        </w:rPr>
        <w:t>ловой сети.</w:t>
      </w:r>
    </w:p>
    <w:p w:rsidR="00DC0EF5" w:rsidRPr="00112A91" w:rsidRDefault="00DC0EF5" w:rsidP="007D67BD">
      <w:pPr>
        <w:autoSpaceDE w:val="0"/>
        <w:autoSpaceDN w:val="0"/>
        <w:adjustRightInd w:val="0"/>
        <w:ind w:firstLine="709"/>
        <w:jc w:val="both"/>
        <w:rPr>
          <w:sz w:val="28"/>
          <w:szCs w:val="28"/>
        </w:rPr>
      </w:pPr>
      <w:proofErr w:type="gramStart"/>
      <w:r w:rsidRPr="00112A91">
        <w:rPr>
          <w:sz w:val="28"/>
          <w:szCs w:val="28"/>
        </w:rPr>
        <w:t xml:space="preserve">В тепловых зонах ТЭЦ-6 и ВК-3, ТЭЦ-14, ВК-1, ВК-5, ВК </w:t>
      </w:r>
      <w:r w:rsidR="002128D6" w:rsidRPr="00112A91">
        <w:rPr>
          <w:sz w:val="28"/>
          <w:szCs w:val="28"/>
        </w:rPr>
        <w:t>«</w:t>
      </w:r>
      <w:r w:rsidRPr="00112A91">
        <w:rPr>
          <w:sz w:val="28"/>
          <w:szCs w:val="28"/>
        </w:rPr>
        <w:t>Голованово</w:t>
      </w:r>
      <w:r w:rsidR="002128D6" w:rsidRPr="00112A91">
        <w:rPr>
          <w:sz w:val="28"/>
          <w:szCs w:val="28"/>
        </w:rPr>
        <w:t>»</w:t>
      </w:r>
      <w:r w:rsidRPr="00112A91">
        <w:rPr>
          <w:sz w:val="28"/>
          <w:szCs w:val="28"/>
        </w:rPr>
        <w:t xml:space="preserve">, ВК </w:t>
      </w:r>
      <w:r w:rsidR="002128D6" w:rsidRPr="00112A91">
        <w:rPr>
          <w:sz w:val="28"/>
          <w:szCs w:val="28"/>
        </w:rPr>
        <w:t>«</w:t>
      </w:r>
      <w:r w:rsidRPr="00112A91">
        <w:rPr>
          <w:sz w:val="28"/>
          <w:szCs w:val="28"/>
        </w:rPr>
        <w:t>Кислотные Дачи</w:t>
      </w:r>
      <w:r w:rsidR="002128D6" w:rsidRPr="00112A91">
        <w:rPr>
          <w:sz w:val="28"/>
          <w:szCs w:val="28"/>
        </w:rPr>
        <w:t>»</w:t>
      </w:r>
      <w:r w:rsidRPr="00112A91">
        <w:rPr>
          <w:sz w:val="28"/>
          <w:szCs w:val="28"/>
        </w:rPr>
        <w:t xml:space="preserve">, ВК </w:t>
      </w:r>
      <w:r w:rsidR="002128D6" w:rsidRPr="00112A91">
        <w:rPr>
          <w:sz w:val="28"/>
          <w:szCs w:val="28"/>
        </w:rPr>
        <w:t>«</w:t>
      </w:r>
      <w:r w:rsidRPr="00112A91">
        <w:rPr>
          <w:sz w:val="28"/>
          <w:szCs w:val="28"/>
        </w:rPr>
        <w:t>Криворожская</w:t>
      </w:r>
      <w:r w:rsidR="002128D6" w:rsidRPr="00112A91">
        <w:rPr>
          <w:sz w:val="28"/>
          <w:szCs w:val="28"/>
        </w:rPr>
        <w:t>»</w:t>
      </w:r>
      <w:r w:rsidRPr="00112A91">
        <w:rPr>
          <w:sz w:val="28"/>
          <w:szCs w:val="28"/>
        </w:rPr>
        <w:t xml:space="preserve">, ВК </w:t>
      </w:r>
      <w:r w:rsidR="002128D6" w:rsidRPr="00112A91">
        <w:rPr>
          <w:sz w:val="28"/>
          <w:szCs w:val="28"/>
        </w:rPr>
        <w:t>«</w:t>
      </w:r>
      <w:r w:rsidRPr="00112A91">
        <w:rPr>
          <w:sz w:val="28"/>
          <w:szCs w:val="28"/>
        </w:rPr>
        <w:t>Левшино</w:t>
      </w:r>
      <w:r w:rsidR="002128D6" w:rsidRPr="00112A91">
        <w:rPr>
          <w:sz w:val="28"/>
          <w:szCs w:val="28"/>
        </w:rPr>
        <w:t>»</w:t>
      </w:r>
      <w:r w:rsidRPr="00112A91">
        <w:rPr>
          <w:sz w:val="28"/>
          <w:szCs w:val="28"/>
        </w:rPr>
        <w:t xml:space="preserve">, ВК </w:t>
      </w:r>
      <w:r w:rsidR="002128D6" w:rsidRPr="00112A91">
        <w:rPr>
          <w:sz w:val="28"/>
          <w:szCs w:val="28"/>
        </w:rPr>
        <w:t>«</w:t>
      </w:r>
      <w:r w:rsidRPr="00112A91">
        <w:rPr>
          <w:sz w:val="28"/>
          <w:szCs w:val="28"/>
        </w:rPr>
        <w:t>Лесопарковая</w:t>
      </w:r>
      <w:r w:rsidR="002128D6" w:rsidRPr="00112A91">
        <w:rPr>
          <w:sz w:val="28"/>
          <w:szCs w:val="28"/>
        </w:rPr>
        <w:t>»</w:t>
      </w:r>
      <w:r w:rsidRPr="00112A91">
        <w:rPr>
          <w:sz w:val="28"/>
          <w:szCs w:val="28"/>
        </w:rPr>
        <w:t xml:space="preserve">, ВК </w:t>
      </w:r>
      <w:r w:rsidR="002128D6" w:rsidRPr="00112A91">
        <w:rPr>
          <w:sz w:val="28"/>
          <w:szCs w:val="28"/>
        </w:rPr>
        <w:t>«</w:t>
      </w:r>
      <w:r w:rsidRPr="00112A91">
        <w:rPr>
          <w:sz w:val="28"/>
          <w:szCs w:val="28"/>
        </w:rPr>
        <w:t>Новые Ляды</w:t>
      </w:r>
      <w:r w:rsidR="002128D6" w:rsidRPr="00112A91">
        <w:rPr>
          <w:sz w:val="28"/>
          <w:szCs w:val="28"/>
        </w:rPr>
        <w:t>»</w:t>
      </w:r>
      <w:r w:rsidRPr="00112A91">
        <w:rPr>
          <w:sz w:val="28"/>
          <w:szCs w:val="28"/>
        </w:rPr>
        <w:t xml:space="preserve">, ВК </w:t>
      </w:r>
      <w:r w:rsidR="002128D6" w:rsidRPr="00112A91">
        <w:rPr>
          <w:sz w:val="28"/>
          <w:szCs w:val="28"/>
        </w:rPr>
        <w:t>«</w:t>
      </w:r>
      <w:r w:rsidRPr="00112A91">
        <w:rPr>
          <w:sz w:val="28"/>
          <w:szCs w:val="28"/>
        </w:rPr>
        <w:t>Акуловский</w:t>
      </w:r>
      <w:r w:rsidR="002128D6" w:rsidRPr="00112A91">
        <w:rPr>
          <w:sz w:val="28"/>
          <w:szCs w:val="28"/>
        </w:rPr>
        <w:t>»</w:t>
      </w:r>
      <w:r w:rsidRPr="00112A91">
        <w:rPr>
          <w:sz w:val="28"/>
          <w:szCs w:val="28"/>
        </w:rPr>
        <w:t xml:space="preserve">, ВК </w:t>
      </w:r>
      <w:r w:rsidR="002128D6" w:rsidRPr="00112A91">
        <w:rPr>
          <w:sz w:val="28"/>
          <w:szCs w:val="28"/>
        </w:rPr>
        <w:t>«</w:t>
      </w:r>
      <w:r w:rsidRPr="00112A91">
        <w:rPr>
          <w:sz w:val="28"/>
          <w:szCs w:val="28"/>
        </w:rPr>
        <w:t>ПГТУ</w:t>
      </w:r>
      <w:r w:rsidR="002128D6" w:rsidRPr="00112A91">
        <w:rPr>
          <w:sz w:val="28"/>
          <w:szCs w:val="28"/>
        </w:rPr>
        <w:t>»</w:t>
      </w:r>
      <w:r w:rsidRPr="00112A91">
        <w:rPr>
          <w:sz w:val="28"/>
          <w:szCs w:val="28"/>
        </w:rPr>
        <w:t xml:space="preserve">, ВК </w:t>
      </w:r>
      <w:r w:rsidR="002128D6" w:rsidRPr="00112A91">
        <w:rPr>
          <w:sz w:val="28"/>
          <w:szCs w:val="28"/>
        </w:rPr>
        <w:t>«</w:t>
      </w:r>
      <w:r w:rsidRPr="00112A91">
        <w:rPr>
          <w:sz w:val="28"/>
          <w:szCs w:val="28"/>
        </w:rPr>
        <w:t>ПДК</w:t>
      </w:r>
      <w:r w:rsidR="002128D6" w:rsidRPr="00112A91">
        <w:rPr>
          <w:sz w:val="28"/>
          <w:szCs w:val="28"/>
        </w:rPr>
        <w:t>»</w:t>
      </w:r>
      <w:r w:rsidRPr="00112A91">
        <w:rPr>
          <w:sz w:val="28"/>
          <w:szCs w:val="28"/>
        </w:rPr>
        <w:t xml:space="preserve">, ВК </w:t>
      </w:r>
      <w:r w:rsidR="002128D6" w:rsidRPr="00112A91">
        <w:rPr>
          <w:sz w:val="28"/>
          <w:szCs w:val="28"/>
        </w:rPr>
        <w:t>«</w:t>
      </w:r>
      <w:r w:rsidRPr="00112A91">
        <w:rPr>
          <w:sz w:val="28"/>
          <w:szCs w:val="28"/>
        </w:rPr>
        <w:t>Пышми</w:t>
      </w:r>
      <w:r w:rsidRPr="00112A91">
        <w:rPr>
          <w:sz w:val="28"/>
          <w:szCs w:val="28"/>
        </w:rPr>
        <w:t>н</w:t>
      </w:r>
      <w:r w:rsidRPr="00112A91">
        <w:rPr>
          <w:sz w:val="28"/>
          <w:szCs w:val="28"/>
        </w:rPr>
        <w:t>ская</w:t>
      </w:r>
      <w:r w:rsidR="002128D6" w:rsidRPr="00112A91">
        <w:rPr>
          <w:sz w:val="28"/>
          <w:szCs w:val="28"/>
        </w:rPr>
        <w:t>»</w:t>
      </w:r>
      <w:r w:rsidRPr="00112A91">
        <w:rPr>
          <w:sz w:val="28"/>
          <w:szCs w:val="28"/>
        </w:rPr>
        <w:t xml:space="preserve">, ВК </w:t>
      </w:r>
      <w:r w:rsidR="002128D6" w:rsidRPr="00112A91">
        <w:rPr>
          <w:sz w:val="28"/>
          <w:szCs w:val="28"/>
        </w:rPr>
        <w:t>«</w:t>
      </w:r>
      <w:r w:rsidRPr="00112A91">
        <w:rPr>
          <w:sz w:val="28"/>
          <w:szCs w:val="28"/>
        </w:rPr>
        <w:t>Чапаевский</w:t>
      </w:r>
      <w:r w:rsidR="002128D6" w:rsidRPr="00112A91">
        <w:rPr>
          <w:sz w:val="28"/>
          <w:szCs w:val="28"/>
        </w:rPr>
        <w:t>»</w:t>
      </w:r>
      <w:r w:rsidRPr="00112A91">
        <w:rPr>
          <w:sz w:val="28"/>
          <w:szCs w:val="28"/>
        </w:rPr>
        <w:t xml:space="preserve"> есть абоненты, у которых в тепловых пунктах с завис</w:t>
      </w:r>
      <w:r w:rsidRPr="00112A91">
        <w:rPr>
          <w:sz w:val="28"/>
          <w:szCs w:val="28"/>
        </w:rPr>
        <w:t>и</w:t>
      </w:r>
      <w:r w:rsidRPr="00112A91">
        <w:rPr>
          <w:sz w:val="28"/>
          <w:szCs w:val="28"/>
        </w:rPr>
        <w:t xml:space="preserve">мой элеваторной схемой присоединения располагаемый напор составляет менее 1,2 </w:t>
      </w:r>
      <w:r w:rsidR="00FA4077" w:rsidRPr="00112A91">
        <w:rPr>
          <w:sz w:val="28"/>
          <w:szCs w:val="28"/>
        </w:rPr>
        <w:t>атм.</w:t>
      </w:r>
      <w:r w:rsidRPr="00112A91">
        <w:rPr>
          <w:sz w:val="28"/>
          <w:szCs w:val="28"/>
        </w:rPr>
        <w:t xml:space="preserve">, а с непосредственным присоединением – значение, соизмеримое </w:t>
      </w:r>
      <w:r w:rsidR="00FA4077" w:rsidRPr="00112A91">
        <w:rPr>
          <w:sz w:val="28"/>
          <w:szCs w:val="28"/>
        </w:rPr>
        <w:br/>
      </w:r>
      <w:r w:rsidRPr="00112A91">
        <w:rPr>
          <w:sz w:val="28"/>
          <w:szCs w:val="28"/>
        </w:rPr>
        <w:t>или равное с</w:t>
      </w:r>
      <w:proofErr w:type="gramEnd"/>
      <w:r w:rsidRPr="00112A91">
        <w:rPr>
          <w:sz w:val="28"/>
          <w:szCs w:val="28"/>
        </w:rPr>
        <w:t xml:space="preserve"> сопротивлением систем отопления, что приводит к неудовлетвор</w:t>
      </w:r>
      <w:r w:rsidRPr="00112A91">
        <w:rPr>
          <w:sz w:val="28"/>
          <w:szCs w:val="28"/>
        </w:rPr>
        <w:t>и</w:t>
      </w:r>
      <w:r w:rsidRPr="00112A91">
        <w:rPr>
          <w:sz w:val="28"/>
          <w:szCs w:val="28"/>
        </w:rPr>
        <w:t>тельному гидравлическому режиму работы потребителей. Для устранения низких располагаемых напоров у потребителей необходимо увеличение пропускной сп</w:t>
      </w:r>
      <w:r w:rsidRPr="00112A91">
        <w:rPr>
          <w:sz w:val="28"/>
          <w:szCs w:val="28"/>
        </w:rPr>
        <w:t>о</w:t>
      </w:r>
      <w:r w:rsidRPr="00112A91">
        <w:rPr>
          <w:sz w:val="28"/>
          <w:szCs w:val="28"/>
        </w:rPr>
        <w:t>собности трубопроводов отдельных участков тепловой сети.</w:t>
      </w:r>
    </w:p>
    <w:p w:rsidR="00DC0EF5" w:rsidRPr="00112A91" w:rsidRDefault="00DC0EF5" w:rsidP="007D67BD">
      <w:pPr>
        <w:autoSpaceDE w:val="0"/>
        <w:autoSpaceDN w:val="0"/>
        <w:adjustRightInd w:val="0"/>
        <w:ind w:firstLine="709"/>
        <w:jc w:val="both"/>
        <w:rPr>
          <w:sz w:val="28"/>
          <w:szCs w:val="28"/>
        </w:rPr>
      </w:pPr>
      <w:r w:rsidRPr="00112A91">
        <w:rPr>
          <w:sz w:val="28"/>
          <w:szCs w:val="28"/>
        </w:rPr>
        <w:t xml:space="preserve">Значительный профицит тепловой мощности крупных источников (ТЭЦ-9, </w:t>
      </w:r>
      <w:r w:rsidR="001E5437" w:rsidRPr="00112A91">
        <w:rPr>
          <w:sz w:val="28"/>
          <w:szCs w:val="28"/>
        </w:rPr>
        <w:t xml:space="preserve">ТЭЦ-14, </w:t>
      </w:r>
      <w:r w:rsidRPr="00112A91">
        <w:rPr>
          <w:sz w:val="28"/>
          <w:szCs w:val="28"/>
        </w:rPr>
        <w:t>ВК-1, ВК-2, ВК-5) вызван ликвидацией ряда промышленных предпри</w:t>
      </w:r>
      <w:r w:rsidRPr="00112A91">
        <w:rPr>
          <w:sz w:val="28"/>
          <w:szCs w:val="28"/>
        </w:rPr>
        <w:t>я</w:t>
      </w:r>
      <w:r w:rsidRPr="00112A91">
        <w:rPr>
          <w:sz w:val="28"/>
          <w:szCs w:val="28"/>
        </w:rPr>
        <w:t xml:space="preserve">тий </w:t>
      </w:r>
      <w:r w:rsidR="00105799" w:rsidRPr="00112A91">
        <w:rPr>
          <w:sz w:val="28"/>
          <w:szCs w:val="28"/>
        </w:rPr>
        <w:t>–</w:t>
      </w:r>
      <w:r w:rsidRPr="00112A91">
        <w:rPr>
          <w:sz w:val="28"/>
          <w:szCs w:val="28"/>
        </w:rPr>
        <w:t xml:space="preserve"> потребителей тепла, отказом от централизованного теплоснабжения с пер</w:t>
      </w:r>
      <w:r w:rsidRPr="00112A91">
        <w:rPr>
          <w:sz w:val="28"/>
          <w:szCs w:val="28"/>
        </w:rPr>
        <w:t>е</w:t>
      </w:r>
      <w:r w:rsidRPr="00112A91">
        <w:rPr>
          <w:sz w:val="28"/>
          <w:szCs w:val="28"/>
        </w:rPr>
        <w:t>ключением нагрузки на собственные котельные, внедрением режима энергосб</w:t>
      </w:r>
      <w:r w:rsidRPr="00112A91">
        <w:rPr>
          <w:sz w:val="28"/>
          <w:szCs w:val="28"/>
        </w:rPr>
        <w:t>е</w:t>
      </w:r>
      <w:r w:rsidRPr="00112A91">
        <w:rPr>
          <w:sz w:val="28"/>
          <w:szCs w:val="28"/>
        </w:rPr>
        <w:t>режения и экономии тепла.</w:t>
      </w:r>
    </w:p>
    <w:p w:rsidR="00DC0EF5" w:rsidRPr="00112A91" w:rsidRDefault="00DC0EF5" w:rsidP="007D67BD">
      <w:pPr>
        <w:autoSpaceDE w:val="0"/>
        <w:autoSpaceDN w:val="0"/>
        <w:adjustRightInd w:val="0"/>
        <w:ind w:firstLine="709"/>
        <w:jc w:val="both"/>
        <w:rPr>
          <w:sz w:val="28"/>
          <w:szCs w:val="28"/>
        </w:rPr>
      </w:pPr>
      <w:r w:rsidRPr="00112A91">
        <w:rPr>
          <w:sz w:val="28"/>
          <w:szCs w:val="28"/>
        </w:rPr>
        <w:t xml:space="preserve">У источников ВК-20, ВК </w:t>
      </w:r>
      <w:r w:rsidR="002128D6" w:rsidRPr="00112A91">
        <w:rPr>
          <w:sz w:val="28"/>
          <w:szCs w:val="28"/>
        </w:rPr>
        <w:t>«</w:t>
      </w:r>
      <w:r w:rsidRPr="00112A91">
        <w:rPr>
          <w:sz w:val="28"/>
          <w:szCs w:val="28"/>
        </w:rPr>
        <w:t>Вышка-2</w:t>
      </w:r>
      <w:r w:rsidR="002128D6" w:rsidRPr="00112A91">
        <w:rPr>
          <w:sz w:val="28"/>
          <w:szCs w:val="28"/>
        </w:rPr>
        <w:t>»</w:t>
      </w:r>
      <w:r w:rsidRPr="00112A91">
        <w:rPr>
          <w:sz w:val="28"/>
          <w:szCs w:val="28"/>
        </w:rPr>
        <w:t xml:space="preserve">, </w:t>
      </w:r>
      <w:r w:rsidR="006A6856" w:rsidRPr="00112A91">
        <w:rPr>
          <w:sz w:val="28"/>
          <w:szCs w:val="28"/>
        </w:rPr>
        <w:t>ВК</w:t>
      </w:r>
      <w:r w:rsidRPr="00112A91">
        <w:rPr>
          <w:sz w:val="28"/>
          <w:szCs w:val="28"/>
        </w:rPr>
        <w:t xml:space="preserve"> </w:t>
      </w:r>
      <w:r w:rsidR="002128D6" w:rsidRPr="00112A91">
        <w:rPr>
          <w:sz w:val="28"/>
          <w:szCs w:val="28"/>
        </w:rPr>
        <w:t>«</w:t>
      </w:r>
      <w:r w:rsidRPr="00112A91">
        <w:rPr>
          <w:sz w:val="28"/>
          <w:szCs w:val="28"/>
        </w:rPr>
        <w:t>Вышка-1</w:t>
      </w:r>
      <w:r w:rsidR="002128D6" w:rsidRPr="00112A91">
        <w:rPr>
          <w:sz w:val="28"/>
          <w:szCs w:val="28"/>
        </w:rPr>
        <w:t>»</w:t>
      </w:r>
      <w:r w:rsidRPr="00112A91">
        <w:rPr>
          <w:sz w:val="28"/>
          <w:szCs w:val="28"/>
        </w:rPr>
        <w:t xml:space="preserve"> наблюдается дефицит тепловой мощности нетто. При этом необходимо отметить, что присоединенная тепловая нагрузка, включенная в вышеприведенный баланс мощности, оценена </w:t>
      </w:r>
      <w:r w:rsidR="00FA4077" w:rsidRPr="00112A91">
        <w:rPr>
          <w:sz w:val="28"/>
          <w:szCs w:val="28"/>
        </w:rPr>
        <w:br/>
        <w:t>на основании</w:t>
      </w:r>
      <w:r w:rsidRPr="00112A91">
        <w:rPr>
          <w:sz w:val="28"/>
          <w:szCs w:val="28"/>
        </w:rPr>
        <w:t xml:space="preserve"> заявленных величин тепловой мощности потребительских теплои</w:t>
      </w:r>
      <w:r w:rsidRPr="00112A91">
        <w:rPr>
          <w:sz w:val="28"/>
          <w:szCs w:val="28"/>
        </w:rPr>
        <w:t>с</w:t>
      </w:r>
      <w:r w:rsidRPr="00112A91">
        <w:rPr>
          <w:sz w:val="28"/>
          <w:szCs w:val="28"/>
        </w:rPr>
        <w:t>пользующих установок исходя из ситуации, при которой потребители производят выборку заявленной м</w:t>
      </w:r>
      <w:r w:rsidR="00AE4E87" w:rsidRPr="00112A91">
        <w:rPr>
          <w:sz w:val="28"/>
          <w:szCs w:val="28"/>
        </w:rPr>
        <w:t xml:space="preserve">ощности в полном объеме. </w:t>
      </w:r>
      <w:r w:rsidR="00E12D01" w:rsidRPr="00112A91">
        <w:rPr>
          <w:sz w:val="28"/>
          <w:szCs w:val="28"/>
        </w:rPr>
        <w:t>Ф</w:t>
      </w:r>
      <w:r w:rsidRPr="00112A91">
        <w:rPr>
          <w:sz w:val="28"/>
          <w:szCs w:val="28"/>
        </w:rPr>
        <w:t>актически используемая те</w:t>
      </w:r>
      <w:r w:rsidRPr="00112A91">
        <w:rPr>
          <w:sz w:val="28"/>
          <w:szCs w:val="28"/>
        </w:rPr>
        <w:t>п</w:t>
      </w:r>
      <w:r w:rsidRPr="00112A91">
        <w:rPr>
          <w:sz w:val="28"/>
          <w:szCs w:val="28"/>
        </w:rPr>
        <w:t>ло</w:t>
      </w:r>
      <w:r w:rsidR="00E12D01" w:rsidRPr="00112A91">
        <w:rPr>
          <w:sz w:val="28"/>
          <w:szCs w:val="28"/>
        </w:rPr>
        <w:t>вая мощность ниже,</w:t>
      </w:r>
      <w:r w:rsidRPr="00112A91">
        <w:rPr>
          <w:sz w:val="28"/>
          <w:szCs w:val="28"/>
        </w:rPr>
        <w:t xml:space="preserve"> чем заявляемые в договорах теплоснабжения величины.</w:t>
      </w:r>
    </w:p>
    <w:p w:rsidR="00DC0EF5" w:rsidRPr="00112A91" w:rsidRDefault="00DC0EF5" w:rsidP="007D67BD">
      <w:pPr>
        <w:autoSpaceDE w:val="0"/>
        <w:autoSpaceDN w:val="0"/>
        <w:adjustRightInd w:val="0"/>
        <w:ind w:firstLine="709"/>
        <w:jc w:val="both"/>
        <w:rPr>
          <w:sz w:val="28"/>
          <w:szCs w:val="28"/>
        </w:rPr>
      </w:pPr>
      <w:r w:rsidRPr="00112A91">
        <w:rPr>
          <w:sz w:val="28"/>
          <w:szCs w:val="28"/>
        </w:rPr>
        <w:t xml:space="preserve">По источникам </w:t>
      </w:r>
      <w:r w:rsidR="006A6856" w:rsidRPr="00112A91">
        <w:rPr>
          <w:sz w:val="28"/>
          <w:szCs w:val="28"/>
        </w:rPr>
        <w:t>ВК</w:t>
      </w:r>
      <w:r w:rsidRPr="00112A91">
        <w:rPr>
          <w:sz w:val="28"/>
          <w:szCs w:val="28"/>
        </w:rPr>
        <w:t xml:space="preserve"> </w:t>
      </w:r>
      <w:r w:rsidR="002128D6" w:rsidRPr="00112A91">
        <w:rPr>
          <w:sz w:val="28"/>
          <w:szCs w:val="28"/>
        </w:rPr>
        <w:t xml:space="preserve">«Вышка-1» </w:t>
      </w:r>
      <w:r w:rsidRPr="00112A91">
        <w:rPr>
          <w:sz w:val="28"/>
          <w:szCs w:val="28"/>
        </w:rPr>
        <w:t xml:space="preserve">и ВК </w:t>
      </w:r>
      <w:r w:rsidR="002128D6" w:rsidRPr="00112A91">
        <w:rPr>
          <w:sz w:val="28"/>
          <w:szCs w:val="28"/>
        </w:rPr>
        <w:t>«</w:t>
      </w:r>
      <w:r w:rsidRPr="00112A91">
        <w:rPr>
          <w:sz w:val="28"/>
          <w:szCs w:val="28"/>
        </w:rPr>
        <w:t>Вышка-2</w:t>
      </w:r>
      <w:r w:rsidR="002128D6" w:rsidRPr="00112A91">
        <w:rPr>
          <w:sz w:val="28"/>
          <w:szCs w:val="28"/>
        </w:rPr>
        <w:t>»</w:t>
      </w:r>
      <w:r w:rsidRPr="00112A91">
        <w:rPr>
          <w:sz w:val="28"/>
          <w:szCs w:val="28"/>
        </w:rPr>
        <w:t xml:space="preserve"> имеется дефицит тепловой мощности. Учитывая относительно небольшие величины дефицита по данным к</w:t>
      </w:r>
      <w:r w:rsidRPr="00112A91">
        <w:rPr>
          <w:sz w:val="28"/>
          <w:szCs w:val="28"/>
        </w:rPr>
        <w:t>о</w:t>
      </w:r>
      <w:r w:rsidRPr="00112A91">
        <w:rPr>
          <w:sz w:val="28"/>
          <w:szCs w:val="28"/>
        </w:rPr>
        <w:t xml:space="preserve">тельным, </w:t>
      </w:r>
      <w:r w:rsidR="00FA4077" w:rsidRPr="00112A91">
        <w:rPr>
          <w:sz w:val="28"/>
          <w:szCs w:val="28"/>
        </w:rPr>
        <w:t xml:space="preserve">его </w:t>
      </w:r>
      <w:r w:rsidRPr="00112A91">
        <w:rPr>
          <w:sz w:val="28"/>
          <w:szCs w:val="28"/>
        </w:rPr>
        <w:t xml:space="preserve">устранение </w:t>
      </w:r>
      <w:r w:rsidR="00FA4077" w:rsidRPr="00112A91">
        <w:rPr>
          <w:sz w:val="28"/>
          <w:szCs w:val="28"/>
        </w:rPr>
        <w:t>наиболее</w:t>
      </w:r>
      <w:r w:rsidRPr="00112A91">
        <w:rPr>
          <w:sz w:val="28"/>
          <w:szCs w:val="28"/>
        </w:rPr>
        <w:t xml:space="preserve"> целесообразн</w:t>
      </w:r>
      <w:r w:rsidR="00FA4077" w:rsidRPr="00112A91">
        <w:rPr>
          <w:sz w:val="28"/>
          <w:szCs w:val="28"/>
        </w:rPr>
        <w:t>о</w:t>
      </w:r>
      <w:r w:rsidRPr="00112A91">
        <w:rPr>
          <w:sz w:val="28"/>
          <w:szCs w:val="28"/>
        </w:rPr>
        <w:t xml:space="preserve"> путем реализации ресурсосб</w:t>
      </w:r>
      <w:r w:rsidRPr="00112A91">
        <w:rPr>
          <w:sz w:val="28"/>
          <w:szCs w:val="28"/>
        </w:rPr>
        <w:t>е</w:t>
      </w:r>
      <w:r w:rsidRPr="00112A91">
        <w:rPr>
          <w:sz w:val="28"/>
          <w:szCs w:val="28"/>
        </w:rPr>
        <w:t xml:space="preserve">регающих мероприятий на тепловых сетях и у потребителей тепловой энергии. Расширение технологических зон действия источников ТЭЦ-6, 9, ВК-1, </w:t>
      </w:r>
      <w:r w:rsidR="00FA4077" w:rsidRPr="00112A91">
        <w:rPr>
          <w:sz w:val="28"/>
          <w:szCs w:val="28"/>
        </w:rPr>
        <w:t>ВК-</w:t>
      </w:r>
      <w:r w:rsidRPr="00112A91">
        <w:rPr>
          <w:sz w:val="28"/>
          <w:szCs w:val="28"/>
        </w:rPr>
        <w:t xml:space="preserve">2, </w:t>
      </w:r>
      <w:r w:rsidR="00FA4077" w:rsidRPr="00112A91">
        <w:rPr>
          <w:sz w:val="28"/>
          <w:szCs w:val="28"/>
        </w:rPr>
        <w:br/>
        <w:t>ВК-</w:t>
      </w:r>
      <w:r w:rsidRPr="00112A91">
        <w:rPr>
          <w:sz w:val="28"/>
          <w:szCs w:val="28"/>
        </w:rPr>
        <w:t xml:space="preserve">3, </w:t>
      </w:r>
      <w:r w:rsidR="00FA4077" w:rsidRPr="00112A91">
        <w:rPr>
          <w:sz w:val="28"/>
          <w:szCs w:val="28"/>
        </w:rPr>
        <w:t>ВК-</w:t>
      </w:r>
      <w:r w:rsidRPr="00112A91">
        <w:rPr>
          <w:sz w:val="28"/>
          <w:szCs w:val="28"/>
        </w:rPr>
        <w:t xml:space="preserve">5 в направлении зон расположения котельных </w:t>
      </w:r>
      <w:r w:rsidR="006A6856" w:rsidRPr="00112A91">
        <w:rPr>
          <w:sz w:val="28"/>
          <w:szCs w:val="28"/>
        </w:rPr>
        <w:t>ВК</w:t>
      </w:r>
      <w:r w:rsidRPr="00112A91">
        <w:rPr>
          <w:sz w:val="28"/>
          <w:szCs w:val="28"/>
        </w:rPr>
        <w:t xml:space="preserve"> </w:t>
      </w:r>
      <w:r w:rsidR="002128D6" w:rsidRPr="00112A91">
        <w:rPr>
          <w:sz w:val="28"/>
          <w:szCs w:val="28"/>
        </w:rPr>
        <w:t>«</w:t>
      </w:r>
      <w:r w:rsidRPr="00112A91">
        <w:rPr>
          <w:sz w:val="28"/>
          <w:szCs w:val="28"/>
        </w:rPr>
        <w:t>Вышка-1</w:t>
      </w:r>
      <w:r w:rsidR="002128D6" w:rsidRPr="00112A91">
        <w:rPr>
          <w:sz w:val="28"/>
          <w:szCs w:val="28"/>
        </w:rPr>
        <w:t>»</w:t>
      </w:r>
      <w:r w:rsidRPr="00112A91">
        <w:rPr>
          <w:sz w:val="28"/>
          <w:szCs w:val="28"/>
        </w:rPr>
        <w:t xml:space="preserve"> </w:t>
      </w:r>
      <w:r w:rsidR="002128D6" w:rsidRPr="00112A91">
        <w:rPr>
          <w:sz w:val="28"/>
          <w:szCs w:val="28"/>
        </w:rPr>
        <w:br/>
      </w:r>
      <w:r w:rsidRPr="00112A91">
        <w:rPr>
          <w:sz w:val="28"/>
          <w:szCs w:val="28"/>
        </w:rPr>
        <w:t xml:space="preserve">и ВК </w:t>
      </w:r>
      <w:r w:rsidR="002128D6" w:rsidRPr="00112A91">
        <w:rPr>
          <w:sz w:val="28"/>
          <w:szCs w:val="28"/>
        </w:rPr>
        <w:t>«</w:t>
      </w:r>
      <w:r w:rsidRPr="00112A91">
        <w:rPr>
          <w:sz w:val="28"/>
          <w:szCs w:val="28"/>
        </w:rPr>
        <w:t>Вышка-2</w:t>
      </w:r>
      <w:r w:rsidR="002128D6" w:rsidRPr="00112A91">
        <w:rPr>
          <w:sz w:val="28"/>
          <w:szCs w:val="28"/>
        </w:rPr>
        <w:t>»</w:t>
      </w:r>
      <w:r w:rsidRPr="00112A91">
        <w:rPr>
          <w:sz w:val="28"/>
          <w:szCs w:val="28"/>
        </w:rPr>
        <w:t xml:space="preserve"> нецелесообразно, так как связано с необходимостью масштабн</w:t>
      </w:r>
      <w:r w:rsidRPr="00112A91">
        <w:rPr>
          <w:sz w:val="28"/>
          <w:szCs w:val="28"/>
        </w:rPr>
        <w:t>о</w:t>
      </w:r>
      <w:r w:rsidRPr="00112A91">
        <w:rPr>
          <w:sz w:val="28"/>
          <w:szCs w:val="28"/>
        </w:rPr>
        <w:t>го строительства магистральных тепловых сетей и насосных станций для покр</w:t>
      </w:r>
      <w:r w:rsidRPr="00112A91">
        <w:rPr>
          <w:sz w:val="28"/>
          <w:szCs w:val="28"/>
        </w:rPr>
        <w:t>ы</w:t>
      </w:r>
      <w:r w:rsidRPr="00112A91">
        <w:rPr>
          <w:sz w:val="28"/>
          <w:szCs w:val="28"/>
        </w:rPr>
        <w:t>тия небольших нагрузок.</w:t>
      </w:r>
    </w:p>
    <w:p w:rsidR="00DC0EF5" w:rsidRPr="00112A91" w:rsidRDefault="00DC0EF5" w:rsidP="007D67BD">
      <w:pPr>
        <w:autoSpaceDE w:val="0"/>
        <w:autoSpaceDN w:val="0"/>
        <w:adjustRightInd w:val="0"/>
        <w:ind w:firstLine="709"/>
        <w:jc w:val="both"/>
        <w:rPr>
          <w:sz w:val="28"/>
          <w:szCs w:val="28"/>
        </w:rPr>
      </w:pPr>
      <w:r w:rsidRPr="00112A91">
        <w:rPr>
          <w:sz w:val="28"/>
          <w:szCs w:val="28"/>
        </w:rPr>
        <w:t>Для ликвида</w:t>
      </w:r>
      <w:r w:rsidR="00E12D01" w:rsidRPr="00112A91">
        <w:rPr>
          <w:sz w:val="28"/>
          <w:szCs w:val="28"/>
        </w:rPr>
        <w:t xml:space="preserve">ции дефицита тепловой мощности </w:t>
      </w:r>
      <w:r w:rsidRPr="00112A91">
        <w:rPr>
          <w:sz w:val="28"/>
          <w:szCs w:val="28"/>
        </w:rPr>
        <w:t>нетто ВК-20 и покрытия перспективной тепловой нагрузки с увеличением зоны действия котельной нео</w:t>
      </w:r>
      <w:r w:rsidRPr="00112A91">
        <w:rPr>
          <w:sz w:val="28"/>
          <w:szCs w:val="28"/>
        </w:rPr>
        <w:t>б</w:t>
      </w:r>
      <w:r w:rsidRPr="00112A91">
        <w:rPr>
          <w:sz w:val="28"/>
          <w:szCs w:val="28"/>
        </w:rPr>
        <w:t>ходима ее реконструкция.</w:t>
      </w:r>
    </w:p>
    <w:p w:rsidR="00DC0EF5" w:rsidRPr="00112A91" w:rsidRDefault="00274B56" w:rsidP="007D67BD">
      <w:pPr>
        <w:autoSpaceDE w:val="0"/>
        <w:autoSpaceDN w:val="0"/>
        <w:adjustRightInd w:val="0"/>
        <w:ind w:firstLine="709"/>
        <w:jc w:val="both"/>
        <w:rPr>
          <w:sz w:val="28"/>
          <w:szCs w:val="28"/>
        </w:rPr>
      </w:pPr>
      <w:r w:rsidRPr="00112A91">
        <w:rPr>
          <w:sz w:val="28"/>
          <w:szCs w:val="28"/>
        </w:rPr>
        <w:t>С</w:t>
      </w:r>
      <w:r w:rsidR="00DC0EF5" w:rsidRPr="00112A91">
        <w:rPr>
          <w:sz w:val="28"/>
          <w:szCs w:val="28"/>
        </w:rPr>
        <w:t>амую большую долю затрат в стоимости тепл</w:t>
      </w:r>
      <w:r w:rsidR="00606CEE" w:rsidRPr="00112A91">
        <w:rPr>
          <w:sz w:val="28"/>
          <w:szCs w:val="28"/>
        </w:rPr>
        <w:t xml:space="preserve">овой энергии, реализуемой </w:t>
      </w:r>
      <w:r w:rsidR="002128D6" w:rsidRPr="00112A91">
        <w:rPr>
          <w:sz w:val="28"/>
          <w:szCs w:val="28"/>
        </w:rPr>
        <w:br/>
      </w:r>
      <w:r w:rsidR="00E12D01" w:rsidRPr="00112A91">
        <w:rPr>
          <w:sz w:val="28"/>
          <w:szCs w:val="28"/>
        </w:rPr>
        <w:t xml:space="preserve">в городе </w:t>
      </w:r>
      <w:r w:rsidR="00DC0EF5" w:rsidRPr="00112A91">
        <w:rPr>
          <w:sz w:val="28"/>
          <w:szCs w:val="28"/>
        </w:rPr>
        <w:t>Перми, занимает топливо (в среднем 47,4%). Все остальные виды затрат значительно ниже затрат на топливо. В целях оптимизации затрат на тепловую энергию представляется целесообразной реализация тех мероприятий, которые обеспечивают, в первую очередь, повышение эффективности использования то</w:t>
      </w:r>
      <w:r w:rsidR="00DC0EF5" w:rsidRPr="00112A91">
        <w:rPr>
          <w:sz w:val="28"/>
          <w:szCs w:val="28"/>
        </w:rPr>
        <w:t>п</w:t>
      </w:r>
      <w:r w:rsidR="00DC0EF5" w:rsidRPr="00112A91">
        <w:rPr>
          <w:sz w:val="28"/>
          <w:szCs w:val="28"/>
        </w:rPr>
        <w:t>лива. Реализация таких мероприятий связана с обновлением производственных мощностей и, следовательно, с расширением ремонтных программ теплоснабж</w:t>
      </w:r>
      <w:r w:rsidR="00DC0EF5" w:rsidRPr="00112A91">
        <w:rPr>
          <w:sz w:val="28"/>
          <w:szCs w:val="28"/>
        </w:rPr>
        <w:t>а</w:t>
      </w:r>
      <w:r w:rsidR="00DC0EF5" w:rsidRPr="00112A91">
        <w:rPr>
          <w:sz w:val="28"/>
          <w:szCs w:val="28"/>
        </w:rPr>
        <w:t>ющих организаций.</w:t>
      </w:r>
    </w:p>
    <w:p w:rsidR="00DC0EF5" w:rsidRPr="00112A91" w:rsidRDefault="00DC0EF5" w:rsidP="007D67BD">
      <w:pPr>
        <w:autoSpaceDE w:val="0"/>
        <w:autoSpaceDN w:val="0"/>
        <w:adjustRightInd w:val="0"/>
        <w:ind w:firstLine="709"/>
        <w:jc w:val="both"/>
        <w:rPr>
          <w:sz w:val="28"/>
          <w:szCs w:val="28"/>
        </w:rPr>
      </w:pPr>
      <w:r w:rsidRPr="00112A91">
        <w:rPr>
          <w:sz w:val="28"/>
          <w:szCs w:val="28"/>
        </w:rPr>
        <w:t>Анализ сущес</w:t>
      </w:r>
      <w:r w:rsidR="009C3944" w:rsidRPr="00112A91">
        <w:rPr>
          <w:sz w:val="28"/>
          <w:szCs w:val="28"/>
        </w:rPr>
        <w:t>твующей системы теплоснабжения города</w:t>
      </w:r>
      <w:r w:rsidRPr="00112A91">
        <w:rPr>
          <w:sz w:val="28"/>
          <w:szCs w:val="28"/>
        </w:rPr>
        <w:t xml:space="preserve"> Перми выявил сл</w:t>
      </w:r>
      <w:r w:rsidRPr="00112A91">
        <w:rPr>
          <w:sz w:val="28"/>
          <w:szCs w:val="28"/>
        </w:rPr>
        <w:t>е</w:t>
      </w:r>
      <w:r w:rsidR="00E12D01" w:rsidRPr="00112A91">
        <w:rPr>
          <w:sz w:val="28"/>
          <w:szCs w:val="28"/>
        </w:rPr>
        <w:t>дующие основные проблемы:</w:t>
      </w:r>
    </w:p>
    <w:p w:rsidR="00DC0EF5" w:rsidRPr="00112A91" w:rsidRDefault="00DC0EF5" w:rsidP="00DE2C16">
      <w:pPr>
        <w:widowControl w:val="0"/>
        <w:autoSpaceDE w:val="0"/>
        <w:autoSpaceDN w:val="0"/>
        <w:adjustRightInd w:val="0"/>
        <w:ind w:firstLine="709"/>
        <w:jc w:val="both"/>
        <w:rPr>
          <w:sz w:val="28"/>
          <w:szCs w:val="28"/>
        </w:rPr>
      </w:pPr>
      <w:r w:rsidRPr="00112A91">
        <w:rPr>
          <w:sz w:val="28"/>
          <w:szCs w:val="28"/>
        </w:rPr>
        <w:t>1. Высокий физический и моральный износ оборудования и сооружений с</w:t>
      </w:r>
      <w:r w:rsidRPr="00112A91">
        <w:rPr>
          <w:sz w:val="28"/>
          <w:szCs w:val="28"/>
        </w:rPr>
        <w:t>и</w:t>
      </w:r>
      <w:r w:rsidRPr="00112A91">
        <w:rPr>
          <w:sz w:val="28"/>
          <w:szCs w:val="28"/>
        </w:rPr>
        <w:t>стемы теплоснабжения. Значительная часть тепловых сетей отработала ресурс. Часть колодцев, тепло</w:t>
      </w:r>
      <w:r w:rsidR="008A69D7" w:rsidRPr="00112A91">
        <w:rPr>
          <w:sz w:val="28"/>
          <w:szCs w:val="28"/>
        </w:rPr>
        <w:t>вых пунктов, камер и опор находи</w:t>
      </w:r>
      <w:r w:rsidRPr="00112A91">
        <w:rPr>
          <w:sz w:val="28"/>
          <w:szCs w:val="28"/>
        </w:rPr>
        <w:t>тся в аварийном состо</w:t>
      </w:r>
      <w:r w:rsidRPr="00112A91">
        <w:rPr>
          <w:sz w:val="28"/>
          <w:szCs w:val="28"/>
        </w:rPr>
        <w:t>я</w:t>
      </w:r>
      <w:r w:rsidRPr="00112A91">
        <w:rPr>
          <w:sz w:val="28"/>
          <w:szCs w:val="28"/>
        </w:rPr>
        <w:t>нии. Регулирование системы теплоснабжения осуществляется крайне неэффе</w:t>
      </w:r>
      <w:r w:rsidRPr="00112A91">
        <w:rPr>
          <w:sz w:val="28"/>
          <w:szCs w:val="28"/>
        </w:rPr>
        <w:t>к</w:t>
      </w:r>
      <w:r w:rsidRPr="00112A91">
        <w:rPr>
          <w:sz w:val="28"/>
          <w:szCs w:val="28"/>
        </w:rPr>
        <w:t>тивно из-за высокого износа части запорной арматуры. Высоким износом сетей обусловлены значительные потери тепла и низкая надежность системы теп</w:t>
      </w:r>
      <w:r w:rsidR="009C3944" w:rsidRPr="00112A91">
        <w:rPr>
          <w:sz w:val="28"/>
          <w:szCs w:val="28"/>
        </w:rPr>
        <w:t>л</w:t>
      </w:r>
      <w:r w:rsidR="009C3944" w:rsidRPr="00112A91">
        <w:rPr>
          <w:sz w:val="28"/>
          <w:szCs w:val="28"/>
        </w:rPr>
        <w:t>о</w:t>
      </w:r>
      <w:r w:rsidR="009C3944" w:rsidRPr="00112A91">
        <w:rPr>
          <w:sz w:val="28"/>
          <w:szCs w:val="28"/>
        </w:rPr>
        <w:t>снабжения города</w:t>
      </w:r>
      <w:r w:rsidRPr="00112A91">
        <w:rPr>
          <w:sz w:val="28"/>
          <w:szCs w:val="28"/>
        </w:rPr>
        <w:t xml:space="preserve"> Перми.</w:t>
      </w:r>
    </w:p>
    <w:p w:rsidR="00DC0EF5" w:rsidRPr="00112A91" w:rsidRDefault="00DC0EF5" w:rsidP="007D67BD">
      <w:pPr>
        <w:autoSpaceDE w:val="0"/>
        <w:autoSpaceDN w:val="0"/>
        <w:adjustRightInd w:val="0"/>
        <w:ind w:firstLine="709"/>
        <w:jc w:val="both"/>
        <w:rPr>
          <w:sz w:val="28"/>
          <w:szCs w:val="28"/>
        </w:rPr>
      </w:pPr>
      <w:r w:rsidRPr="00112A91">
        <w:rPr>
          <w:sz w:val="28"/>
          <w:szCs w:val="28"/>
        </w:rPr>
        <w:t xml:space="preserve">2. Несбалансированность систем теплоснабжения. Ряд теплоисточников, </w:t>
      </w:r>
      <w:r w:rsidR="002128D6" w:rsidRPr="00112A91">
        <w:rPr>
          <w:sz w:val="28"/>
          <w:szCs w:val="28"/>
        </w:rPr>
        <w:br/>
      </w:r>
      <w:r w:rsidR="008A69D7" w:rsidRPr="00112A91">
        <w:rPr>
          <w:sz w:val="28"/>
          <w:szCs w:val="28"/>
        </w:rPr>
        <w:t xml:space="preserve">в том числе </w:t>
      </w:r>
      <w:proofErr w:type="gramStart"/>
      <w:r w:rsidR="008A69D7" w:rsidRPr="00112A91">
        <w:rPr>
          <w:sz w:val="28"/>
          <w:szCs w:val="28"/>
        </w:rPr>
        <w:t>крупных</w:t>
      </w:r>
      <w:proofErr w:type="gramEnd"/>
      <w:r w:rsidR="008A69D7" w:rsidRPr="00112A91">
        <w:rPr>
          <w:sz w:val="28"/>
          <w:szCs w:val="28"/>
        </w:rPr>
        <w:t>, имее</w:t>
      </w:r>
      <w:r w:rsidRPr="00112A91">
        <w:rPr>
          <w:sz w:val="28"/>
          <w:szCs w:val="28"/>
        </w:rPr>
        <w:t>т избыток тепловой мощности, что существенно сн</w:t>
      </w:r>
      <w:r w:rsidRPr="00112A91">
        <w:rPr>
          <w:sz w:val="28"/>
          <w:szCs w:val="28"/>
        </w:rPr>
        <w:t>и</w:t>
      </w:r>
      <w:r w:rsidRPr="00112A91">
        <w:rPr>
          <w:sz w:val="28"/>
          <w:szCs w:val="28"/>
        </w:rPr>
        <w:t>жа</w:t>
      </w:r>
      <w:r w:rsidR="008A69D7" w:rsidRPr="00112A91">
        <w:rPr>
          <w:sz w:val="28"/>
          <w:szCs w:val="28"/>
        </w:rPr>
        <w:t xml:space="preserve">ет эффективность </w:t>
      </w:r>
      <w:r w:rsidRPr="00112A91">
        <w:rPr>
          <w:sz w:val="28"/>
          <w:szCs w:val="28"/>
        </w:rPr>
        <w:t>работы. Вместе с тем по некоторым котельным наблюдается дефицит мощности. Аналогичная ситуация сложилась в сфере передачи тепловой энергии, где час</w:t>
      </w:r>
      <w:r w:rsidR="00E12D01" w:rsidRPr="00112A91">
        <w:rPr>
          <w:sz w:val="28"/>
          <w:szCs w:val="28"/>
        </w:rPr>
        <w:t>ть магистральных теплотрасс имее</w:t>
      </w:r>
      <w:r w:rsidRPr="00112A91">
        <w:rPr>
          <w:sz w:val="28"/>
          <w:szCs w:val="28"/>
        </w:rPr>
        <w:t>т избыточную пропускную способность, что повышает уровень потерь тепловой энергии.</w:t>
      </w:r>
    </w:p>
    <w:p w:rsidR="00DC0EF5" w:rsidRPr="00112A91" w:rsidRDefault="00DC0EF5" w:rsidP="007D67BD">
      <w:pPr>
        <w:autoSpaceDE w:val="0"/>
        <w:autoSpaceDN w:val="0"/>
        <w:adjustRightInd w:val="0"/>
        <w:ind w:firstLine="709"/>
        <w:jc w:val="both"/>
        <w:rPr>
          <w:sz w:val="28"/>
          <w:szCs w:val="28"/>
        </w:rPr>
      </w:pPr>
      <w:r w:rsidRPr="00112A91">
        <w:rPr>
          <w:sz w:val="28"/>
          <w:szCs w:val="28"/>
        </w:rPr>
        <w:t xml:space="preserve">3. Существующая система </w:t>
      </w:r>
      <w:proofErr w:type="gramStart"/>
      <w:r w:rsidRPr="00112A91">
        <w:rPr>
          <w:sz w:val="28"/>
          <w:szCs w:val="28"/>
        </w:rPr>
        <w:t>регулирования режимов работы инфраструктуры теплоснабжения</w:t>
      </w:r>
      <w:proofErr w:type="gramEnd"/>
      <w:r w:rsidRPr="00112A91">
        <w:rPr>
          <w:sz w:val="28"/>
          <w:szCs w:val="28"/>
        </w:rPr>
        <w:t xml:space="preserve"> не позволяет гарантировать надлежащее качество подачи тепл</w:t>
      </w:r>
      <w:r w:rsidRPr="00112A91">
        <w:rPr>
          <w:sz w:val="28"/>
          <w:szCs w:val="28"/>
        </w:rPr>
        <w:t>о</w:t>
      </w:r>
      <w:r w:rsidRPr="00112A91">
        <w:rPr>
          <w:sz w:val="28"/>
          <w:szCs w:val="28"/>
        </w:rPr>
        <w:t>вой энергии в критических режимах (</w:t>
      </w:r>
      <w:r w:rsidR="00A07666" w:rsidRPr="00112A91">
        <w:rPr>
          <w:sz w:val="28"/>
          <w:szCs w:val="28"/>
        </w:rPr>
        <w:t>нештатные ситуации, аварии, инциденты</w:t>
      </w:r>
      <w:r w:rsidRPr="00112A91">
        <w:rPr>
          <w:sz w:val="28"/>
          <w:szCs w:val="28"/>
        </w:rPr>
        <w:t>). Сложный рельеф местности, удаленность некоторых потребителей по трассе с</w:t>
      </w:r>
      <w:r w:rsidRPr="00112A91">
        <w:rPr>
          <w:sz w:val="28"/>
          <w:szCs w:val="28"/>
        </w:rPr>
        <w:t>е</w:t>
      </w:r>
      <w:r w:rsidRPr="00112A91">
        <w:rPr>
          <w:sz w:val="28"/>
          <w:szCs w:val="28"/>
        </w:rPr>
        <w:t>тей от теплоисточников обуславливают необходимость применения насосных станций, обеспечивающих оптимальный режим работы тепловых сетей.</w:t>
      </w:r>
    </w:p>
    <w:p w:rsidR="00E16DD5" w:rsidRPr="00112A91" w:rsidRDefault="00DC0EF5" w:rsidP="007D67BD">
      <w:pPr>
        <w:autoSpaceDE w:val="0"/>
        <w:autoSpaceDN w:val="0"/>
        <w:adjustRightInd w:val="0"/>
        <w:ind w:firstLine="709"/>
        <w:jc w:val="both"/>
        <w:rPr>
          <w:sz w:val="28"/>
          <w:szCs w:val="28"/>
        </w:rPr>
      </w:pPr>
      <w:r w:rsidRPr="00112A91">
        <w:rPr>
          <w:sz w:val="28"/>
          <w:szCs w:val="28"/>
        </w:rPr>
        <w:t>4. Отставание в развитии системы теплоснабжения от масштабного расш</w:t>
      </w:r>
      <w:r w:rsidRPr="00112A91">
        <w:rPr>
          <w:sz w:val="28"/>
          <w:szCs w:val="28"/>
        </w:rPr>
        <w:t>и</w:t>
      </w:r>
      <w:r w:rsidRPr="00112A91">
        <w:rPr>
          <w:sz w:val="28"/>
          <w:szCs w:val="28"/>
        </w:rPr>
        <w:t xml:space="preserve">рения (застройки) города вызывает серьезную проблему, связанную с передачей тепловой энергии по существующим сетям, недостаток </w:t>
      </w:r>
      <w:r w:rsidR="00E12D01" w:rsidRPr="00112A91">
        <w:rPr>
          <w:sz w:val="28"/>
          <w:szCs w:val="28"/>
        </w:rPr>
        <w:t>пропускной способности которых</w:t>
      </w:r>
      <w:r w:rsidRPr="00112A91">
        <w:rPr>
          <w:sz w:val="28"/>
          <w:szCs w:val="28"/>
        </w:rPr>
        <w:t xml:space="preserve"> приводит к ограничениям для подключения новых потребителей. </w:t>
      </w:r>
      <w:r w:rsidR="002128D6" w:rsidRPr="00112A91">
        <w:rPr>
          <w:sz w:val="28"/>
          <w:szCs w:val="28"/>
        </w:rPr>
        <w:br/>
      </w:r>
      <w:r w:rsidRPr="00112A91">
        <w:rPr>
          <w:sz w:val="28"/>
          <w:szCs w:val="28"/>
        </w:rPr>
        <w:t>Для обеспечения качественного и надежного теплоснабжения развивающегося города требуется соответствующее развити</w:t>
      </w:r>
      <w:r w:rsidR="0054741C" w:rsidRPr="00112A91">
        <w:rPr>
          <w:sz w:val="28"/>
          <w:szCs w:val="28"/>
        </w:rPr>
        <w:t>е системы транспортировки тепла.</w:t>
      </w:r>
    </w:p>
    <w:p w:rsidR="007D67BD" w:rsidRPr="00112A91" w:rsidRDefault="007D67BD" w:rsidP="007D67BD">
      <w:pPr>
        <w:autoSpaceDE w:val="0"/>
        <w:autoSpaceDN w:val="0"/>
        <w:adjustRightInd w:val="0"/>
        <w:ind w:firstLine="709"/>
        <w:jc w:val="both"/>
        <w:rPr>
          <w:sz w:val="28"/>
          <w:szCs w:val="28"/>
        </w:rPr>
      </w:pPr>
    </w:p>
    <w:p w:rsidR="00954466" w:rsidRPr="00112A91" w:rsidRDefault="007D67BD" w:rsidP="007D67BD">
      <w:pPr>
        <w:pStyle w:val="2"/>
        <w:tabs>
          <w:tab w:val="left" w:pos="993"/>
        </w:tabs>
        <w:spacing w:before="0" w:after="0"/>
        <w:ind w:left="0" w:firstLine="709"/>
        <w:rPr>
          <w:rFonts w:ascii="Times New Roman" w:hAnsi="Times New Roman" w:cs="Times New Roman"/>
          <w:b w:val="0"/>
          <w:i w:val="0"/>
        </w:rPr>
      </w:pPr>
      <w:bookmarkStart w:id="18" w:name="_Toc394304381"/>
      <w:r w:rsidRPr="00112A91">
        <w:rPr>
          <w:rFonts w:ascii="Times New Roman" w:hAnsi="Times New Roman" w:cs="Times New Roman"/>
          <w:b w:val="0"/>
          <w:i w:val="0"/>
        </w:rPr>
        <w:t xml:space="preserve">2.2. </w:t>
      </w:r>
      <w:r w:rsidR="00D43DC7" w:rsidRPr="00112A91">
        <w:rPr>
          <w:rFonts w:ascii="Times New Roman" w:hAnsi="Times New Roman" w:cs="Times New Roman"/>
          <w:b w:val="0"/>
          <w:i w:val="0"/>
        </w:rPr>
        <w:t>Водоснабжение</w:t>
      </w:r>
      <w:bookmarkEnd w:id="18"/>
    </w:p>
    <w:p w:rsidR="00E25210" w:rsidRPr="00112A91" w:rsidRDefault="00E25210" w:rsidP="007D67BD">
      <w:pPr>
        <w:autoSpaceDE w:val="0"/>
        <w:autoSpaceDN w:val="0"/>
        <w:adjustRightInd w:val="0"/>
        <w:ind w:firstLine="709"/>
        <w:jc w:val="both"/>
        <w:rPr>
          <w:sz w:val="28"/>
          <w:szCs w:val="28"/>
        </w:rPr>
      </w:pPr>
      <w:r w:rsidRPr="00112A91">
        <w:rPr>
          <w:sz w:val="28"/>
          <w:szCs w:val="28"/>
        </w:rPr>
        <w:t>Основным поставщиком услуг централизованног</w:t>
      </w:r>
      <w:r w:rsidR="000C53FD" w:rsidRPr="00112A91">
        <w:rPr>
          <w:sz w:val="28"/>
          <w:szCs w:val="28"/>
        </w:rPr>
        <w:t>о водоснабжения на терр</w:t>
      </w:r>
      <w:r w:rsidR="000C53FD" w:rsidRPr="00112A91">
        <w:rPr>
          <w:sz w:val="28"/>
          <w:szCs w:val="28"/>
        </w:rPr>
        <w:t>и</w:t>
      </w:r>
      <w:r w:rsidR="000C53FD" w:rsidRPr="00112A91">
        <w:rPr>
          <w:sz w:val="28"/>
          <w:szCs w:val="28"/>
        </w:rPr>
        <w:t>тории города</w:t>
      </w:r>
      <w:r w:rsidRPr="00112A91">
        <w:rPr>
          <w:sz w:val="28"/>
          <w:szCs w:val="28"/>
        </w:rPr>
        <w:t xml:space="preserve"> Перми является ООО «НОВОГОР-Прикамье» </w:t>
      </w:r>
      <w:r w:rsidR="00E12D01" w:rsidRPr="00112A91">
        <w:rPr>
          <w:sz w:val="28"/>
          <w:szCs w:val="28"/>
        </w:rPr>
        <w:t>–</w:t>
      </w:r>
      <w:r w:rsidRPr="00112A91">
        <w:rPr>
          <w:sz w:val="28"/>
          <w:szCs w:val="28"/>
        </w:rPr>
        <w:t xml:space="preserve"> более 91</w:t>
      </w:r>
      <w:r w:rsidR="001B2D0E" w:rsidRPr="00112A91">
        <w:rPr>
          <w:sz w:val="28"/>
          <w:szCs w:val="28"/>
        </w:rPr>
        <w:t>%</w:t>
      </w:r>
      <w:r w:rsidRPr="00112A91">
        <w:rPr>
          <w:sz w:val="28"/>
          <w:szCs w:val="28"/>
        </w:rPr>
        <w:t xml:space="preserve"> от общих объемов реализации указанных услуг в городе. Незначительный объем дан</w:t>
      </w:r>
      <w:r w:rsidR="008A69D7" w:rsidRPr="00112A91">
        <w:rPr>
          <w:sz w:val="28"/>
          <w:szCs w:val="28"/>
        </w:rPr>
        <w:t>ного рынка занимае</w:t>
      </w:r>
      <w:r w:rsidRPr="00112A91">
        <w:rPr>
          <w:sz w:val="28"/>
          <w:szCs w:val="28"/>
        </w:rPr>
        <w:t>т ряд промышленных предприятий, для которых указанный вид д</w:t>
      </w:r>
      <w:r w:rsidRPr="00112A91">
        <w:rPr>
          <w:sz w:val="28"/>
          <w:szCs w:val="28"/>
        </w:rPr>
        <w:t>е</w:t>
      </w:r>
      <w:r w:rsidRPr="00112A91">
        <w:rPr>
          <w:sz w:val="28"/>
          <w:szCs w:val="28"/>
        </w:rPr>
        <w:t>ятельности не я</w:t>
      </w:r>
      <w:r w:rsidR="0054741C" w:rsidRPr="00112A91">
        <w:rPr>
          <w:sz w:val="28"/>
          <w:szCs w:val="28"/>
        </w:rPr>
        <w:t>вляется профильным (в том числе</w:t>
      </w:r>
      <w:r w:rsidRPr="00112A91">
        <w:rPr>
          <w:sz w:val="28"/>
          <w:szCs w:val="28"/>
        </w:rPr>
        <w:t xml:space="preserve"> ЗАО «Новомет-Пе</w:t>
      </w:r>
      <w:r w:rsidR="0054741C" w:rsidRPr="00112A91">
        <w:rPr>
          <w:sz w:val="28"/>
          <w:szCs w:val="28"/>
        </w:rPr>
        <w:t xml:space="preserve">рмь», </w:t>
      </w:r>
      <w:r w:rsidR="002128D6" w:rsidRPr="00112A91">
        <w:rPr>
          <w:sz w:val="28"/>
          <w:szCs w:val="28"/>
        </w:rPr>
        <w:br/>
      </w:r>
      <w:r w:rsidR="0054741C" w:rsidRPr="00112A91">
        <w:rPr>
          <w:sz w:val="28"/>
          <w:szCs w:val="28"/>
        </w:rPr>
        <w:t>ООО «Аква-Сервис», ПНИПУ).</w:t>
      </w:r>
    </w:p>
    <w:p w:rsidR="00E25210" w:rsidRPr="00112A91" w:rsidRDefault="000C53FD" w:rsidP="007D67BD">
      <w:pPr>
        <w:autoSpaceDE w:val="0"/>
        <w:autoSpaceDN w:val="0"/>
        <w:adjustRightInd w:val="0"/>
        <w:ind w:firstLine="709"/>
        <w:jc w:val="both"/>
        <w:rPr>
          <w:sz w:val="28"/>
          <w:szCs w:val="28"/>
        </w:rPr>
      </w:pPr>
      <w:r w:rsidRPr="00112A91">
        <w:rPr>
          <w:sz w:val="28"/>
          <w:szCs w:val="28"/>
        </w:rPr>
        <w:t>Система водоснабжения города</w:t>
      </w:r>
      <w:r w:rsidR="00E25210" w:rsidRPr="00112A91">
        <w:rPr>
          <w:sz w:val="28"/>
          <w:szCs w:val="28"/>
        </w:rPr>
        <w:t xml:space="preserve"> Перми базируется на поверхностных исто</w:t>
      </w:r>
      <w:r w:rsidR="00E25210" w:rsidRPr="00112A91">
        <w:rPr>
          <w:sz w:val="28"/>
          <w:szCs w:val="28"/>
        </w:rPr>
        <w:t>ч</w:t>
      </w:r>
      <w:r w:rsidR="00E25210" w:rsidRPr="00112A91">
        <w:rPr>
          <w:sz w:val="28"/>
          <w:szCs w:val="28"/>
        </w:rPr>
        <w:t>никах водоснабжения, обеспечивающих в настоящее время 97% потребности г</w:t>
      </w:r>
      <w:r w:rsidR="00E25210" w:rsidRPr="00112A91">
        <w:rPr>
          <w:sz w:val="28"/>
          <w:szCs w:val="28"/>
        </w:rPr>
        <w:t>о</w:t>
      </w:r>
      <w:r w:rsidR="00E25210" w:rsidRPr="00112A91">
        <w:rPr>
          <w:sz w:val="28"/>
          <w:szCs w:val="28"/>
        </w:rPr>
        <w:t>рода в питьевой воде. Доля выработки воды из подземных источников незнач</w:t>
      </w:r>
      <w:r w:rsidR="00E25210" w:rsidRPr="00112A91">
        <w:rPr>
          <w:sz w:val="28"/>
          <w:szCs w:val="28"/>
        </w:rPr>
        <w:t>и</w:t>
      </w:r>
      <w:r w:rsidR="00E25210" w:rsidRPr="00112A91">
        <w:rPr>
          <w:sz w:val="28"/>
          <w:szCs w:val="28"/>
        </w:rPr>
        <w:t>тельна.</w:t>
      </w:r>
    </w:p>
    <w:p w:rsidR="00E25210" w:rsidRPr="00112A91" w:rsidRDefault="00E25210" w:rsidP="007D67BD">
      <w:pPr>
        <w:autoSpaceDE w:val="0"/>
        <w:autoSpaceDN w:val="0"/>
        <w:adjustRightInd w:val="0"/>
        <w:ind w:firstLine="709"/>
        <w:jc w:val="both"/>
        <w:rPr>
          <w:sz w:val="28"/>
          <w:szCs w:val="28"/>
        </w:rPr>
      </w:pPr>
      <w:r w:rsidRPr="00112A91">
        <w:rPr>
          <w:sz w:val="28"/>
          <w:szCs w:val="28"/>
        </w:rPr>
        <w:t>По состоянию на 01.01.</w:t>
      </w:r>
      <w:r w:rsidR="00606CEE" w:rsidRPr="00112A91">
        <w:rPr>
          <w:sz w:val="28"/>
          <w:szCs w:val="28"/>
        </w:rPr>
        <w:t>2014</w:t>
      </w:r>
      <w:r w:rsidR="000C53FD" w:rsidRPr="00112A91">
        <w:rPr>
          <w:sz w:val="28"/>
          <w:szCs w:val="28"/>
        </w:rPr>
        <w:t xml:space="preserve"> система водоснабжения города</w:t>
      </w:r>
      <w:r w:rsidRPr="00112A91">
        <w:rPr>
          <w:sz w:val="28"/>
          <w:szCs w:val="28"/>
        </w:rPr>
        <w:t xml:space="preserve"> Перми пре</w:t>
      </w:r>
      <w:r w:rsidRPr="00112A91">
        <w:rPr>
          <w:sz w:val="28"/>
          <w:szCs w:val="28"/>
        </w:rPr>
        <w:t>д</w:t>
      </w:r>
      <w:r w:rsidRPr="00112A91">
        <w:rPr>
          <w:sz w:val="28"/>
          <w:szCs w:val="28"/>
        </w:rPr>
        <w:t>ставлена 52 насосными станциями</w:t>
      </w:r>
      <w:r w:rsidR="003F5D97" w:rsidRPr="00112A91">
        <w:rPr>
          <w:sz w:val="28"/>
          <w:szCs w:val="28"/>
        </w:rPr>
        <w:t xml:space="preserve"> </w:t>
      </w:r>
      <w:r w:rsidRPr="00112A91">
        <w:rPr>
          <w:sz w:val="28"/>
          <w:szCs w:val="28"/>
        </w:rPr>
        <w:t>с установленной производственной мощн</w:t>
      </w:r>
      <w:r w:rsidRPr="00112A91">
        <w:rPr>
          <w:sz w:val="28"/>
          <w:szCs w:val="28"/>
        </w:rPr>
        <w:t>о</w:t>
      </w:r>
      <w:r w:rsidR="0054741C" w:rsidRPr="00112A91">
        <w:rPr>
          <w:sz w:val="28"/>
          <w:szCs w:val="28"/>
        </w:rPr>
        <w:t>стью 559,7 тыс</w:t>
      </w:r>
      <w:proofErr w:type="gramStart"/>
      <w:r w:rsidR="0054741C" w:rsidRPr="00112A91">
        <w:rPr>
          <w:sz w:val="28"/>
          <w:szCs w:val="28"/>
        </w:rPr>
        <w:t>.</w:t>
      </w:r>
      <w:r w:rsidRPr="00112A91">
        <w:rPr>
          <w:sz w:val="28"/>
          <w:szCs w:val="28"/>
        </w:rPr>
        <w:t>к</w:t>
      </w:r>
      <w:proofErr w:type="gramEnd"/>
      <w:r w:rsidRPr="00112A91">
        <w:rPr>
          <w:sz w:val="28"/>
          <w:szCs w:val="28"/>
        </w:rPr>
        <w:t>уб.м/сут. Общая протяженность сетей водоснабжения составляет 1414,6 км.</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Оценочная нагрузка подключенных потребителей составляет </w:t>
      </w:r>
      <w:r w:rsidR="00764F2E" w:rsidRPr="00112A91">
        <w:rPr>
          <w:sz w:val="28"/>
          <w:szCs w:val="28"/>
        </w:rPr>
        <w:br/>
      </w:r>
      <w:r w:rsidRPr="00112A91">
        <w:rPr>
          <w:sz w:val="28"/>
          <w:szCs w:val="28"/>
        </w:rPr>
        <w:t>17149,7 куб</w:t>
      </w:r>
      <w:proofErr w:type="gramStart"/>
      <w:r w:rsidRPr="00112A91">
        <w:rPr>
          <w:sz w:val="28"/>
          <w:szCs w:val="28"/>
        </w:rPr>
        <w:t>.</w:t>
      </w:r>
      <w:r w:rsidR="00FA4077" w:rsidRPr="00112A91">
        <w:rPr>
          <w:sz w:val="28"/>
          <w:szCs w:val="28"/>
        </w:rPr>
        <w:t>м</w:t>
      </w:r>
      <w:proofErr w:type="gramEnd"/>
      <w:r w:rsidR="0054741C" w:rsidRPr="00112A91">
        <w:rPr>
          <w:sz w:val="28"/>
          <w:szCs w:val="28"/>
        </w:rPr>
        <w:t>/час.</w:t>
      </w:r>
    </w:p>
    <w:p w:rsidR="00E25210" w:rsidRPr="00112A91" w:rsidRDefault="00E25210" w:rsidP="007D67BD">
      <w:pPr>
        <w:autoSpaceDE w:val="0"/>
        <w:autoSpaceDN w:val="0"/>
        <w:adjustRightInd w:val="0"/>
        <w:ind w:firstLine="709"/>
        <w:jc w:val="both"/>
        <w:rPr>
          <w:sz w:val="28"/>
          <w:szCs w:val="28"/>
        </w:rPr>
      </w:pPr>
      <w:r w:rsidRPr="00112A91">
        <w:rPr>
          <w:sz w:val="28"/>
          <w:szCs w:val="28"/>
        </w:rPr>
        <w:t>Мощности очистных сооружений, базирующихся на поверхностных исто</w:t>
      </w:r>
      <w:r w:rsidRPr="00112A91">
        <w:rPr>
          <w:sz w:val="28"/>
          <w:szCs w:val="28"/>
        </w:rPr>
        <w:t>ч</w:t>
      </w:r>
      <w:r w:rsidR="0054741C" w:rsidRPr="00112A91">
        <w:rPr>
          <w:sz w:val="28"/>
          <w:szCs w:val="28"/>
        </w:rPr>
        <w:t>никах, распределены</w:t>
      </w:r>
      <w:r w:rsidRPr="00112A91">
        <w:rPr>
          <w:sz w:val="28"/>
          <w:szCs w:val="28"/>
        </w:rPr>
        <w:t xml:space="preserve"> следующим образом:</w:t>
      </w:r>
    </w:p>
    <w:p w:rsidR="00E25210" w:rsidRPr="00112A91" w:rsidRDefault="00E25210" w:rsidP="007D67BD">
      <w:pPr>
        <w:tabs>
          <w:tab w:val="left" w:pos="851"/>
        </w:tabs>
        <w:ind w:firstLine="709"/>
        <w:jc w:val="both"/>
        <w:rPr>
          <w:sz w:val="28"/>
          <w:szCs w:val="28"/>
        </w:rPr>
      </w:pPr>
      <w:r w:rsidRPr="00112A91">
        <w:rPr>
          <w:sz w:val="28"/>
          <w:szCs w:val="28"/>
        </w:rPr>
        <w:t>Чусовские очистные сооружения (далее</w:t>
      </w:r>
      <w:r w:rsidR="0069340E" w:rsidRPr="00112A91">
        <w:rPr>
          <w:sz w:val="28"/>
          <w:szCs w:val="28"/>
        </w:rPr>
        <w:t xml:space="preserve"> </w:t>
      </w:r>
      <w:r w:rsidR="00E37C6B" w:rsidRPr="00112A91">
        <w:rPr>
          <w:sz w:val="28"/>
          <w:szCs w:val="28"/>
        </w:rPr>
        <w:t>–</w:t>
      </w:r>
      <w:r w:rsidR="00D84D0E" w:rsidRPr="00112A91">
        <w:rPr>
          <w:sz w:val="28"/>
          <w:szCs w:val="28"/>
        </w:rPr>
        <w:t xml:space="preserve"> ЧОС) </w:t>
      </w:r>
      <w:r w:rsidR="00E37C6B" w:rsidRPr="00112A91">
        <w:rPr>
          <w:sz w:val="28"/>
          <w:szCs w:val="28"/>
        </w:rPr>
        <w:t>–</w:t>
      </w:r>
      <w:r w:rsidR="00D84D0E" w:rsidRPr="00112A91">
        <w:rPr>
          <w:sz w:val="28"/>
          <w:szCs w:val="28"/>
        </w:rPr>
        <w:t xml:space="preserve"> 400 тыс</w:t>
      </w:r>
      <w:proofErr w:type="gramStart"/>
      <w:r w:rsidR="00D84D0E" w:rsidRPr="00112A91">
        <w:rPr>
          <w:sz w:val="28"/>
          <w:szCs w:val="28"/>
        </w:rPr>
        <w:t>.</w:t>
      </w:r>
      <w:r w:rsidR="008A69D7" w:rsidRPr="00112A91">
        <w:rPr>
          <w:sz w:val="28"/>
          <w:szCs w:val="28"/>
        </w:rPr>
        <w:t>к</w:t>
      </w:r>
      <w:proofErr w:type="gramEnd"/>
      <w:r w:rsidR="008A69D7" w:rsidRPr="00112A91">
        <w:rPr>
          <w:sz w:val="28"/>
          <w:szCs w:val="28"/>
        </w:rPr>
        <w:t>уб.м</w:t>
      </w:r>
      <w:r w:rsidR="00764F2E" w:rsidRPr="00112A91">
        <w:rPr>
          <w:sz w:val="28"/>
          <w:szCs w:val="28"/>
        </w:rPr>
        <w:t>/сутки,</w:t>
      </w:r>
    </w:p>
    <w:p w:rsidR="00E25210" w:rsidRPr="00112A91" w:rsidRDefault="00E25210" w:rsidP="007D67BD">
      <w:pPr>
        <w:tabs>
          <w:tab w:val="left" w:pos="851"/>
        </w:tabs>
        <w:ind w:firstLine="709"/>
        <w:jc w:val="both"/>
        <w:rPr>
          <w:sz w:val="28"/>
          <w:szCs w:val="28"/>
        </w:rPr>
      </w:pPr>
      <w:r w:rsidRPr="00112A91">
        <w:rPr>
          <w:sz w:val="28"/>
          <w:szCs w:val="28"/>
        </w:rPr>
        <w:t>Большекамский водоз</w:t>
      </w:r>
      <w:r w:rsidR="00D84D0E" w:rsidRPr="00112A91">
        <w:rPr>
          <w:sz w:val="28"/>
          <w:szCs w:val="28"/>
        </w:rPr>
        <w:t xml:space="preserve">абор (далее </w:t>
      </w:r>
      <w:r w:rsidR="00E37C6B" w:rsidRPr="00112A91">
        <w:rPr>
          <w:sz w:val="28"/>
          <w:szCs w:val="28"/>
        </w:rPr>
        <w:t>–</w:t>
      </w:r>
      <w:r w:rsidR="00D84D0E" w:rsidRPr="00112A91">
        <w:rPr>
          <w:sz w:val="28"/>
          <w:szCs w:val="28"/>
        </w:rPr>
        <w:t xml:space="preserve"> БКВ) </w:t>
      </w:r>
      <w:r w:rsidR="00E37C6B" w:rsidRPr="00112A91">
        <w:rPr>
          <w:sz w:val="28"/>
          <w:szCs w:val="28"/>
        </w:rPr>
        <w:t>–</w:t>
      </w:r>
      <w:r w:rsidR="00D84D0E" w:rsidRPr="00112A91">
        <w:rPr>
          <w:sz w:val="28"/>
          <w:szCs w:val="28"/>
        </w:rPr>
        <w:t xml:space="preserve"> 25-80 тыс</w:t>
      </w:r>
      <w:proofErr w:type="gramStart"/>
      <w:r w:rsidR="00D84D0E" w:rsidRPr="00112A91">
        <w:rPr>
          <w:sz w:val="28"/>
          <w:szCs w:val="28"/>
        </w:rPr>
        <w:t>.</w:t>
      </w:r>
      <w:r w:rsidR="008A69D7" w:rsidRPr="00112A91">
        <w:rPr>
          <w:sz w:val="28"/>
          <w:szCs w:val="28"/>
        </w:rPr>
        <w:t>к</w:t>
      </w:r>
      <w:proofErr w:type="gramEnd"/>
      <w:r w:rsidR="008A69D7" w:rsidRPr="00112A91">
        <w:rPr>
          <w:sz w:val="28"/>
          <w:szCs w:val="28"/>
        </w:rPr>
        <w:t>уб.м</w:t>
      </w:r>
      <w:r w:rsidR="00764F2E" w:rsidRPr="00112A91">
        <w:rPr>
          <w:sz w:val="28"/>
          <w:szCs w:val="28"/>
        </w:rPr>
        <w:t>/сутки,</w:t>
      </w:r>
    </w:p>
    <w:p w:rsidR="00E25210" w:rsidRPr="00112A91" w:rsidRDefault="00764F2E" w:rsidP="007D67BD">
      <w:pPr>
        <w:tabs>
          <w:tab w:val="left" w:pos="851"/>
        </w:tabs>
        <w:ind w:firstLine="709"/>
        <w:jc w:val="both"/>
        <w:rPr>
          <w:sz w:val="28"/>
          <w:szCs w:val="28"/>
        </w:rPr>
      </w:pPr>
      <w:r w:rsidRPr="00112A91">
        <w:rPr>
          <w:sz w:val="28"/>
          <w:szCs w:val="28"/>
        </w:rPr>
        <w:t>о</w:t>
      </w:r>
      <w:r w:rsidR="00E37C6B" w:rsidRPr="00112A91">
        <w:rPr>
          <w:sz w:val="28"/>
          <w:szCs w:val="28"/>
        </w:rPr>
        <w:t>чистные сооружения микрорайона Новые Ляды</w:t>
      </w:r>
      <w:r w:rsidR="00E25210" w:rsidRPr="00112A91">
        <w:rPr>
          <w:sz w:val="28"/>
          <w:szCs w:val="28"/>
        </w:rPr>
        <w:t xml:space="preserve"> (дал</w:t>
      </w:r>
      <w:r w:rsidR="00703388" w:rsidRPr="00112A91">
        <w:rPr>
          <w:sz w:val="28"/>
          <w:szCs w:val="28"/>
        </w:rPr>
        <w:t xml:space="preserve">ее </w:t>
      </w:r>
      <w:r w:rsidRPr="00112A91">
        <w:rPr>
          <w:sz w:val="28"/>
          <w:szCs w:val="28"/>
        </w:rPr>
        <w:t>–</w:t>
      </w:r>
      <w:r w:rsidR="0054741C" w:rsidRPr="00112A91">
        <w:rPr>
          <w:sz w:val="28"/>
          <w:szCs w:val="28"/>
        </w:rPr>
        <w:t xml:space="preserve"> ВОС</w:t>
      </w:r>
      <w:r w:rsidR="00E37C6B" w:rsidRPr="00112A91">
        <w:rPr>
          <w:sz w:val="28"/>
          <w:szCs w:val="28"/>
        </w:rPr>
        <w:t xml:space="preserve"> </w:t>
      </w:r>
      <w:r w:rsidR="0054741C" w:rsidRPr="00112A91">
        <w:rPr>
          <w:sz w:val="28"/>
          <w:szCs w:val="28"/>
        </w:rPr>
        <w:t>Новые Ля</w:t>
      </w:r>
      <w:r w:rsidR="00E37C6B" w:rsidRPr="00112A91">
        <w:rPr>
          <w:sz w:val="28"/>
          <w:szCs w:val="28"/>
        </w:rPr>
        <w:t>ды</w:t>
      </w:r>
      <w:r w:rsidR="0054741C" w:rsidRPr="00112A91">
        <w:rPr>
          <w:sz w:val="28"/>
          <w:szCs w:val="28"/>
        </w:rPr>
        <w:t xml:space="preserve">) </w:t>
      </w:r>
      <w:r w:rsidR="00E37C6B" w:rsidRPr="00112A91">
        <w:rPr>
          <w:sz w:val="28"/>
          <w:szCs w:val="28"/>
        </w:rPr>
        <w:t>–</w:t>
      </w:r>
      <w:r w:rsidR="0054741C" w:rsidRPr="00112A91">
        <w:rPr>
          <w:sz w:val="28"/>
          <w:szCs w:val="28"/>
        </w:rPr>
        <w:t xml:space="preserve"> 3 тыс</w:t>
      </w:r>
      <w:proofErr w:type="gramStart"/>
      <w:r w:rsidR="0054741C" w:rsidRPr="00112A91">
        <w:rPr>
          <w:sz w:val="28"/>
          <w:szCs w:val="28"/>
        </w:rPr>
        <w:t>.</w:t>
      </w:r>
      <w:r w:rsidR="008A69D7" w:rsidRPr="00112A91">
        <w:rPr>
          <w:sz w:val="28"/>
          <w:szCs w:val="28"/>
        </w:rPr>
        <w:t>к</w:t>
      </w:r>
      <w:proofErr w:type="gramEnd"/>
      <w:r w:rsidR="008A69D7" w:rsidRPr="00112A91">
        <w:rPr>
          <w:sz w:val="28"/>
          <w:szCs w:val="28"/>
        </w:rPr>
        <w:t>уб.м</w:t>
      </w:r>
      <w:r w:rsidRPr="00112A91">
        <w:rPr>
          <w:sz w:val="28"/>
          <w:szCs w:val="28"/>
        </w:rPr>
        <w:t>/сутки,</w:t>
      </w:r>
    </w:p>
    <w:p w:rsidR="00E25210" w:rsidRPr="00112A91" w:rsidRDefault="00E25210" w:rsidP="007D67BD">
      <w:pPr>
        <w:tabs>
          <w:tab w:val="left" w:pos="851"/>
        </w:tabs>
        <w:ind w:firstLine="709"/>
        <w:jc w:val="both"/>
        <w:rPr>
          <w:sz w:val="28"/>
          <w:szCs w:val="28"/>
        </w:rPr>
      </w:pPr>
      <w:r w:rsidRPr="00112A91">
        <w:rPr>
          <w:sz w:val="28"/>
          <w:szCs w:val="28"/>
        </w:rPr>
        <w:t>Кировские очи</w:t>
      </w:r>
      <w:r w:rsidR="00703388" w:rsidRPr="00112A91">
        <w:rPr>
          <w:sz w:val="28"/>
          <w:szCs w:val="28"/>
        </w:rPr>
        <w:t xml:space="preserve">стные сооружения (далее </w:t>
      </w:r>
      <w:r w:rsidR="00E37C6B" w:rsidRPr="00112A91">
        <w:rPr>
          <w:sz w:val="28"/>
          <w:szCs w:val="28"/>
        </w:rPr>
        <w:t>–</w:t>
      </w:r>
      <w:r w:rsidR="00703388" w:rsidRPr="00112A91">
        <w:rPr>
          <w:sz w:val="28"/>
          <w:szCs w:val="28"/>
        </w:rPr>
        <w:t xml:space="preserve"> КОС) </w:t>
      </w:r>
      <w:r w:rsidR="00E37C6B" w:rsidRPr="00112A91">
        <w:rPr>
          <w:sz w:val="28"/>
          <w:szCs w:val="28"/>
        </w:rPr>
        <w:t>–</w:t>
      </w:r>
      <w:r w:rsidRPr="00112A91">
        <w:rPr>
          <w:sz w:val="28"/>
          <w:szCs w:val="28"/>
        </w:rPr>
        <w:t xml:space="preserve"> менее 1 тыс</w:t>
      </w:r>
      <w:proofErr w:type="gramStart"/>
      <w:r w:rsidR="00D84D0E" w:rsidRPr="00112A91">
        <w:rPr>
          <w:sz w:val="28"/>
          <w:szCs w:val="28"/>
        </w:rPr>
        <w:t>.</w:t>
      </w:r>
      <w:r w:rsidR="003B68ED" w:rsidRPr="00112A91">
        <w:rPr>
          <w:sz w:val="28"/>
          <w:szCs w:val="28"/>
        </w:rPr>
        <w:t>к</w:t>
      </w:r>
      <w:proofErr w:type="gramEnd"/>
      <w:r w:rsidR="003B68ED" w:rsidRPr="00112A91">
        <w:rPr>
          <w:sz w:val="28"/>
          <w:szCs w:val="28"/>
        </w:rPr>
        <w:t>уб.м</w:t>
      </w:r>
      <w:r w:rsidRPr="00112A91">
        <w:rPr>
          <w:sz w:val="28"/>
          <w:szCs w:val="28"/>
        </w:rPr>
        <w:t>/сут.</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Мощность ЧОС рассчитана из условия обеспечения водоснабжения города в полном объеме </w:t>
      </w:r>
      <w:r w:rsidR="00764F2E" w:rsidRPr="00112A91">
        <w:rPr>
          <w:sz w:val="28"/>
          <w:szCs w:val="28"/>
        </w:rPr>
        <w:t>в</w:t>
      </w:r>
      <w:r w:rsidRPr="00112A91">
        <w:rPr>
          <w:sz w:val="28"/>
          <w:szCs w:val="28"/>
        </w:rPr>
        <w:t xml:space="preserve"> цел</w:t>
      </w:r>
      <w:r w:rsidR="00764F2E" w:rsidRPr="00112A91">
        <w:rPr>
          <w:sz w:val="28"/>
          <w:szCs w:val="28"/>
        </w:rPr>
        <w:t>ях</w:t>
      </w:r>
      <w:r w:rsidRPr="00112A91">
        <w:rPr>
          <w:sz w:val="28"/>
          <w:szCs w:val="28"/>
        </w:rPr>
        <w:t xml:space="preserve"> обеспечения возможности реконструкции БКВ, связа</w:t>
      </w:r>
      <w:r w:rsidRPr="00112A91">
        <w:rPr>
          <w:sz w:val="28"/>
          <w:szCs w:val="28"/>
        </w:rPr>
        <w:t>н</w:t>
      </w:r>
      <w:r w:rsidRPr="00112A91">
        <w:rPr>
          <w:sz w:val="28"/>
          <w:szCs w:val="28"/>
        </w:rPr>
        <w:t>ной с его отключением, а также для обеспечения снабжения города водой при о</w:t>
      </w:r>
      <w:r w:rsidRPr="00112A91">
        <w:rPr>
          <w:sz w:val="28"/>
          <w:szCs w:val="28"/>
        </w:rPr>
        <w:t>т</w:t>
      </w:r>
      <w:r w:rsidRPr="00112A91">
        <w:rPr>
          <w:sz w:val="28"/>
          <w:szCs w:val="28"/>
        </w:rPr>
        <w:t>ключени</w:t>
      </w:r>
      <w:r w:rsidR="00FA4077" w:rsidRPr="00112A91">
        <w:rPr>
          <w:sz w:val="28"/>
          <w:szCs w:val="28"/>
        </w:rPr>
        <w:t>и</w:t>
      </w:r>
      <w:r w:rsidRPr="00112A91">
        <w:rPr>
          <w:sz w:val="28"/>
          <w:szCs w:val="28"/>
        </w:rPr>
        <w:t xml:space="preserve"> БКВ в случае ухудшен</w:t>
      </w:r>
      <w:r w:rsidR="00E37C6B" w:rsidRPr="00112A91">
        <w:rPr>
          <w:sz w:val="28"/>
          <w:szCs w:val="28"/>
        </w:rPr>
        <w:t xml:space="preserve">ия качества воды в источнике (река </w:t>
      </w:r>
      <w:r w:rsidRPr="00112A91">
        <w:rPr>
          <w:sz w:val="28"/>
          <w:szCs w:val="28"/>
        </w:rPr>
        <w:t>Кама).</w:t>
      </w:r>
    </w:p>
    <w:p w:rsidR="00E25210" w:rsidRPr="00112A91" w:rsidRDefault="00E25210" w:rsidP="00764F2E">
      <w:pPr>
        <w:widowControl w:val="0"/>
        <w:autoSpaceDE w:val="0"/>
        <w:autoSpaceDN w:val="0"/>
        <w:adjustRightInd w:val="0"/>
        <w:ind w:firstLine="709"/>
        <w:jc w:val="both"/>
        <w:rPr>
          <w:sz w:val="28"/>
          <w:szCs w:val="28"/>
        </w:rPr>
      </w:pPr>
      <w:r w:rsidRPr="00112A91">
        <w:rPr>
          <w:sz w:val="28"/>
          <w:szCs w:val="28"/>
        </w:rPr>
        <w:t xml:space="preserve">БКВ поддерживается в «горячем резерве» </w:t>
      </w:r>
      <w:r w:rsidR="00E37C6B" w:rsidRPr="00112A91">
        <w:rPr>
          <w:sz w:val="28"/>
          <w:szCs w:val="28"/>
        </w:rPr>
        <w:t>–</w:t>
      </w:r>
      <w:r w:rsidR="00764F2E" w:rsidRPr="00112A91">
        <w:rPr>
          <w:sz w:val="28"/>
          <w:szCs w:val="28"/>
        </w:rPr>
        <w:t xml:space="preserve"> в эксплуатации с </w:t>
      </w:r>
      <w:r w:rsidRPr="00112A91">
        <w:rPr>
          <w:sz w:val="28"/>
          <w:szCs w:val="28"/>
        </w:rPr>
        <w:t>минимальн</w:t>
      </w:r>
      <w:r w:rsidRPr="00112A91">
        <w:rPr>
          <w:sz w:val="28"/>
          <w:szCs w:val="28"/>
        </w:rPr>
        <w:t>ы</w:t>
      </w:r>
      <w:r w:rsidRPr="00112A91">
        <w:rPr>
          <w:sz w:val="28"/>
          <w:szCs w:val="28"/>
        </w:rPr>
        <w:t xml:space="preserve">ми параметрами </w:t>
      </w:r>
      <w:r w:rsidR="00D84D0E" w:rsidRPr="00112A91">
        <w:rPr>
          <w:sz w:val="28"/>
          <w:szCs w:val="28"/>
        </w:rPr>
        <w:t>производительности в 20-30 тыс</w:t>
      </w:r>
      <w:proofErr w:type="gramStart"/>
      <w:r w:rsidR="00D84D0E" w:rsidRPr="00112A91">
        <w:rPr>
          <w:sz w:val="28"/>
          <w:szCs w:val="28"/>
        </w:rPr>
        <w:t>.</w:t>
      </w:r>
      <w:r w:rsidRPr="00112A91">
        <w:rPr>
          <w:sz w:val="28"/>
          <w:szCs w:val="28"/>
        </w:rPr>
        <w:t>к</w:t>
      </w:r>
      <w:proofErr w:type="gramEnd"/>
      <w:r w:rsidRPr="00112A91">
        <w:rPr>
          <w:sz w:val="28"/>
          <w:szCs w:val="28"/>
        </w:rPr>
        <w:t>уб.м/сутки. При необходим</w:t>
      </w:r>
      <w:r w:rsidRPr="00112A91">
        <w:rPr>
          <w:sz w:val="28"/>
          <w:szCs w:val="28"/>
        </w:rPr>
        <w:t>о</w:t>
      </w:r>
      <w:r w:rsidRPr="00112A91">
        <w:rPr>
          <w:sz w:val="28"/>
          <w:szCs w:val="28"/>
        </w:rPr>
        <w:t>сти и возникновении чрезвычайной ситуации производительность с</w:t>
      </w:r>
      <w:r w:rsidR="00AE4E87" w:rsidRPr="00112A91">
        <w:rPr>
          <w:sz w:val="28"/>
          <w:szCs w:val="28"/>
        </w:rPr>
        <w:t xml:space="preserve">ооружений может быть доведена в </w:t>
      </w:r>
      <w:r w:rsidR="00606CEE" w:rsidRPr="00112A91">
        <w:rPr>
          <w:sz w:val="28"/>
          <w:szCs w:val="28"/>
        </w:rPr>
        <w:t>форсированном режиме до 80 тыс</w:t>
      </w:r>
      <w:proofErr w:type="gramStart"/>
      <w:r w:rsidR="00606CEE" w:rsidRPr="00112A91">
        <w:rPr>
          <w:sz w:val="28"/>
          <w:szCs w:val="28"/>
        </w:rPr>
        <w:t>.</w:t>
      </w:r>
      <w:r w:rsidRPr="00112A91">
        <w:rPr>
          <w:sz w:val="28"/>
          <w:szCs w:val="28"/>
        </w:rPr>
        <w:t>к</w:t>
      </w:r>
      <w:proofErr w:type="gramEnd"/>
      <w:r w:rsidRPr="00112A91">
        <w:rPr>
          <w:sz w:val="28"/>
          <w:szCs w:val="28"/>
        </w:rPr>
        <w:t>уб.</w:t>
      </w:r>
      <w:r w:rsidR="00606CEE" w:rsidRPr="00112A91">
        <w:rPr>
          <w:sz w:val="28"/>
          <w:szCs w:val="28"/>
        </w:rPr>
        <w:t>м</w:t>
      </w:r>
      <w:r w:rsidRPr="00112A91">
        <w:rPr>
          <w:sz w:val="28"/>
          <w:szCs w:val="28"/>
        </w:rPr>
        <w:t>/сутки.</w:t>
      </w:r>
    </w:p>
    <w:p w:rsidR="006451B6" w:rsidRPr="00112A91" w:rsidRDefault="00E37C6B" w:rsidP="007D67BD">
      <w:pPr>
        <w:autoSpaceDE w:val="0"/>
        <w:autoSpaceDN w:val="0"/>
        <w:adjustRightInd w:val="0"/>
        <w:ind w:firstLine="709"/>
        <w:jc w:val="both"/>
        <w:rPr>
          <w:sz w:val="28"/>
          <w:szCs w:val="28"/>
        </w:rPr>
      </w:pPr>
      <w:r w:rsidRPr="00112A91">
        <w:rPr>
          <w:sz w:val="28"/>
          <w:szCs w:val="28"/>
        </w:rPr>
        <w:t xml:space="preserve">ВОС </w:t>
      </w:r>
      <w:proofErr w:type="gramStart"/>
      <w:r w:rsidRPr="00112A91">
        <w:rPr>
          <w:sz w:val="28"/>
          <w:szCs w:val="28"/>
        </w:rPr>
        <w:t>Новые</w:t>
      </w:r>
      <w:proofErr w:type="gramEnd"/>
      <w:r w:rsidRPr="00112A91">
        <w:rPr>
          <w:sz w:val="28"/>
          <w:szCs w:val="28"/>
        </w:rPr>
        <w:t xml:space="preserve"> Ляды</w:t>
      </w:r>
      <w:r w:rsidR="00AE4E87" w:rsidRPr="00112A91">
        <w:rPr>
          <w:sz w:val="28"/>
          <w:szCs w:val="28"/>
        </w:rPr>
        <w:t xml:space="preserve"> обеспечивает водой микрорайон Новые Ляды.</w:t>
      </w:r>
    </w:p>
    <w:p w:rsidR="00E25210" w:rsidRPr="00112A91" w:rsidRDefault="00E25210" w:rsidP="007D67BD">
      <w:pPr>
        <w:autoSpaceDE w:val="0"/>
        <w:autoSpaceDN w:val="0"/>
        <w:adjustRightInd w:val="0"/>
        <w:ind w:firstLine="709"/>
        <w:jc w:val="both"/>
        <w:rPr>
          <w:sz w:val="28"/>
          <w:szCs w:val="28"/>
        </w:rPr>
      </w:pPr>
      <w:r w:rsidRPr="00112A91">
        <w:rPr>
          <w:sz w:val="28"/>
          <w:szCs w:val="28"/>
        </w:rPr>
        <w:t>Данн</w:t>
      </w:r>
      <w:r w:rsidR="000C53FD" w:rsidRPr="00112A91">
        <w:rPr>
          <w:sz w:val="28"/>
          <w:szCs w:val="28"/>
        </w:rPr>
        <w:t>ые о степени охвата населения города</w:t>
      </w:r>
      <w:r w:rsidRPr="00112A91">
        <w:rPr>
          <w:sz w:val="28"/>
          <w:szCs w:val="28"/>
        </w:rPr>
        <w:t xml:space="preserve"> Перми централизованной сист</w:t>
      </w:r>
      <w:r w:rsidRPr="00112A91">
        <w:rPr>
          <w:sz w:val="28"/>
          <w:szCs w:val="28"/>
        </w:rPr>
        <w:t>е</w:t>
      </w:r>
      <w:r w:rsidRPr="00112A91">
        <w:rPr>
          <w:sz w:val="28"/>
          <w:szCs w:val="28"/>
        </w:rPr>
        <w:t xml:space="preserve">мой водоснабжения приведены в таблице </w:t>
      </w:r>
      <w:r w:rsidR="00D84D67" w:rsidRPr="00112A91">
        <w:rPr>
          <w:sz w:val="28"/>
          <w:szCs w:val="28"/>
        </w:rPr>
        <w:t>6.</w:t>
      </w:r>
    </w:p>
    <w:p w:rsidR="00764F2E" w:rsidRPr="00112A91" w:rsidRDefault="00764F2E"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6</w:t>
      </w:r>
    </w:p>
    <w:tbl>
      <w:tblPr>
        <w:tblW w:w="4894" w:type="pct"/>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230"/>
        <w:gridCol w:w="1162"/>
        <w:gridCol w:w="1162"/>
        <w:gridCol w:w="1162"/>
        <w:gridCol w:w="1162"/>
      </w:tblGrid>
      <w:tr w:rsidR="00E25210" w:rsidRPr="00112A91" w:rsidTr="007D67BD">
        <w:trPr>
          <w:trHeight w:val="20"/>
          <w:tblHeader/>
          <w:jc w:val="center"/>
        </w:trPr>
        <w:tc>
          <w:tcPr>
            <w:tcW w:w="2648" w:type="pct"/>
            <w:shd w:val="clear" w:color="auto" w:fill="auto"/>
            <w:hideMark/>
          </w:tcPr>
          <w:p w:rsidR="00E25210" w:rsidRPr="00112A91" w:rsidRDefault="00E25210" w:rsidP="007D67BD">
            <w:pPr>
              <w:ind w:left="-57" w:right="-57"/>
              <w:jc w:val="center"/>
              <w:rPr>
                <w:bCs/>
              </w:rPr>
            </w:pPr>
            <w:r w:rsidRPr="00112A91">
              <w:rPr>
                <w:bCs/>
              </w:rPr>
              <w:t>Наименование показателя</w:t>
            </w:r>
          </w:p>
        </w:tc>
        <w:tc>
          <w:tcPr>
            <w:tcW w:w="588" w:type="pct"/>
          </w:tcPr>
          <w:p w:rsidR="00E25210" w:rsidRPr="00112A91" w:rsidRDefault="00E37C6B" w:rsidP="007D67BD">
            <w:pPr>
              <w:ind w:left="-57" w:right="-57"/>
              <w:jc w:val="center"/>
              <w:rPr>
                <w:bCs/>
              </w:rPr>
            </w:pPr>
            <w:r w:rsidRPr="00112A91">
              <w:rPr>
                <w:bCs/>
              </w:rPr>
              <w:t>2010 год</w:t>
            </w:r>
          </w:p>
        </w:tc>
        <w:tc>
          <w:tcPr>
            <w:tcW w:w="588" w:type="pct"/>
            <w:shd w:val="clear" w:color="auto" w:fill="auto"/>
            <w:hideMark/>
          </w:tcPr>
          <w:p w:rsidR="00E25210" w:rsidRPr="00112A91" w:rsidRDefault="00E37C6B" w:rsidP="007D67BD">
            <w:pPr>
              <w:ind w:left="-57" w:right="-57"/>
              <w:jc w:val="center"/>
              <w:rPr>
                <w:bCs/>
              </w:rPr>
            </w:pPr>
            <w:r w:rsidRPr="00112A91">
              <w:rPr>
                <w:bCs/>
              </w:rPr>
              <w:t>2011 год</w:t>
            </w:r>
          </w:p>
        </w:tc>
        <w:tc>
          <w:tcPr>
            <w:tcW w:w="588" w:type="pct"/>
            <w:shd w:val="clear" w:color="auto" w:fill="auto"/>
            <w:hideMark/>
          </w:tcPr>
          <w:p w:rsidR="00E25210" w:rsidRPr="00112A91" w:rsidRDefault="00E37C6B" w:rsidP="007D67BD">
            <w:pPr>
              <w:ind w:left="-57" w:right="-57"/>
              <w:jc w:val="center"/>
              <w:rPr>
                <w:bCs/>
              </w:rPr>
            </w:pPr>
            <w:r w:rsidRPr="00112A91">
              <w:rPr>
                <w:bCs/>
              </w:rPr>
              <w:t>2012 год</w:t>
            </w:r>
          </w:p>
        </w:tc>
        <w:tc>
          <w:tcPr>
            <w:tcW w:w="588" w:type="pct"/>
            <w:shd w:val="clear" w:color="auto" w:fill="auto"/>
          </w:tcPr>
          <w:p w:rsidR="00E25210" w:rsidRPr="00112A91" w:rsidRDefault="00E37C6B" w:rsidP="007D67BD">
            <w:pPr>
              <w:ind w:left="-57" w:right="-57"/>
              <w:jc w:val="center"/>
              <w:rPr>
                <w:bCs/>
              </w:rPr>
            </w:pPr>
            <w:r w:rsidRPr="00112A91">
              <w:rPr>
                <w:bCs/>
              </w:rPr>
              <w:t>2013 год</w:t>
            </w:r>
          </w:p>
        </w:tc>
      </w:tr>
      <w:tr w:rsidR="003C538E" w:rsidRPr="00112A91" w:rsidTr="003C538E">
        <w:trPr>
          <w:trHeight w:val="20"/>
          <w:jc w:val="center"/>
        </w:trPr>
        <w:tc>
          <w:tcPr>
            <w:tcW w:w="2648" w:type="pct"/>
            <w:shd w:val="clear" w:color="auto" w:fill="auto"/>
            <w:vAlign w:val="center"/>
            <w:hideMark/>
          </w:tcPr>
          <w:p w:rsidR="00E25210" w:rsidRPr="00112A91" w:rsidRDefault="000C53FD" w:rsidP="00764F2E">
            <w:pPr>
              <w:ind w:left="-57" w:right="-57"/>
              <w:jc w:val="both"/>
            </w:pPr>
            <w:r w:rsidRPr="00112A91">
              <w:t xml:space="preserve">Оценка численности населения города </w:t>
            </w:r>
            <w:r w:rsidR="00E25210" w:rsidRPr="00112A91">
              <w:t xml:space="preserve">Перми </w:t>
            </w:r>
            <w:r w:rsidR="00764F2E" w:rsidRPr="00112A91">
              <w:br/>
              <w:t xml:space="preserve">на конец года, </w:t>
            </w:r>
            <w:r w:rsidR="00E25210" w:rsidRPr="00112A91">
              <w:t>тыс</w:t>
            </w:r>
            <w:proofErr w:type="gramStart"/>
            <w:r w:rsidR="00E25210" w:rsidRPr="00112A91">
              <w:t>.ч</w:t>
            </w:r>
            <w:proofErr w:type="gramEnd"/>
            <w:r w:rsidR="00E25210" w:rsidRPr="00112A91">
              <w:t>ел.</w:t>
            </w:r>
          </w:p>
        </w:tc>
        <w:tc>
          <w:tcPr>
            <w:tcW w:w="588" w:type="pct"/>
            <w:vAlign w:val="bottom"/>
          </w:tcPr>
          <w:p w:rsidR="00E25210" w:rsidRPr="00112A91" w:rsidRDefault="00E25210" w:rsidP="003C538E">
            <w:pPr>
              <w:ind w:left="-57" w:right="-57"/>
              <w:jc w:val="center"/>
            </w:pPr>
            <w:r w:rsidRPr="00112A91">
              <w:t>991500</w:t>
            </w:r>
          </w:p>
        </w:tc>
        <w:tc>
          <w:tcPr>
            <w:tcW w:w="588" w:type="pct"/>
            <w:shd w:val="clear" w:color="auto" w:fill="auto"/>
            <w:noWrap/>
            <w:vAlign w:val="bottom"/>
            <w:hideMark/>
          </w:tcPr>
          <w:p w:rsidR="00E25210" w:rsidRPr="00112A91" w:rsidRDefault="00E25210" w:rsidP="003C538E">
            <w:pPr>
              <w:ind w:left="-57" w:right="-57"/>
              <w:jc w:val="center"/>
            </w:pPr>
            <w:r w:rsidRPr="00112A91">
              <w:t>1000680</w:t>
            </w:r>
          </w:p>
        </w:tc>
        <w:tc>
          <w:tcPr>
            <w:tcW w:w="588" w:type="pct"/>
            <w:shd w:val="clear" w:color="auto" w:fill="auto"/>
            <w:noWrap/>
            <w:vAlign w:val="bottom"/>
            <w:hideMark/>
          </w:tcPr>
          <w:p w:rsidR="00E25210" w:rsidRPr="00112A91" w:rsidRDefault="00E25210" w:rsidP="003C538E">
            <w:pPr>
              <w:ind w:left="-57" w:right="-57"/>
              <w:jc w:val="center"/>
            </w:pPr>
            <w:r w:rsidRPr="00112A91">
              <w:t>1001065</w:t>
            </w:r>
          </w:p>
        </w:tc>
        <w:tc>
          <w:tcPr>
            <w:tcW w:w="588" w:type="pct"/>
            <w:shd w:val="clear" w:color="auto" w:fill="auto"/>
            <w:vAlign w:val="bottom"/>
          </w:tcPr>
          <w:p w:rsidR="00E25210" w:rsidRPr="00112A91" w:rsidRDefault="00E25210" w:rsidP="003C538E">
            <w:pPr>
              <w:ind w:left="-113" w:right="-113"/>
              <w:jc w:val="center"/>
            </w:pPr>
            <w:r w:rsidRPr="00112A91">
              <w:t>1001240</w:t>
            </w:r>
          </w:p>
        </w:tc>
      </w:tr>
      <w:tr w:rsidR="003C538E" w:rsidRPr="00112A91" w:rsidTr="003C538E">
        <w:trPr>
          <w:trHeight w:val="20"/>
          <w:jc w:val="center"/>
        </w:trPr>
        <w:tc>
          <w:tcPr>
            <w:tcW w:w="2648" w:type="pct"/>
            <w:shd w:val="clear" w:color="auto" w:fill="auto"/>
            <w:vAlign w:val="center"/>
            <w:hideMark/>
          </w:tcPr>
          <w:p w:rsidR="00E25210" w:rsidRPr="00112A91" w:rsidRDefault="00E25210" w:rsidP="00764F2E">
            <w:pPr>
              <w:ind w:left="-57" w:right="-57"/>
              <w:jc w:val="both"/>
            </w:pPr>
            <w:r w:rsidRPr="00112A91">
              <w:t>Численность населения, подключенного к це</w:t>
            </w:r>
            <w:r w:rsidRPr="00112A91">
              <w:t>н</w:t>
            </w:r>
            <w:r w:rsidRPr="00112A91">
              <w:t>трализованной системе водоснабжения</w:t>
            </w:r>
            <w:r w:rsidR="008A69D7" w:rsidRPr="00112A91">
              <w:t>,</w:t>
            </w:r>
            <w:r w:rsidRPr="00112A91">
              <w:t xml:space="preserve"> всего, чел.</w:t>
            </w:r>
          </w:p>
        </w:tc>
        <w:tc>
          <w:tcPr>
            <w:tcW w:w="588" w:type="pct"/>
            <w:vAlign w:val="bottom"/>
          </w:tcPr>
          <w:p w:rsidR="00E25210" w:rsidRPr="00112A91" w:rsidRDefault="00E25210" w:rsidP="003C538E">
            <w:pPr>
              <w:ind w:left="-57" w:right="-57"/>
              <w:jc w:val="center"/>
            </w:pPr>
            <w:r w:rsidRPr="00112A91">
              <w:t>835859</w:t>
            </w:r>
          </w:p>
        </w:tc>
        <w:tc>
          <w:tcPr>
            <w:tcW w:w="588" w:type="pct"/>
            <w:shd w:val="clear" w:color="auto" w:fill="auto"/>
            <w:noWrap/>
            <w:vAlign w:val="bottom"/>
            <w:hideMark/>
          </w:tcPr>
          <w:p w:rsidR="00E25210" w:rsidRPr="00112A91" w:rsidRDefault="00E25210" w:rsidP="003C538E">
            <w:pPr>
              <w:ind w:left="-57" w:right="-57"/>
              <w:jc w:val="center"/>
            </w:pPr>
            <w:r w:rsidRPr="00112A91">
              <w:t>840414</w:t>
            </w:r>
          </w:p>
        </w:tc>
        <w:tc>
          <w:tcPr>
            <w:tcW w:w="588" w:type="pct"/>
            <w:shd w:val="clear" w:color="auto" w:fill="auto"/>
            <w:noWrap/>
            <w:vAlign w:val="bottom"/>
            <w:hideMark/>
          </w:tcPr>
          <w:p w:rsidR="00E25210" w:rsidRPr="00112A91" w:rsidRDefault="00E25210" w:rsidP="003C538E">
            <w:pPr>
              <w:ind w:left="-57" w:right="-57"/>
              <w:jc w:val="center"/>
            </w:pPr>
            <w:r w:rsidRPr="00112A91">
              <w:t>845916</w:t>
            </w:r>
          </w:p>
        </w:tc>
        <w:tc>
          <w:tcPr>
            <w:tcW w:w="588" w:type="pct"/>
            <w:shd w:val="clear" w:color="auto" w:fill="auto"/>
            <w:vAlign w:val="bottom"/>
          </w:tcPr>
          <w:p w:rsidR="00E25210" w:rsidRPr="00112A91" w:rsidRDefault="00E25210" w:rsidP="003C538E">
            <w:pPr>
              <w:ind w:left="-113" w:right="-113"/>
              <w:jc w:val="center"/>
            </w:pPr>
            <w:r w:rsidRPr="00112A91">
              <w:t>842846</w:t>
            </w:r>
          </w:p>
        </w:tc>
      </w:tr>
      <w:tr w:rsidR="003C538E" w:rsidRPr="00112A91" w:rsidTr="003C538E">
        <w:trPr>
          <w:trHeight w:val="20"/>
          <w:jc w:val="center"/>
        </w:trPr>
        <w:tc>
          <w:tcPr>
            <w:tcW w:w="2648" w:type="pct"/>
            <w:shd w:val="clear" w:color="auto" w:fill="auto"/>
            <w:vAlign w:val="center"/>
            <w:hideMark/>
          </w:tcPr>
          <w:p w:rsidR="00E25210" w:rsidRPr="00112A91" w:rsidRDefault="00E25210" w:rsidP="00764F2E">
            <w:pPr>
              <w:ind w:left="-57" w:right="-57"/>
              <w:jc w:val="both"/>
            </w:pPr>
            <w:r w:rsidRPr="00112A91">
              <w:t>Степень охвата населения услугами водоснабж</w:t>
            </w:r>
            <w:r w:rsidRPr="00112A91">
              <w:t>е</w:t>
            </w:r>
            <w:r w:rsidRPr="00112A91">
              <w:t>ния,</w:t>
            </w:r>
            <w:r w:rsidR="00764F2E" w:rsidRPr="00112A91">
              <w:t xml:space="preserve"> </w:t>
            </w:r>
            <w:r w:rsidR="001B2D0E" w:rsidRPr="00112A91">
              <w:t>%</w:t>
            </w:r>
          </w:p>
        </w:tc>
        <w:tc>
          <w:tcPr>
            <w:tcW w:w="588" w:type="pct"/>
            <w:vAlign w:val="bottom"/>
          </w:tcPr>
          <w:p w:rsidR="00E25210" w:rsidRPr="00112A91" w:rsidRDefault="00E25210" w:rsidP="003C538E">
            <w:pPr>
              <w:ind w:left="-57" w:right="-57"/>
              <w:jc w:val="center"/>
            </w:pPr>
            <w:r w:rsidRPr="00112A91">
              <w:t>84,3</w:t>
            </w:r>
          </w:p>
        </w:tc>
        <w:tc>
          <w:tcPr>
            <w:tcW w:w="588" w:type="pct"/>
            <w:shd w:val="clear" w:color="auto" w:fill="auto"/>
            <w:noWrap/>
            <w:vAlign w:val="bottom"/>
            <w:hideMark/>
          </w:tcPr>
          <w:p w:rsidR="00E25210" w:rsidRPr="00112A91" w:rsidRDefault="00E25210" w:rsidP="003C538E">
            <w:pPr>
              <w:ind w:left="-57" w:right="-57"/>
              <w:jc w:val="center"/>
            </w:pPr>
            <w:r w:rsidRPr="00112A91">
              <w:t>84,0</w:t>
            </w:r>
          </w:p>
        </w:tc>
        <w:tc>
          <w:tcPr>
            <w:tcW w:w="588" w:type="pct"/>
            <w:shd w:val="clear" w:color="auto" w:fill="auto"/>
            <w:noWrap/>
            <w:vAlign w:val="bottom"/>
            <w:hideMark/>
          </w:tcPr>
          <w:p w:rsidR="00E25210" w:rsidRPr="00112A91" w:rsidRDefault="00E25210" w:rsidP="003C538E">
            <w:pPr>
              <w:ind w:left="-57" w:right="-57"/>
              <w:jc w:val="center"/>
            </w:pPr>
            <w:r w:rsidRPr="00112A91">
              <w:t>84,5</w:t>
            </w:r>
          </w:p>
        </w:tc>
        <w:tc>
          <w:tcPr>
            <w:tcW w:w="588" w:type="pct"/>
            <w:shd w:val="clear" w:color="auto" w:fill="auto"/>
            <w:vAlign w:val="bottom"/>
          </w:tcPr>
          <w:p w:rsidR="00E25210" w:rsidRPr="00112A91" w:rsidRDefault="00E25210" w:rsidP="003C538E">
            <w:pPr>
              <w:ind w:left="-113" w:right="-113"/>
              <w:jc w:val="center"/>
            </w:pPr>
            <w:r w:rsidRPr="00112A91">
              <w:t>84,2</w:t>
            </w:r>
          </w:p>
        </w:tc>
      </w:tr>
    </w:tbl>
    <w:p w:rsidR="00E25210" w:rsidRPr="00112A91" w:rsidRDefault="00E25210" w:rsidP="007D67BD">
      <w:pPr>
        <w:autoSpaceDE w:val="0"/>
        <w:autoSpaceDN w:val="0"/>
        <w:adjustRightInd w:val="0"/>
        <w:ind w:firstLine="709"/>
        <w:jc w:val="both"/>
        <w:rPr>
          <w:sz w:val="28"/>
          <w:szCs w:val="28"/>
        </w:rPr>
      </w:pPr>
    </w:p>
    <w:p w:rsidR="00E25210" w:rsidRPr="00112A91" w:rsidRDefault="00E25210" w:rsidP="007D67BD">
      <w:pPr>
        <w:autoSpaceDE w:val="0"/>
        <w:autoSpaceDN w:val="0"/>
        <w:adjustRightInd w:val="0"/>
        <w:ind w:firstLine="709"/>
        <w:jc w:val="both"/>
        <w:rPr>
          <w:sz w:val="28"/>
          <w:szCs w:val="28"/>
        </w:rPr>
      </w:pPr>
      <w:r w:rsidRPr="00112A91">
        <w:rPr>
          <w:sz w:val="28"/>
          <w:szCs w:val="28"/>
        </w:rPr>
        <w:t>Таким образом, существует потенциал к расширению степени охвата нас</w:t>
      </w:r>
      <w:r w:rsidRPr="00112A91">
        <w:rPr>
          <w:sz w:val="28"/>
          <w:szCs w:val="28"/>
        </w:rPr>
        <w:t>е</w:t>
      </w:r>
      <w:r w:rsidRPr="00112A91">
        <w:rPr>
          <w:sz w:val="28"/>
          <w:szCs w:val="28"/>
        </w:rPr>
        <w:t>ления централизованной системой водоснабжения.</w:t>
      </w:r>
    </w:p>
    <w:p w:rsidR="00E25210" w:rsidRPr="00112A91" w:rsidRDefault="00E25210" w:rsidP="007D67BD">
      <w:pPr>
        <w:autoSpaceDE w:val="0"/>
        <w:autoSpaceDN w:val="0"/>
        <w:adjustRightInd w:val="0"/>
        <w:ind w:firstLine="709"/>
        <w:jc w:val="both"/>
        <w:rPr>
          <w:sz w:val="28"/>
          <w:szCs w:val="28"/>
        </w:rPr>
      </w:pPr>
      <w:r w:rsidRPr="00112A91">
        <w:rPr>
          <w:sz w:val="28"/>
          <w:szCs w:val="28"/>
        </w:rPr>
        <w:t>Основные показатели деятельности п</w:t>
      </w:r>
      <w:r w:rsidR="000C53FD" w:rsidRPr="00112A91">
        <w:rPr>
          <w:sz w:val="28"/>
          <w:szCs w:val="28"/>
        </w:rPr>
        <w:t>о водоснабжению на территории гор</w:t>
      </w:r>
      <w:r w:rsidR="000C53FD" w:rsidRPr="00112A91">
        <w:rPr>
          <w:sz w:val="28"/>
          <w:szCs w:val="28"/>
        </w:rPr>
        <w:t>о</w:t>
      </w:r>
      <w:r w:rsidR="000C53FD" w:rsidRPr="00112A91">
        <w:rPr>
          <w:sz w:val="28"/>
          <w:szCs w:val="28"/>
        </w:rPr>
        <w:t xml:space="preserve">да </w:t>
      </w:r>
      <w:r w:rsidR="00E37C6B" w:rsidRPr="00112A91">
        <w:rPr>
          <w:sz w:val="28"/>
          <w:szCs w:val="28"/>
        </w:rPr>
        <w:t>Перми за 2010-2013 годы</w:t>
      </w:r>
      <w:r w:rsidRPr="00112A91">
        <w:rPr>
          <w:sz w:val="28"/>
          <w:szCs w:val="28"/>
        </w:rPr>
        <w:t xml:space="preserve"> приведены в таблице </w:t>
      </w:r>
      <w:r w:rsidR="00D84D67" w:rsidRPr="00112A91">
        <w:rPr>
          <w:sz w:val="28"/>
          <w:szCs w:val="28"/>
        </w:rPr>
        <w:t>7</w:t>
      </w:r>
      <w:r w:rsidRPr="00112A91">
        <w:rPr>
          <w:sz w:val="28"/>
          <w:szCs w:val="28"/>
        </w:rPr>
        <w:t>.</w:t>
      </w:r>
    </w:p>
    <w:p w:rsidR="003C538E" w:rsidRPr="00112A91" w:rsidRDefault="003C538E"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7</w:t>
      </w: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781"/>
        <w:gridCol w:w="4025"/>
        <w:gridCol w:w="1265"/>
        <w:gridCol w:w="1265"/>
        <w:gridCol w:w="1265"/>
        <w:gridCol w:w="1265"/>
      </w:tblGrid>
      <w:tr w:rsidR="00E25210" w:rsidRPr="00112A91" w:rsidTr="007D67BD">
        <w:trPr>
          <w:trHeight w:val="20"/>
          <w:tblHeader/>
          <w:jc w:val="center"/>
        </w:trPr>
        <w:tc>
          <w:tcPr>
            <w:tcW w:w="396" w:type="pct"/>
            <w:shd w:val="clear" w:color="auto" w:fill="auto"/>
            <w:hideMark/>
          </w:tcPr>
          <w:p w:rsidR="00E25210" w:rsidRPr="00112A91" w:rsidRDefault="00E25210" w:rsidP="007D67BD">
            <w:pPr>
              <w:ind w:left="-57" w:right="-57"/>
              <w:jc w:val="center"/>
              <w:rPr>
                <w:bCs/>
              </w:rPr>
            </w:pPr>
            <w:r w:rsidRPr="00112A91">
              <w:rPr>
                <w:bCs/>
              </w:rPr>
              <w:t>№</w:t>
            </w:r>
          </w:p>
        </w:tc>
        <w:tc>
          <w:tcPr>
            <w:tcW w:w="2040" w:type="pct"/>
            <w:shd w:val="clear" w:color="auto" w:fill="auto"/>
            <w:vAlign w:val="center"/>
            <w:hideMark/>
          </w:tcPr>
          <w:p w:rsidR="00E25210" w:rsidRPr="00112A91" w:rsidRDefault="00E25210" w:rsidP="007D67BD">
            <w:pPr>
              <w:ind w:left="-57" w:right="-57"/>
              <w:jc w:val="center"/>
              <w:rPr>
                <w:bCs/>
              </w:rPr>
            </w:pPr>
            <w:r w:rsidRPr="00112A91">
              <w:rPr>
                <w:bCs/>
              </w:rPr>
              <w:t>Наименование показателя</w:t>
            </w:r>
          </w:p>
        </w:tc>
        <w:tc>
          <w:tcPr>
            <w:tcW w:w="641" w:type="pct"/>
            <w:shd w:val="clear" w:color="auto" w:fill="auto"/>
            <w:vAlign w:val="center"/>
            <w:hideMark/>
          </w:tcPr>
          <w:p w:rsidR="00E25210" w:rsidRPr="00112A91" w:rsidRDefault="00E37C6B" w:rsidP="007D67BD">
            <w:pPr>
              <w:ind w:left="-57" w:right="-57"/>
              <w:jc w:val="center"/>
              <w:rPr>
                <w:bCs/>
              </w:rPr>
            </w:pPr>
            <w:r w:rsidRPr="00112A91">
              <w:rPr>
                <w:bCs/>
              </w:rPr>
              <w:t>2010 год</w:t>
            </w:r>
          </w:p>
        </w:tc>
        <w:tc>
          <w:tcPr>
            <w:tcW w:w="641" w:type="pct"/>
            <w:shd w:val="clear" w:color="auto" w:fill="auto"/>
            <w:vAlign w:val="center"/>
            <w:hideMark/>
          </w:tcPr>
          <w:p w:rsidR="00E25210" w:rsidRPr="00112A91" w:rsidRDefault="00E37C6B" w:rsidP="007D67BD">
            <w:pPr>
              <w:ind w:left="-57" w:right="-57"/>
              <w:jc w:val="center"/>
              <w:rPr>
                <w:bCs/>
              </w:rPr>
            </w:pPr>
            <w:r w:rsidRPr="00112A91">
              <w:rPr>
                <w:bCs/>
              </w:rPr>
              <w:t>2011 год</w:t>
            </w:r>
          </w:p>
        </w:tc>
        <w:tc>
          <w:tcPr>
            <w:tcW w:w="641" w:type="pct"/>
            <w:shd w:val="clear" w:color="auto" w:fill="auto"/>
            <w:vAlign w:val="center"/>
            <w:hideMark/>
          </w:tcPr>
          <w:p w:rsidR="00E25210" w:rsidRPr="00112A91" w:rsidRDefault="00E37C6B" w:rsidP="007D67BD">
            <w:pPr>
              <w:ind w:left="-57" w:right="-57"/>
              <w:jc w:val="center"/>
              <w:rPr>
                <w:bCs/>
              </w:rPr>
            </w:pPr>
            <w:r w:rsidRPr="00112A91">
              <w:rPr>
                <w:bCs/>
              </w:rPr>
              <w:t>2012 год</w:t>
            </w:r>
          </w:p>
        </w:tc>
        <w:tc>
          <w:tcPr>
            <w:tcW w:w="641" w:type="pct"/>
            <w:shd w:val="clear" w:color="auto" w:fill="auto"/>
            <w:vAlign w:val="center"/>
            <w:hideMark/>
          </w:tcPr>
          <w:p w:rsidR="00E25210" w:rsidRPr="00112A91" w:rsidRDefault="00E37C6B" w:rsidP="007D67BD">
            <w:pPr>
              <w:ind w:left="-57" w:right="-57"/>
              <w:jc w:val="center"/>
              <w:rPr>
                <w:bCs/>
              </w:rPr>
            </w:pPr>
            <w:r w:rsidRPr="00112A91">
              <w:rPr>
                <w:bCs/>
              </w:rPr>
              <w:t>2013 год</w:t>
            </w:r>
          </w:p>
        </w:tc>
      </w:tr>
      <w:tr w:rsidR="00E25210" w:rsidRPr="00112A91" w:rsidTr="003C538E">
        <w:trPr>
          <w:trHeight w:val="20"/>
          <w:jc w:val="center"/>
        </w:trPr>
        <w:tc>
          <w:tcPr>
            <w:tcW w:w="396" w:type="pct"/>
            <w:shd w:val="clear" w:color="auto" w:fill="auto"/>
            <w:hideMark/>
          </w:tcPr>
          <w:p w:rsidR="00E25210" w:rsidRPr="00112A91" w:rsidRDefault="00E25210" w:rsidP="007D67BD">
            <w:pPr>
              <w:ind w:left="-57" w:right="-57"/>
              <w:jc w:val="center"/>
            </w:pPr>
            <w:r w:rsidRPr="00112A91">
              <w:t>1</w:t>
            </w:r>
          </w:p>
        </w:tc>
        <w:tc>
          <w:tcPr>
            <w:tcW w:w="2040" w:type="pct"/>
            <w:shd w:val="clear" w:color="auto" w:fill="auto"/>
            <w:vAlign w:val="center"/>
            <w:hideMark/>
          </w:tcPr>
          <w:p w:rsidR="00E25210" w:rsidRPr="00112A91" w:rsidRDefault="00E25210" w:rsidP="003C538E">
            <w:pPr>
              <w:ind w:left="-57" w:right="-57"/>
              <w:jc w:val="both"/>
            </w:pPr>
            <w:r w:rsidRPr="00112A91">
              <w:t>Поднято воды насосными станциями 1</w:t>
            </w:r>
            <w:r w:rsidR="00DF597F" w:rsidRPr="00112A91">
              <w:t>-го</w:t>
            </w:r>
            <w:r w:rsidRPr="00112A91">
              <w:t xml:space="preserve"> подъема, тыс</w:t>
            </w:r>
            <w:proofErr w:type="gramStart"/>
            <w:r w:rsidRPr="00112A91">
              <w:t>.к</w:t>
            </w:r>
            <w:proofErr w:type="gramEnd"/>
            <w:r w:rsidRPr="00112A91">
              <w:t>уб.м</w:t>
            </w:r>
          </w:p>
        </w:tc>
        <w:tc>
          <w:tcPr>
            <w:tcW w:w="641" w:type="pct"/>
            <w:shd w:val="clear" w:color="auto" w:fill="auto"/>
            <w:vAlign w:val="bottom"/>
            <w:hideMark/>
          </w:tcPr>
          <w:p w:rsidR="00E25210" w:rsidRPr="00112A91" w:rsidRDefault="00E25210" w:rsidP="003C538E">
            <w:pPr>
              <w:jc w:val="center"/>
            </w:pPr>
            <w:r w:rsidRPr="00112A91">
              <w:t>120663,4</w:t>
            </w:r>
          </w:p>
        </w:tc>
        <w:tc>
          <w:tcPr>
            <w:tcW w:w="641" w:type="pct"/>
            <w:shd w:val="clear" w:color="auto" w:fill="auto"/>
            <w:vAlign w:val="bottom"/>
            <w:hideMark/>
          </w:tcPr>
          <w:p w:rsidR="00E25210" w:rsidRPr="00112A91" w:rsidRDefault="00E25210" w:rsidP="003C538E">
            <w:pPr>
              <w:jc w:val="center"/>
            </w:pPr>
            <w:r w:rsidRPr="00112A91">
              <w:t>112148,4</w:t>
            </w:r>
          </w:p>
        </w:tc>
        <w:tc>
          <w:tcPr>
            <w:tcW w:w="641" w:type="pct"/>
            <w:shd w:val="clear" w:color="auto" w:fill="auto"/>
            <w:vAlign w:val="bottom"/>
            <w:hideMark/>
          </w:tcPr>
          <w:p w:rsidR="00E25210" w:rsidRPr="00112A91" w:rsidRDefault="00E25210" w:rsidP="003C538E">
            <w:pPr>
              <w:jc w:val="center"/>
            </w:pPr>
            <w:r w:rsidRPr="00112A91">
              <w:t>109618,2</w:t>
            </w:r>
          </w:p>
        </w:tc>
        <w:tc>
          <w:tcPr>
            <w:tcW w:w="641" w:type="pct"/>
            <w:shd w:val="clear" w:color="auto" w:fill="auto"/>
            <w:vAlign w:val="bottom"/>
            <w:hideMark/>
          </w:tcPr>
          <w:p w:rsidR="00E25210" w:rsidRPr="00112A91" w:rsidRDefault="00E25210" w:rsidP="003C538E">
            <w:pPr>
              <w:jc w:val="center"/>
            </w:pPr>
            <w:r w:rsidRPr="00112A91">
              <w:t>100746,7</w:t>
            </w:r>
          </w:p>
        </w:tc>
      </w:tr>
      <w:tr w:rsidR="00E25210" w:rsidRPr="00112A91" w:rsidTr="003C538E">
        <w:trPr>
          <w:trHeight w:val="20"/>
          <w:jc w:val="center"/>
        </w:trPr>
        <w:tc>
          <w:tcPr>
            <w:tcW w:w="396" w:type="pct"/>
            <w:hideMark/>
          </w:tcPr>
          <w:p w:rsidR="00E25210" w:rsidRPr="00112A91" w:rsidRDefault="00E25210" w:rsidP="007D67BD">
            <w:pPr>
              <w:ind w:left="-57" w:right="-57"/>
              <w:jc w:val="center"/>
            </w:pPr>
            <w:r w:rsidRPr="00112A91">
              <w:t>2</w:t>
            </w:r>
          </w:p>
        </w:tc>
        <w:tc>
          <w:tcPr>
            <w:tcW w:w="2040" w:type="pct"/>
            <w:shd w:val="clear" w:color="auto" w:fill="auto"/>
            <w:vAlign w:val="center"/>
            <w:hideMark/>
          </w:tcPr>
          <w:p w:rsidR="00E25210" w:rsidRPr="00112A91" w:rsidRDefault="00703388" w:rsidP="003C538E">
            <w:pPr>
              <w:ind w:left="-57" w:right="-57"/>
              <w:jc w:val="both"/>
            </w:pPr>
            <w:r w:rsidRPr="00112A91">
              <w:t>Получено со стороны, тыс</w:t>
            </w:r>
            <w:proofErr w:type="gramStart"/>
            <w:r w:rsidRPr="00112A91">
              <w:t>.</w:t>
            </w:r>
            <w:r w:rsidR="008A69D7" w:rsidRPr="00112A91">
              <w:t>к</w:t>
            </w:r>
            <w:proofErr w:type="gramEnd"/>
            <w:r w:rsidR="008A69D7" w:rsidRPr="00112A91">
              <w:t>уб.м</w:t>
            </w:r>
          </w:p>
        </w:tc>
        <w:tc>
          <w:tcPr>
            <w:tcW w:w="641" w:type="pct"/>
            <w:shd w:val="clear" w:color="auto" w:fill="auto"/>
            <w:vAlign w:val="bottom"/>
            <w:hideMark/>
          </w:tcPr>
          <w:p w:rsidR="00E25210" w:rsidRPr="00112A91" w:rsidRDefault="00E25210" w:rsidP="003C538E">
            <w:pPr>
              <w:jc w:val="center"/>
            </w:pPr>
            <w:r w:rsidRPr="00112A91">
              <w:t>2963,8</w:t>
            </w:r>
          </w:p>
        </w:tc>
        <w:tc>
          <w:tcPr>
            <w:tcW w:w="641" w:type="pct"/>
            <w:shd w:val="clear" w:color="auto" w:fill="auto"/>
            <w:vAlign w:val="bottom"/>
            <w:hideMark/>
          </w:tcPr>
          <w:p w:rsidR="00E25210" w:rsidRPr="00112A91" w:rsidRDefault="00E25210" w:rsidP="003C538E">
            <w:pPr>
              <w:jc w:val="center"/>
            </w:pPr>
            <w:r w:rsidRPr="00112A91">
              <w:t>2362,3</w:t>
            </w:r>
          </w:p>
        </w:tc>
        <w:tc>
          <w:tcPr>
            <w:tcW w:w="641" w:type="pct"/>
            <w:shd w:val="clear" w:color="auto" w:fill="auto"/>
            <w:vAlign w:val="bottom"/>
            <w:hideMark/>
          </w:tcPr>
          <w:p w:rsidR="00E25210" w:rsidRPr="00112A91" w:rsidRDefault="00E25210" w:rsidP="003C538E">
            <w:pPr>
              <w:jc w:val="center"/>
            </w:pPr>
            <w:r w:rsidRPr="00112A91">
              <w:t>1954,4</w:t>
            </w:r>
          </w:p>
        </w:tc>
        <w:tc>
          <w:tcPr>
            <w:tcW w:w="641" w:type="pct"/>
            <w:shd w:val="clear" w:color="auto" w:fill="auto"/>
            <w:vAlign w:val="bottom"/>
            <w:hideMark/>
          </w:tcPr>
          <w:p w:rsidR="00E25210" w:rsidRPr="00112A91" w:rsidRDefault="00E25210" w:rsidP="003C538E">
            <w:pPr>
              <w:jc w:val="center"/>
            </w:pPr>
            <w:r w:rsidRPr="00112A91">
              <w:t>1684,4</w:t>
            </w:r>
          </w:p>
        </w:tc>
      </w:tr>
      <w:tr w:rsidR="00E25210" w:rsidRPr="00112A91" w:rsidTr="003C538E">
        <w:trPr>
          <w:trHeight w:val="20"/>
          <w:jc w:val="center"/>
        </w:trPr>
        <w:tc>
          <w:tcPr>
            <w:tcW w:w="396" w:type="pct"/>
            <w:shd w:val="clear" w:color="auto" w:fill="auto"/>
            <w:hideMark/>
          </w:tcPr>
          <w:p w:rsidR="00E25210" w:rsidRPr="00112A91" w:rsidRDefault="00E25210" w:rsidP="007D67BD">
            <w:pPr>
              <w:ind w:left="-57" w:right="-57"/>
              <w:jc w:val="center"/>
            </w:pPr>
            <w:r w:rsidRPr="00112A91">
              <w:t>3</w:t>
            </w:r>
          </w:p>
        </w:tc>
        <w:tc>
          <w:tcPr>
            <w:tcW w:w="2040" w:type="pct"/>
            <w:shd w:val="clear" w:color="auto" w:fill="auto"/>
            <w:vAlign w:val="center"/>
            <w:hideMark/>
          </w:tcPr>
          <w:p w:rsidR="00E25210" w:rsidRPr="00112A91" w:rsidRDefault="00E25210" w:rsidP="003C538E">
            <w:pPr>
              <w:ind w:left="-57" w:right="-57"/>
              <w:jc w:val="both"/>
            </w:pPr>
            <w:r w:rsidRPr="00112A91">
              <w:t>Расход воды на собственные нужды, тыс</w:t>
            </w:r>
            <w:proofErr w:type="gramStart"/>
            <w:r w:rsidRPr="00112A91">
              <w:t>.к</w:t>
            </w:r>
            <w:proofErr w:type="gramEnd"/>
            <w:r w:rsidRPr="00112A91">
              <w:t>уб.м</w:t>
            </w:r>
          </w:p>
        </w:tc>
        <w:tc>
          <w:tcPr>
            <w:tcW w:w="641" w:type="pct"/>
            <w:shd w:val="clear" w:color="auto" w:fill="auto"/>
            <w:vAlign w:val="bottom"/>
            <w:hideMark/>
          </w:tcPr>
          <w:p w:rsidR="00E25210" w:rsidRPr="00112A91" w:rsidRDefault="00E25210" w:rsidP="003C538E">
            <w:pPr>
              <w:jc w:val="center"/>
            </w:pPr>
            <w:r w:rsidRPr="00112A91">
              <w:t>6814,2</w:t>
            </w:r>
          </w:p>
        </w:tc>
        <w:tc>
          <w:tcPr>
            <w:tcW w:w="641" w:type="pct"/>
            <w:shd w:val="clear" w:color="auto" w:fill="auto"/>
            <w:vAlign w:val="bottom"/>
            <w:hideMark/>
          </w:tcPr>
          <w:p w:rsidR="00E25210" w:rsidRPr="00112A91" w:rsidRDefault="00E25210" w:rsidP="003C538E">
            <w:pPr>
              <w:jc w:val="center"/>
            </w:pPr>
            <w:r w:rsidRPr="00112A91">
              <w:t>6133,1</w:t>
            </w:r>
          </w:p>
        </w:tc>
        <w:tc>
          <w:tcPr>
            <w:tcW w:w="641" w:type="pct"/>
            <w:shd w:val="clear" w:color="auto" w:fill="auto"/>
            <w:vAlign w:val="bottom"/>
            <w:hideMark/>
          </w:tcPr>
          <w:p w:rsidR="00E25210" w:rsidRPr="00112A91" w:rsidRDefault="00E25210" w:rsidP="003C538E">
            <w:pPr>
              <w:jc w:val="center"/>
            </w:pPr>
            <w:r w:rsidRPr="00112A91">
              <w:t>5957,9</w:t>
            </w:r>
          </w:p>
        </w:tc>
        <w:tc>
          <w:tcPr>
            <w:tcW w:w="641" w:type="pct"/>
            <w:shd w:val="clear" w:color="auto" w:fill="auto"/>
            <w:vAlign w:val="bottom"/>
            <w:hideMark/>
          </w:tcPr>
          <w:p w:rsidR="00E25210" w:rsidRPr="00112A91" w:rsidRDefault="00E25210" w:rsidP="003C538E">
            <w:pPr>
              <w:jc w:val="center"/>
            </w:pPr>
            <w:r w:rsidRPr="00112A91">
              <w:t>4533,1</w:t>
            </w:r>
          </w:p>
        </w:tc>
      </w:tr>
      <w:tr w:rsidR="00E25210" w:rsidRPr="00112A91" w:rsidTr="003C538E">
        <w:trPr>
          <w:trHeight w:val="20"/>
          <w:jc w:val="center"/>
        </w:trPr>
        <w:tc>
          <w:tcPr>
            <w:tcW w:w="396" w:type="pct"/>
            <w:shd w:val="clear" w:color="auto" w:fill="auto"/>
            <w:hideMark/>
          </w:tcPr>
          <w:p w:rsidR="00E25210" w:rsidRPr="00112A91" w:rsidRDefault="00E25210" w:rsidP="007D67BD">
            <w:pPr>
              <w:ind w:left="-57" w:right="-57"/>
              <w:jc w:val="center"/>
            </w:pPr>
            <w:r w:rsidRPr="00112A91">
              <w:t>4</w:t>
            </w:r>
          </w:p>
        </w:tc>
        <w:tc>
          <w:tcPr>
            <w:tcW w:w="2040" w:type="pct"/>
            <w:shd w:val="clear" w:color="auto" w:fill="auto"/>
            <w:vAlign w:val="center"/>
            <w:hideMark/>
          </w:tcPr>
          <w:p w:rsidR="00E25210" w:rsidRPr="00112A91" w:rsidRDefault="00E25210" w:rsidP="003C538E">
            <w:pPr>
              <w:ind w:left="-57" w:right="-57"/>
              <w:jc w:val="both"/>
            </w:pPr>
            <w:r w:rsidRPr="00112A91">
              <w:t>Подано воды в сеть, тыс</w:t>
            </w:r>
            <w:proofErr w:type="gramStart"/>
            <w:r w:rsidRPr="00112A91">
              <w:t>.к</w:t>
            </w:r>
            <w:proofErr w:type="gramEnd"/>
            <w:r w:rsidRPr="00112A91">
              <w:t>уб.м</w:t>
            </w:r>
          </w:p>
        </w:tc>
        <w:tc>
          <w:tcPr>
            <w:tcW w:w="641" w:type="pct"/>
            <w:shd w:val="clear" w:color="auto" w:fill="auto"/>
            <w:vAlign w:val="bottom"/>
            <w:hideMark/>
          </w:tcPr>
          <w:p w:rsidR="00E25210" w:rsidRPr="00112A91" w:rsidRDefault="00E25210" w:rsidP="003C538E">
            <w:pPr>
              <w:jc w:val="center"/>
            </w:pPr>
            <w:r w:rsidRPr="00112A91">
              <w:t>116813,0</w:t>
            </w:r>
          </w:p>
        </w:tc>
        <w:tc>
          <w:tcPr>
            <w:tcW w:w="641" w:type="pct"/>
            <w:shd w:val="clear" w:color="auto" w:fill="auto"/>
            <w:vAlign w:val="bottom"/>
            <w:hideMark/>
          </w:tcPr>
          <w:p w:rsidR="00E25210" w:rsidRPr="00112A91" w:rsidRDefault="00E25210" w:rsidP="003C538E">
            <w:pPr>
              <w:jc w:val="center"/>
            </w:pPr>
            <w:r w:rsidRPr="00112A91">
              <w:t>108377,6</w:t>
            </w:r>
          </w:p>
        </w:tc>
        <w:tc>
          <w:tcPr>
            <w:tcW w:w="641" w:type="pct"/>
            <w:shd w:val="clear" w:color="auto" w:fill="auto"/>
            <w:vAlign w:val="bottom"/>
            <w:hideMark/>
          </w:tcPr>
          <w:p w:rsidR="00E25210" w:rsidRPr="00112A91" w:rsidRDefault="00E25210" w:rsidP="003C538E">
            <w:pPr>
              <w:jc w:val="center"/>
            </w:pPr>
            <w:r w:rsidRPr="00112A91">
              <w:t>105614,7</w:t>
            </w:r>
          </w:p>
        </w:tc>
        <w:tc>
          <w:tcPr>
            <w:tcW w:w="641" w:type="pct"/>
            <w:shd w:val="clear" w:color="auto" w:fill="auto"/>
            <w:vAlign w:val="bottom"/>
            <w:hideMark/>
          </w:tcPr>
          <w:p w:rsidR="00E25210" w:rsidRPr="00112A91" w:rsidRDefault="00E25210" w:rsidP="003C538E">
            <w:pPr>
              <w:jc w:val="center"/>
            </w:pPr>
            <w:r w:rsidRPr="00112A91">
              <w:t>97898,0</w:t>
            </w:r>
          </w:p>
        </w:tc>
      </w:tr>
      <w:tr w:rsidR="00E25210" w:rsidRPr="00112A91" w:rsidTr="003C538E">
        <w:trPr>
          <w:trHeight w:val="20"/>
          <w:jc w:val="center"/>
        </w:trPr>
        <w:tc>
          <w:tcPr>
            <w:tcW w:w="396" w:type="pct"/>
            <w:vMerge w:val="restart"/>
            <w:shd w:val="clear" w:color="auto" w:fill="auto"/>
            <w:hideMark/>
          </w:tcPr>
          <w:p w:rsidR="00E25210" w:rsidRPr="00112A91" w:rsidRDefault="00E25210" w:rsidP="007D67BD">
            <w:pPr>
              <w:ind w:left="-57" w:right="-57"/>
              <w:jc w:val="center"/>
            </w:pPr>
            <w:r w:rsidRPr="00112A91">
              <w:t>5</w:t>
            </w:r>
          </w:p>
        </w:tc>
        <w:tc>
          <w:tcPr>
            <w:tcW w:w="2040" w:type="pct"/>
            <w:shd w:val="clear" w:color="auto" w:fill="auto"/>
            <w:vAlign w:val="center"/>
            <w:hideMark/>
          </w:tcPr>
          <w:p w:rsidR="00E25210" w:rsidRPr="00112A91" w:rsidRDefault="00E25210" w:rsidP="003C538E">
            <w:pPr>
              <w:ind w:left="-57" w:right="-57"/>
              <w:jc w:val="both"/>
            </w:pPr>
            <w:r w:rsidRPr="00112A91">
              <w:t>Пропущено через очистные сооруж</w:t>
            </w:r>
            <w:r w:rsidRPr="00112A91">
              <w:t>е</w:t>
            </w:r>
            <w:r w:rsidRPr="00112A91">
              <w:t xml:space="preserve">ния, </w:t>
            </w:r>
            <w:r w:rsidR="00703388" w:rsidRPr="00112A91">
              <w:t>тыс</w:t>
            </w:r>
            <w:proofErr w:type="gramStart"/>
            <w:r w:rsidR="00703388" w:rsidRPr="00112A91">
              <w:t>.</w:t>
            </w:r>
            <w:r w:rsidR="00E37C6B" w:rsidRPr="00112A91">
              <w:t>к</w:t>
            </w:r>
            <w:proofErr w:type="gramEnd"/>
            <w:r w:rsidR="00E37C6B" w:rsidRPr="00112A91">
              <w:t>уб.м</w:t>
            </w:r>
          </w:p>
        </w:tc>
        <w:tc>
          <w:tcPr>
            <w:tcW w:w="641" w:type="pct"/>
            <w:shd w:val="clear" w:color="auto" w:fill="auto"/>
            <w:vAlign w:val="bottom"/>
            <w:hideMark/>
          </w:tcPr>
          <w:p w:rsidR="00E25210" w:rsidRPr="00112A91" w:rsidRDefault="00E25210" w:rsidP="003C538E">
            <w:pPr>
              <w:jc w:val="center"/>
            </w:pPr>
            <w:r w:rsidRPr="00112A91">
              <w:t>114643,1</w:t>
            </w:r>
          </w:p>
        </w:tc>
        <w:tc>
          <w:tcPr>
            <w:tcW w:w="641" w:type="pct"/>
            <w:shd w:val="clear" w:color="auto" w:fill="auto"/>
            <w:vAlign w:val="bottom"/>
            <w:hideMark/>
          </w:tcPr>
          <w:p w:rsidR="00E25210" w:rsidRPr="00112A91" w:rsidRDefault="00E25210" w:rsidP="003C538E">
            <w:pPr>
              <w:jc w:val="center"/>
            </w:pPr>
            <w:r w:rsidRPr="00112A91">
              <w:t>114134,8</w:t>
            </w:r>
          </w:p>
        </w:tc>
        <w:tc>
          <w:tcPr>
            <w:tcW w:w="641" w:type="pct"/>
            <w:shd w:val="clear" w:color="auto" w:fill="auto"/>
            <w:vAlign w:val="bottom"/>
            <w:hideMark/>
          </w:tcPr>
          <w:p w:rsidR="00E25210" w:rsidRPr="00112A91" w:rsidRDefault="00E25210" w:rsidP="003C538E">
            <w:pPr>
              <w:jc w:val="center"/>
            </w:pPr>
            <w:r w:rsidRPr="00112A91">
              <w:t>110765,8</w:t>
            </w:r>
          </w:p>
        </w:tc>
        <w:tc>
          <w:tcPr>
            <w:tcW w:w="641" w:type="pct"/>
            <w:shd w:val="clear" w:color="auto" w:fill="auto"/>
            <w:vAlign w:val="bottom"/>
            <w:hideMark/>
          </w:tcPr>
          <w:p w:rsidR="00E25210" w:rsidRPr="00112A91" w:rsidRDefault="00E25210" w:rsidP="003C538E">
            <w:pPr>
              <w:jc w:val="center"/>
            </w:pPr>
            <w:r w:rsidRPr="00112A91">
              <w:t>101885,0</w:t>
            </w:r>
          </w:p>
        </w:tc>
      </w:tr>
      <w:tr w:rsidR="00E25210" w:rsidRPr="00112A91" w:rsidTr="003C538E">
        <w:trPr>
          <w:trHeight w:val="20"/>
          <w:jc w:val="center"/>
        </w:trPr>
        <w:tc>
          <w:tcPr>
            <w:tcW w:w="396" w:type="pct"/>
            <w:vMerge/>
            <w:shd w:val="clear" w:color="auto" w:fill="auto"/>
            <w:hideMark/>
          </w:tcPr>
          <w:p w:rsidR="00E25210" w:rsidRPr="00112A91" w:rsidRDefault="00E25210" w:rsidP="007D67BD">
            <w:pPr>
              <w:ind w:left="-57" w:right="-57"/>
              <w:jc w:val="center"/>
            </w:pPr>
          </w:p>
        </w:tc>
        <w:tc>
          <w:tcPr>
            <w:tcW w:w="2040" w:type="pct"/>
            <w:shd w:val="clear" w:color="auto" w:fill="auto"/>
            <w:vAlign w:val="center"/>
            <w:hideMark/>
          </w:tcPr>
          <w:p w:rsidR="00E25210" w:rsidRPr="00112A91" w:rsidRDefault="00E25210" w:rsidP="003C538E">
            <w:pPr>
              <w:ind w:left="-57" w:right="-57"/>
              <w:jc w:val="both"/>
            </w:pPr>
            <w:proofErr w:type="gramStart"/>
            <w:r w:rsidRPr="00112A91">
              <w:t>В</w:t>
            </w:r>
            <w:r w:rsidR="00E37C6B" w:rsidRPr="00112A91">
              <w:t xml:space="preserve"> </w:t>
            </w:r>
            <w:r w:rsidR="001B2D0E" w:rsidRPr="00112A91">
              <w:t>%</w:t>
            </w:r>
            <w:r w:rsidRPr="00112A91">
              <w:t xml:space="preserve"> к количеству поданной воды</w:t>
            </w:r>
            <w:proofErr w:type="gramEnd"/>
          </w:p>
        </w:tc>
        <w:tc>
          <w:tcPr>
            <w:tcW w:w="641" w:type="pct"/>
            <w:shd w:val="clear" w:color="auto" w:fill="auto"/>
            <w:vAlign w:val="bottom"/>
            <w:hideMark/>
          </w:tcPr>
          <w:p w:rsidR="00E25210" w:rsidRPr="00112A91" w:rsidRDefault="00E25210" w:rsidP="003C538E">
            <w:pPr>
              <w:jc w:val="center"/>
            </w:pPr>
            <w:r w:rsidRPr="00112A91">
              <w:t>92,7</w:t>
            </w:r>
          </w:p>
        </w:tc>
        <w:tc>
          <w:tcPr>
            <w:tcW w:w="641" w:type="pct"/>
            <w:shd w:val="clear" w:color="auto" w:fill="auto"/>
            <w:vAlign w:val="bottom"/>
            <w:hideMark/>
          </w:tcPr>
          <w:p w:rsidR="00E25210" w:rsidRPr="00112A91" w:rsidRDefault="00E25210" w:rsidP="003C538E">
            <w:pPr>
              <w:jc w:val="center"/>
            </w:pPr>
            <w:r w:rsidRPr="00112A91">
              <w:t>99,7</w:t>
            </w:r>
          </w:p>
        </w:tc>
        <w:tc>
          <w:tcPr>
            <w:tcW w:w="641" w:type="pct"/>
            <w:shd w:val="clear" w:color="auto" w:fill="auto"/>
            <w:vAlign w:val="bottom"/>
            <w:hideMark/>
          </w:tcPr>
          <w:p w:rsidR="00E25210" w:rsidRPr="00112A91" w:rsidRDefault="00E25210" w:rsidP="003C538E">
            <w:pPr>
              <w:jc w:val="center"/>
            </w:pPr>
            <w:r w:rsidRPr="00112A91">
              <w:t>99,3</w:t>
            </w:r>
          </w:p>
        </w:tc>
        <w:tc>
          <w:tcPr>
            <w:tcW w:w="641" w:type="pct"/>
            <w:shd w:val="clear" w:color="auto" w:fill="auto"/>
            <w:vAlign w:val="bottom"/>
            <w:hideMark/>
          </w:tcPr>
          <w:p w:rsidR="00E25210" w:rsidRPr="00112A91" w:rsidRDefault="00E25210" w:rsidP="003C538E">
            <w:pPr>
              <w:jc w:val="center"/>
            </w:pPr>
            <w:r w:rsidRPr="00112A91">
              <w:t>99,5</w:t>
            </w:r>
          </w:p>
        </w:tc>
      </w:tr>
      <w:tr w:rsidR="00E25210" w:rsidRPr="00112A91" w:rsidTr="003C538E">
        <w:trPr>
          <w:trHeight w:val="20"/>
          <w:jc w:val="center"/>
        </w:trPr>
        <w:tc>
          <w:tcPr>
            <w:tcW w:w="396" w:type="pct"/>
            <w:vMerge w:val="restart"/>
            <w:shd w:val="clear" w:color="auto" w:fill="auto"/>
            <w:hideMark/>
          </w:tcPr>
          <w:p w:rsidR="00E25210" w:rsidRPr="00112A91" w:rsidRDefault="00E25210" w:rsidP="007D67BD">
            <w:pPr>
              <w:ind w:left="-57" w:right="-57"/>
              <w:jc w:val="center"/>
            </w:pPr>
            <w:r w:rsidRPr="00112A91">
              <w:t>6</w:t>
            </w:r>
          </w:p>
        </w:tc>
        <w:tc>
          <w:tcPr>
            <w:tcW w:w="2040" w:type="pct"/>
            <w:shd w:val="clear" w:color="auto" w:fill="auto"/>
            <w:vAlign w:val="center"/>
            <w:hideMark/>
          </w:tcPr>
          <w:p w:rsidR="00E25210" w:rsidRPr="00112A91" w:rsidRDefault="00E25210" w:rsidP="003C538E">
            <w:pPr>
              <w:ind w:left="-57" w:right="-57"/>
              <w:jc w:val="both"/>
            </w:pPr>
            <w:r w:rsidRPr="00112A91">
              <w:t>Утечка и неучтенный расход воды, тыс</w:t>
            </w:r>
            <w:proofErr w:type="gramStart"/>
            <w:r w:rsidRPr="00112A91">
              <w:t>.к</w:t>
            </w:r>
            <w:proofErr w:type="gramEnd"/>
            <w:r w:rsidRPr="00112A91">
              <w:t>уб.м</w:t>
            </w:r>
          </w:p>
        </w:tc>
        <w:tc>
          <w:tcPr>
            <w:tcW w:w="641" w:type="pct"/>
            <w:shd w:val="clear" w:color="auto" w:fill="auto"/>
            <w:vAlign w:val="bottom"/>
            <w:hideMark/>
          </w:tcPr>
          <w:p w:rsidR="00E25210" w:rsidRPr="00112A91" w:rsidRDefault="00E25210" w:rsidP="003C538E">
            <w:pPr>
              <w:jc w:val="center"/>
            </w:pPr>
            <w:r w:rsidRPr="00112A91">
              <w:t>28599,1</w:t>
            </w:r>
          </w:p>
        </w:tc>
        <w:tc>
          <w:tcPr>
            <w:tcW w:w="641" w:type="pct"/>
            <w:shd w:val="clear" w:color="auto" w:fill="auto"/>
            <w:vAlign w:val="bottom"/>
            <w:hideMark/>
          </w:tcPr>
          <w:p w:rsidR="00E25210" w:rsidRPr="00112A91" w:rsidRDefault="00E25210" w:rsidP="003C538E">
            <w:pPr>
              <w:jc w:val="center"/>
            </w:pPr>
            <w:r w:rsidRPr="00112A91">
              <w:t>25676,9</w:t>
            </w:r>
          </w:p>
        </w:tc>
        <w:tc>
          <w:tcPr>
            <w:tcW w:w="641" w:type="pct"/>
            <w:shd w:val="clear" w:color="auto" w:fill="auto"/>
            <w:vAlign w:val="bottom"/>
            <w:hideMark/>
          </w:tcPr>
          <w:p w:rsidR="00E25210" w:rsidRPr="00112A91" w:rsidRDefault="00E25210" w:rsidP="003C538E">
            <w:pPr>
              <w:jc w:val="center"/>
            </w:pPr>
            <w:r w:rsidRPr="00112A91">
              <w:t>24942,3</w:t>
            </w:r>
          </w:p>
        </w:tc>
        <w:tc>
          <w:tcPr>
            <w:tcW w:w="641" w:type="pct"/>
            <w:shd w:val="clear" w:color="auto" w:fill="auto"/>
            <w:vAlign w:val="bottom"/>
            <w:hideMark/>
          </w:tcPr>
          <w:p w:rsidR="00E25210" w:rsidRPr="00112A91" w:rsidRDefault="00E25210" w:rsidP="003C538E">
            <w:pPr>
              <w:jc w:val="center"/>
            </w:pPr>
            <w:r w:rsidRPr="00112A91">
              <w:t>22762,3</w:t>
            </w:r>
          </w:p>
        </w:tc>
      </w:tr>
      <w:tr w:rsidR="00E25210" w:rsidRPr="00112A91" w:rsidTr="003C538E">
        <w:trPr>
          <w:trHeight w:val="20"/>
          <w:jc w:val="center"/>
        </w:trPr>
        <w:tc>
          <w:tcPr>
            <w:tcW w:w="396" w:type="pct"/>
            <w:vMerge/>
            <w:shd w:val="clear" w:color="auto" w:fill="auto"/>
            <w:hideMark/>
          </w:tcPr>
          <w:p w:rsidR="00E25210" w:rsidRPr="00112A91" w:rsidRDefault="00E25210" w:rsidP="007D67BD">
            <w:pPr>
              <w:ind w:left="-57" w:right="-57"/>
              <w:jc w:val="center"/>
            </w:pPr>
          </w:p>
        </w:tc>
        <w:tc>
          <w:tcPr>
            <w:tcW w:w="2040" w:type="pct"/>
            <w:shd w:val="clear" w:color="auto" w:fill="auto"/>
            <w:vAlign w:val="center"/>
            <w:hideMark/>
          </w:tcPr>
          <w:p w:rsidR="00E25210" w:rsidRPr="00112A91" w:rsidRDefault="00E25210" w:rsidP="003C538E">
            <w:pPr>
              <w:ind w:left="-57" w:right="-57"/>
              <w:jc w:val="both"/>
            </w:pPr>
            <w:r w:rsidRPr="00112A91">
              <w:t>Утечка и неучтенный расход воды,</w:t>
            </w:r>
            <w:r w:rsidR="00B7728D" w:rsidRPr="00112A91">
              <w:t xml:space="preserve"> </w:t>
            </w:r>
            <w:r w:rsidR="001B2D0E" w:rsidRPr="00112A91">
              <w:t>%</w:t>
            </w:r>
          </w:p>
        </w:tc>
        <w:tc>
          <w:tcPr>
            <w:tcW w:w="641" w:type="pct"/>
            <w:shd w:val="clear" w:color="auto" w:fill="auto"/>
            <w:vAlign w:val="bottom"/>
            <w:hideMark/>
          </w:tcPr>
          <w:p w:rsidR="00E25210" w:rsidRPr="00112A91" w:rsidRDefault="00E25210" w:rsidP="003C538E">
            <w:pPr>
              <w:jc w:val="center"/>
            </w:pPr>
            <w:r w:rsidRPr="00112A91">
              <w:t>24,5</w:t>
            </w:r>
          </w:p>
        </w:tc>
        <w:tc>
          <w:tcPr>
            <w:tcW w:w="641" w:type="pct"/>
            <w:shd w:val="clear" w:color="auto" w:fill="auto"/>
            <w:vAlign w:val="bottom"/>
            <w:hideMark/>
          </w:tcPr>
          <w:p w:rsidR="00E25210" w:rsidRPr="00112A91" w:rsidRDefault="00E25210" w:rsidP="003C538E">
            <w:pPr>
              <w:jc w:val="center"/>
            </w:pPr>
            <w:r w:rsidRPr="00112A91">
              <w:t>23,7</w:t>
            </w:r>
          </w:p>
        </w:tc>
        <w:tc>
          <w:tcPr>
            <w:tcW w:w="641" w:type="pct"/>
            <w:shd w:val="clear" w:color="auto" w:fill="auto"/>
            <w:vAlign w:val="bottom"/>
            <w:hideMark/>
          </w:tcPr>
          <w:p w:rsidR="00E25210" w:rsidRPr="00112A91" w:rsidRDefault="00E25210" w:rsidP="003C538E">
            <w:pPr>
              <w:jc w:val="center"/>
            </w:pPr>
            <w:r w:rsidRPr="00112A91">
              <w:t>23,6</w:t>
            </w:r>
          </w:p>
        </w:tc>
        <w:tc>
          <w:tcPr>
            <w:tcW w:w="641" w:type="pct"/>
            <w:shd w:val="clear" w:color="auto" w:fill="auto"/>
            <w:vAlign w:val="bottom"/>
            <w:hideMark/>
          </w:tcPr>
          <w:p w:rsidR="00E25210" w:rsidRPr="00112A91" w:rsidRDefault="00E25210" w:rsidP="003C538E">
            <w:pPr>
              <w:jc w:val="center"/>
            </w:pPr>
            <w:r w:rsidRPr="00112A91">
              <w:t>23,3</w:t>
            </w:r>
          </w:p>
        </w:tc>
      </w:tr>
      <w:tr w:rsidR="00E25210" w:rsidRPr="00112A91" w:rsidTr="003C538E">
        <w:trPr>
          <w:trHeight w:val="20"/>
          <w:jc w:val="center"/>
        </w:trPr>
        <w:tc>
          <w:tcPr>
            <w:tcW w:w="396" w:type="pct"/>
            <w:shd w:val="clear" w:color="auto" w:fill="auto"/>
            <w:hideMark/>
          </w:tcPr>
          <w:p w:rsidR="00E25210" w:rsidRPr="00112A91" w:rsidRDefault="00E25210" w:rsidP="007D67BD">
            <w:pPr>
              <w:ind w:left="-57" w:right="-57"/>
              <w:jc w:val="center"/>
            </w:pPr>
            <w:r w:rsidRPr="00112A91">
              <w:t>7</w:t>
            </w:r>
          </w:p>
        </w:tc>
        <w:tc>
          <w:tcPr>
            <w:tcW w:w="2040" w:type="pct"/>
            <w:shd w:val="clear" w:color="auto" w:fill="auto"/>
            <w:vAlign w:val="center"/>
            <w:hideMark/>
          </w:tcPr>
          <w:p w:rsidR="00E25210" w:rsidRPr="00112A91" w:rsidRDefault="00E25210" w:rsidP="003C538E">
            <w:pPr>
              <w:ind w:left="-57" w:right="-57"/>
              <w:jc w:val="both"/>
            </w:pPr>
            <w:r w:rsidRPr="00112A91">
              <w:t>Отпущено воды всем потребителям, тыс</w:t>
            </w:r>
            <w:proofErr w:type="gramStart"/>
            <w:r w:rsidRPr="00112A91">
              <w:t>.к</w:t>
            </w:r>
            <w:proofErr w:type="gramEnd"/>
            <w:r w:rsidRPr="00112A91">
              <w:t>уб.м, в том числе:</w:t>
            </w:r>
          </w:p>
        </w:tc>
        <w:tc>
          <w:tcPr>
            <w:tcW w:w="641" w:type="pct"/>
            <w:shd w:val="clear" w:color="auto" w:fill="auto"/>
            <w:vAlign w:val="bottom"/>
            <w:hideMark/>
          </w:tcPr>
          <w:p w:rsidR="00E25210" w:rsidRPr="00112A91" w:rsidRDefault="00E25210" w:rsidP="003C538E">
            <w:pPr>
              <w:jc w:val="center"/>
            </w:pPr>
            <w:r w:rsidRPr="00112A91">
              <w:t>88213,9</w:t>
            </w:r>
          </w:p>
        </w:tc>
        <w:tc>
          <w:tcPr>
            <w:tcW w:w="641" w:type="pct"/>
            <w:shd w:val="clear" w:color="auto" w:fill="auto"/>
            <w:vAlign w:val="bottom"/>
            <w:hideMark/>
          </w:tcPr>
          <w:p w:rsidR="00E25210" w:rsidRPr="00112A91" w:rsidRDefault="00E25210" w:rsidP="003C538E">
            <w:pPr>
              <w:jc w:val="center"/>
            </w:pPr>
            <w:r w:rsidRPr="00112A91">
              <w:t>82700,74</w:t>
            </w:r>
          </w:p>
        </w:tc>
        <w:tc>
          <w:tcPr>
            <w:tcW w:w="641" w:type="pct"/>
            <w:shd w:val="clear" w:color="auto" w:fill="auto"/>
            <w:vAlign w:val="bottom"/>
            <w:hideMark/>
          </w:tcPr>
          <w:p w:rsidR="00E25210" w:rsidRPr="00112A91" w:rsidRDefault="00E25210" w:rsidP="003C538E">
            <w:pPr>
              <w:jc w:val="center"/>
            </w:pPr>
            <w:r w:rsidRPr="00112A91">
              <w:t>80672,4</w:t>
            </w:r>
          </w:p>
        </w:tc>
        <w:tc>
          <w:tcPr>
            <w:tcW w:w="641" w:type="pct"/>
            <w:shd w:val="clear" w:color="auto" w:fill="auto"/>
            <w:vAlign w:val="bottom"/>
            <w:hideMark/>
          </w:tcPr>
          <w:p w:rsidR="00E25210" w:rsidRPr="00112A91" w:rsidRDefault="00E25210" w:rsidP="003C538E">
            <w:pPr>
              <w:jc w:val="center"/>
            </w:pPr>
            <w:r w:rsidRPr="00112A91">
              <w:t>75135,7</w:t>
            </w:r>
          </w:p>
        </w:tc>
      </w:tr>
      <w:tr w:rsidR="00E25210" w:rsidRPr="00112A91" w:rsidTr="003C538E">
        <w:trPr>
          <w:trHeight w:val="20"/>
          <w:jc w:val="center"/>
        </w:trPr>
        <w:tc>
          <w:tcPr>
            <w:tcW w:w="396" w:type="pct"/>
            <w:shd w:val="clear" w:color="auto" w:fill="auto"/>
            <w:hideMark/>
          </w:tcPr>
          <w:p w:rsidR="00E25210" w:rsidRPr="00112A91" w:rsidRDefault="00606CEE" w:rsidP="007D67BD">
            <w:pPr>
              <w:ind w:left="-57" w:right="-57"/>
              <w:jc w:val="center"/>
            </w:pPr>
            <w:r w:rsidRPr="00112A91">
              <w:t>7.1</w:t>
            </w:r>
          </w:p>
        </w:tc>
        <w:tc>
          <w:tcPr>
            <w:tcW w:w="2040" w:type="pct"/>
            <w:shd w:val="clear" w:color="auto" w:fill="auto"/>
            <w:vAlign w:val="center"/>
            <w:hideMark/>
          </w:tcPr>
          <w:p w:rsidR="00E25210" w:rsidRPr="00112A91" w:rsidRDefault="00E25210" w:rsidP="003C538E">
            <w:pPr>
              <w:ind w:left="-57" w:right="-57"/>
              <w:jc w:val="both"/>
            </w:pPr>
            <w:r w:rsidRPr="00112A91">
              <w:t>населению</w:t>
            </w:r>
          </w:p>
        </w:tc>
        <w:tc>
          <w:tcPr>
            <w:tcW w:w="641" w:type="pct"/>
            <w:shd w:val="clear" w:color="auto" w:fill="auto"/>
            <w:vAlign w:val="bottom"/>
            <w:hideMark/>
          </w:tcPr>
          <w:p w:rsidR="00E25210" w:rsidRPr="00112A91" w:rsidRDefault="00E25210" w:rsidP="003C538E">
            <w:pPr>
              <w:jc w:val="center"/>
            </w:pPr>
            <w:r w:rsidRPr="00112A91">
              <w:t>68686,5</w:t>
            </w:r>
          </w:p>
        </w:tc>
        <w:tc>
          <w:tcPr>
            <w:tcW w:w="641" w:type="pct"/>
            <w:shd w:val="clear" w:color="auto" w:fill="auto"/>
            <w:vAlign w:val="bottom"/>
            <w:hideMark/>
          </w:tcPr>
          <w:p w:rsidR="00E25210" w:rsidRPr="00112A91" w:rsidRDefault="00E25210" w:rsidP="003C538E">
            <w:pPr>
              <w:jc w:val="center"/>
            </w:pPr>
            <w:r w:rsidRPr="00112A91">
              <w:t>64723,1</w:t>
            </w:r>
          </w:p>
        </w:tc>
        <w:tc>
          <w:tcPr>
            <w:tcW w:w="641" w:type="pct"/>
            <w:shd w:val="clear" w:color="auto" w:fill="auto"/>
            <w:vAlign w:val="bottom"/>
            <w:hideMark/>
          </w:tcPr>
          <w:p w:rsidR="00E25210" w:rsidRPr="00112A91" w:rsidRDefault="00E25210" w:rsidP="003C538E">
            <w:pPr>
              <w:jc w:val="center"/>
            </w:pPr>
            <w:r w:rsidRPr="00112A91">
              <w:t>62883,6</w:t>
            </w:r>
          </w:p>
        </w:tc>
        <w:tc>
          <w:tcPr>
            <w:tcW w:w="641" w:type="pct"/>
            <w:shd w:val="clear" w:color="auto" w:fill="auto"/>
            <w:vAlign w:val="bottom"/>
            <w:hideMark/>
          </w:tcPr>
          <w:p w:rsidR="00E25210" w:rsidRPr="00112A91" w:rsidRDefault="00E25210" w:rsidP="003C538E">
            <w:pPr>
              <w:jc w:val="center"/>
            </w:pPr>
            <w:r w:rsidRPr="00112A91">
              <w:t>58979,1</w:t>
            </w:r>
          </w:p>
        </w:tc>
      </w:tr>
      <w:tr w:rsidR="00E25210" w:rsidRPr="00112A91" w:rsidTr="003C538E">
        <w:trPr>
          <w:trHeight w:val="20"/>
          <w:jc w:val="center"/>
        </w:trPr>
        <w:tc>
          <w:tcPr>
            <w:tcW w:w="396" w:type="pct"/>
            <w:shd w:val="clear" w:color="auto" w:fill="auto"/>
            <w:hideMark/>
          </w:tcPr>
          <w:p w:rsidR="00E25210" w:rsidRPr="00112A91" w:rsidRDefault="00606CEE" w:rsidP="007D67BD">
            <w:pPr>
              <w:ind w:left="-57" w:right="-57"/>
              <w:jc w:val="center"/>
            </w:pPr>
            <w:r w:rsidRPr="00112A91">
              <w:t>7.2</w:t>
            </w:r>
          </w:p>
        </w:tc>
        <w:tc>
          <w:tcPr>
            <w:tcW w:w="2040" w:type="pct"/>
            <w:shd w:val="clear" w:color="auto" w:fill="auto"/>
            <w:vAlign w:val="center"/>
            <w:hideMark/>
          </w:tcPr>
          <w:p w:rsidR="00E25210" w:rsidRPr="00112A91" w:rsidRDefault="00E25210" w:rsidP="003C538E">
            <w:pPr>
              <w:ind w:left="-57" w:right="-57"/>
              <w:jc w:val="both"/>
            </w:pPr>
            <w:r w:rsidRPr="00112A91">
              <w:t>бюджетным организациям</w:t>
            </w:r>
          </w:p>
        </w:tc>
        <w:tc>
          <w:tcPr>
            <w:tcW w:w="641" w:type="pct"/>
            <w:shd w:val="clear" w:color="auto" w:fill="auto"/>
            <w:vAlign w:val="bottom"/>
            <w:hideMark/>
          </w:tcPr>
          <w:p w:rsidR="00E25210" w:rsidRPr="00112A91" w:rsidRDefault="00E25210" w:rsidP="003C538E">
            <w:pPr>
              <w:jc w:val="center"/>
            </w:pPr>
            <w:r w:rsidRPr="00112A91">
              <w:t>6166,9</w:t>
            </w:r>
          </w:p>
        </w:tc>
        <w:tc>
          <w:tcPr>
            <w:tcW w:w="641" w:type="pct"/>
            <w:shd w:val="clear" w:color="auto" w:fill="auto"/>
            <w:vAlign w:val="bottom"/>
            <w:hideMark/>
          </w:tcPr>
          <w:p w:rsidR="00E25210" w:rsidRPr="00112A91" w:rsidRDefault="00E25210" w:rsidP="003C538E">
            <w:pPr>
              <w:jc w:val="center"/>
            </w:pPr>
            <w:r w:rsidRPr="00112A91">
              <w:t>5471,6</w:t>
            </w:r>
          </w:p>
        </w:tc>
        <w:tc>
          <w:tcPr>
            <w:tcW w:w="641" w:type="pct"/>
            <w:shd w:val="clear" w:color="auto" w:fill="auto"/>
            <w:vAlign w:val="bottom"/>
            <w:hideMark/>
          </w:tcPr>
          <w:p w:rsidR="00E25210" w:rsidRPr="00112A91" w:rsidRDefault="00E25210" w:rsidP="003C538E">
            <w:pPr>
              <w:jc w:val="center"/>
            </w:pPr>
            <w:r w:rsidRPr="00112A91">
              <w:t>5148,4</w:t>
            </w:r>
          </w:p>
        </w:tc>
        <w:tc>
          <w:tcPr>
            <w:tcW w:w="641" w:type="pct"/>
            <w:shd w:val="clear" w:color="auto" w:fill="auto"/>
            <w:vAlign w:val="bottom"/>
            <w:hideMark/>
          </w:tcPr>
          <w:p w:rsidR="00E25210" w:rsidRPr="00112A91" w:rsidRDefault="00E25210" w:rsidP="003C538E">
            <w:pPr>
              <w:jc w:val="center"/>
            </w:pPr>
            <w:r w:rsidRPr="00112A91">
              <w:t>4642,6</w:t>
            </w:r>
          </w:p>
        </w:tc>
      </w:tr>
      <w:tr w:rsidR="00E25210" w:rsidRPr="00112A91" w:rsidTr="003C538E">
        <w:trPr>
          <w:trHeight w:val="20"/>
          <w:jc w:val="center"/>
        </w:trPr>
        <w:tc>
          <w:tcPr>
            <w:tcW w:w="396" w:type="pct"/>
            <w:shd w:val="clear" w:color="auto" w:fill="auto"/>
            <w:hideMark/>
          </w:tcPr>
          <w:p w:rsidR="00E25210" w:rsidRPr="00112A91" w:rsidRDefault="00606CEE" w:rsidP="007D67BD">
            <w:pPr>
              <w:ind w:left="-57" w:right="-57"/>
              <w:jc w:val="center"/>
            </w:pPr>
            <w:r w:rsidRPr="00112A91">
              <w:t>7.3</w:t>
            </w:r>
          </w:p>
        </w:tc>
        <w:tc>
          <w:tcPr>
            <w:tcW w:w="2040" w:type="pct"/>
            <w:shd w:val="clear" w:color="auto" w:fill="auto"/>
            <w:vAlign w:val="center"/>
            <w:hideMark/>
          </w:tcPr>
          <w:p w:rsidR="00E25210" w:rsidRPr="00112A91" w:rsidRDefault="00E25210" w:rsidP="003C538E">
            <w:pPr>
              <w:ind w:left="-57" w:right="-57"/>
              <w:jc w:val="both"/>
            </w:pPr>
            <w:r w:rsidRPr="00112A91">
              <w:t>прочим потребителям</w:t>
            </w:r>
          </w:p>
        </w:tc>
        <w:tc>
          <w:tcPr>
            <w:tcW w:w="641" w:type="pct"/>
            <w:shd w:val="clear" w:color="auto" w:fill="auto"/>
            <w:vAlign w:val="bottom"/>
            <w:hideMark/>
          </w:tcPr>
          <w:p w:rsidR="00E25210" w:rsidRPr="00112A91" w:rsidRDefault="00E25210" w:rsidP="003C538E">
            <w:pPr>
              <w:jc w:val="center"/>
            </w:pPr>
            <w:r w:rsidRPr="00112A91">
              <w:t>13360,5</w:t>
            </w:r>
          </w:p>
        </w:tc>
        <w:tc>
          <w:tcPr>
            <w:tcW w:w="641" w:type="pct"/>
            <w:shd w:val="clear" w:color="auto" w:fill="auto"/>
            <w:vAlign w:val="bottom"/>
            <w:hideMark/>
          </w:tcPr>
          <w:p w:rsidR="00E25210" w:rsidRPr="00112A91" w:rsidRDefault="00E25210" w:rsidP="003C538E">
            <w:pPr>
              <w:jc w:val="center"/>
            </w:pPr>
            <w:r w:rsidRPr="00112A91">
              <w:t>12505,7</w:t>
            </w:r>
          </w:p>
        </w:tc>
        <w:tc>
          <w:tcPr>
            <w:tcW w:w="641" w:type="pct"/>
            <w:shd w:val="clear" w:color="auto" w:fill="auto"/>
            <w:vAlign w:val="bottom"/>
            <w:hideMark/>
          </w:tcPr>
          <w:p w:rsidR="00E25210" w:rsidRPr="00112A91" w:rsidRDefault="00E25210" w:rsidP="003C538E">
            <w:pPr>
              <w:jc w:val="center"/>
            </w:pPr>
            <w:r w:rsidRPr="00112A91">
              <w:t>12640,4</w:t>
            </w:r>
          </w:p>
        </w:tc>
        <w:tc>
          <w:tcPr>
            <w:tcW w:w="641" w:type="pct"/>
            <w:shd w:val="clear" w:color="auto" w:fill="auto"/>
            <w:vAlign w:val="bottom"/>
            <w:hideMark/>
          </w:tcPr>
          <w:p w:rsidR="00E25210" w:rsidRPr="00112A91" w:rsidRDefault="00E25210" w:rsidP="003C538E">
            <w:pPr>
              <w:jc w:val="center"/>
            </w:pPr>
            <w:r w:rsidRPr="00112A91">
              <w:t>11514,1</w:t>
            </w:r>
          </w:p>
        </w:tc>
      </w:tr>
    </w:tbl>
    <w:p w:rsidR="00D84D0E" w:rsidRPr="00112A91" w:rsidRDefault="00D84D0E" w:rsidP="007D67BD">
      <w:pPr>
        <w:autoSpaceDE w:val="0"/>
        <w:autoSpaceDN w:val="0"/>
        <w:adjustRightInd w:val="0"/>
        <w:ind w:firstLine="709"/>
        <w:jc w:val="both"/>
        <w:rPr>
          <w:sz w:val="28"/>
          <w:szCs w:val="28"/>
        </w:rPr>
      </w:pPr>
    </w:p>
    <w:p w:rsidR="00E25210" w:rsidRPr="00112A91" w:rsidRDefault="00E25210" w:rsidP="007D67BD">
      <w:pPr>
        <w:autoSpaceDE w:val="0"/>
        <w:autoSpaceDN w:val="0"/>
        <w:adjustRightInd w:val="0"/>
        <w:ind w:firstLine="709"/>
        <w:jc w:val="both"/>
        <w:rPr>
          <w:sz w:val="28"/>
          <w:szCs w:val="28"/>
        </w:rPr>
      </w:pPr>
      <w:r w:rsidRPr="00112A91">
        <w:rPr>
          <w:sz w:val="28"/>
          <w:szCs w:val="28"/>
        </w:rPr>
        <w:t>Результаты анализа показателей деятельности по водоснабжению позвол</w:t>
      </w:r>
      <w:r w:rsidRPr="00112A91">
        <w:rPr>
          <w:sz w:val="28"/>
          <w:szCs w:val="28"/>
        </w:rPr>
        <w:t>я</w:t>
      </w:r>
      <w:r w:rsidRPr="00112A91">
        <w:rPr>
          <w:sz w:val="28"/>
          <w:szCs w:val="28"/>
        </w:rPr>
        <w:t>ют сделать следующие выводы:</w:t>
      </w:r>
    </w:p>
    <w:p w:rsidR="00E25210" w:rsidRPr="00112A91" w:rsidRDefault="000C53FD" w:rsidP="007D67BD">
      <w:pPr>
        <w:autoSpaceDE w:val="0"/>
        <w:autoSpaceDN w:val="0"/>
        <w:adjustRightInd w:val="0"/>
        <w:ind w:firstLine="709"/>
        <w:jc w:val="both"/>
        <w:rPr>
          <w:sz w:val="28"/>
          <w:szCs w:val="28"/>
        </w:rPr>
      </w:pPr>
      <w:r w:rsidRPr="00112A91">
        <w:rPr>
          <w:sz w:val="28"/>
          <w:szCs w:val="28"/>
        </w:rPr>
        <w:t>1. Объемы выработки воды в городе</w:t>
      </w:r>
      <w:r w:rsidR="00E37C6B" w:rsidRPr="00112A91">
        <w:rPr>
          <w:sz w:val="28"/>
          <w:szCs w:val="28"/>
        </w:rPr>
        <w:t xml:space="preserve"> Перми в период 2010-2013 годов</w:t>
      </w:r>
      <w:r w:rsidR="00E25210" w:rsidRPr="00112A91">
        <w:rPr>
          <w:sz w:val="28"/>
          <w:szCs w:val="28"/>
        </w:rPr>
        <w:t xml:space="preserve"> имеют тенденцию постепенного сокращения (за период снижение составило более 16%). Основным фактором является снижение водопотребления основной группой п</w:t>
      </w:r>
      <w:r w:rsidR="00E25210" w:rsidRPr="00112A91">
        <w:rPr>
          <w:sz w:val="28"/>
          <w:szCs w:val="28"/>
        </w:rPr>
        <w:t>о</w:t>
      </w:r>
      <w:r w:rsidR="0054741C" w:rsidRPr="00112A91">
        <w:rPr>
          <w:sz w:val="28"/>
          <w:szCs w:val="28"/>
        </w:rPr>
        <w:t xml:space="preserve">требителей </w:t>
      </w:r>
      <w:r w:rsidR="00E37C6B" w:rsidRPr="00112A91">
        <w:rPr>
          <w:sz w:val="28"/>
          <w:szCs w:val="28"/>
        </w:rPr>
        <w:t>–</w:t>
      </w:r>
      <w:r w:rsidR="0054741C" w:rsidRPr="00112A91">
        <w:rPr>
          <w:sz w:val="28"/>
          <w:szCs w:val="28"/>
        </w:rPr>
        <w:t xml:space="preserve"> населением. </w:t>
      </w:r>
      <w:r w:rsidR="00E37C6B" w:rsidRPr="00112A91">
        <w:rPr>
          <w:sz w:val="28"/>
          <w:szCs w:val="28"/>
        </w:rPr>
        <w:t>Р</w:t>
      </w:r>
      <w:r w:rsidR="00E25210" w:rsidRPr="00112A91">
        <w:rPr>
          <w:sz w:val="28"/>
          <w:szCs w:val="28"/>
        </w:rPr>
        <w:t>ост подключенных нагрузок объектов капитального строительства (в том числе жилищного) не оказывает существенного влия</w:t>
      </w:r>
      <w:r w:rsidR="0054741C" w:rsidRPr="00112A91">
        <w:rPr>
          <w:sz w:val="28"/>
          <w:szCs w:val="28"/>
        </w:rPr>
        <w:t xml:space="preserve">ния </w:t>
      </w:r>
      <w:r w:rsidR="003C538E" w:rsidRPr="00112A91">
        <w:rPr>
          <w:sz w:val="28"/>
          <w:szCs w:val="28"/>
        </w:rPr>
        <w:br/>
      </w:r>
      <w:r w:rsidR="0054741C" w:rsidRPr="00112A91">
        <w:rPr>
          <w:sz w:val="28"/>
          <w:szCs w:val="28"/>
        </w:rPr>
        <w:t>на данную тенденцию.</w:t>
      </w:r>
    </w:p>
    <w:p w:rsidR="00E25210" w:rsidRPr="00112A91" w:rsidRDefault="000C53FD" w:rsidP="003C538E">
      <w:pPr>
        <w:widowControl w:val="0"/>
        <w:autoSpaceDE w:val="0"/>
        <w:autoSpaceDN w:val="0"/>
        <w:adjustRightInd w:val="0"/>
        <w:ind w:firstLine="709"/>
        <w:jc w:val="both"/>
        <w:rPr>
          <w:sz w:val="28"/>
          <w:szCs w:val="28"/>
        </w:rPr>
      </w:pPr>
      <w:r w:rsidRPr="00112A91">
        <w:rPr>
          <w:sz w:val="28"/>
          <w:szCs w:val="28"/>
        </w:rPr>
        <w:t>2. Структура отпуска воды в городе</w:t>
      </w:r>
      <w:r w:rsidR="00E25210" w:rsidRPr="00112A91">
        <w:rPr>
          <w:sz w:val="28"/>
          <w:szCs w:val="28"/>
        </w:rPr>
        <w:t xml:space="preserve"> Перми на протяжении последних лет достаточно стабильна. Основным потребителем воды на территории г</w:t>
      </w:r>
      <w:r w:rsidRPr="00112A91">
        <w:rPr>
          <w:sz w:val="28"/>
          <w:szCs w:val="28"/>
        </w:rPr>
        <w:t>орода</w:t>
      </w:r>
      <w:r w:rsidR="00E25210" w:rsidRPr="00112A91">
        <w:rPr>
          <w:sz w:val="28"/>
          <w:szCs w:val="28"/>
        </w:rPr>
        <w:t xml:space="preserve"> Пе</w:t>
      </w:r>
      <w:r w:rsidR="00E25210" w:rsidRPr="00112A91">
        <w:rPr>
          <w:sz w:val="28"/>
          <w:szCs w:val="28"/>
        </w:rPr>
        <w:t>р</w:t>
      </w:r>
      <w:r w:rsidR="00E25210" w:rsidRPr="00112A91">
        <w:rPr>
          <w:sz w:val="28"/>
          <w:szCs w:val="28"/>
        </w:rPr>
        <w:t>ми является население (78</w:t>
      </w:r>
      <w:r w:rsidR="001B2D0E" w:rsidRPr="00112A91">
        <w:rPr>
          <w:sz w:val="28"/>
          <w:szCs w:val="28"/>
        </w:rPr>
        <w:t>%</w:t>
      </w:r>
      <w:r w:rsidR="00AE4E87" w:rsidRPr="00112A91">
        <w:rPr>
          <w:sz w:val="28"/>
          <w:szCs w:val="28"/>
        </w:rPr>
        <w:t xml:space="preserve"> от общего объема реализации).</w:t>
      </w:r>
    </w:p>
    <w:p w:rsidR="00E25210" w:rsidRPr="00112A91" w:rsidRDefault="00E25210" w:rsidP="007D67BD">
      <w:pPr>
        <w:autoSpaceDE w:val="0"/>
        <w:autoSpaceDN w:val="0"/>
        <w:adjustRightInd w:val="0"/>
        <w:ind w:firstLine="709"/>
        <w:jc w:val="both"/>
        <w:rPr>
          <w:sz w:val="28"/>
          <w:szCs w:val="28"/>
        </w:rPr>
      </w:pPr>
      <w:r w:rsidRPr="00112A91">
        <w:rPr>
          <w:sz w:val="28"/>
          <w:szCs w:val="28"/>
        </w:rPr>
        <w:t>3. Важно отметить стабильно высокий уровень потерь в системе (23-24,5</w:t>
      </w:r>
      <w:r w:rsidR="001B2D0E" w:rsidRPr="00112A91">
        <w:rPr>
          <w:sz w:val="28"/>
          <w:szCs w:val="28"/>
        </w:rPr>
        <w:t>%</w:t>
      </w:r>
      <w:r w:rsidRPr="00112A91">
        <w:rPr>
          <w:sz w:val="28"/>
          <w:szCs w:val="28"/>
        </w:rPr>
        <w:t xml:space="preserve"> от отпуска в сеть). Несмотря на некоторые тенденции к сокращению данный п</w:t>
      </w:r>
      <w:r w:rsidRPr="00112A91">
        <w:rPr>
          <w:sz w:val="28"/>
          <w:szCs w:val="28"/>
        </w:rPr>
        <w:t>о</w:t>
      </w:r>
      <w:r w:rsidRPr="00112A91">
        <w:rPr>
          <w:sz w:val="28"/>
          <w:szCs w:val="28"/>
        </w:rPr>
        <w:t>казат</w:t>
      </w:r>
      <w:r w:rsidR="00AE4E87" w:rsidRPr="00112A91">
        <w:rPr>
          <w:sz w:val="28"/>
          <w:szCs w:val="28"/>
        </w:rPr>
        <w:t>ель сохраняет высокие значения.</w:t>
      </w:r>
    </w:p>
    <w:p w:rsidR="00E25210" w:rsidRPr="00112A91" w:rsidRDefault="00E25210" w:rsidP="007D67BD">
      <w:pPr>
        <w:autoSpaceDE w:val="0"/>
        <w:autoSpaceDN w:val="0"/>
        <w:adjustRightInd w:val="0"/>
        <w:ind w:firstLine="709"/>
        <w:jc w:val="both"/>
        <w:rPr>
          <w:sz w:val="28"/>
          <w:szCs w:val="28"/>
        </w:rPr>
      </w:pPr>
      <w:r w:rsidRPr="00112A91">
        <w:rPr>
          <w:sz w:val="28"/>
          <w:szCs w:val="28"/>
        </w:rPr>
        <w:t>По данным О</w:t>
      </w:r>
      <w:r w:rsidR="00E37C6B" w:rsidRPr="00112A91">
        <w:rPr>
          <w:sz w:val="28"/>
          <w:szCs w:val="28"/>
        </w:rPr>
        <w:t>ОО «НОВОГОР-Прикамье» за 2012 год</w:t>
      </w:r>
      <w:r w:rsidRPr="00112A91">
        <w:rPr>
          <w:sz w:val="28"/>
          <w:szCs w:val="28"/>
        </w:rPr>
        <w:t xml:space="preserve"> основную долю </w:t>
      </w:r>
      <w:r w:rsidR="00556919" w:rsidRPr="00112A91">
        <w:rPr>
          <w:sz w:val="28"/>
          <w:szCs w:val="28"/>
        </w:rPr>
        <w:br/>
      </w:r>
      <w:r w:rsidRPr="00112A91">
        <w:rPr>
          <w:sz w:val="28"/>
          <w:szCs w:val="28"/>
        </w:rPr>
        <w:t>в структуре потерь составляют коммерческие – более 62</w:t>
      </w:r>
      <w:r w:rsidR="00AE4E87" w:rsidRPr="00112A91">
        <w:rPr>
          <w:sz w:val="28"/>
          <w:szCs w:val="28"/>
        </w:rPr>
        <w:t>%</w:t>
      </w:r>
      <w:r w:rsidR="00E37C6B" w:rsidRPr="00112A91">
        <w:rPr>
          <w:sz w:val="28"/>
          <w:szCs w:val="28"/>
        </w:rPr>
        <w:t>,</w:t>
      </w:r>
      <w:r w:rsidRPr="00112A91">
        <w:rPr>
          <w:sz w:val="28"/>
          <w:szCs w:val="28"/>
        </w:rPr>
        <w:t xml:space="preserve"> удельный вес потерь воды при авариях на системе составляет всего 7</w:t>
      </w:r>
      <w:r w:rsidR="00AE4E87" w:rsidRPr="00112A91">
        <w:rPr>
          <w:sz w:val="28"/>
          <w:szCs w:val="28"/>
        </w:rPr>
        <w:t>%.</w:t>
      </w:r>
    </w:p>
    <w:p w:rsidR="00E25210" w:rsidRPr="00112A91" w:rsidRDefault="00E37C6B" w:rsidP="007D67BD">
      <w:pPr>
        <w:autoSpaceDE w:val="0"/>
        <w:autoSpaceDN w:val="0"/>
        <w:adjustRightInd w:val="0"/>
        <w:ind w:firstLine="709"/>
        <w:jc w:val="both"/>
        <w:rPr>
          <w:spacing w:val="-2"/>
          <w:sz w:val="28"/>
          <w:szCs w:val="28"/>
        </w:rPr>
      </w:pPr>
      <w:r w:rsidRPr="00112A91">
        <w:rPr>
          <w:spacing w:val="-2"/>
          <w:sz w:val="28"/>
          <w:szCs w:val="28"/>
        </w:rPr>
        <w:t>В</w:t>
      </w:r>
      <w:r w:rsidR="00E25210" w:rsidRPr="00112A91">
        <w:rPr>
          <w:spacing w:val="-2"/>
          <w:sz w:val="28"/>
          <w:szCs w:val="28"/>
        </w:rPr>
        <w:t>ысокая коммерческая составляющая в водопотерях создает дополнител</w:t>
      </w:r>
      <w:r w:rsidR="00E25210" w:rsidRPr="00112A91">
        <w:rPr>
          <w:spacing w:val="-2"/>
          <w:sz w:val="28"/>
          <w:szCs w:val="28"/>
        </w:rPr>
        <w:t>ь</w:t>
      </w:r>
      <w:r w:rsidR="00E25210" w:rsidRPr="00112A91">
        <w:rPr>
          <w:spacing w:val="-2"/>
          <w:sz w:val="28"/>
          <w:szCs w:val="28"/>
        </w:rPr>
        <w:t>ный приток сточных вод от потребителей, по которым фактический учет не веде</w:t>
      </w:r>
      <w:r w:rsidR="00E25210" w:rsidRPr="00112A91">
        <w:rPr>
          <w:spacing w:val="-2"/>
          <w:sz w:val="28"/>
          <w:szCs w:val="28"/>
        </w:rPr>
        <w:t>т</w:t>
      </w:r>
      <w:r w:rsidR="00E25210" w:rsidRPr="00112A91">
        <w:rPr>
          <w:spacing w:val="-2"/>
          <w:sz w:val="28"/>
          <w:szCs w:val="28"/>
        </w:rPr>
        <w:t>ся</w:t>
      </w:r>
      <w:r w:rsidR="005E2A81" w:rsidRPr="00112A91">
        <w:rPr>
          <w:spacing w:val="-2"/>
          <w:sz w:val="28"/>
          <w:szCs w:val="28"/>
        </w:rPr>
        <w:t>,</w:t>
      </w:r>
      <w:r w:rsidR="00E25210" w:rsidRPr="00112A91">
        <w:rPr>
          <w:spacing w:val="-2"/>
          <w:sz w:val="28"/>
          <w:szCs w:val="28"/>
        </w:rPr>
        <w:t xml:space="preserve"> </w:t>
      </w:r>
      <w:r w:rsidR="005E2A81" w:rsidRPr="00112A91">
        <w:rPr>
          <w:spacing w:val="-2"/>
          <w:sz w:val="28"/>
          <w:szCs w:val="28"/>
        </w:rPr>
        <w:t>а</w:t>
      </w:r>
      <w:r w:rsidR="00E25210" w:rsidRPr="00112A91">
        <w:rPr>
          <w:spacing w:val="-2"/>
          <w:sz w:val="28"/>
          <w:szCs w:val="28"/>
        </w:rPr>
        <w:t xml:space="preserve"> рассчитываются меньшие объемы отвода стоков.</w:t>
      </w:r>
    </w:p>
    <w:p w:rsidR="00E25210" w:rsidRPr="00112A91" w:rsidRDefault="00E25210" w:rsidP="007D67BD">
      <w:pPr>
        <w:autoSpaceDE w:val="0"/>
        <w:autoSpaceDN w:val="0"/>
        <w:adjustRightInd w:val="0"/>
        <w:ind w:firstLine="709"/>
        <w:jc w:val="both"/>
        <w:rPr>
          <w:sz w:val="28"/>
          <w:szCs w:val="28"/>
        </w:rPr>
      </w:pPr>
      <w:r w:rsidRPr="00112A91">
        <w:rPr>
          <w:sz w:val="28"/>
          <w:szCs w:val="28"/>
        </w:rPr>
        <w:t>4. Значимым показателем, характеризующим состояние системы водо</w:t>
      </w:r>
      <w:r w:rsidR="000C53FD" w:rsidRPr="00112A91">
        <w:rPr>
          <w:sz w:val="28"/>
          <w:szCs w:val="28"/>
        </w:rPr>
        <w:t>сна</w:t>
      </w:r>
      <w:r w:rsidR="000C53FD" w:rsidRPr="00112A91">
        <w:rPr>
          <w:sz w:val="28"/>
          <w:szCs w:val="28"/>
        </w:rPr>
        <w:t>б</w:t>
      </w:r>
      <w:r w:rsidR="000C53FD" w:rsidRPr="00112A91">
        <w:rPr>
          <w:sz w:val="28"/>
          <w:szCs w:val="28"/>
        </w:rPr>
        <w:t>жения города</w:t>
      </w:r>
      <w:r w:rsidRPr="00112A91">
        <w:rPr>
          <w:sz w:val="28"/>
          <w:szCs w:val="28"/>
        </w:rPr>
        <w:t xml:space="preserve"> Перми, является уровень очистки воды, выраженный через долю ее пропуска через очистн</w:t>
      </w:r>
      <w:r w:rsidR="00C25C5D" w:rsidRPr="00112A91">
        <w:rPr>
          <w:sz w:val="28"/>
          <w:szCs w:val="28"/>
        </w:rPr>
        <w:t>ые сооружения. С 2011 года</w:t>
      </w:r>
      <w:r w:rsidRPr="00112A91">
        <w:rPr>
          <w:sz w:val="28"/>
          <w:szCs w:val="28"/>
        </w:rPr>
        <w:t xml:space="preserve"> доля воды, пропускаемая через очистные сооружения, близка к 100% значению</w:t>
      </w:r>
      <w:r w:rsidR="00C25C5D" w:rsidRPr="00112A91">
        <w:rPr>
          <w:sz w:val="28"/>
          <w:szCs w:val="28"/>
        </w:rPr>
        <w:t>, однако</w:t>
      </w:r>
      <w:r w:rsidRPr="00112A91">
        <w:rPr>
          <w:sz w:val="28"/>
          <w:szCs w:val="28"/>
        </w:rPr>
        <w:t xml:space="preserve"> качество ее очистки </w:t>
      </w:r>
      <w:r w:rsidR="00FA4077" w:rsidRPr="00112A91">
        <w:rPr>
          <w:sz w:val="28"/>
          <w:szCs w:val="28"/>
        </w:rPr>
        <w:br/>
      </w:r>
      <w:r w:rsidRPr="00112A91">
        <w:rPr>
          <w:sz w:val="28"/>
          <w:szCs w:val="28"/>
        </w:rPr>
        <w:t>не соответствует нормативным требованиям.</w:t>
      </w:r>
    </w:p>
    <w:p w:rsidR="00E25210" w:rsidRPr="00112A91" w:rsidRDefault="00C25C5D" w:rsidP="007D67BD">
      <w:pPr>
        <w:autoSpaceDE w:val="0"/>
        <w:autoSpaceDN w:val="0"/>
        <w:adjustRightInd w:val="0"/>
        <w:ind w:firstLine="709"/>
        <w:jc w:val="both"/>
        <w:rPr>
          <w:sz w:val="28"/>
          <w:szCs w:val="28"/>
        </w:rPr>
      </w:pPr>
      <w:proofErr w:type="gramStart"/>
      <w:r w:rsidRPr="00112A91">
        <w:rPr>
          <w:sz w:val="28"/>
          <w:szCs w:val="28"/>
        </w:rPr>
        <w:t>П</w:t>
      </w:r>
      <w:r w:rsidR="00E25210" w:rsidRPr="00112A91">
        <w:rPr>
          <w:sz w:val="28"/>
          <w:szCs w:val="28"/>
        </w:rPr>
        <w:t>о данным ООО «НОВОГОР-Прикамье» за период 2010-2012 г</w:t>
      </w:r>
      <w:r w:rsidRPr="00112A91">
        <w:rPr>
          <w:sz w:val="28"/>
          <w:szCs w:val="28"/>
        </w:rPr>
        <w:t>од</w:t>
      </w:r>
      <w:r w:rsidR="00556919" w:rsidRPr="00112A91">
        <w:rPr>
          <w:sz w:val="28"/>
          <w:szCs w:val="28"/>
        </w:rPr>
        <w:t>ов</w:t>
      </w:r>
      <w:r w:rsidR="00E25210" w:rsidRPr="00112A91">
        <w:rPr>
          <w:sz w:val="28"/>
          <w:szCs w:val="28"/>
        </w:rPr>
        <w:t xml:space="preserve"> все отобранные пробы очищенной воды с очистных сооружений соответствовали нормативам (по мутности, цветности, хлору остаточному общему, общим и те</w:t>
      </w:r>
      <w:r w:rsidR="00E25210" w:rsidRPr="00112A91">
        <w:rPr>
          <w:sz w:val="28"/>
          <w:szCs w:val="28"/>
        </w:rPr>
        <w:t>р</w:t>
      </w:r>
      <w:r w:rsidR="00E25210" w:rsidRPr="00112A91">
        <w:rPr>
          <w:sz w:val="28"/>
          <w:szCs w:val="28"/>
        </w:rPr>
        <w:t>мотолерантным колиформным бактериям (</w:t>
      </w:r>
      <w:r w:rsidR="00556919" w:rsidRPr="00112A91">
        <w:rPr>
          <w:sz w:val="28"/>
          <w:szCs w:val="28"/>
        </w:rPr>
        <w:t xml:space="preserve">далее – </w:t>
      </w:r>
      <w:r w:rsidR="00E25210" w:rsidRPr="00112A91">
        <w:rPr>
          <w:sz w:val="28"/>
          <w:szCs w:val="28"/>
        </w:rPr>
        <w:t>ОКБ, ТКБ).</w:t>
      </w:r>
      <w:proofErr w:type="gramEnd"/>
      <w:r w:rsidR="00E25210" w:rsidRPr="00112A91">
        <w:rPr>
          <w:sz w:val="28"/>
          <w:szCs w:val="28"/>
        </w:rPr>
        <w:t xml:space="preserve"> Однако качество проб воды, </w:t>
      </w:r>
      <w:r w:rsidR="00E25210" w:rsidRPr="00112A91">
        <w:rPr>
          <w:spacing w:val="-2"/>
          <w:sz w:val="28"/>
          <w:szCs w:val="28"/>
        </w:rPr>
        <w:t>отобранных с насосных станций и разводящих сетей, имеет более ни</w:t>
      </w:r>
      <w:r w:rsidR="00E25210" w:rsidRPr="00112A91">
        <w:rPr>
          <w:spacing w:val="-2"/>
          <w:sz w:val="28"/>
          <w:szCs w:val="28"/>
        </w:rPr>
        <w:t>з</w:t>
      </w:r>
      <w:r w:rsidR="00E25210" w:rsidRPr="00112A91">
        <w:rPr>
          <w:spacing w:val="-2"/>
          <w:sz w:val="28"/>
          <w:szCs w:val="28"/>
        </w:rPr>
        <w:t xml:space="preserve">кие значения показателей. </w:t>
      </w:r>
      <w:r w:rsidRPr="00112A91">
        <w:rPr>
          <w:spacing w:val="-2"/>
          <w:sz w:val="28"/>
          <w:szCs w:val="28"/>
        </w:rPr>
        <w:t>К</w:t>
      </w:r>
      <w:r w:rsidR="00E25210" w:rsidRPr="00112A91">
        <w:rPr>
          <w:spacing w:val="-2"/>
          <w:sz w:val="28"/>
          <w:szCs w:val="28"/>
        </w:rPr>
        <w:t>оличество проб, выявивших несоответствие воды но</w:t>
      </w:r>
      <w:r w:rsidR="00E25210" w:rsidRPr="00112A91">
        <w:rPr>
          <w:spacing w:val="-2"/>
          <w:sz w:val="28"/>
          <w:szCs w:val="28"/>
        </w:rPr>
        <w:t>р</w:t>
      </w:r>
      <w:r w:rsidR="00E25210" w:rsidRPr="00112A91">
        <w:rPr>
          <w:spacing w:val="-2"/>
          <w:sz w:val="28"/>
          <w:szCs w:val="28"/>
        </w:rPr>
        <w:t>мам ПДК, возро</w:t>
      </w:r>
      <w:r w:rsidR="00F72270" w:rsidRPr="00112A91">
        <w:rPr>
          <w:spacing w:val="-2"/>
          <w:sz w:val="28"/>
          <w:szCs w:val="28"/>
        </w:rPr>
        <w:t>сли за период с 2010 по 2012 годы</w:t>
      </w:r>
      <w:r w:rsidR="00E25210" w:rsidRPr="00112A91">
        <w:rPr>
          <w:spacing w:val="-2"/>
          <w:sz w:val="28"/>
          <w:szCs w:val="28"/>
        </w:rPr>
        <w:t xml:space="preserve"> по следующим показателям: мутность – </w:t>
      </w:r>
      <w:r w:rsidR="00DF597F" w:rsidRPr="00112A91">
        <w:rPr>
          <w:spacing w:val="-2"/>
          <w:sz w:val="28"/>
          <w:szCs w:val="28"/>
        </w:rPr>
        <w:t>с 4,4</w:t>
      </w:r>
      <w:r w:rsidR="00AE4E87" w:rsidRPr="00112A91">
        <w:rPr>
          <w:spacing w:val="-2"/>
          <w:sz w:val="28"/>
          <w:szCs w:val="28"/>
        </w:rPr>
        <w:t xml:space="preserve">% </w:t>
      </w:r>
      <w:r w:rsidR="00E25210" w:rsidRPr="00112A91">
        <w:rPr>
          <w:spacing w:val="-2"/>
          <w:sz w:val="28"/>
          <w:szCs w:val="28"/>
        </w:rPr>
        <w:t xml:space="preserve">до 7,1%; по ОКБ, ТКБ – </w:t>
      </w:r>
      <w:proofErr w:type="gramStart"/>
      <w:r w:rsidR="00E25210" w:rsidRPr="00112A91">
        <w:rPr>
          <w:spacing w:val="-2"/>
          <w:sz w:val="28"/>
          <w:szCs w:val="28"/>
        </w:rPr>
        <w:t>с</w:t>
      </w:r>
      <w:proofErr w:type="gramEnd"/>
      <w:r w:rsidR="00E25210" w:rsidRPr="00112A91">
        <w:rPr>
          <w:spacing w:val="-2"/>
          <w:sz w:val="28"/>
          <w:szCs w:val="28"/>
        </w:rPr>
        <w:t xml:space="preserve"> 5</w:t>
      </w:r>
      <w:r w:rsidR="00AE4E87" w:rsidRPr="00112A91">
        <w:rPr>
          <w:spacing w:val="-2"/>
          <w:sz w:val="28"/>
          <w:szCs w:val="28"/>
        </w:rPr>
        <w:t>%</w:t>
      </w:r>
      <w:r w:rsidR="00E25210" w:rsidRPr="00112A91">
        <w:rPr>
          <w:spacing w:val="-2"/>
          <w:sz w:val="28"/>
          <w:szCs w:val="28"/>
        </w:rPr>
        <w:t xml:space="preserve"> до 6,8%.</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Кроме того, имеется присутствие сезонной повышенной жесткости воды </w:t>
      </w:r>
      <w:r w:rsidR="00DF597F" w:rsidRPr="00112A91">
        <w:rPr>
          <w:sz w:val="28"/>
          <w:szCs w:val="28"/>
        </w:rPr>
        <w:br/>
      </w:r>
      <w:r w:rsidRPr="00112A91">
        <w:rPr>
          <w:sz w:val="28"/>
          <w:szCs w:val="28"/>
        </w:rPr>
        <w:t xml:space="preserve">в источниках ЧОС и ВОС Новые Ляды. </w:t>
      </w:r>
    </w:p>
    <w:p w:rsidR="00E25210" w:rsidRPr="00112A91" w:rsidRDefault="00E25210" w:rsidP="007D67BD">
      <w:pPr>
        <w:autoSpaceDE w:val="0"/>
        <w:autoSpaceDN w:val="0"/>
        <w:adjustRightInd w:val="0"/>
        <w:ind w:firstLine="709"/>
        <w:jc w:val="both"/>
        <w:rPr>
          <w:sz w:val="28"/>
          <w:szCs w:val="28"/>
        </w:rPr>
      </w:pPr>
      <w:r w:rsidRPr="00112A91">
        <w:rPr>
          <w:sz w:val="28"/>
          <w:szCs w:val="28"/>
        </w:rPr>
        <w:t>В настоящее время головные сооружения системы водоснабжения характ</w:t>
      </w:r>
      <w:r w:rsidRPr="00112A91">
        <w:rPr>
          <w:sz w:val="28"/>
          <w:szCs w:val="28"/>
        </w:rPr>
        <w:t>е</w:t>
      </w:r>
      <w:r w:rsidRPr="00112A91">
        <w:rPr>
          <w:sz w:val="28"/>
          <w:szCs w:val="28"/>
        </w:rPr>
        <w:t>ризуются следующими проблемами:</w:t>
      </w:r>
    </w:p>
    <w:p w:rsidR="00E25210" w:rsidRPr="00112A91" w:rsidRDefault="00B7728D" w:rsidP="007D67BD">
      <w:pPr>
        <w:autoSpaceDE w:val="0"/>
        <w:autoSpaceDN w:val="0"/>
        <w:adjustRightInd w:val="0"/>
        <w:ind w:firstLine="709"/>
        <w:jc w:val="both"/>
        <w:rPr>
          <w:sz w:val="28"/>
          <w:szCs w:val="28"/>
        </w:rPr>
      </w:pPr>
      <w:r w:rsidRPr="00112A91">
        <w:rPr>
          <w:sz w:val="28"/>
          <w:szCs w:val="28"/>
        </w:rPr>
        <w:t>1.</w:t>
      </w:r>
      <w:r w:rsidR="00DF597F" w:rsidRPr="00112A91">
        <w:rPr>
          <w:sz w:val="28"/>
          <w:szCs w:val="28"/>
        </w:rPr>
        <w:t xml:space="preserve"> </w:t>
      </w:r>
      <w:r w:rsidR="00E25210" w:rsidRPr="00112A91">
        <w:rPr>
          <w:sz w:val="28"/>
          <w:szCs w:val="28"/>
        </w:rPr>
        <w:t>ЧОС является основным головным соор</w:t>
      </w:r>
      <w:r w:rsidR="00C25C5D" w:rsidRPr="00112A91">
        <w:rPr>
          <w:sz w:val="28"/>
          <w:szCs w:val="28"/>
        </w:rPr>
        <w:t>ужением системы водоснабжения города</w:t>
      </w:r>
      <w:r w:rsidR="00E25210" w:rsidRPr="00112A91">
        <w:rPr>
          <w:sz w:val="28"/>
          <w:szCs w:val="28"/>
        </w:rPr>
        <w:t xml:space="preserve"> Перми, обеспечивающим 70</w:t>
      </w:r>
      <w:r w:rsidR="001B2D0E" w:rsidRPr="00112A91">
        <w:rPr>
          <w:sz w:val="28"/>
          <w:szCs w:val="28"/>
        </w:rPr>
        <w:t>%</w:t>
      </w:r>
      <w:r w:rsidR="00E25210" w:rsidRPr="00112A91">
        <w:rPr>
          <w:sz w:val="28"/>
          <w:szCs w:val="28"/>
        </w:rPr>
        <w:t xml:space="preserve"> подачи воды в город. БКВ обслуживае</w:t>
      </w:r>
      <w:r w:rsidR="000C53FD" w:rsidRPr="00112A91">
        <w:rPr>
          <w:sz w:val="28"/>
          <w:szCs w:val="28"/>
        </w:rPr>
        <w:t>т б</w:t>
      </w:r>
      <w:r w:rsidR="000C53FD" w:rsidRPr="00112A91">
        <w:rPr>
          <w:sz w:val="28"/>
          <w:szCs w:val="28"/>
        </w:rPr>
        <w:t>о</w:t>
      </w:r>
      <w:r w:rsidR="000C53FD" w:rsidRPr="00112A91">
        <w:rPr>
          <w:sz w:val="28"/>
          <w:szCs w:val="28"/>
        </w:rPr>
        <w:t>лее четверти потребителей города</w:t>
      </w:r>
      <w:r w:rsidR="00E25210" w:rsidRPr="00112A91">
        <w:rPr>
          <w:sz w:val="28"/>
          <w:szCs w:val="28"/>
        </w:rPr>
        <w:t xml:space="preserve"> Перми. Мощность указанных сооружени</w:t>
      </w:r>
      <w:r w:rsidR="00C25C5D" w:rsidRPr="00112A91">
        <w:rPr>
          <w:sz w:val="28"/>
          <w:szCs w:val="28"/>
        </w:rPr>
        <w:t>й</w:t>
      </w:r>
      <w:r w:rsidR="00E25210" w:rsidRPr="00112A91">
        <w:rPr>
          <w:sz w:val="28"/>
          <w:szCs w:val="28"/>
        </w:rPr>
        <w:t xml:space="preserve"> должна обеспечить возможность взаимного резервирования в периоды ухудшения качества воды в источниках или иных чрезвычайных ситуациях. </w:t>
      </w:r>
    </w:p>
    <w:p w:rsidR="00E25210" w:rsidRPr="00112A91" w:rsidRDefault="00B7728D" w:rsidP="007D67BD">
      <w:pPr>
        <w:autoSpaceDE w:val="0"/>
        <w:autoSpaceDN w:val="0"/>
        <w:adjustRightInd w:val="0"/>
        <w:ind w:firstLine="709"/>
        <w:jc w:val="both"/>
        <w:rPr>
          <w:sz w:val="28"/>
          <w:szCs w:val="28"/>
        </w:rPr>
      </w:pPr>
      <w:r w:rsidRPr="00112A91">
        <w:rPr>
          <w:sz w:val="28"/>
          <w:szCs w:val="28"/>
        </w:rPr>
        <w:t>2.</w:t>
      </w:r>
      <w:r w:rsidR="00DF597F" w:rsidRPr="00112A91">
        <w:rPr>
          <w:sz w:val="28"/>
          <w:szCs w:val="28"/>
        </w:rPr>
        <w:t xml:space="preserve"> </w:t>
      </w:r>
      <w:r w:rsidR="00E25210" w:rsidRPr="00112A91">
        <w:rPr>
          <w:sz w:val="28"/>
          <w:szCs w:val="28"/>
        </w:rPr>
        <w:t>Существующие водозаборные сооружения и станции водоподготовки должны содержать необходимые резервы мощности для обеспечения города в</w:t>
      </w:r>
      <w:r w:rsidR="00E25210" w:rsidRPr="00112A91">
        <w:rPr>
          <w:sz w:val="28"/>
          <w:szCs w:val="28"/>
        </w:rPr>
        <w:t>о</w:t>
      </w:r>
      <w:r w:rsidR="00E25210" w:rsidRPr="00112A91">
        <w:rPr>
          <w:sz w:val="28"/>
          <w:szCs w:val="28"/>
        </w:rPr>
        <w:t>дой в режимах чрезвычайных ситуаций в соответствии с требованиями нормати</w:t>
      </w:r>
      <w:r w:rsidR="00E25210" w:rsidRPr="00112A91">
        <w:rPr>
          <w:sz w:val="28"/>
          <w:szCs w:val="28"/>
        </w:rPr>
        <w:t>в</w:t>
      </w:r>
      <w:r w:rsidR="00E25210" w:rsidRPr="00112A91">
        <w:rPr>
          <w:sz w:val="28"/>
          <w:szCs w:val="28"/>
        </w:rPr>
        <w:t>ных документов. Учитывая практическое отсутствие подземных источников воды, надежность и</w:t>
      </w:r>
      <w:r w:rsidR="000C53FD" w:rsidRPr="00112A91">
        <w:rPr>
          <w:sz w:val="28"/>
          <w:szCs w:val="28"/>
        </w:rPr>
        <w:t xml:space="preserve"> безопасность водоснабжения в городе</w:t>
      </w:r>
      <w:r w:rsidR="00E25210" w:rsidRPr="00112A91">
        <w:rPr>
          <w:sz w:val="28"/>
          <w:szCs w:val="28"/>
        </w:rPr>
        <w:t xml:space="preserve"> Перми в настоящее время полностью не обеспечена.</w:t>
      </w:r>
    </w:p>
    <w:p w:rsidR="00E25210" w:rsidRPr="00112A91" w:rsidRDefault="00E25210" w:rsidP="007D67BD">
      <w:pPr>
        <w:autoSpaceDE w:val="0"/>
        <w:autoSpaceDN w:val="0"/>
        <w:adjustRightInd w:val="0"/>
        <w:ind w:firstLine="709"/>
        <w:jc w:val="both"/>
        <w:rPr>
          <w:sz w:val="28"/>
          <w:szCs w:val="28"/>
        </w:rPr>
      </w:pPr>
      <w:r w:rsidRPr="00112A91">
        <w:rPr>
          <w:sz w:val="28"/>
          <w:szCs w:val="28"/>
        </w:rPr>
        <w:t>3. Несмотря на удовлетворительны</w:t>
      </w:r>
      <w:r w:rsidR="00C25C5D" w:rsidRPr="00112A91">
        <w:rPr>
          <w:sz w:val="28"/>
          <w:szCs w:val="28"/>
        </w:rPr>
        <w:t>й уровень очистки воды,</w:t>
      </w:r>
      <w:r w:rsidR="00F72270" w:rsidRPr="00112A91">
        <w:rPr>
          <w:sz w:val="28"/>
          <w:szCs w:val="28"/>
        </w:rPr>
        <w:t xml:space="preserve"> наблюдае</w:t>
      </w:r>
      <w:r w:rsidRPr="00112A91">
        <w:rPr>
          <w:sz w:val="28"/>
          <w:szCs w:val="28"/>
        </w:rPr>
        <w:t>тся превышение показателей по жесткости по всем головным сооружениям города.</w:t>
      </w:r>
    </w:p>
    <w:p w:rsidR="00E25210" w:rsidRPr="00112A91" w:rsidRDefault="00E25210" w:rsidP="007D67BD">
      <w:pPr>
        <w:autoSpaceDE w:val="0"/>
        <w:autoSpaceDN w:val="0"/>
        <w:adjustRightInd w:val="0"/>
        <w:ind w:firstLine="709"/>
        <w:jc w:val="both"/>
        <w:rPr>
          <w:sz w:val="28"/>
          <w:szCs w:val="28"/>
        </w:rPr>
      </w:pPr>
      <w:r w:rsidRPr="00112A91">
        <w:rPr>
          <w:sz w:val="28"/>
          <w:szCs w:val="28"/>
        </w:rPr>
        <w:t>4.</w:t>
      </w:r>
      <w:r w:rsidR="00DF597F" w:rsidRPr="00112A91">
        <w:rPr>
          <w:sz w:val="28"/>
          <w:szCs w:val="28"/>
        </w:rPr>
        <w:t xml:space="preserve"> </w:t>
      </w:r>
      <w:r w:rsidRPr="00112A91">
        <w:rPr>
          <w:sz w:val="28"/>
          <w:szCs w:val="28"/>
        </w:rPr>
        <w:t xml:space="preserve">Сточные воды, образующиеся в результате технологического процесса водоподготовки, являются источником загрязнения водных объектов и влияют </w:t>
      </w:r>
      <w:r w:rsidR="00DF597F" w:rsidRPr="00112A91">
        <w:rPr>
          <w:sz w:val="28"/>
          <w:szCs w:val="28"/>
        </w:rPr>
        <w:br/>
      </w:r>
      <w:r w:rsidRPr="00112A91">
        <w:rPr>
          <w:sz w:val="28"/>
          <w:szCs w:val="28"/>
        </w:rPr>
        <w:t>на ухудшение экологической ситуации.</w:t>
      </w:r>
    </w:p>
    <w:p w:rsidR="00E25210" w:rsidRPr="00112A91" w:rsidRDefault="00C25C5D" w:rsidP="007D67BD">
      <w:pPr>
        <w:autoSpaceDE w:val="0"/>
        <w:autoSpaceDN w:val="0"/>
        <w:adjustRightInd w:val="0"/>
        <w:ind w:firstLine="709"/>
        <w:jc w:val="both"/>
        <w:rPr>
          <w:sz w:val="28"/>
          <w:szCs w:val="28"/>
        </w:rPr>
      </w:pPr>
      <w:r w:rsidRPr="00112A91">
        <w:rPr>
          <w:sz w:val="28"/>
          <w:szCs w:val="28"/>
        </w:rPr>
        <w:t>5. Оборудование КОС и ВОС Новые Ляды</w:t>
      </w:r>
      <w:r w:rsidR="00E25210" w:rsidRPr="00112A91">
        <w:rPr>
          <w:sz w:val="28"/>
          <w:szCs w:val="28"/>
        </w:rPr>
        <w:t xml:space="preserve"> физически и морально изношено, что обуславливает низкоэффективные показатели работы и низкий уровень очистки воды.</w:t>
      </w:r>
    </w:p>
    <w:p w:rsidR="00E25210" w:rsidRPr="00112A91" w:rsidRDefault="00DF597F" w:rsidP="007D67BD">
      <w:pPr>
        <w:autoSpaceDE w:val="0"/>
        <w:autoSpaceDN w:val="0"/>
        <w:adjustRightInd w:val="0"/>
        <w:ind w:firstLine="709"/>
        <w:jc w:val="both"/>
        <w:rPr>
          <w:sz w:val="28"/>
          <w:szCs w:val="28"/>
        </w:rPr>
      </w:pPr>
      <w:r w:rsidRPr="00112A91">
        <w:rPr>
          <w:sz w:val="28"/>
          <w:szCs w:val="28"/>
        </w:rPr>
        <w:t xml:space="preserve">6. </w:t>
      </w:r>
      <w:r w:rsidR="00E25210" w:rsidRPr="00112A91">
        <w:rPr>
          <w:sz w:val="28"/>
          <w:szCs w:val="28"/>
        </w:rPr>
        <w:t>Во</w:t>
      </w:r>
      <w:r w:rsidR="001A6B93" w:rsidRPr="00112A91">
        <w:rPr>
          <w:sz w:val="28"/>
          <w:szCs w:val="28"/>
        </w:rPr>
        <w:t xml:space="preserve">доснабжение ряда микрорайонов (Гайва, Левшино, </w:t>
      </w:r>
      <w:r w:rsidR="00E25210" w:rsidRPr="00112A91">
        <w:rPr>
          <w:sz w:val="28"/>
          <w:szCs w:val="28"/>
        </w:rPr>
        <w:t>Заостров</w:t>
      </w:r>
      <w:r w:rsidR="001A6B93" w:rsidRPr="00112A91">
        <w:rPr>
          <w:sz w:val="28"/>
          <w:szCs w:val="28"/>
        </w:rPr>
        <w:t>ка</w:t>
      </w:r>
      <w:r w:rsidR="00E25210" w:rsidRPr="00112A91">
        <w:rPr>
          <w:sz w:val="28"/>
          <w:szCs w:val="28"/>
        </w:rPr>
        <w:t xml:space="preserve">) </w:t>
      </w:r>
      <w:r w:rsidRPr="00112A91">
        <w:rPr>
          <w:sz w:val="28"/>
          <w:szCs w:val="28"/>
        </w:rPr>
        <w:br/>
      </w:r>
      <w:r w:rsidR="00E25210" w:rsidRPr="00112A91">
        <w:rPr>
          <w:sz w:val="28"/>
          <w:szCs w:val="28"/>
        </w:rPr>
        <w:t>в настоящее время производится по ед</w:t>
      </w:r>
      <w:r w:rsidR="00F72270" w:rsidRPr="00112A91">
        <w:rPr>
          <w:sz w:val="28"/>
          <w:szCs w:val="28"/>
        </w:rPr>
        <w:t xml:space="preserve">инственному трубопроводу. </w:t>
      </w:r>
      <w:r w:rsidR="003D2F0C" w:rsidRPr="00112A91">
        <w:rPr>
          <w:sz w:val="28"/>
          <w:szCs w:val="28"/>
        </w:rPr>
        <w:t>П</w:t>
      </w:r>
      <w:r w:rsidR="00E25210" w:rsidRPr="00112A91">
        <w:rPr>
          <w:sz w:val="28"/>
          <w:szCs w:val="28"/>
        </w:rPr>
        <w:t>о одному в</w:t>
      </w:r>
      <w:r w:rsidR="00E25210" w:rsidRPr="00112A91">
        <w:rPr>
          <w:sz w:val="28"/>
          <w:szCs w:val="28"/>
        </w:rPr>
        <w:t>о</w:t>
      </w:r>
      <w:r w:rsidR="00E25210" w:rsidRPr="00112A91">
        <w:rPr>
          <w:sz w:val="28"/>
          <w:szCs w:val="28"/>
        </w:rPr>
        <w:t>допроводу происходит транспортировка воды от ЧОС на водопроводную насо</w:t>
      </w:r>
      <w:r w:rsidR="00E25210" w:rsidRPr="00112A91">
        <w:rPr>
          <w:sz w:val="28"/>
          <w:szCs w:val="28"/>
        </w:rPr>
        <w:t>с</w:t>
      </w:r>
      <w:r w:rsidR="003D2F0C" w:rsidRPr="00112A91">
        <w:rPr>
          <w:sz w:val="28"/>
          <w:szCs w:val="28"/>
        </w:rPr>
        <w:t xml:space="preserve">ную станцию (далее – ВНС) </w:t>
      </w:r>
      <w:r w:rsidR="00A322B5" w:rsidRPr="00112A91">
        <w:rPr>
          <w:sz w:val="28"/>
          <w:szCs w:val="28"/>
        </w:rPr>
        <w:t>«</w:t>
      </w:r>
      <w:r w:rsidR="003D2F0C" w:rsidRPr="00112A91">
        <w:rPr>
          <w:sz w:val="28"/>
          <w:szCs w:val="28"/>
        </w:rPr>
        <w:t>2-й подъем БКВ</w:t>
      </w:r>
      <w:r w:rsidR="00A322B5" w:rsidRPr="00112A91">
        <w:rPr>
          <w:sz w:val="28"/>
          <w:szCs w:val="28"/>
        </w:rPr>
        <w:t>»</w:t>
      </w:r>
      <w:r w:rsidR="00E25210" w:rsidRPr="00112A91">
        <w:rPr>
          <w:sz w:val="28"/>
          <w:szCs w:val="28"/>
        </w:rPr>
        <w:t>, которая снабжает водой знач</w:t>
      </w:r>
      <w:r w:rsidR="00E25210" w:rsidRPr="00112A91">
        <w:rPr>
          <w:sz w:val="28"/>
          <w:szCs w:val="28"/>
        </w:rPr>
        <w:t>и</w:t>
      </w:r>
      <w:r w:rsidR="00E25210" w:rsidRPr="00112A91">
        <w:rPr>
          <w:sz w:val="28"/>
          <w:szCs w:val="28"/>
        </w:rPr>
        <w:t>тельную часть потребителей города. Дублирующие водоводы либо отсутствуют, либо находятся в аварийном состоянии, что в аварийной ситуации приводит к о</w:t>
      </w:r>
      <w:r w:rsidR="00E25210" w:rsidRPr="00112A91">
        <w:rPr>
          <w:sz w:val="28"/>
          <w:szCs w:val="28"/>
        </w:rPr>
        <w:t>т</w:t>
      </w:r>
      <w:r w:rsidR="00E25210" w:rsidRPr="00112A91">
        <w:rPr>
          <w:sz w:val="28"/>
          <w:szCs w:val="28"/>
        </w:rPr>
        <w:t>клю</w:t>
      </w:r>
      <w:r w:rsidR="00703388" w:rsidRPr="00112A91">
        <w:rPr>
          <w:sz w:val="28"/>
          <w:szCs w:val="28"/>
        </w:rPr>
        <w:t>чению от системы водоснабжения.</w:t>
      </w:r>
    </w:p>
    <w:p w:rsidR="00E25210" w:rsidRPr="00112A91" w:rsidRDefault="00E25210" w:rsidP="007D67BD">
      <w:pPr>
        <w:autoSpaceDE w:val="0"/>
        <w:autoSpaceDN w:val="0"/>
        <w:adjustRightInd w:val="0"/>
        <w:ind w:firstLine="709"/>
        <w:jc w:val="both"/>
        <w:rPr>
          <w:sz w:val="28"/>
          <w:szCs w:val="28"/>
        </w:rPr>
      </w:pPr>
      <w:r w:rsidRPr="00112A91">
        <w:rPr>
          <w:sz w:val="28"/>
          <w:szCs w:val="28"/>
        </w:rPr>
        <w:t>Общая протяженность сетей водоснабж</w:t>
      </w:r>
      <w:r w:rsidR="000C53FD" w:rsidRPr="00112A91">
        <w:rPr>
          <w:sz w:val="28"/>
          <w:szCs w:val="28"/>
        </w:rPr>
        <w:t>ения города</w:t>
      </w:r>
      <w:r w:rsidR="00606CEE" w:rsidRPr="00112A91">
        <w:rPr>
          <w:sz w:val="28"/>
          <w:szCs w:val="28"/>
        </w:rPr>
        <w:t xml:space="preserve"> Перми составляет 1</w:t>
      </w:r>
      <w:r w:rsidR="00703388" w:rsidRPr="00112A91">
        <w:rPr>
          <w:sz w:val="28"/>
          <w:szCs w:val="28"/>
        </w:rPr>
        <w:t>414,6 км.</w:t>
      </w:r>
    </w:p>
    <w:p w:rsidR="00E25210" w:rsidRPr="00112A91" w:rsidRDefault="00E25210" w:rsidP="007D67BD">
      <w:pPr>
        <w:autoSpaceDE w:val="0"/>
        <w:autoSpaceDN w:val="0"/>
        <w:adjustRightInd w:val="0"/>
        <w:ind w:firstLine="709"/>
        <w:jc w:val="both"/>
        <w:rPr>
          <w:sz w:val="28"/>
          <w:szCs w:val="28"/>
        </w:rPr>
      </w:pPr>
      <w:r w:rsidRPr="00112A91">
        <w:rPr>
          <w:sz w:val="28"/>
          <w:szCs w:val="28"/>
        </w:rPr>
        <w:t>С</w:t>
      </w:r>
      <w:r w:rsidR="000C53FD" w:rsidRPr="00112A91">
        <w:rPr>
          <w:sz w:val="28"/>
          <w:szCs w:val="28"/>
        </w:rPr>
        <w:t>труктура сетей водоснабжения города</w:t>
      </w:r>
      <w:r w:rsidR="00DF597F" w:rsidRPr="00112A91">
        <w:rPr>
          <w:sz w:val="28"/>
          <w:szCs w:val="28"/>
        </w:rPr>
        <w:t xml:space="preserve"> </w:t>
      </w:r>
      <w:r w:rsidRPr="00112A91">
        <w:rPr>
          <w:sz w:val="28"/>
          <w:szCs w:val="28"/>
        </w:rPr>
        <w:t>Перм</w:t>
      </w:r>
      <w:r w:rsidR="001A6B93" w:rsidRPr="00112A91">
        <w:rPr>
          <w:sz w:val="28"/>
          <w:szCs w:val="28"/>
        </w:rPr>
        <w:t>и (по состоянию на 01.01.2014</w:t>
      </w:r>
      <w:r w:rsidRPr="00112A91">
        <w:rPr>
          <w:sz w:val="28"/>
          <w:szCs w:val="28"/>
        </w:rPr>
        <w:t>) сложилась следующим образом: 57</w:t>
      </w:r>
      <w:r w:rsidR="001B2D0E" w:rsidRPr="00112A91">
        <w:rPr>
          <w:sz w:val="28"/>
          <w:szCs w:val="28"/>
        </w:rPr>
        <w:t>%</w:t>
      </w:r>
      <w:r w:rsidRPr="00112A91">
        <w:rPr>
          <w:sz w:val="28"/>
          <w:szCs w:val="28"/>
        </w:rPr>
        <w:t xml:space="preserve"> </w:t>
      </w:r>
      <w:r w:rsidR="003D2F0C" w:rsidRPr="00112A91">
        <w:rPr>
          <w:sz w:val="28"/>
          <w:szCs w:val="28"/>
        </w:rPr>
        <w:t>–</w:t>
      </w:r>
      <w:r w:rsidRPr="00112A91">
        <w:rPr>
          <w:sz w:val="28"/>
          <w:szCs w:val="28"/>
        </w:rPr>
        <w:t xml:space="preserve"> уличная водопроводная сеть, 32</w:t>
      </w:r>
      <w:r w:rsidR="001B2D0E" w:rsidRPr="00112A91">
        <w:rPr>
          <w:sz w:val="28"/>
          <w:szCs w:val="28"/>
        </w:rPr>
        <w:t>%</w:t>
      </w:r>
      <w:r w:rsidRPr="00112A91">
        <w:rPr>
          <w:sz w:val="28"/>
          <w:szCs w:val="28"/>
        </w:rPr>
        <w:t xml:space="preserve"> </w:t>
      </w:r>
      <w:r w:rsidR="003D2F0C" w:rsidRPr="00112A91">
        <w:rPr>
          <w:sz w:val="28"/>
          <w:szCs w:val="28"/>
        </w:rPr>
        <w:t>–</w:t>
      </w:r>
      <w:r w:rsidRPr="00112A91">
        <w:rPr>
          <w:sz w:val="28"/>
          <w:szCs w:val="28"/>
        </w:rPr>
        <w:t xml:space="preserve"> маг</w:t>
      </w:r>
      <w:r w:rsidRPr="00112A91">
        <w:rPr>
          <w:sz w:val="28"/>
          <w:szCs w:val="28"/>
        </w:rPr>
        <w:t>и</w:t>
      </w:r>
      <w:r w:rsidRPr="00112A91">
        <w:rPr>
          <w:sz w:val="28"/>
          <w:szCs w:val="28"/>
        </w:rPr>
        <w:t>стральные водоводы, 11</w:t>
      </w:r>
      <w:r w:rsidR="001B2D0E" w:rsidRPr="00112A91">
        <w:rPr>
          <w:sz w:val="28"/>
          <w:szCs w:val="28"/>
        </w:rPr>
        <w:t>%</w:t>
      </w:r>
      <w:r w:rsidRPr="00112A91">
        <w:rPr>
          <w:sz w:val="28"/>
          <w:szCs w:val="28"/>
        </w:rPr>
        <w:t xml:space="preserve"> </w:t>
      </w:r>
      <w:r w:rsidR="003D2F0C" w:rsidRPr="00112A91">
        <w:rPr>
          <w:sz w:val="28"/>
          <w:szCs w:val="28"/>
        </w:rPr>
        <w:t>–</w:t>
      </w:r>
      <w:r w:rsidRPr="00112A91">
        <w:rPr>
          <w:sz w:val="28"/>
          <w:szCs w:val="28"/>
        </w:rPr>
        <w:t xml:space="preserve"> внутриквартальная (внутридворовая) сеть.</w:t>
      </w:r>
    </w:p>
    <w:p w:rsidR="00E25210" w:rsidRPr="00112A91" w:rsidRDefault="00E25210" w:rsidP="007D67BD">
      <w:pPr>
        <w:autoSpaceDE w:val="0"/>
        <w:autoSpaceDN w:val="0"/>
        <w:adjustRightInd w:val="0"/>
        <w:ind w:firstLine="709"/>
        <w:jc w:val="both"/>
        <w:rPr>
          <w:sz w:val="28"/>
          <w:szCs w:val="28"/>
        </w:rPr>
      </w:pPr>
      <w:r w:rsidRPr="00112A91">
        <w:rPr>
          <w:sz w:val="28"/>
          <w:szCs w:val="28"/>
        </w:rPr>
        <w:t>По данным ООО «НОВОГОР-Прикамье» в среднем износ сетей водосна</w:t>
      </w:r>
      <w:r w:rsidRPr="00112A91">
        <w:rPr>
          <w:sz w:val="28"/>
          <w:szCs w:val="28"/>
        </w:rPr>
        <w:t>б</w:t>
      </w:r>
      <w:r w:rsidRPr="00112A91">
        <w:rPr>
          <w:sz w:val="28"/>
          <w:szCs w:val="28"/>
        </w:rPr>
        <w:t xml:space="preserve">жения города составляет 78% (по данным бухгалтерского учета). Доля сетей </w:t>
      </w:r>
      <w:r w:rsidR="00DF597F" w:rsidRPr="00112A91">
        <w:rPr>
          <w:sz w:val="28"/>
          <w:szCs w:val="28"/>
        </w:rPr>
        <w:br/>
      </w:r>
      <w:r w:rsidRPr="00112A91">
        <w:rPr>
          <w:sz w:val="28"/>
          <w:szCs w:val="28"/>
        </w:rPr>
        <w:t xml:space="preserve">с полным износом </w:t>
      </w:r>
      <w:r w:rsidR="001A6B93" w:rsidRPr="00112A91">
        <w:rPr>
          <w:sz w:val="28"/>
          <w:szCs w:val="28"/>
        </w:rPr>
        <w:t>–</w:t>
      </w:r>
      <w:r w:rsidRPr="00112A91">
        <w:rPr>
          <w:sz w:val="28"/>
          <w:szCs w:val="28"/>
        </w:rPr>
        <w:t xml:space="preserve"> 50%.</w:t>
      </w:r>
    </w:p>
    <w:p w:rsidR="00E25210" w:rsidRPr="00112A91" w:rsidRDefault="003D2F0C" w:rsidP="007D67BD">
      <w:pPr>
        <w:autoSpaceDE w:val="0"/>
        <w:autoSpaceDN w:val="0"/>
        <w:adjustRightInd w:val="0"/>
        <w:ind w:firstLine="709"/>
        <w:jc w:val="both"/>
        <w:rPr>
          <w:sz w:val="28"/>
          <w:szCs w:val="28"/>
        </w:rPr>
      </w:pPr>
      <w:r w:rsidRPr="00112A91">
        <w:rPr>
          <w:sz w:val="28"/>
          <w:szCs w:val="28"/>
        </w:rPr>
        <w:t>Кроме аварийности</w:t>
      </w:r>
      <w:r w:rsidR="00E25210" w:rsidRPr="00112A91">
        <w:rPr>
          <w:sz w:val="28"/>
          <w:szCs w:val="28"/>
        </w:rPr>
        <w:t xml:space="preserve"> </w:t>
      </w:r>
      <w:r w:rsidR="00A579C3" w:rsidRPr="00112A91">
        <w:rPr>
          <w:sz w:val="28"/>
          <w:szCs w:val="28"/>
        </w:rPr>
        <w:t>одной из серьезных проблем являю</w:t>
      </w:r>
      <w:r w:rsidR="00E25210" w:rsidRPr="00112A91">
        <w:rPr>
          <w:sz w:val="28"/>
          <w:szCs w:val="28"/>
        </w:rPr>
        <w:t>тся минеральные о</w:t>
      </w:r>
      <w:r w:rsidR="00E25210" w:rsidRPr="00112A91">
        <w:rPr>
          <w:sz w:val="28"/>
          <w:szCs w:val="28"/>
        </w:rPr>
        <w:t>т</w:t>
      </w:r>
      <w:r w:rsidR="00E25210" w:rsidRPr="00112A91">
        <w:rPr>
          <w:sz w:val="28"/>
          <w:szCs w:val="28"/>
        </w:rPr>
        <w:t>ложения на внутренней поверхности трубопровода, снижающие пропускную сп</w:t>
      </w:r>
      <w:r w:rsidR="00E25210" w:rsidRPr="00112A91">
        <w:rPr>
          <w:sz w:val="28"/>
          <w:szCs w:val="28"/>
        </w:rPr>
        <w:t>о</w:t>
      </w:r>
      <w:r w:rsidR="00E25210" w:rsidRPr="00112A91">
        <w:rPr>
          <w:sz w:val="28"/>
          <w:szCs w:val="28"/>
        </w:rPr>
        <w:t>собность и повышающие гидравлическое сопротивление в сетях.</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Показатели, характеризующие </w:t>
      </w:r>
      <w:r w:rsidR="000C53FD" w:rsidRPr="00112A91">
        <w:rPr>
          <w:sz w:val="28"/>
          <w:szCs w:val="28"/>
        </w:rPr>
        <w:t>состояние сетей водоснабжения города</w:t>
      </w:r>
      <w:r w:rsidRPr="00112A91">
        <w:rPr>
          <w:sz w:val="28"/>
          <w:szCs w:val="28"/>
        </w:rPr>
        <w:t xml:space="preserve"> Пе</w:t>
      </w:r>
      <w:r w:rsidRPr="00112A91">
        <w:rPr>
          <w:sz w:val="28"/>
          <w:szCs w:val="28"/>
        </w:rPr>
        <w:t>р</w:t>
      </w:r>
      <w:r w:rsidRPr="00112A91">
        <w:rPr>
          <w:sz w:val="28"/>
          <w:szCs w:val="28"/>
        </w:rPr>
        <w:t xml:space="preserve">ми, приведены в таблице </w:t>
      </w:r>
      <w:r w:rsidR="00D84D67" w:rsidRPr="00112A91">
        <w:rPr>
          <w:sz w:val="28"/>
          <w:szCs w:val="28"/>
        </w:rPr>
        <w:t>8</w:t>
      </w:r>
      <w:r w:rsidRPr="00112A91">
        <w:rPr>
          <w:sz w:val="28"/>
          <w:szCs w:val="28"/>
        </w:rPr>
        <w:t>.</w:t>
      </w:r>
    </w:p>
    <w:p w:rsidR="00DF597F" w:rsidRPr="00112A91" w:rsidRDefault="00DF597F"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8</w:t>
      </w:r>
    </w:p>
    <w:tbl>
      <w:tblPr>
        <w:tblW w:w="4877"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8"/>
        <w:gridCol w:w="1200"/>
        <w:gridCol w:w="1201"/>
        <w:gridCol w:w="1201"/>
        <w:gridCol w:w="1199"/>
      </w:tblGrid>
      <w:tr w:rsidR="00E25210" w:rsidRPr="00112A91" w:rsidTr="00D84D0E">
        <w:trPr>
          <w:trHeight w:val="20"/>
          <w:jc w:val="center"/>
        </w:trPr>
        <w:tc>
          <w:tcPr>
            <w:tcW w:w="2573" w:type="pct"/>
            <w:shd w:val="clear" w:color="auto" w:fill="auto"/>
            <w:vAlign w:val="center"/>
            <w:hideMark/>
          </w:tcPr>
          <w:p w:rsidR="00E25210" w:rsidRPr="00112A91" w:rsidRDefault="00E25210" w:rsidP="007D67BD">
            <w:pPr>
              <w:jc w:val="center"/>
            </w:pPr>
            <w:r w:rsidRPr="00112A91">
              <w:t>Наименование показателя</w:t>
            </w:r>
          </w:p>
        </w:tc>
        <w:tc>
          <w:tcPr>
            <w:tcW w:w="607" w:type="pct"/>
            <w:shd w:val="clear" w:color="auto" w:fill="auto"/>
            <w:vAlign w:val="center"/>
            <w:hideMark/>
          </w:tcPr>
          <w:p w:rsidR="00E25210" w:rsidRPr="00112A91" w:rsidRDefault="003D2F0C" w:rsidP="007D67BD">
            <w:pPr>
              <w:jc w:val="center"/>
            </w:pPr>
            <w:r w:rsidRPr="00112A91">
              <w:t>2010 год</w:t>
            </w:r>
          </w:p>
        </w:tc>
        <w:tc>
          <w:tcPr>
            <w:tcW w:w="607" w:type="pct"/>
            <w:shd w:val="clear" w:color="auto" w:fill="auto"/>
            <w:vAlign w:val="center"/>
            <w:hideMark/>
          </w:tcPr>
          <w:p w:rsidR="00E25210" w:rsidRPr="00112A91" w:rsidRDefault="003D2F0C" w:rsidP="007D67BD">
            <w:pPr>
              <w:jc w:val="center"/>
            </w:pPr>
            <w:r w:rsidRPr="00112A91">
              <w:t>2011 год</w:t>
            </w:r>
          </w:p>
        </w:tc>
        <w:tc>
          <w:tcPr>
            <w:tcW w:w="607" w:type="pct"/>
            <w:shd w:val="clear" w:color="auto" w:fill="auto"/>
            <w:vAlign w:val="center"/>
            <w:hideMark/>
          </w:tcPr>
          <w:p w:rsidR="00E25210" w:rsidRPr="00112A91" w:rsidRDefault="003D2F0C" w:rsidP="007D67BD">
            <w:pPr>
              <w:jc w:val="center"/>
            </w:pPr>
            <w:r w:rsidRPr="00112A91">
              <w:t>2012 год</w:t>
            </w:r>
          </w:p>
        </w:tc>
        <w:tc>
          <w:tcPr>
            <w:tcW w:w="607" w:type="pct"/>
            <w:shd w:val="clear" w:color="auto" w:fill="auto"/>
            <w:vAlign w:val="center"/>
            <w:hideMark/>
          </w:tcPr>
          <w:p w:rsidR="00E25210" w:rsidRPr="00112A91" w:rsidRDefault="00E25210" w:rsidP="007D67BD">
            <w:pPr>
              <w:jc w:val="center"/>
            </w:pPr>
            <w:r w:rsidRPr="00112A91">
              <w:t>20</w:t>
            </w:r>
            <w:r w:rsidR="003D2F0C" w:rsidRPr="00112A91">
              <w:t>13 год</w:t>
            </w:r>
          </w:p>
        </w:tc>
      </w:tr>
      <w:tr w:rsidR="00E25210" w:rsidRPr="00112A91" w:rsidTr="00D84D0E">
        <w:trPr>
          <w:trHeight w:val="20"/>
          <w:jc w:val="center"/>
        </w:trPr>
        <w:tc>
          <w:tcPr>
            <w:tcW w:w="2573" w:type="pct"/>
            <w:shd w:val="clear" w:color="auto" w:fill="auto"/>
            <w:vAlign w:val="center"/>
            <w:hideMark/>
          </w:tcPr>
          <w:p w:rsidR="00E25210" w:rsidRPr="00112A91" w:rsidRDefault="00E25210" w:rsidP="007D67BD">
            <w:pPr>
              <w:ind w:left="-57" w:right="-57"/>
            </w:pPr>
            <w:r w:rsidRPr="00112A91">
              <w:t>Аварийность, ед./</w:t>
            </w:r>
            <w:proofErr w:type="gramStart"/>
            <w:r w:rsidRPr="00112A91">
              <w:t>км</w:t>
            </w:r>
            <w:proofErr w:type="gramEnd"/>
            <w:r w:rsidRPr="00112A91">
              <w:t xml:space="preserve"> </w:t>
            </w:r>
          </w:p>
        </w:tc>
        <w:tc>
          <w:tcPr>
            <w:tcW w:w="607" w:type="pct"/>
            <w:shd w:val="clear" w:color="auto" w:fill="auto"/>
            <w:vAlign w:val="center"/>
            <w:hideMark/>
          </w:tcPr>
          <w:p w:rsidR="00E25210" w:rsidRPr="00112A91" w:rsidRDefault="00E25210" w:rsidP="007D67BD">
            <w:pPr>
              <w:jc w:val="center"/>
            </w:pPr>
            <w:r w:rsidRPr="00112A91">
              <w:t>0,59</w:t>
            </w:r>
          </w:p>
        </w:tc>
        <w:tc>
          <w:tcPr>
            <w:tcW w:w="607" w:type="pct"/>
            <w:shd w:val="clear" w:color="auto" w:fill="auto"/>
            <w:vAlign w:val="center"/>
            <w:hideMark/>
          </w:tcPr>
          <w:p w:rsidR="00E25210" w:rsidRPr="00112A91" w:rsidRDefault="00E25210" w:rsidP="007D67BD">
            <w:pPr>
              <w:jc w:val="center"/>
            </w:pPr>
            <w:r w:rsidRPr="00112A91">
              <w:t>0,49</w:t>
            </w:r>
          </w:p>
        </w:tc>
        <w:tc>
          <w:tcPr>
            <w:tcW w:w="607" w:type="pct"/>
            <w:shd w:val="clear" w:color="auto" w:fill="auto"/>
            <w:vAlign w:val="center"/>
            <w:hideMark/>
          </w:tcPr>
          <w:p w:rsidR="00E25210" w:rsidRPr="00112A91" w:rsidRDefault="00E25210" w:rsidP="007D67BD">
            <w:pPr>
              <w:jc w:val="center"/>
            </w:pPr>
            <w:r w:rsidRPr="00112A91">
              <w:t>0,57</w:t>
            </w:r>
          </w:p>
        </w:tc>
        <w:tc>
          <w:tcPr>
            <w:tcW w:w="607" w:type="pct"/>
            <w:shd w:val="clear" w:color="auto" w:fill="auto"/>
            <w:vAlign w:val="center"/>
            <w:hideMark/>
          </w:tcPr>
          <w:p w:rsidR="00E25210" w:rsidRPr="00112A91" w:rsidRDefault="00E25210" w:rsidP="007D67BD">
            <w:pPr>
              <w:jc w:val="center"/>
            </w:pPr>
            <w:r w:rsidRPr="00112A91">
              <w:t>0,46</w:t>
            </w:r>
          </w:p>
        </w:tc>
      </w:tr>
      <w:tr w:rsidR="00E25210" w:rsidRPr="00112A91" w:rsidTr="00D84D0E">
        <w:trPr>
          <w:trHeight w:val="20"/>
          <w:jc w:val="center"/>
        </w:trPr>
        <w:tc>
          <w:tcPr>
            <w:tcW w:w="2573" w:type="pct"/>
            <w:shd w:val="clear" w:color="auto" w:fill="auto"/>
            <w:vAlign w:val="center"/>
            <w:hideMark/>
          </w:tcPr>
          <w:p w:rsidR="00E25210" w:rsidRPr="00112A91" w:rsidRDefault="00E25210" w:rsidP="007D67BD">
            <w:pPr>
              <w:ind w:left="-57" w:right="-57"/>
            </w:pPr>
            <w:r w:rsidRPr="00112A91">
              <w:t>Доля сетей, нуждающихся в замене,</w:t>
            </w:r>
            <w:r w:rsidR="001B2D0E" w:rsidRPr="00112A91">
              <w:t xml:space="preserve"> %</w:t>
            </w:r>
          </w:p>
        </w:tc>
        <w:tc>
          <w:tcPr>
            <w:tcW w:w="607" w:type="pct"/>
            <w:shd w:val="clear" w:color="auto" w:fill="auto"/>
            <w:vAlign w:val="center"/>
            <w:hideMark/>
          </w:tcPr>
          <w:p w:rsidR="00E25210" w:rsidRPr="00112A91" w:rsidRDefault="00E25210" w:rsidP="007D67BD">
            <w:pPr>
              <w:jc w:val="center"/>
            </w:pPr>
            <w:r w:rsidRPr="00112A91">
              <w:t>74,8</w:t>
            </w:r>
          </w:p>
        </w:tc>
        <w:tc>
          <w:tcPr>
            <w:tcW w:w="607" w:type="pct"/>
            <w:shd w:val="clear" w:color="auto" w:fill="auto"/>
            <w:vAlign w:val="center"/>
            <w:hideMark/>
          </w:tcPr>
          <w:p w:rsidR="00E25210" w:rsidRPr="00112A91" w:rsidRDefault="00E25210" w:rsidP="007D67BD">
            <w:pPr>
              <w:jc w:val="center"/>
            </w:pPr>
            <w:r w:rsidRPr="00112A91">
              <w:t>74,6</w:t>
            </w:r>
          </w:p>
        </w:tc>
        <w:tc>
          <w:tcPr>
            <w:tcW w:w="607" w:type="pct"/>
            <w:shd w:val="clear" w:color="auto" w:fill="auto"/>
            <w:vAlign w:val="center"/>
            <w:hideMark/>
          </w:tcPr>
          <w:p w:rsidR="00E25210" w:rsidRPr="00112A91" w:rsidRDefault="00E25210" w:rsidP="007D67BD">
            <w:pPr>
              <w:jc w:val="center"/>
            </w:pPr>
            <w:r w:rsidRPr="00112A91">
              <w:t>72,5</w:t>
            </w:r>
          </w:p>
        </w:tc>
        <w:tc>
          <w:tcPr>
            <w:tcW w:w="607" w:type="pct"/>
            <w:shd w:val="clear" w:color="auto" w:fill="auto"/>
            <w:vAlign w:val="center"/>
            <w:hideMark/>
          </w:tcPr>
          <w:p w:rsidR="00E25210" w:rsidRPr="00112A91" w:rsidRDefault="00E25210" w:rsidP="007D67BD">
            <w:pPr>
              <w:jc w:val="center"/>
            </w:pPr>
            <w:r w:rsidRPr="00112A91">
              <w:t>76,9</w:t>
            </w:r>
          </w:p>
        </w:tc>
      </w:tr>
      <w:tr w:rsidR="00E25210" w:rsidRPr="00112A91" w:rsidTr="00D84D0E">
        <w:trPr>
          <w:trHeight w:val="20"/>
          <w:jc w:val="center"/>
        </w:trPr>
        <w:tc>
          <w:tcPr>
            <w:tcW w:w="2573" w:type="pct"/>
            <w:shd w:val="clear" w:color="auto" w:fill="auto"/>
            <w:vAlign w:val="center"/>
            <w:hideMark/>
          </w:tcPr>
          <w:p w:rsidR="00E25210" w:rsidRPr="00112A91" w:rsidRDefault="00E25210" w:rsidP="007D67BD">
            <w:pPr>
              <w:ind w:left="-57" w:right="-57"/>
            </w:pPr>
            <w:r w:rsidRPr="00112A91">
              <w:t>Доля замененных сетей</w:t>
            </w:r>
            <w:r w:rsidR="001B2D0E" w:rsidRPr="00112A91">
              <w:t>, %</w:t>
            </w:r>
          </w:p>
        </w:tc>
        <w:tc>
          <w:tcPr>
            <w:tcW w:w="607" w:type="pct"/>
            <w:shd w:val="clear" w:color="auto" w:fill="auto"/>
            <w:vAlign w:val="center"/>
            <w:hideMark/>
          </w:tcPr>
          <w:p w:rsidR="00E25210" w:rsidRPr="00112A91" w:rsidRDefault="00E25210" w:rsidP="007D67BD">
            <w:pPr>
              <w:jc w:val="center"/>
            </w:pPr>
            <w:r w:rsidRPr="00112A91">
              <w:t>1,4</w:t>
            </w:r>
          </w:p>
        </w:tc>
        <w:tc>
          <w:tcPr>
            <w:tcW w:w="607" w:type="pct"/>
            <w:shd w:val="clear" w:color="auto" w:fill="auto"/>
            <w:vAlign w:val="center"/>
            <w:hideMark/>
          </w:tcPr>
          <w:p w:rsidR="00E25210" w:rsidRPr="00112A91" w:rsidRDefault="00E25210" w:rsidP="007D67BD">
            <w:pPr>
              <w:jc w:val="center"/>
            </w:pPr>
            <w:r w:rsidRPr="00112A91">
              <w:t>1,4</w:t>
            </w:r>
          </w:p>
        </w:tc>
        <w:tc>
          <w:tcPr>
            <w:tcW w:w="607" w:type="pct"/>
            <w:shd w:val="clear" w:color="auto" w:fill="auto"/>
            <w:vAlign w:val="center"/>
            <w:hideMark/>
          </w:tcPr>
          <w:p w:rsidR="00E25210" w:rsidRPr="00112A91" w:rsidRDefault="00E25210" w:rsidP="007D67BD">
            <w:pPr>
              <w:jc w:val="center"/>
            </w:pPr>
            <w:r w:rsidRPr="00112A91">
              <w:t>1,5</w:t>
            </w:r>
          </w:p>
        </w:tc>
        <w:tc>
          <w:tcPr>
            <w:tcW w:w="607" w:type="pct"/>
            <w:shd w:val="clear" w:color="auto" w:fill="auto"/>
            <w:vAlign w:val="center"/>
            <w:hideMark/>
          </w:tcPr>
          <w:p w:rsidR="00E25210" w:rsidRPr="00112A91" w:rsidRDefault="00E25210" w:rsidP="007D67BD">
            <w:pPr>
              <w:jc w:val="center"/>
            </w:pPr>
            <w:r w:rsidRPr="00112A91">
              <w:t>1,1</w:t>
            </w:r>
          </w:p>
        </w:tc>
      </w:tr>
    </w:tbl>
    <w:p w:rsidR="00E25210" w:rsidRPr="00112A91" w:rsidRDefault="00E25210" w:rsidP="007D67BD">
      <w:pPr>
        <w:autoSpaceDE w:val="0"/>
        <w:autoSpaceDN w:val="0"/>
        <w:adjustRightInd w:val="0"/>
        <w:ind w:firstLine="709"/>
        <w:jc w:val="both"/>
        <w:rPr>
          <w:sz w:val="28"/>
          <w:szCs w:val="28"/>
        </w:rPr>
      </w:pPr>
    </w:p>
    <w:p w:rsidR="00E25210" w:rsidRPr="00112A91" w:rsidRDefault="00E25210" w:rsidP="007D67BD">
      <w:pPr>
        <w:autoSpaceDE w:val="0"/>
        <w:autoSpaceDN w:val="0"/>
        <w:adjustRightInd w:val="0"/>
        <w:ind w:firstLine="709"/>
        <w:jc w:val="both"/>
        <w:rPr>
          <w:sz w:val="28"/>
          <w:szCs w:val="28"/>
        </w:rPr>
      </w:pPr>
      <w:r w:rsidRPr="00112A91">
        <w:rPr>
          <w:sz w:val="28"/>
          <w:szCs w:val="28"/>
        </w:rPr>
        <w:t>За последние 5 лет аварийность на сетях водоснабжения варьир</w:t>
      </w:r>
      <w:r w:rsidR="001A6B93" w:rsidRPr="00112A91">
        <w:rPr>
          <w:sz w:val="28"/>
          <w:szCs w:val="28"/>
        </w:rPr>
        <w:t>уется в ди</w:t>
      </w:r>
      <w:r w:rsidR="001A6B93" w:rsidRPr="00112A91">
        <w:rPr>
          <w:sz w:val="28"/>
          <w:szCs w:val="28"/>
        </w:rPr>
        <w:t>а</w:t>
      </w:r>
      <w:r w:rsidR="001A6B93" w:rsidRPr="00112A91">
        <w:rPr>
          <w:sz w:val="28"/>
          <w:szCs w:val="28"/>
        </w:rPr>
        <w:t>пазоне 0,46-0,59 ед.</w:t>
      </w:r>
      <w:r w:rsidR="00784267" w:rsidRPr="00112A91">
        <w:rPr>
          <w:sz w:val="28"/>
          <w:szCs w:val="28"/>
        </w:rPr>
        <w:t>/</w:t>
      </w:r>
      <w:proofErr w:type="gramStart"/>
      <w:r w:rsidR="00784267" w:rsidRPr="00112A91">
        <w:rPr>
          <w:sz w:val="28"/>
          <w:szCs w:val="28"/>
        </w:rPr>
        <w:t>к</w:t>
      </w:r>
      <w:r w:rsidR="000F4C7F" w:rsidRPr="00112A91">
        <w:rPr>
          <w:sz w:val="28"/>
          <w:szCs w:val="28"/>
        </w:rPr>
        <w:t>м</w:t>
      </w:r>
      <w:proofErr w:type="gramEnd"/>
      <w:r w:rsidRPr="00112A91">
        <w:rPr>
          <w:sz w:val="28"/>
          <w:szCs w:val="28"/>
        </w:rPr>
        <w:t xml:space="preserve"> без выраженных тенденций к росту или сокращению.</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Несмотря на явную потребность </w:t>
      </w:r>
      <w:r w:rsidR="003D2F0C" w:rsidRPr="00112A91">
        <w:rPr>
          <w:sz w:val="28"/>
          <w:szCs w:val="28"/>
        </w:rPr>
        <w:t>в обновлении сетевого хозяйства</w:t>
      </w:r>
      <w:r w:rsidR="00A579C3" w:rsidRPr="00112A91">
        <w:rPr>
          <w:sz w:val="28"/>
          <w:szCs w:val="28"/>
        </w:rPr>
        <w:t>,</w:t>
      </w:r>
      <w:r w:rsidRPr="00112A91">
        <w:rPr>
          <w:sz w:val="28"/>
          <w:szCs w:val="28"/>
        </w:rPr>
        <w:t xml:space="preserve"> доля з</w:t>
      </w:r>
      <w:r w:rsidRPr="00112A91">
        <w:rPr>
          <w:sz w:val="28"/>
          <w:szCs w:val="28"/>
        </w:rPr>
        <w:t>а</w:t>
      </w:r>
      <w:r w:rsidRPr="00112A91">
        <w:rPr>
          <w:sz w:val="28"/>
          <w:szCs w:val="28"/>
        </w:rPr>
        <w:t>мены сетей составляет менее 2</w:t>
      </w:r>
      <w:r w:rsidR="001B2D0E" w:rsidRPr="00112A91">
        <w:rPr>
          <w:sz w:val="28"/>
          <w:szCs w:val="28"/>
        </w:rPr>
        <w:t>%</w:t>
      </w:r>
      <w:r w:rsidRPr="00112A91">
        <w:rPr>
          <w:sz w:val="28"/>
          <w:szCs w:val="28"/>
        </w:rPr>
        <w:t xml:space="preserve"> в год с явной тенденцией к снижению. Темпы старения трубопроводов существенно опережают темпы восстановления сетей, что приводит к увеличению </w:t>
      </w:r>
      <w:r w:rsidR="0003691A" w:rsidRPr="00112A91">
        <w:rPr>
          <w:sz w:val="28"/>
          <w:szCs w:val="28"/>
        </w:rPr>
        <w:t xml:space="preserve">их </w:t>
      </w:r>
      <w:r w:rsidRPr="00112A91">
        <w:rPr>
          <w:sz w:val="28"/>
          <w:szCs w:val="28"/>
        </w:rPr>
        <w:t>аварийности, а также сниж</w:t>
      </w:r>
      <w:r w:rsidR="0003691A" w:rsidRPr="00112A91">
        <w:rPr>
          <w:sz w:val="28"/>
          <w:szCs w:val="28"/>
        </w:rPr>
        <w:t>а</w:t>
      </w:r>
      <w:r w:rsidRPr="00112A91">
        <w:rPr>
          <w:sz w:val="28"/>
          <w:szCs w:val="28"/>
        </w:rPr>
        <w:t>ю</w:t>
      </w:r>
      <w:r w:rsidR="0003691A" w:rsidRPr="00112A91">
        <w:rPr>
          <w:sz w:val="28"/>
          <w:szCs w:val="28"/>
        </w:rPr>
        <w:t>т</w:t>
      </w:r>
      <w:r w:rsidRPr="00112A91">
        <w:rPr>
          <w:sz w:val="28"/>
          <w:szCs w:val="28"/>
        </w:rPr>
        <w:t xml:space="preserve"> надежност</w:t>
      </w:r>
      <w:r w:rsidR="0003691A" w:rsidRPr="00112A91">
        <w:rPr>
          <w:sz w:val="28"/>
          <w:szCs w:val="28"/>
        </w:rPr>
        <w:t>ь</w:t>
      </w:r>
      <w:r w:rsidRPr="00112A91">
        <w:rPr>
          <w:sz w:val="28"/>
          <w:szCs w:val="28"/>
        </w:rPr>
        <w:t xml:space="preserve"> сист</w:t>
      </w:r>
      <w:r w:rsidRPr="00112A91">
        <w:rPr>
          <w:sz w:val="28"/>
          <w:szCs w:val="28"/>
        </w:rPr>
        <w:t>е</w:t>
      </w:r>
      <w:r w:rsidRPr="00112A91">
        <w:rPr>
          <w:sz w:val="28"/>
          <w:szCs w:val="28"/>
        </w:rPr>
        <w:t>мы и качеств</w:t>
      </w:r>
      <w:r w:rsidR="0003691A" w:rsidRPr="00112A91">
        <w:rPr>
          <w:sz w:val="28"/>
          <w:szCs w:val="28"/>
        </w:rPr>
        <w:t>о</w:t>
      </w:r>
      <w:r w:rsidRPr="00112A91">
        <w:rPr>
          <w:sz w:val="28"/>
          <w:szCs w:val="28"/>
        </w:rPr>
        <w:t xml:space="preserve"> водоснабжения. Учитывая, что нормативные сроки службы труб</w:t>
      </w:r>
      <w:r w:rsidRPr="00112A91">
        <w:rPr>
          <w:sz w:val="28"/>
          <w:szCs w:val="28"/>
        </w:rPr>
        <w:t>о</w:t>
      </w:r>
      <w:r w:rsidRPr="00112A91">
        <w:rPr>
          <w:sz w:val="28"/>
          <w:szCs w:val="28"/>
        </w:rPr>
        <w:t>проводов в завис</w:t>
      </w:r>
      <w:r w:rsidR="003D2F0C" w:rsidRPr="00112A91">
        <w:rPr>
          <w:sz w:val="28"/>
          <w:szCs w:val="28"/>
        </w:rPr>
        <w:t>имости от материала составляют</w:t>
      </w:r>
      <w:r w:rsidRPr="00112A91">
        <w:rPr>
          <w:sz w:val="28"/>
          <w:szCs w:val="28"/>
        </w:rPr>
        <w:t xml:space="preserve"> от 20 (для стали) до 50 лет </w:t>
      </w:r>
      <w:r w:rsidR="00DF597F" w:rsidRPr="00112A91">
        <w:rPr>
          <w:sz w:val="28"/>
          <w:szCs w:val="28"/>
        </w:rPr>
        <w:br/>
      </w:r>
      <w:r w:rsidRPr="00112A91">
        <w:rPr>
          <w:sz w:val="28"/>
          <w:szCs w:val="28"/>
        </w:rPr>
        <w:t>(для полиэтилена, чугуна), доля ежегодного обновления сетей должна составлять от 2</w:t>
      </w:r>
      <w:r w:rsidR="001A6B93" w:rsidRPr="00112A91">
        <w:rPr>
          <w:sz w:val="28"/>
          <w:szCs w:val="28"/>
        </w:rPr>
        <w:t>%</w:t>
      </w:r>
      <w:r w:rsidRPr="00112A91">
        <w:rPr>
          <w:sz w:val="28"/>
          <w:szCs w:val="28"/>
        </w:rPr>
        <w:t xml:space="preserve"> до 5</w:t>
      </w:r>
      <w:r w:rsidR="001B2D0E" w:rsidRPr="00112A91">
        <w:rPr>
          <w:sz w:val="28"/>
          <w:szCs w:val="28"/>
        </w:rPr>
        <w:t>%</w:t>
      </w:r>
      <w:r w:rsidRPr="00112A91">
        <w:rPr>
          <w:sz w:val="28"/>
          <w:szCs w:val="28"/>
        </w:rPr>
        <w:t xml:space="preserve"> (не менее 37 км в год).</w:t>
      </w:r>
    </w:p>
    <w:p w:rsidR="00E25210" w:rsidRPr="00112A91" w:rsidRDefault="00E25210" w:rsidP="00EF2E19">
      <w:pPr>
        <w:autoSpaceDE w:val="0"/>
        <w:autoSpaceDN w:val="0"/>
        <w:adjustRightInd w:val="0"/>
        <w:ind w:firstLine="709"/>
        <w:jc w:val="both"/>
        <w:rPr>
          <w:sz w:val="28"/>
          <w:szCs w:val="28"/>
        </w:rPr>
      </w:pPr>
      <w:r w:rsidRPr="00112A91">
        <w:rPr>
          <w:sz w:val="28"/>
          <w:szCs w:val="28"/>
        </w:rPr>
        <w:t>Сравнительная характеристика с</w:t>
      </w:r>
      <w:r w:rsidR="003D2F0C" w:rsidRPr="00112A91">
        <w:rPr>
          <w:sz w:val="28"/>
          <w:szCs w:val="28"/>
        </w:rPr>
        <w:t xml:space="preserve">остояния сетей водоснабжения города </w:t>
      </w:r>
      <w:r w:rsidRPr="00112A91">
        <w:rPr>
          <w:sz w:val="28"/>
          <w:szCs w:val="28"/>
        </w:rPr>
        <w:t xml:space="preserve">Перми с </w:t>
      </w:r>
      <w:r w:rsidR="00A579C3" w:rsidRPr="00112A91">
        <w:rPr>
          <w:sz w:val="28"/>
          <w:szCs w:val="28"/>
        </w:rPr>
        <w:t xml:space="preserve">Пермским </w:t>
      </w:r>
      <w:r w:rsidRPr="00112A91">
        <w:rPr>
          <w:sz w:val="28"/>
          <w:szCs w:val="28"/>
        </w:rPr>
        <w:t>краем и городами, сходными по условиям пред</w:t>
      </w:r>
      <w:r w:rsidR="00A579C3" w:rsidRPr="00112A91">
        <w:rPr>
          <w:sz w:val="28"/>
          <w:szCs w:val="28"/>
        </w:rPr>
        <w:t>о</w:t>
      </w:r>
      <w:r w:rsidRPr="00112A91">
        <w:rPr>
          <w:sz w:val="28"/>
          <w:szCs w:val="28"/>
        </w:rPr>
        <w:t>ставления данных услуг</w:t>
      </w:r>
      <w:r w:rsidR="00A579C3" w:rsidRPr="00112A91">
        <w:rPr>
          <w:sz w:val="28"/>
          <w:szCs w:val="28"/>
        </w:rPr>
        <w:t>,</w:t>
      </w:r>
      <w:r w:rsidRPr="00112A91">
        <w:rPr>
          <w:sz w:val="28"/>
          <w:szCs w:val="28"/>
        </w:rPr>
        <w:t xml:space="preserve"> приведена в таблице </w:t>
      </w:r>
      <w:r w:rsidR="00D84D67" w:rsidRPr="00112A91">
        <w:rPr>
          <w:sz w:val="28"/>
          <w:szCs w:val="28"/>
        </w:rPr>
        <w:t>9</w:t>
      </w:r>
      <w:r w:rsidRPr="00112A91">
        <w:rPr>
          <w:sz w:val="28"/>
          <w:szCs w:val="28"/>
        </w:rPr>
        <w:t>.</w:t>
      </w:r>
    </w:p>
    <w:p w:rsidR="00DF597F" w:rsidRPr="00112A91" w:rsidRDefault="00DF597F"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9</w:t>
      </w:r>
    </w:p>
    <w:tbl>
      <w:tblPr>
        <w:tblStyle w:val="a4"/>
        <w:tblW w:w="0" w:type="auto"/>
        <w:jc w:val="center"/>
        <w:tblInd w:w="-317" w:type="dxa"/>
        <w:tblLayout w:type="fixed"/>
        <w:tblLook w:val="04A0" w:firstRow="1" w:lastRow="0" w:firstColumn="1" w:lastColumn="0" w:noHBand="0" w:noVBand="1"/>
      </w:tblPr>
      <w:tblGrid>
        <w:gridCol w:w="692"/>
        <w:gridCol w:w="2978"/>
        <w:gridCol w:w="1559"/>
        <w:gridCol w:w="1584"/>
        <w:gridCol w:w="1418"/>
        <w:gridCol w:w="1661"/>
      </w:tblGrid>
      <w:tr w:rsidR="00E25210" w:rsidRPr="00112A91" w:rsidTr="00DF597F">
        <w:trPr>
          <w:trHeight w:val="20"/>
          <w:tblHeader/>
          <w:jc w:val="center"/>
        </w:trPr>
        <w:tc>
          <w:tcPr>
            <w:tcW w:w="692" w:type="dxa"/>
            <w:vMerge w:val="restart"/>
            <w:vAlign w:val="center"/>
          </w:tcPr>
          <w:p w:rsidR="00E25210" w:rsidRPr="00112A91" w:rsidRDefault="00E25210" w:rsidP="007D67BD">
            <w:pPr>
              <w:tabs>
                <w:tab w:val="left" w:pos="851"/>
              </w:tabs>
              <w:ind w:left="-57" w:right="-57"/>
              <w:jc w:val="center"/>
              <w:rPr>
                <w:bCs/>
              </w:rPr>
            </w:pPr>
            <w:r w:rsidRPr="00112A91">
              <w:rPr>
                <w:bCs/>
              </w:rPr>
              <w:t xml:space="preserve">№ </w:t>
            </w:r>
          </w:p>
        </w:tc>
        <w:tc>
          <w:tcPr>
            <w:tcW w:w="2978" w:type="dxa"/>
            <w:vMerge w:val="restart"/>
            <w:vAlign w:val="center"/>
          </w:tcPr>
          <w:p w:rsidR="00E25210" w:rsidRPr="00112A91" w:rsidRDefault="00E25210" w:rsidP="007D67BD">
            <w:pPr>
              <w:tabs>
                <w:tab w:val="left" w:pos="851"/>
              </w:tabs>
              <w:ind w:left="-57" w:right="-57"/>
              <w:jc w:val="center"/>
              <w:rPr>
                <w:bCs/>
              </w:rPr>
            </w:pPr>
            <w:r w:rsidRPr="00112A91">
              <w:rPr>
                <w:bCs/>
              </w:rPr>
              <w:t xml:space="preserve">Наименование </w:t>
            </w:r>
            <w:r w:rsidR="001B2D0E" w:rsidRPr="00112A91">
              <w:rPr>
                <w:bCs/>
              </w:rPr>
              <w:br/>
            </w:r>
            <w:r w:rsidRPr="00112A91">
              <w:rPr>
                <w:bCs/>
              </w:rPr>
              <w:t>показателей</w:t>
            </w:r>
          </w:p>
        </w:tc>
        <w:tc>
          <w:tcPr>
            <w:tcW w:w="6222" w:type="dxa"/>
            <w:gridSpan w:val="4"/>
            <w:vAlign w:val="center"/>
          </w:tcPr>
          <w:p w:rsidR="00E25210" w:rsidRPr="00112A91" w:rsidRDefault="00E25210" w:rsidP="007D67BD">
            <w:pPr>
              <w:tabs>
                <w:tab w:val="left" w:pos="851"/>
              </w:tabs>
              <w:ind w:left="-57" w:right="-57"/>
              <w:jc w:val="center"/>
              <w:rPr>
                <w:bCs/>
              </w:rPr>
            </w:pPr>
            <w:r w:rsidRPr="00112A91">
              <w:rPr>
                <w:bCs/>
              </w:rPr>
              <w:t>Значение показателей</w:t>
            </w:r>
          </w:p>
        </w:tc>
      </w:tr>
      <w:tr w:rsidR="00E25210" w:rsidRPr="00112A91" w:rsidTr="00DF597F">
        <w:trPr>
          <w:trHeight w:val="20"/>
          <w:tblHeader/>
          <w:jc w:val="center"/>
        </w:trPr>
        <w:tc>
          <w:tcPr>
            <w:tcW w:w="692" w:type="dxa"/>
            <w:vMerge/>
            <w:vAlign w:val="center"/>
          </w:tcPr>
          <w:p w:rsidR="00E25210" w:rsidRPr="00112A91" w:rsidRDefault="00E25210" w:rsidP="007D67BD">
            <w:pPr>
              <w:tabs>
                <w:tab w:val="left" w:pos="851"/>
              </w:tabs>
              <w:ind w:left="-57" w:right="-57"/>
              <w:jc w:val="center"/>
              <w:rPr>
                <w:bCs/>
              </w:rPr>
            </w:pPr>
          </w:p>
        </w:tc>
        <w:tc>
          <w:tcPr>
            <w:tcW w:w="2978" w:type="dxa"/>
            <w:vMerge/>
            <w:vAlign w:val="center"/>
          </w:tcPr>
          <w:p w:rsidR="00E25210" w:rsidRPr="00112A91" w:rsidRDefault="00E25210" w:rsidP="007D67BD">
            <w:pPr>
              <w:tabs>
                <w:tab w:val="left" w:pos="851"/>
              </w:tabs>
              <w:ind w:left="-57" w:right="-57"/>
              <w:jc w:val="center"/>
              <w:rPr>
                <w:bCs/>
              </w:rPr>
            </w:pPr>
          </w:p>
        </w:tc>
        <w:tc>
          <w:tcPr>
            <w:tcW w:w="1559" w:type="dxa"/>
            <w:vAlign w:val="center"/>
          </w:tcPr>
          <w:p w:rsidR="00E25210" w:rsidRPr="00112A91" w:rsidRDefault="00E25210" w:rsidP="007D67BD">
            <w:pPr>
              <w:ind w:left="-57" w:right="-57"/>
              <w:jc w:val="center"/>
              <w:rPr>
                <w:bCs/>
              </w:rPr>
            </w:pPr>
            <w:r w:rsidRPr="00112A91">
              <w:rPr>
                <w:bCs/>
              </w:rPr>
              <w:t>Пермский край</w:t>
            </w:r>
          </w:p>
        </w:tc>
        <w:tc>
          <w:tcPr>
            <w:tcW w:w="1584" w:type="dxa"/>
            <w:vAlign w:val="center"/>
          </w:tcPr>
          <w:p w:rsidR="00E25210" w:rsidRPr="00112A91" w:rsidRDefault="003D2F0C" w:rsidP="007D67BD">
            <w:pPr>
              <w:ind w:left="-57" w:right="-57"/>
              <w:jc w:val="center"/>
              <w:rPr>
                <w:bCs/>
              </w:rPr>
            </w:pPr>
            <w:r w:rsidRPr="00112A91">
              <w:rPr>
                <w:bCs/>
              </w:rPr>
              <w:t xml:space="preserve">город </w:t>
            </w:r>
            <w:r w:rsidR="00E25210" w:rsidRPr="00112A91">
              <w:rPr>
                <w:bCs/>
              </w:rPr>
              <w:t>Пермь</w:t>
            </w:r>
          </w:p>
        </w:tc>
        <w:tc>
          <w:tcPr>
            <w:tcW w:w="1418" w:type="dxa"/>
            <w:vAlign w:val="center"/>
          </w:tcPr>
          <w:p w:rsidR="00E25210" w:rsidRPr="00112A91" w:rsidRDefault="00784267" w:rsidP="007D67BD">
            <w:pPr>
              <w:ind w:left="-57" w:right="-57"/>
              <w:jc w:val="center"/>
              <w:rPr>
                <w:bCs/>
              </w:rPr>
            </w:pPr>
            <w:r w:rsidRPr="00112A91">
              <w:rPr>
                <w:bCs/>
              </w:rPr>
              <w:t>город Уфа</w:t>
            </w:r>
          </w:p>
        </w:tc>
        <w:tc>
          <w:tcPr>
            <w:tcW w:w="1661" w:type="dxa"/>
            <w:vAlign w:val="center"/>
          </w:tcPr>
          <w:p w:rsidR="00E25210" w:rsidRPr="00112A91" w:rsidRDefault="003D2F0C" w:rsidP="007D67BD">
            <w:pPr>
              <w:ind w:left="-57" w:right="-57"/>
              <w:jc w:val="center"/>
              <w:rPr>
                <w:bCs/>
              </w:rPr>
            </w:pPr>
            <w:r w:rsidRPr="00112A91">
              <w:rPr>
                <w:bCs/>
              </w:rPr>
              <w:t xml:space="preserve">город </w:t>
            </w:r>
            <w:r w:rsidR="001D3784" w:rsidRPr="00112A91">
              <w:rPr>
                <w:bCs/>
              </w:rPr>
              <w:br/>
            </w:r>
            <w:r w:rsidR="00E25210" w:rsidRPr="00112A91">
              <w:rPr>
                <w:bCs/>
              </w:rPr>
              <w:t>Челябинск</w:t>
            </w:r>
          </w:p>
        </w:tc>
      </w:tr>
      <w:tr w:rsidR="00E25210" w:rsidRPr="00112A91" w:rsidTr="00EF2E19">
        <w:trPr>
          <w:trHeight w:val="20"/>
          <w:jc w:val="center"/>
        </w:trPr>
        <w:tc>
          <w:tcPr>
            <w:tcW w:w="692" w:type="dxa"/>
          </w:tcPr>
          <w:p w:rsidR="00E25210" w:rsidRPr="00112A91" w:rsidRDefault="00E25210" w:rsidP="00EF2E19">
            <w:pPr>
              <w:tabs>
                <w:tab w:val="left" w:pos="851"/>
              </w:tabs>
              <w:ind w:left="-57" w:right="-57"/>
              <w:jc w:val="center"/>
              <w:rPr>
                <w:bCs/>
              </w:rPr>
            </w:pPr>
            <w:r w:rsidRPr="00112A91">
              <w:rPr>
                <w:bCs/>
              </w:rPr>
              <w:t>1</w:t>
            </w:r>
          </w:p>
        </w:tc>
        <w:tc>
          <w:tcPr>
            <w:tcW w:w="2978" w:type="dxa"/>
            <w:vAlign w:val="center"/>
          </w:tcPr>
          <w:p w:rsidR="00E25210" w:rsidRPr="00112A91" w:rsidRDefault="00E25210" w:rsidP="00DF597F">
            <w:pPr>
              <w:ind w:left="-57" w:right="-57"/>
              <w:jc w:val="both"/>
            </w:pPr>
            <w:r w:rsidRPr="00112A91">
              <w:t>Аварийность, ед./</w:t>
            </w:r>
            <w:proofErr w:type="gramStart"/>
            <w:r w:rsidRPr="00112A91">
              <w:t>км</w:t>
            </w:r>
            <w:proofErr w:type="gramEnd"/>
            <w:r w:rsidRPr="00112A91">
              <w:t xml:space="preserve"> </w:t>
            </w:r>
          </w:p>
        </w:tc>
        <w:tc>
          <w:tcPr>
            <w:tcW w:w="1559" w:type="dxa"/>
            <w:vAlign w:val="bottom"/>
          </w:tcPr>
          <w:p w:rsidR="00E25210" w:rsidRPr="00112A91" w:rsidRDefault="00E25210" w:rsidP="001D3784">
            <w:pPr>
              <w:jc w:val="center"/>
            </w:pPr>
            <w:r w:rsidRPr="00112A91">
              <w:t>0,25</w:t>
            </w:r>
          </w:p>
        </w:tc>
        <w:tc>
          <w:tcPr>
            <w:tcW w:w="1584" w:type="dxa"/>
            <w:vAlign w:val="bottom"/>
          </w:tcPr>
          <w:p w:rsidR="00E25210" w:rsidRPr="00112A91" w:rsidRDefault="00E25210" w:rsidP="001D3784">
            <w:pPr>
              <w:jc w:val="center"/>
            </w:pPr>
            <w:r w:rsidRPr="00112A91">
              <w:t>0,46</w:t>
            </w:r>
          </w:p>
        </w:tc>
        <w:tc>
          <w:tcPr>
            <w:tcW w:w="1418" w:type="dxa"/>
            <w:vAlign w:val="bottom"/>
          </w:tcPr>
          <w:p w:rsidR="00E25210" w:rsidRPr="00112A91" w:rsidRDefault="00E25210" w:rsidP="001D3784">
            <w:pPr>
              <w:jc w:val="center"/>
            </w:pPr>
            <w:r w:rsidRPr="00112A91">
              <w:t>0,03</w:t>
            </w:r>
          </w:p>
        </w:tc>
        <w:tc>
          <w:tcPr>
            <w:tcW w:w="1661" w:type="dxa"/>
            <w:vAlign w:val="bottom"/>
          </w:tcPr>
          <w:p w:rsidR="00E25210" w:rsidRPr="00112A91" w:rsidRDefault="00E25210" w:rsidP="001D3784">
            <w:pPr>
              <w:jc w:val="center"/>
            </w:pPr>
            <w:r w:rsidRPr="00112A91">
              <w:t>0,17</w:t>
            </w:r>
          </w:p>
        </w:tc>
      </w:tr>
      <w:tr w:rsidR="00E25210" w:rsidRPr="00112A91" w:rsidTr="00EF2E19">
        <w:trPr>
          <w:trHeight w:val="20"/>
          <w:jc w:val="center"/>
        </w:trPr>
        <w:tc>
          <w:tcPr>
            <w:tcW w:w="692" w:type="dxa"/>
          </w:tcPr>
          <w:p w:rsidR="00E25210" w:rsidRPr="00112A91" w:rsidRDefault="00E25210" w:rsidP="00EF2E19">
            <w:pPr>
              <w:tabs>
                <w:tab w:val="left" w:pos="851"/>
              </w:tabs>
              <w:ind w:left="-57" w:right="-57"/>
              <w:jc w:val="center"/>
              <w:rPr>
                <w:bCs/>
              </w:rPr>
            </w:pPr>
            <w:r w:rsidRPr="00112A91">
              <w:rPr>
                <w:bCs/>
              </w:rPr>
              <w:t>2</w:t>
            </w:r>
          </w:p>
        </w:tc>
        <w:tc>
          <w:tcPr>
            <w:tcW w:w="2978" w:type="dxa"/>
            <w:vAlign w:val="center"/>
          </w:tcPr>
          <w:p w:rsidR="00E25210" w:rsidRPr="00112A91" w:rsidRDefault="00E25210" w:rsidP="00DF597F">
            <w:pPr>
              <w:ind w:left="-57" w:right="-57"/>
              <w:jc w:val="both"/>
            </w:pPr>
            <w:r w:rsidRPr="00112A91">
              <w:t>Коэффициент потерь воды, куб</w:t>
            </w:r>
            <w:proofErr w:type="gramStart"/>
            <w:r w:rsidRPr="00112A91">
              <w:t>.м</w:t>
            </w:r>
            <w:proofErr w:type="gramEnd"/>
            <w:r w:rsidRPr="00112A91">
              <w:t>/км</w:t>
            </w:r>
          </w:p>
        </w:tc>
        <w:tc>
          <w:tcPr>
            <w:tcW w:w="1559" w:type="dxa"/>
            <w:vAlign w:val="bottom"/>
          </w:tcPr>
          <w:p w:rsidR="00E25210" w:rsidRPr="00112A91" w:rsidRDefault="00E25210" w:rsidP="001D3784">
            <w:pPr>
              <w:jc w:val="center"/>
            </w:pPr>
            <w:r w:rsidRPr="00112A91">
              <w:t>4992,6</w:t>
            </w:r>
          </w:p>
        </w:tc>
        <w:tc>
          <w:tcPr>
            <w:tcW w:w="1584" w:type="dxa"/>
            <w:vAlign w:val="bottom"/>
          </w:tcPr>
          <w:p w:rsidR="00E25210" w:rsidRPr="00112A91" w:rsidRDefault="00E25210" w:rsidP="001D3784">
            <w:pPr>
              <w:jc w:val="center"/>
            </w:pPr>
            <w:r w:rsidRPr="00112A91">
              <w:t>18000,3</w:t>
            </w:r>
          </w:p>
        </w:tc>
        <w:tc>
          <w:tcPr>
            <w:tcW w:w="1418" w:type="dxa"/>
            <w:vAlign w:val="bottom"/>
          </w:tcPr>
          <w:p w:rsidR="00E25210" w:rsidRPr="00112A91" w:rsidRDefault="00E25210" w:rsidP="001D3784">
            <w:pPr>
              <w:jc w:val="center"/>
            </w:pPr>
            <w:r w:rsidRPr="00112A91">
              <w:t>13100,3</w:t>
            </w:r>
          </w:p>
        </w:tc>
        <w:tc>
          <w:tcPr>
            <w:tcW w:w="1661" w:type="dxa"/>
            <w:vAlign w:val="bottom"/>
          </w:tcPr>
          <w:p w:rsidR="00E25210" w:rsidRPr="00112A91" w:rsidRDefault="00E25210" w:rsidP="001D3784">
            <w:pPr>
              <w:jc w:val="center"/>
            </w:pPr>
            <w:r w:rsidRPr="00112A91">
              <w:t>33385,2</w:t>
            </w:r>
          </w:p>
        </w:tc>
      </w:tr>
      <w:tr w:rsidR="00E25210" w:rsidRPr="00112A91" w:rsidTr="00EF2E19">
        <w:trPr>
          <w:trHeight w:val="20"/>
          <w:jc w:val="center"/>
        </w:trPr>
        <w:tc>
          <w:tcPr>
            <w:tcW w:w="692" w:type="dxa"/>
          </w:tcPr>
          <w:p w:rsidR="00E25210" w:rsidRPr="00112A91" w:rsidRDefault="00E25210" w:rsidP="00EF2E19">
            <w:pPr>
              <w:tabs>
                <w:tab w:val="left" w:pos="851"/>
              </w:tabs>
              <w:ind w:left="-57" w:right="-57"/>
              <w:jc w:val="center"/>
              <w:rPr>
                <w:bCs/>
              </w:rPr>
            </w:pPr>
            <w:r w:rsidRPr="00112A91">
              <w:rPr>
                <w:bCs/>
              </w:rPr>
              <w:t>3</w:t>
            </w:r>
          </w:p>
        </w:tc>
        <w:tc>
          <w:tcPr>
            <w:tcW w:w="2978" w:type="dxa"/>
            <w:vAlign w:val="center"/>
          </w:tcPr>
          <w:p w:rsidR="00E25210" w:rsidRPr="00112A91" w:rsidRDefault="00E25210" w:rsidP="00DF597F">
            <w:pPr>
              <w:ind w:left="-57" w:right="-57"/>
              <w:jc w:val="both"/>
            </w:pPr>
            <w:r w:rsidRPr="00112A91">
              <w:t>Доля сетей, нуждающихся в замене,</w:t>
            </w:r>
            <w:r w:rsidR="001B2D0E" w:rsidRPr="00112A91">
              <w:t xml:space="preserve"> %</w:t>
            </w:r>
          </w:p>
        </w:tc>
        <w:tc>
          <w:tcPr>
            <w:tcW w:w="1559" w:type="dxa"/>
            <w:vAlign w:val="bottom"/>
          </w:tcPr>
          <w:p w:rsidR="00E25210" w:rsidRPr="00112A91" w:rsidRDefault="00E25210" w:rsidP="001D3784">
            <w:pPr>
              <w:jc w:val="center"/>
            </w:pPr>
            <w:r w:rsidRPr="00112A91">
              <w:t>46,6</w:t>
            </w:r>
          </w:p>
        </w:tc>
        <w:tc>
          <w:tcPr>
            <w:tcW w:w="1584" w:type="dxa"/>
            <w:vAlign w:val="bottom"/>
          </w:tcPr>
          <w:p w:rsidR="00E25210" w:rsidRPr="00112A91" w:rsidRDefault="00E25210" w:rsidP="001D3784">
            <w:pPr>
              <w:jc w:val="center"/>
            </w:pPr>
            <w:r w:rsidRPr="00112A91">
              <w:t>76,9</w:t>
            </w:r>
          </w:p>
        </w:tc>
        <w:tc>
          <w:tcPr>
            <w:tcW w:w="1418" w:type="dxa"/>
            <w:vAlign w:val="bottom"/>
          </w:tcPr>
          <w:p w:rsidR="00E25210" w:rsidRPr="00112A91" w:rsidRDefault="00E25210" w:rsidP="001D3784">
            <w:pPr>
              <w:jc w:val="center"/>
            </w:pPr>
            <w:r w:rsidRPr="00112A91">
              <w:t>71,5</w:t>
            </w:r>
          </w:p>
        </w:tc>
        <w:tc>
          <w:tcPr>
            <w:tcW w:w="1661" w:type="dxa"/>
            <w:vAlign w:val="bottom"/>
          </w:tcPr>
          <w:p w:rsidR="00E25210" w:rsidRPr="00112A91" w:rsidRDefault="00E25210" w:rsidP="001D3784">
            <w:pPr>
              <w:jc w:val="center"/>
            </w:pPr>
            <w:r w:rsidRPr="00112A91">
              <w:t>52,2</w:t>
            </w:r>
          </w:p>
        </w:tc>
      </w:tr>
      <w:tr w:rsidR="00E25210" w:rsidRPr="00112A91" w:rsidTr="00EF2E19">
        <w:trPr>
          <w:trHeight w:val="20"/>
          <w:jc w:val="center"/>
        </w:trPr>
        <w:tc>
          <w:tcPr>
            <w:tcW w:w="692" w:type="dxa"/>
          </w:tcPr>
          <w:p w:rsidR="00E25210" w:rsidRPr="00112A91" w:rsidRDefault="00E25210" w:rsidP="00EF2E19">
            <w:pPr>
              <w:tabs>
                <w:tab w:val="left" w:pos="851"/>
              </w:tabs>
              <w:ind w:left="-57" w:right="-57"/>
              <w:jc w:val="center"/>
              <w:rPr>
                <w:bCs/>
              </w:rPr>
            </w:pPr>
            <w:r w:rsidRPr="00112A91">
              <w:rPr>
                <w:bCs/>
              </w:rPr>
              <w:t>4</w:t>
            </w:r>
          </w:p>
        </w:tc>
        <w:tc>
          <w:tcPr>
            <w:tcW w:w="2978" w:type="dxa"/>
            <w:vAlign w:val="center"/>
          </w:tcPr>
          <w:p w:rsidR="00E25210" w:rsidRPr="00112A91" w:rsidRDefault="00E25210" w:rsidP="00DF597F">
            <w:pPr>
              <w:ind w:left="-57" w:right="-57"/>
              <w:jc w:val="both"/>
            </w:pPr>
            <w:r w:rsidRPr="00112A91">
              <w:t>Доля замененных сетей</w:t>
            </w:r>
            <w:r w:rsidR="00703388" w:rsidRPr="00112A91">
              <w:t>, %</w:t>
            </w:r>
          </w:p>
        </w:tc>
        <w:tc>
          <w:tcPr>
            <w:tcW w:w="1559" w:type="dxa"/>
            <w:vAlign w:val="bottom"/>
          </w:tcPr>
          <w:p w:rsidR="00E25210" w:rsidRPr="00112A91" w:rsidRDefault="00E25210" w:rsidP="001D3784">
            <w:pPr>
              <w:jc w:val="center"/>
            </w:pPr>
            <w:r w:rsidRPr="00112A91">
              <w:t>1,8</w:t>
            </w:r>
          </w:p>
        </w:tc>
        <w:tc>
          <w:tcPr>
            <w:tcW w:w="1584" w:type="dxa"/>
            <w:vAlign w:val="bottom"/>
          </w:tcPr>
          <w:p w:rsidR="00E25210" w:rsidRPr="00112A91" w:rsidRDefault="00E25210" w:rsidP="001D3784">
            <w:pPr>
              <w:jc w:val="center"/>
            </w:pPr>
            <w:r w:rsidRPr="00112A91">
              <w:t>1,1</w:t>
            </w:r>
          </w:p>
        </w:tc>
        <w:tc>
          <w:tcPr>
            <w:tcW w:w="1418" w:type="dxa"/>
            <w:vAlign w:val="bottom"/>
          </w:tcPr>
          <w:p w:rsidR="00E25210" w:rsidRPr="00112A91" w:rsidRDefault="00E25210" w:rsidP="001D3784">
            <w:pPr>
              <w:jc w:val="center"/>
            </w:pPr>
            <w:r w:rsidRPr="00112A91">
              <w:t>0,8</w:t>
            </w:r>
          </w:p>
        </w:tc>
        <w:tc>
          <w:tcPr>
            <w:tcW w:w="1661" w:type="dxa"/>
            <w:vAlign w:val="bottom"/>
          </w:tcPr>
          <w:p w:rsidR="00E25210" w:rsidRPr="00112A91" w:rsidRDefault="00E25210" w:rsidP="001D3784">
            <w:pPr>
              <w:jc w:val="center"/>
            </w:pPr>
            <w:r w:rsidRPr="00112A91">
              <w:t>1,2</w:t>
            </w:r>
          </w:p>
        </w:tc>
      </w:tr>
    </w:tbl>
    <w:p w:rsidR="007D67BD" w:rsidRPr="00112A91" w:rsidRDefault="007D67BD" w:rsidP="007D67BD">
      <w:pPr>
        <w:autoSpaceDE w:val="0"/>
        <w:autoSpaceDN w:val="0"/>
        <w:adjustRightInd w:val="0"/>
        <w:ind w:firstLine="709"/>
        <w:jc w:val="both"/>
        <w:rPr>
          <w:sz w:val="28"/>
          <w:szCs w:val="28"/>
        </w:rPr>
      </w:pPr>
    </w:p>
    <w:p w:rsidR="00E25210" w:rsidRPr="00112A91" w:rsidRDefault="00E25210" w:rsidP="007D67BD">
      <w:pPr>
        <w:autoSpaceDE w:val="0"/>
        <w:autoSpaceDN w:val="0"/>
        <w:adjustRightInd w:val="0"/>
        <w:ind w:firstLine="709"/>
        <w:jc w:val="both"/>
        <w:rPr>
          <w:sz w:val="28"/>
          <w:szCs w:val="28"/>
        </w:rPr>
      </w:pPr>
      <w:r w:rsidRPr="00112A91">
        <w:rPr>
          <w:sz w:val="28"/>
          <w:szCs w:val="28"/>
        </w:rPr>
        <w:t>По показателям уровня потерь и доли замененных сетей в системе во</w:t>
      </w:r>
      <w:r w:rsidR="000C53FD" w:rsidRPr="00112A91">
        <w:rPr>
          <w:sz w:val="28"/>
          <w:szCs w:val="28"/>
        </w:rPr>
        <w:t>д</w:t>
      </w:r>
      <w:r w:rsidR="000C53FD" w:rsidRPr="00112A91">
        <w:rPr>
          <w:sz w:val="28"/>
          <w:szCs w:val="28"/>
        </w:rPr>
        <w:t>о</w:t>
      </w:r>
      <w:r w:rsidR="003D2F0C" w:rsidRPr="00112A91">
        <w:rPr>
          <w:sz w:val="28"/>
          <w:szCs w:val="28"/>
        </w:rPr>
        <w:t>снабжения город</w:t>
      </w:r>
      <w:r w:rsidRPr="00112A91">
        <w:rPr>
          <w:sz w:val="28"/>
          <w:szCs w:val="28"/>
        </w:rPr>
        <w:t xml:space="preserve"> Пермь стоит на предпоследнем </w:t>
      </w:r>
      <w:r w:rsidR="00784267" w:rsidRPr="00112A91">
        <w:rPr>
          <w:sz w:val="28"/>
          <w:szCs w:val="28"/>
        </w:rPr>
        <w:t xml:space="preserve">месте </w:t>
      </w:r>
      <w:r w:rsidR="00D15FA4" w:rsidRPr="00112A91">
        <w:rPr>
          <w:sz w:val="28"/>
          <w:szCs w:val="28"/>
        </w:rPr>
        <w:t xml:space="preserve">среди Пермского края </w:t>
      </w:r>
      <w:r w:rsidR="00784267" w:rsidRPr="00112A91">
        <w:rPr>
          <w:sz w:val="28"/>
          <w:szCs w:val="28"/>
        </w:rPr>
        <w:br/>
      </w:r>
      <w:r w:rsidR="00D15FA4" w:rsidRPr="00112A91">
        <w:rPr>
          <w:sz w:val="28"/>
          <w:szCs w:val="28"/>
        </w:rPr>
        <w:t>и сравниваемых городов,</w:t>
      </w:r>
      <w:r w:rsidRPr="00112A91">
        <w:rPr>
          <w:sz w:val="28"/>
          <w:szCs w:val="28"/>
        </w:rPr>
        <w:t xml:space="preserve"> а по показателям аварийности и доле сетей, нужда</w:t>
      </w:r>
      <w:r w:rsidRPr="00112A91">
        <w:rPr>
          <w:sz w:val="28"/>
          <w:szCs w:val="28"/>
        </w:rPr>
        <w:t>ю</w:t>
      </w:r>
      <w:r w:rsidRPr="00112A91">
        <w:rPr>
          <w:sz w:val="28"/>
          <w:szCs w:val="28"/>
        </w:rPr>
        <w:t>щихся в за</w:t>
      </w:r>
      <w:r w:rsidR="00EB41B5" w:rsidRPr="00112A91">
        <w:rPr>
          <w:sz w:val="28"/>
          <w:szCs w:val="28"/>
        </w:rPr>
        <w:t>мене, город занимает ведущее положение. У</w:t>
      </w:r>
      <w:r w:rsidRPr="00112A91">
        <w:rPr>
          <w:sz w:val="28"/>
          <w:szCs w:val="28"/>
        </w:rPr>
        <w:t>читывая неоднородность структуры потерь, где присутствует коммерческая составляющая (как было отм</w:t>
      </w:r>
      <w:r w:rsidRPr="00112A91">
        <w:rPr>
          <w:sz w:val="28"/>
          <w:szCs w:val="28"/>
        </w:rPr>
        <w:t>е</w:t>
      </w:r>
      <w:r w:rsidRPr="00112A91">
        <w:rPr>
          <w:sz w:val="28"/>
          <w:szCs w:val="28"/>
        </w:rPr>
        <w:t>чено ранее, ее доля более 60</w:t>
      </w:r>
      <w:r w:rsidR="001B2D0E" w:rsidRPr="00112A91">
        <w:rPr>
          <w:sz w:val="28"/>
          <w:szCs w:val="28"/>
        </w:rPr>
        <w:t>%</w:t>
      </w:r>
      <w:r w:rsidRPr="00112A91">
        <w:rPr>
          <w:sz w:val="28"/>
          <w:szCs w:val="28"/>
        </w:rPr>
        <w:t>), значение показателя т</w:t>
      </w:r>
      <w:r w:rsidR="00EB41B5" w:rsidRPr="00112A91">
        <w:rPr>
          <w:sz w:val="28"/>
          <w:szCs w:val="28"/>
        </w:rPr>
        <w:t xml:space="preserve">ехнических потерь на сетях в городе </w:t>
      </w:r>
      <w:r w:rsidRPr="00112A91">
        <w:rPr>
          <w:sz w:val="28"/>
          <w:szCs w:val="28"/>
        </w:rPr>
        <w:t>Перми может быть ниже.</w:t>
      </w:r>
    </w:p>
    <w:p w:rsidR="00E25210" w:rsidRPr="00112A91" w:rsidRDefault="00E25210" w:rsidP="007D67BD">
      <w:pPr>
        <w:autoSpaceDE w:val="0"/>
        <w:autoSpaceDN w:val="0"/>
        <w:adjustRightInd w:val="0"/>
        <w:ind w:firstLine="709"/>
        <w:jc w:val="both"/>
        <w:rPr>
          <w:sz w:val="28"/>
          <w:szCs w:val="28"/>
        </w:rPr>
      </w:pPr>
      <w:r w:rsidRPr="00112A91">
        <w:rPr>
          <w:sz w:val="28"/>
          <w:szCs w:val="28"/>
        </w:rPr>
        <w:t>Проблема своевременного обновления сетей характерна как для региона, так</w:t>
      </w:r>
      <w:r w:rsidR="00D4589B" w:rsidRPr="00112A91">
        <w:rPr>
          <w:sz w:val="28"/>
          <w:szCs w:val="28"/>
        </w:rPr>
        <w:t xml:space="preserve"> и сравниваемых городов. При этом</w:t>
      </w:r>
      <w:r w:rsidRPr="00112A91">
        <w:rPr>
          <w:sz w:val="28"/>
          <w:szCs w:val="28"/>
        </w:rPr>
        <w:t xml:space="preserve"> видна взаимосвязь между показате</w:t>
      </w:r>
      <w:r w:rsidR="000C53FD" w:rsidRPr="00112A91">
        <w:rPr>
          <w:sz w:val="28"/>
          <w:szCs w:val="28"/>
        </w:rPr>
        <w:t xml:space="preserve">лями «Доля </w:t>
      </w:r>
      <w:r w:rsidRPr="00112A91">
        <w:rPr>
          <w:sz w:val="28"/>
          <w:szCs w:val="28"/>
        </w:rPr>
        <w:t>сетей, нуждающихся в замене» и «Доля замененных сетей»: чем выше вт</w:t>
      </w:r>
      <w:r w:rsidRPr="00112A91">
        <w:rPr>
          <w:sz w:val="28"/>
          <w:szCs w:val="28"/>
        </w:rPr>
        <w:t>о</w:t>
      </w:r>
      <w:r w:rsidRPr="00112A91">
        <w:rPr>
          <w:sz w:val="28"/>
          <w:szCs w:val="28"/>
        </w:rPr>
        <w:t>р</w:t>
      </w:r>
      <w:r w:rsidR="00703388" w:rsidRPr="00112A91">
        <w:rPr>
          <w:sz w:val="28"/>
          <w:szCs w:val="28"/>
        </w:rPr>
        <w:t>ой показатель, тем ниже первый.</w:t>
      </w:r>
    </w:p>
    <w:p w:rsidR="00E25210" w:rsidRPr="00112A91" w:rsidRDefault="00E25210" w:rsidP="007D67BD">
      <w:pPr>
        <w:autoSpaceDE w:val="0"/>
        <w:autoSpaceDN w:val="0"/>
        <w:adjustRightInd w:val="0"/>
        <w:ind w:firstLine="709"/>
        <w:jc w:val="both"/>
        <w:rPr>
          <w:sz w:val="28"/>
          <w:szCs w:val="28"/>
        </w:rPr>
      </w:pPr>
      <w:r w:rsidRPr="00112A91">
        <w:rPr>
          <w:sz w:val="28"/>
          <w:szCs w:val="28"/>
        </w:rPr>
        <w:t>Техническое состояние сетей водоснабжения, необходимость постоянного проведения аварийно-восстановительных и планово-предупредительных ремо</w:t>
      </w:r>
      <w:r w:rsidRPr="00112A91">
        <w:rPr>
          <w:sz w:val="28"/>
          <w:szCs w:val="28"/>
        </w:rPr>
        <w:t>н</w:t>
      </w:r>
      <w:r w:rsidRPr="00112A91">
        <w:rPr>
          <w:sz w:val="28"/>
          <w:szCs w:val="28"/>
        </w:rPr>
        <w:t>тов оказывают существенное влияние на качество услуг, предоставляемых аб</w:t>
      </w:r>
      <w:r w:rsidRPr="00112A91">
        <w:rPr>
          <w:sz w:val="28"/>
          <w:szCs w:val="28"/>
        </w:rPr>
        <w:t>о</w:t>
      </w:r>
      <w:r w:rsidRPr="00112A91">
        <w:rPr>
          <w:sz w:val="28"/>
          <w:szCs w:val="28"/>
        </w:rPr>
        <w:t>нентам, и</w:t>
      </w:r>
      <w:r w:rsidR="00D15FA4" w:rsidRPr="00112A91">
        <w:rPr>
          <w:sz w:val="28"/>
          <w:szCs w:val="28"/>
        </w:rPr>
        <w:t>,</w:t>
      </w:r>
      <w:r w:rsidRPr="00112A91">
        <w:rPr>
          <w:sz w:val="28"/>
          <w:szCs w:val="28"/>
        </w:rPr>
        <w:t xml:space="preserve"> в первую очередь</w:t>
      </w:r>
      <w:r w:rsidR="00EB41B5" w:rsidRPr="00112A91">
        <w:rPr>
          <w:sz w:val="28"/>
          <w:szCs w:val="28"/>
        </w:rPr>
        <w:t>,</w:t>
      </w:r>
      <w:r w:rsidRPr="00112A91">
        <w:rPr>
          <w:sz w:val="28"/>
          <w:szCs w:val="28"/>
        </w:rPr>
        <w:t xml:space="preserve"> на</w:t>
      </w:r>
      <w:r w:rsidR="00703388" w:rsidRPr="00112A91">
        <w:rPr>
          <w:sz w:val="28"/>
          <w:szCs w:val="28"/>
        </w:rPr>
        <w:t xml:space="preserve"> бесперебойность водоснабжения.</w:t>
      </w:r>
    </w:p>
    <w:p w:rsidR="00E25210" w:rsidRPr="00112A91" w:rsidRDefault="00E25210" w:rsidP="007D67BD">
      <w:pPr>
        <w:autoSpaceDE w:val="0"/>
        <w:autoSpaceDN w:val="0"/>
        <w:adjustRightInd w:val="0"/>
        <w:ind w:firstLine="709"/>
        <w:jc w:val="both"/>
        <w:rPr>
          <w:sz w:val="28"/>
          <w:szCs w:val="28"/>
        </w:rPr>
      </w:pPr>
      <w:r w:rsidRPr="00112A91">
        <w:rPr>
          <w:sz w:val="28"/>
          <w:szCs w:val="28"/>
        </w:rPr>
        <w:t>Одной из важных характеристик р</w:t>
      </w:r>
      <w:r w:rsidR="000C53FD" w:rsidRPr="00112A91">
        <w:rPr>
          <w:sz w:val="28"/>
          <w:szCs w:val="28"/>
        </w:rPr>
        <w:t>азвития системы водоснабжения города</w:t>
      </w:r>
      <w:r w:rsidRPr="00112A91">
        <w:rPr>
          <w:sz w:val="28"/>
          <w:szCs w:val="28"/>
        </w:rPr>
        <w:t xml:space="preserve"> Перми является энергоэффективность применяемых технологий и оборудования.</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В таблицах </w:t>
      </w:r>
      <w:r w:rsidR="00D84D67" w:rsidRPr="00112A91">
        <w:rPr>
          <w:sz w:val="28"/>
          <w:szCs w:val="28"/>
        </w:rPr>
        <w:t>10-11</w:t>
      </w:r>
      <w:r w:rsidRPr="00112A91">
        <w:rPr>
          <w:sz w:val="28"/>
          <w:szCs w:val="28"/>
        </w:rPr>
        <w:t xml:space="preserve"> представлены показатели эффективности деятельно</w:t>
      </w:r>
      <w:r w:rsidR="000C53FD" w:rsidRPr="00112A91">
        <w:rPr>
          <w:sz w:val="28"/>
          <w:szCs w:val="28"/>
        </w:rPr>
        <w:t xml:space="preserve">сти </w:t>
      </w:r>
      <w:r w:rsidR="001D3784" w:rsidRPr="00112A91">
        <w:rPr>
          <w:sz w:val="28"/>
          <w:szCs w:val="28"/>
        </w:rPr>
        <w:br/>
      </w:r>
      <w:r w:rsidR="000C53FD" w:rsidRPr="00112A91">
        <w:rPr>
          <w:sz w:val="28"/>
          <w:szCs w:val="28"/>
        </w:rPr>
        <w:t>по водоснабжению в городе</w:t>
      </w:r>
      <w:r w:rsidRPr="00112A91">
        <w:rPr>
          <w:sz w:val="28"/>
          <w:szCs w:val="28"/>
        </w:rPr>
        <w:t xml:space="preserve"> Пе</w:t>
      </w:r>
      <w:r w:rsidR="00EB41B5" w:rsidRPr="00112A91">
        <w:rPr>
          <w:sz w:val="28"/>
          <w:szCs w:val="28"/>
        </w:rPr>
        <w:t>рми (в динамике за 2010-2013 годы</w:t>
      </w:r>
      <w:r w:rsidRPr="00112A91">
        <w:rPr>
          <w:sz w:val="28"/>
          <w:szCs w:val="28"/>
        </w:rPr>
        <w:t xml:space="preserve">), а также </w:t>
      </w:r>
      <w:r w:rsidR="001D3784" w:rsidRPr="00112A91">
        <w:rPr>
          <w:sz w:val="28"/>
          <w:szCs w:val="28"/>
        </w:rPr>
        <w:br/>
      </w:r>
      <w:r w:rsidRPr="00112A91">
        <w:rPr>
          <w:sz w:val="28"/>
          <w:szCs w:val="28"/>
        </w:rPr>
        <w:t>в сравнении с</w:t>
      </w:r>
      <w:r w:rsidR="00D15FA4" w:rsidRPr="00112A91">
        <w:rPr>
          <w:sz w:val="28"/>
          <w:szCs w:val="28"/>
        </w:rPr>
        <w:t xml:space="preserve"> Пермским </w:t>
      </w:r>
      <w:r w:rsidRPr="00112A91">
        <w:rPr>
          <w:sz w:val="28"/>
          <w:szCs w:val="28"/>
        </w:rPr>
        <w:t>краем и городами, сходными по условиям пред</w:t>
      </w:r>
      <w:r w:rsidR="00F72270" w:rsidRPr="00112A91">
        <w:rPr>
          <w:sz w:val="28"/>
          <w:szCs w:val="28"/>
        </w:rPr>
        <w:t>о</w:t>
      </w:r>
      <w:r w:rsidRPr="00112A91">
        <w:rPr>
          <w:sz w:val="28"/>
          <w:szCs w:val="28"/>
        </w:rPr>
        <w:t>ставл</w:t>
      </w:r>
      <w:r w:rsidRPr="00112A91">
        <w:rPr>
          <w:sz w:val="28"/>
          <w:szCs w:val="28"/>
        </w:rPr>
        <w:t>е</w:t>
      </w:r>
      <w:r w:rsidRPr="00112A91">
        <w:rPr>
          <w:sz w:val="28"/>
          <w:szCs w:val="28"/>
        </w:rPr>
        <w:t>ния данных услуг.</w:t>
      </w:r>
    </w:p>
    <w:p w:rsidR="001D3784" w:rsidRPr="00112A91" w:rsidRDefault="001D3784"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10</w:t>
      </w:r>
    </w:p>
    <w:tbl>
      <w:tblPr>
        <w:tblW w:w="4888" w:type="pct"/>
        <w:jc w:val="center"/>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820"/>
        <w:gridCol w:w="1261"/>
        <w:gridCol w:w="1263"/>
        <w:gridCol w:w="1261"/>
        <w:gridCol w:w="1261"/>
      </w:tblGrid>
      <w:tr w:rsidR="00E25210" w:rsidRPr="00112A91" w:rsidTr="001A6B93">
        <w:trPr>
          <w:trHeight w:val="20"/>
          <w:tblHeader/>
          <w:jc w:val="center"/>
        </w:trPr>
        <w:tc>
          <w:tcPr>
            <w:tcW w:w="2443" w:type="pct"/>
            <w:shd w:val="clear" w:color="auto" w:fill="auto"/>
            <w:vAlign w:val="center"/>
            <w:hideMark/>
          </w:tcPr>
          <w:p w:rsidR="00E25210" w:rsidRPr="00112A91" w:rsidRDefault="00EB41B5" w:rsidP="007D67BD">
            <w:pPr>
              <w:jc w:val="center"/>
            </w:pPr>
            <w:r w:rsidRPr="00112A91">
              <w:t>Наименование показателей</w:t>
            </w:r>
          </w:p>
        </w:tc>
        <w:tc>
          <w:tcPr>
            <w:tcW w:w="639" w:type="pct"/>
            <w:shd w:val="clear" w:color="auto" w:fill="auto"/>
            <w:vAlign w:val="center"/>
            <w:hideMark/>
          </w:tcPr>
          <w:p w:rsidR="00E25210" w:rsidRPr="00112A91" w:rsidRDefault="00EB41B5" w:rsidP="007D67BD">
            <w:pPr>
              <w:jc w:val="center"/>
            </w:pPr>
            <w:r w:rsidRPr="00112A91">
              <w:t>2010 год</w:t>
            </w:r>
          </w:p>
        </w:tc>
        <w:tc>
          <w:tcPr>
            <w:tcW w:w="640" w:type="pct"/>
            <w:shd w:val="clear" w:color="auto" w:fill="auto"/>
            <w:vAlign w:val="center"/>
            <w:hideMark/>
          </w:tcPr>
          <w:p w:rsidR="00E25210" w:rsidRPr="00112A91" w:rsidRDefault="00EB41B5" w:rsidP="007D67BD">
            <w:pPr>
              <w:jc w:val="center"/>
            </w:pPr>
            <w:r w:rsidRPr="00112A91">
              <w:t>2011 год</w:t>
            </w:r>
          </w:p>
        </w:tc>
        <w:tc>
          <w:tcPr>
            <w:tcW w:w="639" w:type="pct"/>
            <w:shd w:val="clear" w:color="auto" w:fill="auto"/>
            <w:vAlign w:val="center"/>
            <w:hideMark/>
          </w:tcPr>
          <w:p w:rsidR="00E25210" w:rsidRPr="00112A91" w:rsidRDefault="00EB41B5" w:rsidP="007D67BD">
            <w:pPr>
              <w:jc w:val="center"/>
            </w:pPr>
            <w:r w:rsidRPr="00112A91">
              <w:t>2012 год</w:t>
            </w:r>
          </w:p>
        </w:tc>
        <w:tc>
          <w:tcPr>
            <w:tcW w:w="640" w:type="pct"/>
            <w:shd w:val="clear" w:color="auto" w:fill="auto"/>
            <w:vAlign w:val="center"/>
            <w:hideMark/>
          </w:tcPr>
          <w:p w:rsidR="00E25210" w:rsidRPr="00112A91" w:rsidRDefault="00EB41B5" w:rsidP="007D67BD">
            <w:pPr>
              <w:jc w:val="center"/>
            </w:pPr>
            <w:r w:rsidRPr="00112A91">
              <w:t>2013 год</w:t>
            </w:r>
          </w:p>
        </w:tc>
      </w:tr>
      <w:tr w:rsidR="00E25210" w:rsidRPr="00112A91" w:rsidTr="001A6B93">
        <w:trPr>
          <w:trHeight w:val="20"/>
          <w:jc w:val="center"/>
        </w:trPr>
        <w:tc>
          <w:tcPr>
            <w:tcW w:w="2443" w:type="pct"/>
            <w:shd w:val="clear" w:color="auto" w:fill="auto"/>
            <w:vAlign w:val="center"/>
            <w:hideMark/>
          </w:tcPr>
          <w:p w:rsidR="00E25210" w:rsidRPr="00112A91" w:rsidRDefault="00E25210" w:rsidP="001D3784">
            <w:pPr>
              <w:jc w:val="both"/>
            </w:pPr>
            <w:r w:rsidRPr="00112A91">
              <w:t>Энергоемкость водоснабжения, кВт*ч/куб</w:t>
            </w:r>
            <w:proofErr w:type="gramStart"/>
            <w:r w:rsidRPr="00112A91">
              <w:t>.м</w:t>
            </w:r>
            <w:proofErr w:type="gramEnd"/>
          </w:p>
        </w:tc>
        <w:tc>
          <w:tcPr>
            <w:tcW w:w="639" w:type="pct"/>
            <w:shd w:val="clear" w:color="auto" w:fill="auto"/>
            <w:vAlign w:val="center"/>
            <w:hideMark/>
          </w:tcPr>
          <w:p w:rsidR="00E25210" w:rsidRPr="00112A91" w:rsidRDefault="00E25210" w:rsidP="007D67BD">
            <w:pPr>
              <w:jc w:val="center"/>
            </w:pPr>
            <w:r w:rsidRPr="00112A91">
              <w:t>0,80</w:t>
            </w:r>
          </w:p>
        </w:tc>
        <w:tc>
          <w:tcPr>
            <w:tcW w:w="640" w:type="pct"/>
            <w:shd w:val="clear" w:color="auto" w:fill="auto"/>
            <w:vAlign w:val="center"/>
            <w:hideMark/>
          </w:tcPr>
          <w:p w:rsidR="00E25210" w:rsidRPr="00112A91" w:rsidRDefault="00E25210" w:rsidP="007D67BD">
            <w:pPr>
              <w:jc w:val="center"/>
            </w:pPr>
            <w:r w:rsidRPr="00112A91">
              <w:t>0,79</w:t>
            </w:r>
          </w:p>
        </w:tc>
        <w:tc>
          <w:tcPr>
            <w:tcW w:w="639" w:type="pct"/>
            <w:shd w:val="clear" w:color="auto" w:fill="auto"/>
            <w:vAlign w:val="center"/>
            <w:hideMark/>
          </w:tcPr>
          <w:p w:rsidR="00E25210" w:rsidRPr="00112A91" w:rsidRDefault="00E25210" w:rsidP="007D67BD">
            <w:pPr>
              <w:jc w:val="center"/>
            </w:pPr>
            <w:r w:rsidRPr="00112A91">
              <w:t>0,77</w:t>
            </w:r>
          </w:p>
        </w:tc>
        <w:tc>
          <w:tcPr>
            <w:tcW w:w="640" w:type="pct"/>
            <w:shd w:val="clear" w:color="auto" w:fill="auto"/>
            <w:vAlign w:val="center"/>
            <w:hideMark/>
          </w:tcPr>
          <w:p w:rsidR="00E25210" w:rsidRPr="00112A91" w:rsidRDefault="00E25210" w:rsidP="007D67BD">
            <w:pPr>
              <w:jc w:val="center"/>
            </w:pPr>
            <w:r w:rsidRPr="00112A91">
              <w:t>0,80</w:t>
            </w:r>
          </w:p>
        </w:tc>
      </w:tr>
      <w:tr w:rsidR="00E25210" w:rsidRPr="00112A91" w:rsidTr="001A6B93">
        <w:trPr>
          <w:trHeight w:val="20"/>
          <w:jc w:val="center"/>
        </w:trPr>
        <w:tc>
          <w:tcPr>
            <w:tcW w:w="2443" w:type="pct"/>
            <w:shd w:val="clear" w:color="auto" w:fill="auto"/>
            <w:vAlign w:val="center"/>
            <w:hideMark/>
          </w:tcPr>
          <w:p w:rsidR="00E25210" w:rsidRPr="00112A91" w:rsidRDefault="00E25210" w:rsidP="001D3784">
            <w:pPr>
              <w:jc w:val="both"/>
            </w:pPr>
            <w:r w:rsidRPr="00112A91">
              <w:t>Трудоемкость водоснабжения, чел./</w:t>
            </w:r>
            <w:proofErr w:type="gramStart"/>
            <w:r w:rsidRPr="00112A91">
              <w:t>км</w:t>
            </w:r>
            <w:proofErr w:type="gramEnd"/>
          </w:p>
        </w:tc>
        <w:tc>
          <w:tcPr>
            <w:tcW w:w="639" w:type="pct"/>
            <w:shd w:val="clear" w:color="auto" w:fill="auto"/>
            <w:vAlign w:val="center"/>
            <w:hideMark/>
          </w:tcPr>
          <w:p w:rsidR="00E25210" w:rsidRPr="00112A91" w:rsidRDefault="00E25210" w:rsidP="007D67BD">
            <w:pPr>
              <w:jc w:val="center"/>
            </w:pPr>
            <w:r w:rsidRPr="00112A91">
              <w:t>0,83</w:t>
            </w:r>
          </w:p>
        </w:tc>
        <w:tc>
          <w:tcPr>
            <w:tcW w:w="640" w:type="pct"/>
            <w:shd w:val="clear" w:color="auto" w:fill="auto"/>
            <w:vAlign w:val="center"/>
            <w:hideMark/>
          </w:tcPr>
          <w:p w:rsidR="00E25210" w:rsidRPr="00112A91" w:rsidRDefault="00E25210" w:rsidP="007D67BD">
            <w:pPr>
              <w:jc w:val="center"/>
            </w:pPr>
            <w:r w:rsidRPr="00112A91">
              <w:t>0,80</w:t>
            </w:r>
          </w:p>
        </w:tc>
        <w:tc>
          <w:tcPr>
            <w:tcW w:w="639" w:type="pct"/>
            <w:shd w:val="clear" w:color="auto" w:fill="auto"/>
            <w:vAlign w:val="center"/>
            <w:hideMark/>
          </w:tcPr>
          <w:p w:rsidR="00E25210" w:rsidRPr="00112A91" w:rsidRDefault="00E25210" w:rsidP="007D67BD">
            <w:pPr>
              <w:jc w:val="center"/>
            </w:pPr>
            <w:r w:rsidRPr="00112A91">
              <w:t>0,81</w:t>
            </w:r>
          </w:p>
        </w:tc>
        <w:tc>
          <w:tcPr>
            <w:tcW w:w="640" w:type="pct"/>
            <w:shd w:val="clear" w:color="auto" w:fill="auto"/>
            <w:vAlign w:val="center"/>
            <w:hideMark/>
          </w:tcPr>
          <w:p w:rsidR="00E25210" w:rsidRPr="00112A91" w:rsidRDefault="00E25210" w:rsidP="007D67BD">
            <w:pPr>
              <w:jc w:val="center"/>
            </w:pPr>
            <w:r w:rsidRPr="00112A91">
              <w:t>0,77</w:t>
            </w:r>
          </w:p>
        </w:tc>
      </w:tr>
      <w:tr w:rsidR="00E25210" w:rsidRPr="00112A91" w:rsidTr="001A6B93">
        <w:trPr>
          <w:trHeight w:val="20"/>
          <w:jc w:val="center"/>
        </w:trPr>
        <w:tc>
          <w:tcPr>
            <w:tcW w:w="2443" w:type="pct"/>
            <w:shd w:val="clear" w:color="auto" w:fill="auto"/>
            <w:vAlign w:val="center"/>
            <w:hideMark/>
          </w:tcPr>
          <w:p w:rsidR="00E25210" w:rsidRPr="00112A91" w:rsidRDefault="00E25210" w:rsidP="001D3784">
            <w:pPr>
              <w:jc w:val="both"/>
            </w:pPr>
            <w:r w:rsidRPr="00112A91">
              <w:t>Производительность труда, куб</w:t>
            </w:r>
            <w:proofErr w:type="gramStart"/>
            <w:r w:rsidRPr="00112A91">
              <w:t>.м</w:t>
            </w:r>
            <w:proofErr w:type="gramEnd"/>
            <w:r w:rsidRPr="00112A91">
              <w:t>/чел.</w:t>
            </w:r>
          </w:p>
        </w:tc>
        <w:tc>
          <w:tcPr>
            <w:tcW w:w="639" w:type="pct"/>
            <w:shd w:val="clear" w:color="auto" w:fill="auto"/>
            <w:vAlign w:val="center"/>
            <w:hideMark/>
          </w:tcPr>
          <w:p w:rsidR="00E25210" w:rsidRPr="00112A91" w:rsidRDefault="00E25210" w:rsidP="007D67BD">
            <w:pPr>
              <w:jc w:val="center"/>
            </w:pPr>
            <w:r w:rsidRPr="00112A91">
              <w:t>116871</w:t>
            </w:r>
          </w:p>
        </w:tc>
        <w:tc>
          <w:tcPr>
            <w:tcW w:w="640" w:type="pct"/>
            <w:shd w:val="clear" w:color="auto" w:fill="auto"/>
            <w:vAlign w:val="center"/>
            <w:hideMark/>
          </w:tcPr>
          <w:p w:rsidR="00E25210" w:rsidRPr="00112A91" w:rsidRDefault="00E25210" w:rsidP="007D67BD">
            <w:pPr>
              <w:jc w:val="center"/>
            </w:pPr>
            <w:r w:rsidRPr="00112A91">
              <w:t>111322</w:t>
            </w:r>
          </w:p>
        </w:tc>
        <w:tc>
          <w:tcPr>
            <w:tcW w:w="639" w:type="pct"/>
            <w:shd w:val="clear" w:color="auto" w:fill="auto"/>
            <w:vAlign w:val="center"/>
            <w:hideMark/>
          </w:tcPr>
          <w:p w:rsidR="00E25210" w:rsidRPr="00112A91" w:rsidRDefault="00E25210" w:rsidP="007D67BD">
            <w:pPr>
              <w:jc w:val="center"/>
            </w:pPr>
            <w:r w:rsidRPr="00112A91">
              <w:t>107266</w:t>
            </w:r>
          </w:p>
        </w:tc>
        <w:tc>
          <w:tcPr>
            <w:tcW w:w="640" w:type="pct"/>
            <w:shd w:val="clear" w:color="auto" w:fill="auto"/>
            <w:vAlign w:val="center"/>
            <w:hideMark/>
          </w:tcPr>
          <w:p w:rsidR="00E25210" w:rsidRPr="00112A91" w:rsidRDefault="00E25210" w:rsidP="007D67BD">
            <w:pPr>
              <w:jc w:val="center"/>
            </w:pPr>
            <w:r w:rsidRPr="00112A91">
              <w:t>96838</w:t>
            </w:r>
          </w:p>
        </w:tc>
      </w:tr>
    </w:tbl>
    <w:p w:rsidR="00EF2E19" w:rsidRPr="00112A91" w:rsidRDefault="00EF2E19" w:rsidP="007D67BD">
      <w:pPr>
        <w:autoSpaceDE w:val="0"/>
        <w:autoSpaceDN w:val="0"/>
        <w:adjustRightInd w:val="0"/>
        <w:ind w:firstLine="454"/>
        <w:jc w:val="right"/>
        <w:rPr>
          <w:sz w:val="28"/>
          <w:szCs w:val="28"/>
        </w:rPr>
      </w:pPr>
    </w:p>
    <w:p w:rsidR="00E25210" w:rsidRPr="00112A91" w:rsidRDefault="00E25210" w:rsidP="007D67BD">
      <w:pPr>
        <w:autoSpaceDE w:val="0"/>
        <w:autoSpaceDN w:val="0"/>
        <w:adjustRightInd w:val="0"/>
        <w:ind w:firstLine="454"/>
        <w:jc w:val="right"/>
        <w:rPr>
          <w:sz w:val="28"/>
          <w:szCs w:val="28"/>
        </w:rPr>
      </w:pPr>
      <w:r w:rsidRPr="00112A91">
        <w:rPr>
          <w:sz w:val="28"/>
          <w:szCs w:val="28"/>
        </w:rPr>
        <w:t xml:space="preserve">Таблица </w:t>
      </w:r>
      <w:r w:rsidR="00D84D67" w:rsidRPr="00112A91">
        <w:rPr>
          <w:sz w:val="28"/>
          <w:szCs w:val="28"/>
        </w:rPr>
        <w:t>11</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3"/>
        <w:gridCol w:w="1442"/>
        <w:gridCol w:w="1418"/>
        <w:gridCol w:w="1240"/>
        <w:gridCol w:w="1576"/>
      </w:tblGrid>
      <w:tr w:rsidR="00E25210" w:rsidRPr="00112A91" w:rsidTr="00EF2E19">
        <w:trPr>
          <w:cantSplit/>
          <w:trHeight w:val="20"/>
          <w:tblHeader/>
          <w:jc w:val="center"/>
        </w:trPr>
        <w:tc>
          <w:tcPr>
            <w:tcW w:w="2130" w:type="pct"/>
            <w:vMerge w:val="restart"/>
            <w:shd w:val="clear" w:color="auto" w:fill="auto"/>
            <w:vAlign w:val="center"/>
            <w:hideMark/>
          </w:tcPr>
          <w:p w:rsidR="00E25210" w:rsidRPr="00112A91" w:rsidRDefault="00E25210" w:rsidP="007D67BD">
            <w:pPr>
              <w:ind w:left="-57" w:right="-57"/>
              <w:jc w:val="center"/>
              <w:rPr>
                <w:bCs/>
              </w:rPr>
            </w:pPr>
            <w:r w:rsidRPr="00112A91">
              <w:rPr>
                <w:bCs/>
              </w:rPr>
              <w:t>Наименование показателей</w:t>
            </w:r>
          </w:p>
        </w:tc>
        <w:tc>
          <w:tcPr>
            <w:tcW w:w="2870" w:type="pct"/>
            <w:gridSpan w:val="4"/>
            <w:shd w:val="clear" w:color="auto" w:fill="auto"/>
            <w:vAlign w:val="center"/>
            <w:hideMark/>
          </w:tcPr>
          <w:p w:rsidR="00E25210" w:rsidRPr="00112A91" w:rsidRDefault="00E25210" w:rsidP="007D67BD">
            <w:pPr>
              <w:ind w:left="-57" w:right="-57"/>
              <w:jc w:val="center"/>
              <w:rPr>
                <w:bCs/>
              </w:rPr>
            </w:pPr>
            <w:r w:rsidRPr="00112A91">
              <w:rPr>
                <w:bCs/>
              </w:rPr>
              <w:t>Значение показателей</w:t>
            </w:r>
          </w:p>
        </w:tc>
      </w:tr>
      <w:tr w:rsidR="00E25210" w:rsidRPr="00112A91" w:rsidTr="00EF2E19">
        <w:trPr>
          <w:cantSplit/>
          <w:trHeight w:val="20"/>
          <w:tblHeader/>
          <w:jc w:val="center"/>
        </w:trPr>
        <w:tc>
          <w:tcPr>
            <w:tcW w:w="2130" w:type="pct"/>
            <w:vMerge/>
            <w:vAlign w:val="center"/>
            <w:hideMark/>
          </w:tcPr>
          <w:p w:rsidR="00E25210" w:rsidRPr="00112A91" w:rsidRDefault="00E25210" w:rsidP="007D67BD">
            <w:pPr>
              <w:ind w:left="-57" w:right="-57"/>
              <w:jc w:val="center"/>
              <w:rPr>
                <w:bCs/>
              </w:rPr>
            </w:pPr>
          </w:p>
        </w:tc>
        <w:tc>
          <w:tcPr>
            <w:tcW w:w="729" w:type="pct"/>
            <w:shd w:val="clear" w:color="auto" w:fill="auto"/>
            <w:vAlign w:val="center"/>
            <w:hideMark/>
          </w:tcPr>
          <w:p w:rsidR="00E25210" w:rsidRPr="00112A91" w:rsidRDefault="00E25210" w:rsidP="007D67BD">
            <w:pPr>
              <w:ind w:left="-57" w:right="-57"/>
              <w:jc w:val="center"/>
              <w:rPr>
                <w:bCs/>
              </w:rPr>
            </w:pPr>
            <w:r w:rsidRPr="00112A91">
              <w:rPr>
                <w:bCs/>
              </w:rPr>
              <w:t>Пермский край</w:t>
            </w:r>
          </w:p>
        </w:tc>
        <w:tc>
          <w:tcPr>
            <w:tcW w:w="717" w:type="pct"/>
            <w:shd w:val="clear" w:color="auto" w:fill="auto"/>
            <w:vAlign w:val="center"/>
            <w:hideMark/>
          </w:tcPr>
          <w:p w:rsidR="00E25210" w:rsidRPr="00112A91" w:rsidRDefault="00EB41B5" w:rsidP="007D67BD">
            <w:pPr>
              <w:ind w:left="-57" w:right="-57"/>
              <w:jc w:val="center"/>
              <w:rPr>
                <w:bCs/>
              </w:rPr>
            </w:pPr>
            <w:r w:rsidRPr="00112A91">
              <w:rPr>
                <w:bCs/>
              </w:rPr>
              <w:t xml:space="preserve">город </w:t>
            </w:r>
            <w:r w:rsidR="00E25210" w:rsidRPr="00112A91">
              <w:rPr>
                <w:bCs/>
              </w:rPr>
              <w:t>Пермь</w:t>
            </w:r>
          </w:p>
        </w:tc>
        <w:tc>
          <w:tcPr>
            <w:tcW w:w="627" w:type="pct"/>
            <w:shd w:val="clear" w:color="auto" w:fill="auto"/>
            <w:vAlign w:val="center"/>
            <w:hideMark/>
          </w:tcPr>
          <w:p w:rsidR="00E25210" w:rsidRPr="00112A91" w:rsidRDefault="00EB41B5" w:rsidP="007D67BD">
            <w:pPr>
              <w:ind w:left="-57" w:right="-57"/>
              <w:jc w:val="center"/>
              <w:rPr>
                <w:bCs/>
              </w:rPr>
            </w:pPr>
            <w:r w:rsidRPr="00112A91">
              <w:rPr>
                <w:bCs/>
              </w:rPr>
              <w:t xml:space="preserve">город </w:t>
            </w:r>
            <w:r w:rsidR="00E25210" w:rsidRPr="00112A91">
              <w:rPr>
                <w:bCs/>
              </w:rPr>
              <w:t>Уфа</w:t>
            </w:r>
          </w:p>
        </w:tc>
        <w:tc>
          <w:tcPr>
            <w:tcW w:w="797" w:type="pct"/>
            <w:shd w:val="clear" w:color="auto" w:fill="auto"/>
            <w:vAlign w:val="center"/>
            <w:hideMark/>
          </w:tcPr>
          <w:p w:rsidR="00E25210" w:rsidRPr="00112A91" w:rsidRDefault="00EB41B5" w:rsidP="007D67BD">
            <w:pPr>
              <w:ind w:left="-57" w:right="-57"/>
              <w:jc w:val="center"/>
              <w:rPr>
                <w:bCs/>
              </w:rPr>
            </w:pPr>
            <w:r w:rsidRPr="00112A91">
              <w:rPr>
                <w:bCs/>
              </w:rPr>
              <w:t xml:space="preserve">город </w:t>
            </w:r>
            <w:r w:rsidR="001D3784" w:rsidRPr="00112A91">
              <w:rPr>
                <w:bCs/>
              </w:rPr>
              <w:br/>
            </w:r>
            <w:r w:rsidR="00E25210" w:rsidRPr="00112A91">
              <w:rPr>
                <w:bCs/>
              </w:rPr>
              <w:t>Челябинск</w:t>
            </w:r>
          </w:p>
        </w:tc>
      </w:tr>
      <w:tr w:rsidR="00E25210" w:rsidRPr="00112A91" w:rsidTr="0067325B">
        <w:trPr>
          <w:trHeight w:val="20"/>
          <w:jc w:val="center"/>
        </w:trPr>
        <w:tc>
          <w:tcPr>
            <w:tcW w:w="2130" w:type="pct"/>
            <w:shd w:val="clear" w:color="auto" w:fill="auto"/>
            <w:vAlign w:val="bottom"/>
            <w:hideMark/>
          </w:tcPr>
          <w:p w:rsidR="00E25210" w:rsidRPr="00112A91" w:rsidRDefault="00E25210" w:rsidP="001D3784">
            <w:pPr>
              <w:ind w:left="-57" w:right="-57"/>
              <w:jc w:val="both"/>
            </w:pPr>
            <w:r w:rsidRPr="00112A91">
              <w:t>Энергоемкость водоснабжения, кВт*ч/куб</w:t>
            </w:r>
            <w:proofErr w:type="gramStart"/>
            <w:r w:rsidRPr="00112A91">
              <w:t>.м</w:t>
            </w:r>
            <w:proofErr w:type="gramEnd"/>
          </w:p>
        </w:tc>
        <w:tc>
          <w:tcPr>
            <w:tcW w:w="729" w:type="pct"/>
            <w:shd w:val="clear" w:color="auto" w:fill="auto"/>
            <w:vAlign w:val="bottom"/>
            <w:hideMark/>
          </w:tcPr>
          <w:p w:rsidR="00E25210" w:rsidRPr="00112A91" w:rsidRDefault="00E25210" w:rsidP="0067325B">
            <w:pPr>
              <w:jc w:val="center"/>
            </w:pPr>
            <w:r w:rsidRPr="00112A91">
              <w:t>1,06</w:t>
            </w:r>
          </w:p>
        </w:tc>
        <w:tc>
          <w:tcPr>
            <w:tcW w:w="717" w:type="pct"/>
            <w:shd w:val="clear" w:color="auto" w:fill="auto"/>
            <w:vAlign w:val="bottom"/>
            <w:hideMark/>
          </w:tcPr>
          <w:p w:rsidR="00E25210" w:rsidRPr="00112A91" w:rsidRDefault="00E25210" w:rsidP="0067325B">
            <w:pPr>
              <w:jc w:val="center"/>
            </w:pPr>
            <w:r w:rsidRPr="00112A91">
              <w:t>0,80</w:t>
            </w:r>
          </w:p>
        </w:tc>
        <w:tc>
          <w:tcPr>
            <w:tcW w:w="627" w:type="pct"/>
            <w:shd w:val="clear" w:color="auto" w:fill="auto"/>
            <w:vAlign w:val="bottom"/>
            <w:hideMark/>
          </w:tcPr>
          <w:p w:rsidR="00E25210" w:rsidRPr="00112A91" w:rsidRDefault="00E25210" w:rsidP="0067325B">
            <w:pPr>
              <w:jc w:val="center"/>
            </w:pPr>
            <w:r w:rsidRPr="00112A91">
              <w:t>0,80</w:t>
            </w:r>
          </w:p>
        </w:tc>
        <w:tc>
          <w:tcPr>
            <w:tcW w:w="797" w:type="pct"/>
            <w:shd w:val="clear" w:color="auto" w:fill="auto"/>
            <w:vAlign w:val="bottom"/>
            <w:hideMark/>
          </w:tcPr>
          <w:p w:rsidR="00E25210" w:rsidRPr="00112A91" w:rsidRDefault="00E25210" w:rsidP="0067325B">
            <w:pPr>
              <w:jc w:val="center"/>
            </w:pPr>
            <w:r w:rsidRPr="00112A91">
              <w:t>0,77</w:t>
            </w:r>
          </w:p>
        </w:tc>
      </w:tr>
      <w:tr w:rsidR="00E25210" w:rsidRPr="00112A91" w:rsidTr="0067325B">
        <w:trPr>
          <w:trHeight w:val="20"/>
          <w:jc w:val="center"/>
        </w:trPr>
        <w:tc>
          <w:tcPr>
            <w:tcW w:w="2130" w:type="pct"/>
            <w:shd w:val="clear" w:color="auto" w:fill="auto"/>
            <w:vAlign w:val="bottom"/>
            <w:hideMark/>
          </w:tcPr>
          <w:p w:rsidR="00E25210" w:rsidRPr="00112A91" w:rsidRDefault="00E25210" w:rsidP="001D3784">
            <w:pPr>
              <w:ind w:left="-57" w:right="-57"/>
              <w:jc w:val="both"/>
            </w:pPr>
            <w:r w:rsidRPr="00112A91">
              <w:t>Трудоемкость водоснабжения, чел./</w:t>
            </w:r>
            <w:proofErr w:type="gramStart"/>
            <w:r w:rsidRPr="00112A91">
              <w:t>км</w:t>
            </w:r>
            <w:proofErr w:type="gramEnd"/>
          </w:p>
        </w:tc>
        <w:tc>
          <w:tcPr>
            <w:tcW w:w="729" w:type="pct"/>
            <w:shd w:val="clear" w:color="auto" w:fill="auto"/>
            <w:vAlign w:val="bottom"/>
            <w:hideMark/>
          </w:tcPr>
          <w:p w:rsidR="00E25210" w:rsidRPr="00112A91" w:rsidRDefault="00E25210" w:rsidP="0067325B">
            <w:pPr>
              <w:jc w:val="center"/>
            </w:pPr>
            <w:r w:rsidRPr="00112A91">
              <w:t>0,46</w:t>
            </w:r>
          </w:p>
        </w:tc>
        <w:tc>
          <w:tcPr>
            <w:tcW w:w="717" w:type="pct"/>
            <w:shd w:val="clear" w:color="auto" w:fill="auto"/>
            <w:vAlign w:val="bottom"/>
            <w:hideMark/>
          </w:tcPr>
          <w:p w:rsidR="00E25210" w:rsidRPr="00112A91" w:rsidRDefault="00E25210" w:rsidP="0067325B">
            <w:pPr>
              <w:jc w:val="center"/>
            </w:pPr>
            <w:r w:rsidRPr="00112A91">
              <w:t>0,77</w:t>
            </w:r>
          </w:p>
        </w:tc>
        <w:tc>
          <w:tcPr>
            <w:tcW w:w="627" w:type="pct"/>
            <w:shd w:val="clear" w:color="auto" w:fill="auto"/>
            <w:vAlign w:val="bottom"/>
            <w:hideMark/>
          </w:tcPr>
          <w:p w:rsidR="00E25210" w:rsidRPr="00112A91" w:rsidRDefault="00E25210" w:rsidP="0067325B">
            <w:pPr>
              <w:jc w:val="center"/>
            </w:pPr>
            <w:r w:rsidRPr="00112A91">
              <w:t>1,03</w:t>
            </w:r>
          </w:p>
        </w:tc>
        <w:tc>
          <w:tcPr>
            <w:tcW w:w="797" w:type="pct"/>
            <w:shd w:val="clear" w:color="auto" w:fill="auto"/>
            <w:vAlign w:val="bottom"/>
            <w:hideMark/>
          </w:tcPr>
          <w:p w:rsidR="00E25210" w:rsidRPr="00112A91" w:rsidRDefault="00E25210" w:rsidP="0067325B">
            <w:pPr>
              <w:jc w:val="center"/>
            </w:pPr>
            <w:r w:rsidRPr="00112A91">
              <w:t>0,84</w:t>
            </w:r>
          </w:p>
        </w:tc>
      </w:tr>
      <w:tr w:rsidR="00E25210" w:rsidRPr="00112A91" w:rsidTr="0067325B">
        <w:trPr>
          <w:trHeight w:val="20"/>
          <w:jc w:val="center"/>
        </w:trPr>
        <w:tc>
          <w:tcPr>
            <w:tcW w:w="2130" w:type="pct"/>
            <w:shd w:val="clear" w:color="auto" w:fill="auto"/>
            <w:vAlign w:val="bottom"/>
            <w:hideMark/>
          </w:tcPr>
          <w:p w:rsidR="00E25210" w:rsidRPr="00112A91" w:rsidRDefault="00E25210" w:rsidP="001D3784">
            <w:pPr>
              <w:ind w:left="-57" w:right="-57"/>
              <w:jc w:val="both"/>
            </w:pPr>
            <w:r w:rsidRPr="00112A91">
              <w:t>Производительность труда, куб</w:t>
            </w:r>
            <w:proofErr w:type="gramStart"/>
            <w:r w:rsidRPr="00112A91">
              <w:t>.м</w:t>
            </w:r>
            <w:proofErr w:type="gramEnd"/>
            <w:r w:rsidRPr="00112A91">
              <w:t>/чел.</w:t>
            </w:r>
          </w:p>
        </w:tc>
        <w:tc>
          <w:tcPr>
            <w:tcW w:w="729" w:type="pct"/>
            <w:shd w:val="clear" w:color="auto" w:fill="auto"/>
            <w:vAlign w:val="bottom"/>
            <w:hideMark/>
          </w:tcPr>
          <w:p w:rsidR="00E25210" w:rsidRPr="00112A91" w:rsidRDefault="00E25210" w:rsidP="0067325B">
            <w:pPr>
              <w:jc w:val="center"/>
            </w:pPr>
            <w:r w:rsidRPr="00112A91">
              <w:t>51232</w:t>
            </w:r>
          </w:p>
        </w:tc>
        <w:tc>
          <w:tcPr>
            <w:tcW w:w="717" w:type="pct"/>
            <w:shd w:val="clear" w:color="auto" w:fill="auto"/>
            <w:vAlign w:val="bottom"/>
            <w:hideMark/>
          </w:tcPr>
          <w:p w:rsidR="00E25210" w:rsidRPr="00112A91" w:rsidRDefault="00E25210" w:rsidP="0067325B">
            <w:pPr>
              <w:jc w:val="center"/>
            </w:pPr>
            <w:r w:rsidRPr="00112A91">
              <w:t>103224</w:t>
            </w:r>
          </w:p>
        </w:tc>
        <w:tc>
          <w:tcPr>
            <w:tcW w:w="627" w:type="pct"/>
            <w:shd w:val="clear" w:color="auto" w:fill="auto"/>
            <w:vAlign w:val="bottom"/>
            <w:hideMark/>
          </w:tcPr>
          <w:p w:rsidR="00E25210" w:rsidRPr="00112A91" w:rsidRDefault="00E25210" w:rsidP="0067325B">
            <w:pPr>
              <w:jc w:val="center"/>
            </w:pPr>
            <w:r w:rsidRPr="00112A91">
              <w:t>73993</w:t>
            </w:r>
          </w:p>
        </w:tc>
        <w:tc>
          <w:tcPr>
            <w:tcW w:w="797" w:type="pct"/>
            <w:shd w:val="clear" w:color="auto" w:fill="auto"/>
            <w:vAlign w:val="bottom"/>
            <w:hideMark/>
          </w:tcPr>
          <w:p w:rsidR="00E25210" w:rsidRPr="00112A91" w:rsidRDefault="00E25210" w:rsidP="0067325B">
            <w:pPr>
              <w:jc w:val="center"/>
            </w:pPr>
            <w:r w:rsidRPr="00112A91">
              <w:t>132984</w:t>
            </w:r>
          </w:p>
        </w:tc>
      </w:tr>
    </w:tbl>
    <w:p w:rsidR="00E25210" w:rsidRPr="00112A91" w:rsidRDefault="00E25210" w:rsidP="007D67BD">
      <w:pPr>
        <w:autoSpaceDE w:val="0"/>
        <w:autoSpaceDN w:val="0"/>
        <w:adjustRightInd w:val="0"/>
        <w:ind w:firstLine="709"/>
        <w:jc w:val="both"/>
        <w:rPr>
          <w:sz w:val="28"/>
          <w:szCs w:val="28"/>
        </w:rPr>
      </w:pPr>
    </w:p>
    <w:p w:rsidR="00E25210" w:rsidRPr="00112A91" w:rsidRDefault="00E25210" w:rsidP="007D67BD">
      <w:pPr>
        <w:autoSpaceDE w:val="0"/>
        <w:autoSpaceDN w:val="0"/>
        <w:adjustRightInd w:val="0"/>
        <w:ind w:firstLine="709"/>
        <w:jc w:val="both"/>
        <w:rPr>
          <w:sz w:val="28"/>
          <w:szCs w:val="28"/>
        </w:rPr>
      </w:pPr>
      <w:r w:rsidRPr="00112A91">
        <w:rPr>
          <w:sz w:val="28"/>
          <w:szCs w:val="28"/>
        </w:rPr>
        <w:t>Анализ информации, представленной в таблицах</w:t>
      </w:r>
      <w:r w:rsidR="003F61A2" w:rsidRPr="00112A91">
        <w:rPr>
          <w:sz w:val="28"/>
          <w:szCs w:val="28"/>
        </w:rPr>
        <w:t xml:space="preserve"> 10-11</w:t>
      </w:r>
      <w:r w:rsidRPr="00112A91">
        <w:rPr>
          <w:sz w:val="28"/>
          <w:szCs w:val="28"/>
        </w:rPr>
        <w:t>, поз</w:t>
      </w:r>
      <w:r w:rsidR="001D3784" w:rsidRPr="00112A91">
        <w:rPr>
          <w:sz w:val="28"/>
          <w:szCs w:val="28"/>
        </w:rPr>
        <w:t>воляет сделать следующие выводы:</w:t>
      </w:r>
    </w:p>
    <w:p w:rsidR="002E72AD" w:rsidRPr="00112A91" w:rsidRDefault="00E25210" w:rsidP="002E72AD">
      <w:pPr>
        <w:ind w:firstLine="709"/>
        <w:jc w:val="both"/>
        <w:rPr>
          <w:sz w:val="28"/>
          <w:szCs w:val="28"/>
        </w:rPr>
      </w:pPr>
      <w:r w:rsidRPr="00112A91">
        <w:rPr>
          <w:sz w:val="28"/>
          <w:szCs w:val="28"/>
        </w:rPr>
        <w:t>1. Значения показателя энергоем</w:t>
      </w:r>
      <w:r w:rsidR="00AE3996" w:rsidRPr="00112A91">
        <w:rPr>
          <w:sz w:val="28"/>
          <w:szCs w:val="28"/>
        </w:rPr>
        <w:t>кости системы водоснабжения в городе</w:t>
      </w:r>
      <w:r w:rsidRPr="00112A91">
        <w:rPr>
          <w:sz w:val="28"/>
          <w:szCs w:val="28"/>
        </w:rPr>
        <w:t xml:space="preserve"> Перми за рассматриваемый период изменялись</w:t>
      </w:r>
      <w:r w:rsidR="00AE3996" w:rsidRPr="00112A91">
        <w:rPr>
          <w:sz w:val="28"/>
          <w:szCs w:val="28"/>
        </w:rPr>
        <w:t xml:space="preserve"> незначительно. В сравнении с г</w:t>
      </w:r>
      <w:r w:rsidR="00AE3996" w:rsidRPr="00112A91">
        <w:rPr>
          <w:sz w:val="28"/>
          <w:szCs w:val="28"/>
        </w:rPr>
        <w:t>о</w:t>
      </w:r>
      <w:r w:rsidR="00AE3996" w:rsidRPr="00112A91">
        <w:rPr>
          <w:sz w:val="28"/>
          <w:szCs w:val="28"/>
        </w:rPr>
        <w:t>родом</w:t>
      </w:r>
      <w:r w:rsidRPr="00112A91">
        <w:rPr>
          <w:sz w:val="28"/>
          <w:szCs w:val="28"/>
        </w:rPr>
        <w:t xml:space="preserve"> Челя</w:t>
      </w:r>
      <w:r w:rsidR="00AE3996" w:rsidRPr="00112A91">
        <w:rPr>
          <w:sz w:val="28"/>
          <w:szCs w:val="28"/>
        </w:rPr>
        <w:t>бинском система водоснабжения города</w:t>
      </w:r>
      <w:r w:rsidRPr="00112A91">
        <w:rPr>
          <w:sz w:val="28"/>
          <w:szCs w:val="28"/>
        </w:rPr>
        <w:t xml:space="preserve"> Перми более энергоем</w:t>
      </w:r>
      <w:r w:rsidR="00AE3996" w:rsidRPr="00112A91">
        <w:rPr>
          <w:sz w:val="28"/>
          <w:szCs w:val="28"/>
        </w:rPr>
        <w:t xml:space="preserve">ка, </w:t>
      </w:r>
      <w:r w:rsidR="001D3784" w:rsidRPr="00112A91">
        <w:rPr>
          <w:sz w:val="28"/>
          <w:szCs w:val="28"/>
        </w:rPr>
        <w:br/>
      </w:r>
      <w:r w:rsidR="00AE3996" w:rsidRPr="00112A91">
        <w:rPr>
          <w:sz w:val="28"/>
          <w:szCs w:val="28"/>
        </w:rPr>
        <w:t>но аналогична городу</w:t>
      </w:r>
      <w:r w:rsidRPr="00112A91">
        <w:rPr>
          <w:sz w:val="28"/>
          <w:szCs w:val="28"/>
        </w:rPr>
        <w:t xml:space="preserve"> Уфе. </w:t>
      </w:r>
      <w:r w:rsidR="007B45DB" w:rsidRPr="00112A91">
        <w:rPr>
          <w:sz w:val="28"/>
          <w:szCs w:val="28"/>
        </w:rPr>
        <w:t>З</w:t>
      </w:r>
      <w:r w:rsidRPr="00112A91">
        <w:rPr>
          <w:sz w:val="28"/>
          <w:szCs w:val="28"/>
        </w:rPr>
        <w:t>начение показателя по Пермскому краю существенно превышает сравниваемые</w:t>
      </w:r>
      <w:r w:rsidR="002E72AD" w:rsidRPr="00112A91">
        <w:rPr>
          <w:sz w:val="28"/>
          <w:szCs w:val="28"/>
        </w:rPr>
        <w:t xml:space="preserve"> показатели, что связано с влиянием энергозатратных систем водоснабжения в городах и населенных пунктах Пермского края. </w:t>
      </w:r>
    </w:p>
    <w:p w:rsidR="00E25210" w:rsidRPr="00112A91" w:rsidRDefault="00E25210" w:rsidP="007D67BD">
      <w:pPr>
        <w:autoSpaceDE w:val="0"/>
        <w:autoSpaceDN w:val="0"/>
        <w:adjustRightInd w:val="0"/>
        <w:ind w:firstLine="709"/>
        <w:jc w:val="both"/>
        <w:rPr>
          <w:sz w:val="28"/>
          <w:szCs w:val="28"/>
        </w:rPr>
      </w:pPr>
      <w:r w:rsidRPr="00112A91">
        <w:rPr>
          <w:sz w:val="28"/>
          <w:szCs w:val="28"/>
        </w:rPr>
        <w:t>2. Значение показателя трудо</w:t>
      </w:r>
      <w:r w:rsidR="008468F8" w:rsidRPr="00112A91">
        <w:rPr>
          <w:sz w:val="28"/>
          <w:szCs w:val="28"/>
        </w:rPr>
        <w:t>емкости услуг водоснабжения в городе</w:t>
      </w:r>
      <w:r w:rsidRPr="00112A91">
        <w:rPr>
          <w:sz w:val="28"/>
          <w:szCs w:val="28"/>
        </w:rPr>
        <w:t xml:space="preserve"> Пер</w:t>
      </w:r>
      <w:r w:rsidR="008468F8" w:rsidRPr="00112A91">
        <w:rPr>
          <w:sz w:val="28"/>
          <w:szCs w:val="28"/>
        </w:rPr>
        <w:t>ми, как</w:t>
      </w:r>
      <w:r w:rsidRPr="00112A91">
        <w:rPr>
          <w:sz w:val="28"/>
          <w:szCs w:val="28"/>
        </w:rPr>
        <w:t xml:space="preserve"> и показатель энерг</w:t>
      </w:r>
      <w:r w:rsidR="000F4C7F" w:rsidRPr="00112A91">
        <w:rPr>
          <w:sz w:val="28"/>
          <w:szCs w:val="28"/>
        </w:rPr>
        <w:t>оемкости, меняло</w:t>
      </w:r>
      <w:r w:rsidRPr="00112A91">
        <w:rPr>
          <w:sz w:val="28"/>
          <w:szCs w:val="28"/>
        </w:rPr>
        <w:t xml:space="preserve">сь разнонаправлено. </w:t>
      </w:r>
      <w:r w:rsidR="007B45DB" w:rsidRPr="00112A91">
        <w:rPr>
          <w:sz w:val="28"/>
          <w:szCs w:val="28"/>
        </w:rPr>
        <w:t>Н</w:t>
      </w:r>
      <w:r w:rsidRPr="00112A91">
        <w:rPr>
          <w:sz w:val="28"/>
          <w:szCs w:val="28"/>
        </w:rPr>
        <w:t>аблюдается оч</w:t>
      </w:r>
      <w:r w:rsidRPr="00112A91">
        <w:rPr>
          <w:sz w:val="28"/>
          <w:szCs w:val="28"/>
        </w:rPr>
        <w:t>е</w:t>
      </w:r>
      <w:r w:rsidRPr="00112A91">
        <w:rPr>
          <w:sz w:val="28"/>
          <w:szCs w:val="28"/>
        </w:rPr>
        <w:t>видное снижение производительности труда, что обусловлено ростом численн</w:t>
      </w:r>
      <w:r w:rsidRPr="00112A91">
        <w:rPr>
          <w:sz w:val="28"/>
          <w:szCs w:val="28"/>
        </w:rPr>
        <w:t>о</w:t>
      </w:r>
      <w:r w:rsidRPr="00112A91">
        <w:rPr>
          <w:sz w:val="28"/>
          <w:szCs w:val="28"/>
        </w:rPr>
        <w:t>сти работников основного производства при снижении объемов водоснабжения.</w:t>
      </w:r>
    </w:p>
    <w:p w:rsidR="006451B6" w:rsidRPr="00112A91" w:rsidRDefault="006451B6" w:rsidP="007D67BD">
      <w:pPr>
        <w:ind w:firstLine="709"/>
        <w:jc w:val="both"/>
        <w:rPr>
          <w:sz w:val="28"/>
          <w:szCs w:val="28"/>
        </w:rPr>
      </w:pPr>
      <w:r w:rsidRPr="00112A91">
        <w:rPr>
          <w:sz w:val="28"/>
          <w:szCs w:val="28"/>
        </w:rPr>
        <w:t>В сравнении с п</w:t>
      </w:r>
      <w:r w:rsidR="008468F8" w:rsidRPr="00112A91">
        <w:rPr>
          <w:sz w:val="28"/>
          <w:szCs w:val="28"/>
        </w:rPr>
        <w:t xml:space="preserve">оказателями по городам </w:t>
      </w:r>
      <w:r w:rsidR="002E72AD" w:rsidRPr="00112A91">
        <w:rPr>
          <w:sz w:val="28"/>
          <w:szCs w:val="28"/>
        </w:rPr>
        <w:t xml:space="preserve">Уфа и Челябинск,  Пермскому краю город Пермь </w:t>
      </w:r>
      <w:r w:rsidRPr="00112A91">
        <w:rPr>
          <w:sz w:val="28"/>
          <w:szCs w:val="28"/>
        </w:rPr>
        <w:t>находится на среднем положении в части трудоемкости и произв</w:t>
      </w:r>
      <w:r w:rsidRPr="00112A91">
        <w:rPr>
          <w:sz w:val="28"/>
          <w:szCs w:val="28"/>
        </w:rPr>
        <w:t>о</w:t>
      </w:r>
      <w:r w:rsidRPr="00112A91">
        <w:rPr>
          <w:sz w:val="28"/>
          <w:szCs w:val="28"/>
        </w:rPr>
        <w:t>дительности труда. Самые низкие значения имеет Пермский край с низкопроду</w:t>
      </w:r>
      <w:r w:rsidRPr="00112A91">
        <w:rPr>
          <w:sz w:val="28"/>
          <w:szCs w:val="28"/>
        </w:rPr>
        <w:t>к</w:t>
      </w:r>
      <w:r w:rsidRPr="00112A91">
        <w:rPr>
          <w:sz w:val="28"/>
          <w:szCs w:val="28"/>
        </w:rPr>
        <w:t xml:space="preserve">тивным соотношением трудовых ресурсов, занятых в рассматриваемой сфере, объемов производства услуг </w:t>
      </w:r>
      <w:r w:rsidR="000F4C7F" w:rsidRPr="00112A91">
        <w:rPr>
          <w:sz w:val="28"/>
          <w:szCs w:val="28"/>
        </w:rPr>
        <w:t>и объемов</w:t>
      </w:r>
      <w:r w:rsidRPr="00112A91">
        <w:rPr>
          <w:sz w:val="28"/>
          <w:szCs w:val="28"/>
        </w:rPr>
        <w:t xml:space="preserve"> основных фондов.</w:t>
      </w:r>
    </w:p>
    <w:p w:rsidR="00E25210" w:rsidRPr="00112A91" w:rsidRDefault="00E25210" w:rsidP="007D67BD">
      <w:pPr>
        <w:autoSpaceDE w:val="0"/>
        <w:autoSpaceDN w:val="0"/>
        <w:adjustRightInd w:val="0"/>
        <w:ind w:firstLine="709"/>
        <w:jc w:val="both"/>
        <w:rPr>
          <w:sz w:val="28"/>
          <w:szCs w:val="28"/>
        </w:rPr>
      </w:pPr>
      <w:r w:rsidRPr="00112A91">
        <w:rPr>
          <w:sz w:val="28"/>
          <w:szCs w:val="28"/>
        </w:rPr>
        <w:t>Уровень оснащения потреб</w:t>
      </w:r>
      <w:r w:rsidR="008468F8" w:rsidRPr="00112A91">
        <w:rPr>
          <w:sz w:val="28"/>
          <w:szCs w:val="28"/>
        </w:rPr>
        <w:t xml:space="preserve">ителей приборами учета </w:t>
      </w:r>
      <w:r w:rsidR="001D3784" w:rsidRPr="00112A91">
        <w:rPr>
          <w:sz w:val="28"/>
          <w:szCs w:val="28"/>
        </w:rPr>
        <w:t xml:space="preserve">(далее – ПУ) </w:t>
      </w:r>
      <w:r w:rsidR="008468F8" w:rsidRPr="00112A91">
        <w:rPr>
          <w:sz w:val="28"/>
          <w:szCs w:val="28"/>
        </w:rPr>
        <w:t>воды в г</w:t>
      </w:r>
      <w:r w:rsidR="008468F8" w:rsidRPr="00112A91">
        <w:rPr>
          <w:sz w:val="28"/>
          <w:szCs w:val="28"/>
        </w:rPr>
        <w:t>о</w:t>
      </w:r>
      <w:r w:rsidR="008468F8" w:rsidRPr="00112A91">
        <w:rPr>
          <w:sz w:val="28"/>
          <w:szCs w:val="28"/>
        </w:rPr>
        <w:t>роде</w:t>
      </w:r>
      <w:r w:rsidRPr="00112A91">
        <w:rPr>
          <w:sz w:val="28"/>
          <w:szCs w:val="28"/>
        </w:rPr>
        <w:t xml:space="preserve"> Перми достаточно высок.</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Данные о динамике структуры реализации воды представлены в таблице </w:t>
      </w:r>
      <w:r w:rsidR="00D84D67" w:rsidRPr="00112A91">
        <w:rPr>
          <w:sz w:val="28"/>
          <w:szCs w:val="28"/>
        </w:rPr>
        <w:t>12</w:t>
      </w:r>
      <w:r w:rsidRPr="00112A91">
        <w:rPr>
          <w:sz w:val="28"/>
          <w:szCs w:val="28"/>
        </w:rPr>
        <w:t>.</w:t>
      </w:r>
    </w:p>
    <w:p w:rsidR="002E72AD" w:rsidRPr="00112A91" w:rsidRDefault="002E72AD">
      <w:pPr>
        <w:rPr>
          <w:sz w:val="28"/>
          <w:szCs w:val="28"/>
        </w:rPr>
      </w:pPr>
      <w:r w:rsidRPr="00112A91">
        <w:rPr>
          <w:sz w:val="28"/>
          <w:szCs w:val="28"/>
        </w:rPr>
        <w:br w:type="page"/>
      </w:r>
    </w:p>
    <w:p w:rsidR="00E25210" w:rsidRPr="00112A91" w:rsidRDefault="00E25210" w:rsidP="007D67BD">
      <w:pPr>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12</w:t>
      </w:r>
    </w:p>
    <w:tbl>
      <w:tblPr>
        <w:tblW w:w="4907" w:type="pct"/>
        <w:jc w:val="center"/>
        <w:tblInd w:w="190" w:type="dxa"/>
        <w:tblLayout w:type="fixed"/>
        <w:tblLook w:val="04A0" w:firstRow="1" w:lastRow="0" w:firstColumn="1" w:lastColumn="0" w:noHBand="0" w:noVBand="1"/>
      </w:tblPr>
      <w:tblGrid>
        <w:gridCol w:w="4176"/>
        <w:gridCol w:w="709"/>
        <w:gridCol w:w="708"/>
        <w:gridCol w:w="710"/>
        <w:gridCol w:w="708"/>
        <w:gridCol w:w="710"/>
        <w:gridCol w:w="708"/>
        <w:gridCol w:w="708"/>
        <w:gridCol w:w="812"/>
      </w:tblGrid>
      <w:tr w:rsidR="00E25210" w:rsidRPr="00112A91" w:rsidTr="00EF2E19">
        <w:trPr>
          <w:trHeight w:val="20"/>
          <w:jc w:val="center"/>
        </w:trPr>
        <w:tc>
          <w:tcPr>
            <w:tcW w:w="209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5210" w:rsidRPr="00112A91" w:rsidRDefault="00E25210" w:rsidP="007D67BD">
            <w:pPr>
              <w:ind w:left="-57" w:right="-57"/>
              <w:jc w:val="center"/>
              <w:rPr>
                <w:bCs/>
              </w:rPr>
            </w:pPr>
            <w:r w:rsidRPr="00112A91">
              <w:rPr>
                <w:bCs/>
              </w:rPr>
              <w:t>Категория</w:t>
            </w:r>
          </w:p>
        </w:tc>
        <w:tc>
          <w:tcPr>
            <w:tcW w:w="71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5210" w:rsidRPr="00112A91" w:rsidRDefault="007B45DB" w:rsidP="007D67BD">
            <w:pPr>
              <w:ind w:left="-57" w:right="-57"/>
              <w:jc w:val="center"/>
              <w:rPr>
                <w:bCs/>
              </w:rPr>
            </w:pPr>
            <w:r w:rsidRPr="00112A91">
              <w:rPr>
                <w:bCs/>
              </w:rPr>
              <w:t>2009 год</w:t>
            </w:r>
          </w:p>
        </w:tc>
        <w:tc>
          <w:tcPr>
            <w:tcW w:w="71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5210" w:rsidRPr="00112A91" w:rsidRDefault="007B45DB" w:rsidP="007D67BD">
            <w:pPr>
              <w:ind w:left="-57" w:right="-57"/>
              <w:jc w:val="center"/>
              <w:rPr>
                <w:bCs/>
              </w:rPr>
            </w:pPr>
            <w:r w:rsidRPr="00112A91">
              <w:rPr>
                <w:bCs/>
              </w:rPr>
              <w:t>2010 год</w:t>
            </w:r>
          </w:p>
        </w:tc>
        <w:tc>
          <w:tcPr>
            <w:tcW w:w="71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5210" w:rsidRPr="00112A91" w:rsidRDefault="007B45DB" w:rsidP="007D67BD">
            <w:pPr>
              <w:ind w:left="-57" w:right="-57"/>
              <w:jc w:val="center"/>
              <w:rPr>
                <w:bCs/>
              </w:rPr>
            </w:pPr>
            <w:r w:rsidRPr="00112A91">
              <w:rPr>
                <w:bCs/>
              </w:rPr>
              <w:t>2011 год</w:t>
            </w:r>
          </w:p>
        </w:tc>
        <w:tc>
          <w:tcPr>
            <w:tcW w:w="76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5210" w:rsidRPr="00112A91" w:rsidRDefault="007B45DB" w:rsidP="007D67BD">
            <w:pPr>
              <w:ind w:left="-57" w:right="-57"/>
              <w:jc w:val="center"/>
              <w:rPr>
                <w:bCs/>
              </w:rPr>
            </w:pPr>
            <w:r w:rsidRPr="00112A91">
              <w:rPr>
                <w:bCs/>
              </w:rPr>
              <w:t>2012 год</w:t>
            </w:r>
          </w:p>
        </w:tc>
      </w:tr>
      <w:tr w:rsidR="00EF2E19" w:rsidRPr="00112A91" w:rsidTr="00EF2E19">
        <w:trPr>
          <w:cantSplit/>
          <w:trHeight w:val="2094"/>
          <w:jc w:val="center"/>
        </w:trPr>
        <w:tc>
          <w:tcPr>
            <w:tcW w:w="2098" w:type="pct"/>
            <w:vMerge/>
            <w:tcBorders>
              <w:top w:val="single" w:sz="4" w:space="0" w:color="auto"/>
              <w:left w:val="single" w:sz="4" w:space="0" w:color="auto"/>
              <w:bottom w:val="single" w:sz="4" w:space="0" w:color="auto"/>
              <w:right w:val="single" w:sz="4" w:space="0" w:color="auto"/>
            </w:tcBorders>
            <w:vAlign w:val="center"/>
            <w:hideMark/>
          </w:tcPr>
          <w:p w:rsidR="00EF2E19" w:rsidRPr="00112A91" w:rsidRDefault="00EF2E19" w:rsidP="007D67BD">
            <w:pPr>
              <w:ind w:left="-57" w:right="-57"/>
              <w:rPr>
                <w:bCs/>
              </w:rPr>
            </w:pPr>
          </w:p>
        </w:tc>
        <w:tc>
          <w:tcPr>
            <w:tcW w:w="356"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F2E19" w:rsidRPr="00112A91" w:rsidRDefault="00EF2E19" w:rsidP="007D67BD">
            <w:pPr>
              <w:ind w:left="-57" w:right="-57"/>
              <w:jc w:val="center"/>
              <w:rPr>
                <w:bCs/>
              </w:rPr>
            </w:pPr>
            <w:r w:rsidRPr="00112A91">
              <w:rPr>
                <w:bCs/>
              </w:rPr>
              <w:t>по ПУ, %</w:t>
            </w:r>
          </w:p>
        </w:tc>
        <w:tc>
          <w:tcPr>
            <w:tcW w:w="356"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F2E19" w:rsidRPr="00112A91" w:rsidRDefault="00EF2E19" w:rsidP="007D67BD">
            <w:pPr>
              <w:ind w:left="-57" w:right="-57"/>
              <w:jc w:val="center"/>
              <w:rPr>
                <w:bCs/>
              </w:rPr>
            </w:pPr>
            <w:r w:rsidRPr="00112A91">
              <w:rPr>
                <w:bCs/>
              </w:rPr>
              <w:t>по нормативам, %</w:t>
            </w:r>
          </w:p>
        </w:tc>
        <w:tc>
          <w:tcPr>
            <w:tcW w:w="35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F2E19" w:rsidRPr="00112A91" w:rsidRDefault="00EF2E19" w:rsidP="00146AF8">
            <w:pPr>
              <w:ind w:left="-57" w:right="-57"/>
              <w:jc w:val="center"/>
              <w:rPr>
                <w:bCs/>
              </w:rPr>
            </w:pPr>
            <w:r w:rsidRPr="00112A91">
              <w:rPr>
                <w:bCs/>
              </w:rPr>
              <w:t>по ПУ, %</w:t>
            </w:r>
          </w:p>
        </w:tc>
        <w:tc>
          <w:tcPr>
            <w:tcW w:w="356"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F2E19" w:rsidRPr="00112A91" w:rsidRDefault="00EF2E19" w:rsidP="00146AF8">
            <w:pPr>
              <w:ind w:left="-57" w:right="-57"/>
              <w:jc w:val="center"/>
              <w:rPr>
                <w:bCs/>
              </w:rPr>
            </w:pPr>
            <w:r w:rsidRPr="00112A91">
              <w:rPr>
                <w:bCs/>
              </w:rPr>
              <w:t>по нормативам, %</w:t>
            </w:r>
          </w:p>
        </w:tc>
        <w:tc>
          <w:tcPr>
            <w:tcW w:w="35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F2E19" w:rsidRPr="00112A91" w:rsidRDefault="00EF2E19" w:rsidP="00146AF8">
            <w:pPr>
              <w:ind w:left="-57" w:right="-57"/>
              <w:jc w:val="center"/>
              <w:rPr>
                <w:bCs/>
              </w:rPr>
            </w:pPr>
            <w:r w:rsidRPr="00112A91">
              <w:rPr>
                <w:bCs/>
              </w:rPr>
              <w:t>по ПУ, %</w:t>
            </w:r>
          </w:p>
        </w:tc>
        <w:tc>
          <w:tcPr>
            <w:tcW w:w="356"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F2E19" w:rsidRPr="00112A91" w:rsidRDefault="00EF2E19" w:rsidP="00146AF8">
            <w:pPr>
              <w:ind w:left="-57" w:right="-57"/>
              <w:jc w:val="center"/>
              <w:rPr>
                <w:bCs/>
              </w:rPr>
            </w:pPr>
            <w:r w:rsidRPr="00112A91">
              <w:rPr>
                <w:bCs/>
              </w:rPr>
              <w:t>по нормативам, %</w:t>
            </w:r>
          </w:p>
        </w:tc>
        <w:tc>
          <w:tcPr>
            <w:tcW w:w="356"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F2E19" w:rsidRPr="00112A91" w:rsidRDefault="00EF2E19" w:rsidP="00146AF8">
            <w:pPr>
              <w:ind w:left="-57" w:right="-57"/>
              <w:jc w:val="center"/>
              <w:rPr>
                <w:bCs/>
              </w:rPr>
            </w:pPr>
            <w:r w:rsidRPr="00112A91">
              <w:rPr>
                <w:bCs/>
              </w:rPr>
              <w:t>по ПУ, %</w:t>
            </w:r>
          </w:p>
        </w:tc>
        <w:tc>
          <w:tcPr>
            <w:tcW w:w="408"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F2E19" w:rsidRPr="00112A91" w:rsidRDefault="00EF2E19" w:rsidP="00146AF8">
            <w:pPr>
              <w:ind w:left="-57" w:right="-57"/>
              <w:jc w:val="center"/>
              <w:rPr>
                <w:bCs/>
              </w:rPr>
            </w:pPr>
            <w:r w:rsidRPr="00112A91">
              <w:rPr>
                <w:bCs/>
              </w:rPr>
              <w:t>по нормативам, %</w:t>
            </w:r>
          </w:p>
        </w:tc>
      </w:tr>
      <w:tr w:rsidR="00EF2E19" w:rsidRPr="00112A91" w:rsidTr="00EF2E19">
        <w:trPr>
          <w:trHeight w:val="20"/>
          <w:jc w:val="center"/>
        </w:trPr>
        <w:tc>
          <w:tcPr>
            <w:tcW w:w="2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2E19" w:rsidRPr="00112A91" w:rsidRDefault="00EF2E19" w:rsidP="00EF2E19">
            <w:pPr>
              <w:ind w:left="-57" w:right="-57"/>
            </w:pPr>
            <w:r w:rsidRPr="00112A91">
              <w:t>Население</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39</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61</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44</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56</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51</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49</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75</w:t>
            </w:r>
          </w:p>
        </w:tc>
        <w:tc>
          <w:tcPr>
            <w:tcW w:w="40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25</w:t>
            </w:r>
          </w:p>
        </w:tc>
      </w:tr>
      <w:tr w:rsidR="00EF2E19" w:rsidRPr="00112A91" w:rsidTr="00EF2E19">
        <w:trPr>
          <w:trHeight w:val="20"/>
          <w:jc w:val="center"/>
        </w:trPr>
        <w:tc>
          <w:tcPr>
            <w:tcW w:w="2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2E19" w:rsidRPr="00112A91" w:rsidRDefault="00EF2E19" w:rsidP="00EF2E19">
            <w:pPr>
              <w:ind w:left="-57" w:right="-57"/>
            </w:pPr>
            <w:r w:rsidRPr="00112A91">
              <w:t>Областные и федеральные бюджетные учреждения</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87</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13</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84</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16</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97</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3</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98</w:t>
            </w:r>
          </w:p>
        </w:tc>
        <w:tc>
          <w:tcPr>
            <w:tcW w:w="40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2</w:t>
            </w:r>
          </w:p>
        </w:tc>
      </w:tr>
      <w:tr w:rsidR="00EF2E19" w:rsidRPr="00112A91" w:rsidTr="00EF2E19">
        <w:trPr>
          <w:trHeight w:val="20"/>
          <w:jc w:val="center"/>
        </w:trPr>
        <w:tc>
          <w:tcPr>
            <w:tcW w:w="2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2E19" w:rsidRPr="00112A91" w:rsidRDefault="00EF2E19" w:rsidP="00EF2E19">
            <w:pPr>
              <w:ind w:left="-57" w:right="-57"/>
            </w:pPr>
            <w:r w:rsidRPr="00112A91">
              <w:t>Коммерческие организации</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96</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4</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96</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4</w:t>
            </w:r>
          </w:p>
        </w:tc>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97</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3</w:t>
            </w:r>
          </w:p>
        </w:tc>
        <w:tc>
          <w:tcPr>
            <w:tcW w:w="35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97</w:t>
            </w:r>
          </w:p>
        </w:tc>
        <w:tc>
          <w:tcPr>
            <w:tcW w:w="40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3</w:t>
            </w:r>
          </w:p>
        </w:tc>
      </w:tr>
      <w:tr w:rsidR="00EF2E19" w:rsidRPr="00112A91" w:rsidTr="00EF2E19">
        <w:trPr>
          <w:trHeight w:val="20"/>
          <w:jc w:val="center"/>
        </w:trPr>
        <w:tc>
          <w:tcPr>
            <w:tcW w:w="2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2E19" w:rsidRPr="00112A91" w:rsidRDefault="00EF2E19" w:rsidP="00EF2E19">
            <w:pPr>
              <w:ind w:left="-57" w:right="-57"/>
            </w:pPr>
            <w:r w:rsidRPr="00112A91">
              <w:t>Городские бюджетные учреждения</w:t>
            </w:r>
          </w:p>
        </w:tc>
        <w:tc>
          <w:tcPr>
            <w:tcW w:w="356" w:type="pct"/>
            <w:tcBorders>
              <w:top w:val="single" w:sz="4" w:space="0" w:color="auto"/>
              <w:left w:val="nil"/>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86</w:t>
            </w:r>
          </w:p>
        </w:tc>
        <w:tc>
          <w:tcPr>
            <w:tcW w:w="356" w:type="pct"/>
            <w:tcBorders>
              <w:top w:val="single" w:sz="4" w:space="0" w:color="auto"/>
              <w:left w:val="nil"/>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14</w:t>
            </w:r>
          </w:p>
        </w:tc>
        <w:tc>
          <w:tcPr>
            <w:tcW w:w="357" w:type="pct"/>
            <w:tcBorders>
              <w:top w:val="single" w:sz="4" w:space="0" w:color="auto"/>
              <w:left w:val="nil"/>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94</w:t>
            </w:r>
          </w:p>
        </w:tc>
        <w:tc>
          <w:tcPr>
            <w:tcW w:w="356" w:type="pct"/>
            <w:tcBorders>
              <w:top w:val="single" w:sz="4" w:space="0" w:color="auto"/>
              <w:left w:val="nil"/>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6</w:t>
            </w:r>
          </w:p>
        </w:tc>
        <w:tc>
          <w:tcPr>
            <w:tcW w:w="357" w:type="pct"/>
            <w:tcBorders>
              <w:top w:val="single" w:sz="4" w:space="0" w:color="auto"/>
              <w:left w:val="nil"/>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93</w:t>
            </w:r>
          </w:p>
        </w:tc>
        <w:tc>
          <w:tcPr>
            <w:tcW w:w="356" w:type="pct"/>
            <w:tcBorders>
              <w:top w:val="single" w:sz="4" w:space="0" w:color="auto"/>
              <w:left w:val="nil"/>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7</w:t>
            </w:r>
          </w:p>
        </w:tc>
        <w:tc>
          <w:tcPr>
            <w:tcW w:w="356" w:type="pct"/>
            <w:tcBorders>
              <w:top w:val="single" w:sz="4" w:space="0" w:color="auto"/>
              <w:left w:val="nil"/>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92</w:t>
            </w:r>
          </w:p>
        </w:tc>
        <w:tc>
          <w:tcPr>
            <w:tcW w:w="408" w:type="pct"/>
            <w:tcBorders>
              <w:top w:val="single" w:sz="4" w:space="0" w:color="auto"/>
              <w:left w:val="nil"/>
              <w:bottom w:val="single" w:sz="4" w:space="0" w:color="auto"/>
              <w:right w:val="single" w:sz="4" w:space="0" w:color="auto"/>
            </w:tcBorders>
            <w:shd w:val="clear" w:color="auto" w:fill="auto"/>
            <w:noWrap/>
            <w:vAlign w:val="bottom"/>
            <w:hideMark/>
          </w:tcPr>
          <w:p w:rsidR="00EF2E19" w:rsidRPr="00112A91" w:rsidRDefault="00EF2E19" w:rsidP="00C10FDC">
            <w:pPr>
              <w:ind w:left="-57" w:right="-57"/>
              <w:jc w:val="center"/>
            </w:pPr>
            <w:r w:rsidRPr="00112A91">
              <w:t>8</w:t>
            </w:r>
          </w:p>
        </w:tc>
      </w:tr>
    </w:tbl>
    <w:p w:rsidR="00E25210" w:rsidRPr="00112A91" w:rsidRDefault="00E25210" w:rsidP="007D67BD">
      <w:pPr>
        <w:autoSpaceDE w:val="0"/>
        <w:autoSpaceDN w:val="0"/>
        <w:adjustRightInd w:val="0"/>
        <w:ind w:firstLine="709"/>
        <w:jc w:val="both"/>
        <w:rPr>
          <w:sz w:val="28"/>
          <w:szCs w:val="28"/>
        </w:rPr>
      </w:pPr>
    </w:p>
    <w:p w:rsidR="00E25210" w:rsidRPr="00112A91" w:rsidRDefault="00F64E05" w:rsidP="007D67BD">
      <w:pPr>
        <w:autoSpaceDE w:val="0"/>
        <w:autoSpaceDN w:val="0"/>
        <w:adjustRightInd w:val="0"/>
        <w:ind w:firstLine="709"/>
        <w:jc w:val="both"/>
        <w:rPr>
          <w:sz w:val="28"/>
          <w:szCs w:val="28"/>
        </w:rPr>
      </w:pPr>
      <w:r w:rsidRPr="00112A91">
        <w:rPr>
          <w:sz w:val="28"/>
          <w:szCs w:val="28"/>
        </w:rPr>
        <w:t>За период 2009-2012 годов</w:t>
      </w:r>
      <w:r w:rsidR="00E25210" w:rsidRPr="00112A91">
        <w:rPr>
          <w:sz w:val="28"/>
          <w:szCs w:val="28"/>
        </w:rPr>
        <w:t xml:space="preserve"> реализация мероприятий по установке приборов учета в части населения осуществлялась интенсивно. </w:t>
      </w:r>
      <w:r w:rsidR="007B45DB" w:rsidRPr="00112A91">
        <w:rPr>
          <w:sz w:val="28"/>
          <w:szCs w:val="28"/>
        </w:rPr>
        <w:t>Н</w:t>
      </w:r>
      <w:r w:rsidR="00E25210" w:rsidRPr="00112A91">
        <w:rPr>
          <w:sz w:val="28"/>
          <w:szCs w:val="28"/>
        </w:rPr>
        <w:t>есмотря на высокие пок</w:t>
      </w:r>
      <w:r w:rsidR="00E25210" w:rsidRPr="00112A91">
        <w:rPr>
          <w:sz w:val="28"/>
          <w:szCs w:val="28"/>
        </w:rPr>
        <w:t>а</w:t>
      </w:r>
      <w:r w:rsidR="00E25210" w:rsidRPr="00112A91">
        <w:rPr>
          <w:sz w:val="28"/>
          <w:szCs w:val="28"/>
        </w:rPr>
        <w:t>затели приборной оснащенности юридических лиц</w:t>
      </w:r>
      <w:r w:rsidR="007B45DB" w:rsidRPr="00112A91">
        <w:rPr>
          <w:sz w:val="28"/>
          <w:szCs w:val="28"/>
        </w:rPr>
        <w:t xml:space="preserve"> в 2009 году</w:t>
      </w:r>
      <w:r w:rsidR="001A6B93" w:rsidRPr="00112A91">
        <w:rPr>
          <w:sz w:val="28"/>
          <w:szCs w:val="28"/>
        </w:rPr>
        <w:t xml:space="preserve">, </w:t>
      </w:r>
      <w:r w:rsidR="00BC7406" w:rsidRPr="00112A91">
        <w:rPr>
          <w:sz w:val="28"/>
          <w:szCs w:val="28"/>
        </w:rPr>
        <w:t xml:space="preserve">темпы </w:t>
      </w:r>
      <w:r w:rsidR="001A6B93" w:rsidRPr="00112A91">
        <w:rPr>
          <w:sz w:val="28"/>
          <w:szCs w:val="28"/>
        </w:rPr>
        <w:t xml:space="preserve">установки </w:t>
      </w:r>
      <w:r w:rsidR="00E25210" w:rsidRPr="00112A91">
        <w:rPr>
          <w:sz w:val="28"/>
          <w:szCs w:val="28"/>
        </w:rPr>
        <w:t xml:space="preserve">в </w:t>
      </w:r>
      <w:r w:rsidRPr="00112A91">
        <w:rPr>
          <w:sz w:val="28"/>
          <w:szCs w:val="28"/>
        </w:rPr>
        <w:t>2010-2012 годах</w:t>
      </w:r>
      <w:r w:rsidR="008468F8" w:rsidRPr="00112A91">
        <w:rPr>
          <w:sz w:val="28"/>
          <w:szCs w:val="28"/>
        </w:rPr>
        <w:t xml:space="preserve"> были невысокими. </w:t>
      </w:r>
      <w:r w:rsidR="00E25210" w:rsidRPr="00112A91">
        <w:rPr>
          <w:sz w:val="28"/>
          <w:szCs w:val="28"/>
        </w:rPr>
        <w:t>Расчеты по приборам учета в полном объеме не осуществляет ни одна группа потребителей.</w:t>
      </w:r>
    </w:p>
    <w:p w:rsidR="00E25210" w:rsidRPr="00112A91" w:rsidRDefault="00E25210" w:rsidP="007D67BD">
      <w:pPr>
        <w:autoSpaceDE w:val="0"/>
        <w:autoSpaceDN w:val="0"/>
        <w:adjustRightInd w:val="0"/>
        <w:ind w:firstLine="709"/>
        <w:jc w:val="both"/>
        <w:rPr>
          <w:sz w:val="28"/>
          <w:szCs w:val="28"/>
        </w:rPr>
      </w:pPr>
      <w:r w:rsidRPr="00112A91">
        <w:rPr>
          <w:sz w:val="28"/>
          <w:szCs w:val="28"/>
        </w:rPr>
        <w:t>Анализ сущест</w:t>
      </w:r>
      <w:r w:rsidR="007B45DB" w:rsidRPr="00112A91">
        <w:rPr>
          <w:sz w:val="28"/>
          <w:szCs w:val="28"/>
        </w:rPr>
        <w:t xml:space="preserve">вующей системы водоснабжения города </w:t>
      </w:r>
      <w:r w:rsidRPr="00112A91">
        <w:rPr>
          <w:sz w:val="28"/>
          <w:szCs w:val="28"/>
        </w:rPr>
        <w:t>Перми выявил сл</w:t>
      </w:r>
      <w:r w:rsidRPr="00112A91">
        <w:rPr>
          <w:sz w:val="28"/>
          <w:szCs w:val="28"/>
        </w:rPr>
        <w:t>е</w:t>
      </w:r>
      <w:r w:rsidRPr="00112A91">
        <w:rPr>
          <w:sz w:val="28"/>
          <w:szCs w:val="28"/>
        </w:rPr>
        <w:t>дующие основные проблемы:</w:t>
      </w:r>
    </w:p>
    <w:p w:rsidR="00E25210" w:rsidRPr="00112A91" w:rsidRDefault="00B7728D" w:rsidP="007D67BD">
      <w:pPr>
        <w:autoSpaceDE w:val="0"/>
        <w:autoSpaceDN w:val="0"/>
        <w:adjustRightInd w:val="0"/>
        <w:ind w:firstLine="709"/>
        <w:jc w:val="both"/>
        <w:rPr>
          <w:sz w:val="28"/>
          <w:szCs w:val="28"/>
        </w:rPr>
      </w:pPr>
      <w:r w:rsidRPr="00112A91">
        <w:rPr>
          <w:sz w:val="28"/>
          <w:szCs w:val="28"/>
        </w:rPr>
        <w:t>1.</w:t>
      </w:r>
      <w:r w:rsidR="00C10FDC" w:rsidRPr="00112A91">
        <w:rPr>
          <w:sz w:val="28"/>
          <w:szCs w:val="28"/>
        </w:rPr>
        <w:t xml:space="preserve"> </w:t>
      </w:r>
      <w:r w:rsidR="00E25210" w:rsidRPr="00112A91">
        <w:rPr>
          <w:sz w:val="28"/>
          <w:szCs w:val="28"/>
        </w:rPr>
        <w:t>Отсутствие мощностей для резервирования в периоды ухудшения кач</w:t>
      </w:r>
      <w:r w:rsidR="00E25210" w:rsidRPr="00112A91">
        <w:rPr>
          <w:sz w:val="28"/>
          <w:szCs w:val="28"/>
        </w:rPr>
        <w:t>е</w:t>
      </w:r>
      <w:r w:rsidR="00E25210" w:rsidRPr="00112A91">
        <w:rPr>
          <w:sz w:val="28"/>
          <w:szCs w:val="28"/>
        </w:rPr>
        <w:t xml:space="preserve">ства воды в источниках или чрезвычайных ситуациях. </w:t>
      </w:r>
    </w:p>
    <w:p w:rsidR="00E25210" w:rsidRPr="00112A91" w:rsidRDefault="00B7728D" w:rsidP="007D67BD">
      <w:pPr>
        <w:autoSpaceDE w:val="0"/>
        <w:autoSpaceDN w:val="0"/>
        <w:adjustRightInd w:val="0"/>
        <w:ind w:firstLine="709"/>
        <w:jc w:val="both"/>
        <w:rPr>
          <w:sz w:val="28"/>
          <w:szCs w:val="28"/>
        </w:rPr>
      </w:pPr>
      <w:r w:rsidRPr="00112A91">
        <w:rPr>
          <w:sz w:val="28"/>
          <w:szCs w:val="28"/>
        </w:rPr>
        <w:t>2.</w:t>
      </w:r>
      <w:r w:rsidR="00C10FDC" w:rsidRPr="00112A91">
        <w:rPr>
          <w:sz w:val="28"/>
          <w:szCs w:val="28"/>
        </w:rPr>
        <w:t xml:space="preserve"> </w:t>
      </w:r>
      <w:r w:rsidR="00E25210" w:rsidRPr="00112A91">
        <w:rPr>
          <w:sz w:val="28"/>
          <w:szCs w:val="28"/>
        </w:rPr>
        <w:t>Н</w:t>
      </w:r>
      <w:r w:rsidR="009525BF" w:rsidRPr="00112A91">
        <w:rPr>
          <w:sz w:val="28"/>
          <w:szCs w:val="28"/>
        </w:rPr>
        <w:t xml:space="preserve">едостаточный уровень водоподготовки по доведению питьевой воды </w:t>
      </w:r>
      <w:r w:rsidR="009525BF" w:rsidRPr="00112A91">
        <w:rPr>
          <w:sz w:val="28"/>
          <w:szCs w:val="28"/>
        </w:rPr>
        <w:br/>
        <w:t xml:space="preserve">до нормативных </w:t>
      </w:r>
      <w:r w:rsidR="00E25210" w:rsidRPr="00112A91">
        <w:rPr>
          <w:sz w:val="28"/>
          <w:szCs w:val="28"/>
        </w:rPr>
        <w:t>показателей.</w:t>
      </w:r>
    </w:p>
    <w:p w:rsidR="00E25210" w:rsidRPr="00112A91" w:rsidRDefault="00B7728D" w:rsidP="007D67BD">
      <w:pPr>
        <w:autoSpaceDE w:val="0"/>
        <w:autoSpaceDN w:val="0"/>
        <w:adjustRightInd w:val="0"/>
        <w:ind w:firstLine="709"/>
        <w:jc w:val="both"/>
        <w:rPr>
          <w:sz w:val="28"/>
          <w:szCs w:val="28"/>
        </w:rPr>
      </w:pPr>
      <w:r w:rsidRPr="00112A91">
        <w:rPr>
          <w:sz w:val="28"/>
          <w:szCs w:val="28"/>
        </w:rPr>
        <w:t>3.</w:t>
      </w:r>
      <w:r w:rsidR="00C10FDC" w:rsidRPr="00112A91">
        <w:rPr>
          <w:sz w:val="28"/>
          <w:szCs w:val="28"/>
        </w:rPr>
        <w:t xml:space="preserve"> </w:t>
      </w:r>
      <w:r w:rsidR="00E25210" w:rsidRPr="00112A91">
        <w:rPr>
          <w:sz w:val="28"/>
          <w:szCs w:val="28"/>
        </w:rPr>
        <w:t>Отсутствие очистных сооружений для воды, образующейся в результате технологического процесса водоподготовки.</w:t>
      </w:r>
    </w:p>
    <w:p w:rsidR="00E25210" w:rsidRPr="00112A91" w:rsidRDefault="00B7728D" w:rsidP="007D67BD">
      <w:pPr>
        <w:autoSpaceDE w:val="0"/>
        <w:autoSpaceDN w:val="0"/>
        <w:adjustRightInd w:val="0"/>
        <w:ind w:firstLine="709"/>
        <w:jc w:val="both"/>
        <w:rPr>
          <w:sz w:val="28"/>
          <w:szCs w:val="28"/>
        </w:rPr>
      </w:pPr>
      <w:r w:rsidRPr="00112A91">
        <w:rPr>
          <w:sz w:val="28"/>
          <w:szCs w:val="28"/>
        </w:rPr>
        <w:t>4.</w:t>
      </w:r>
      <w:r w:rsidR="00C10FDC" w:rsidRPr="00112A91">
        <w:rPr>
          <w:sz w:val="28"/>
          <w:szCs w:val="28"/>
        </w:rPr>
        <w:t xml:space="preserve"> </w:t>
      </w:r>
      <w:r w:rsidR="00E25210" w:rsidRPr="00112A91">
        <w:rPr>
          <w:sz w:val="28"/>
          <w:szCs w:val="28"/>
        </w:rPr>
        <w:t>Высокий физический и моральный износ оборудования и сооружений с</w:t>
      </w:r>
      <w:r w:rsidR="00E25210" w:rsidRPr="00112A91">
        <w:rPr>
          <w:sz w:val="28"/>
          <w:szCs w:val="28"/>
        </w:rPr>
        <w:t>и</w:t>
      </w:r>
      <w:r w:rsidR="00E25210" w:rsidRPr="00112A91">
        <w:rPr>
          <w:sz w:val="28"/>
          <w:szCs w:val="28"/>
        </w:rPr>
        <w:t>стемы водоснабжения (очистки воды, насосных станций, сетей). Указанный фа</w:t>
      </w:r>
      <w:r w:rsidR="00E25210" w:rsidRPr="00112A91">
        <w:rPr>
          <w:sz w:val="28"/>
          <w:szCs w:val="28"/>
        </w:rPr>
        <w:t>к</w:t>
      </w:r>
      <w:r w:rsidR="00E25210" w:rsidRPr="00112A91">
        <w:rPr>
          <w:sz w:val="28"/>
          <w:szCs w:val="28"/>
        </w:rPr>
        <w:t>тор является причиной ряда проблем: аварийности системы, отключения потреб</w:t>
      </w:r>
      <w:r w:rsidR="00E25210" w:rsidRPr="00112A91">
        <w:rPr>
          <w:sz w:val="28"/>
          <w:szCs w:val="28"/>
        </w:rPr>
        <w:t>и</w:t>
      </w:r>
      <w:r w:rsidR="00E25210" w:rsidRPr="00112A91">
        <w:rPr>
          <w:sz w:val="28"/>
          <w:szCs w:val="28"/>
        </w:rPr>
        <w:t>телей от систем водоснабжения, снижения пропускной способности сетей, рост</w:t>
      </w:r>
      <w:r w:rsidR="002E72AD" w:rsidRPr="00112A91">
        <w:rPr>
          <w:sz w:val="28"/>
          <w:szCs w:val="28"/>
        </w:rPr>
        <w:t>а</w:t>
      </w:r>
      <w:r w:rsidR="00E25210" w:rsidRPr="00112A91">
        <w:rPr>
          <w:sz w:val="28"/>
          <w:szCs w:val="28"/>
        </w:rPr>
        <w:t xml:space="preserve"> потерь воды в сетях, низкой энергоэффективности и надежности.</w:t>
      </w:r>
    </w:p>
    <w:p w:rsidR="00E25210" w:rsidRPr="00112A91" w:rsidRDefault="0069340E" w:rsidP="007D67BD">
      <w:pPr>
        <w:autoSpaceDE w:val="0"/>
        <w:autoSpaceDN w:val="0"/>
        <w:adjustRightInd w:val="0"/>
        <w:ind w:firstLine="709"/>
        <w:jc w:val="both"/>
        <w:rPr>
          <w:sz w:val="28"/>
          <w:szCs w:val="28"/>
        </w:rPr>
      </w:pPr>
      <w:r w:rsidRPr="00112A91">
        <w:rPr>
          <w:sz w:val="28"/>
          <w:szCs w:val="28"/>
        </w:rPr>
        <w:t xml:space="preserve">5. </w:t>
      </w:r>
      <w:r w:rsidR="00E25210" w:rsidRPr="00112A91">
        <w:rPr>
          <w:sz w:val="28"/>
          <w:szCs w:val="28"/>
        </w:rPr>
        <w:t>Отсутствие резервного водопровода для водоснабжения ряда микро</w:t>
      </w:r>
      <w:r w:rsidR="001A6B93" w:rsidRPr="00112A91">
        <w:rPr>
          <w:sz w:val="28"/>
          <w:szCs w:val="28"/>
        </w:rPr>
        <w:t>рай</w:t>
      </w:r>
      <w:r w:rsidR="001A6B93" w:rsidRPr="00112A91">
        <w:rPr>
          <w:sz w:val="28"/>
          <w:szCs w:val="28"/>
        </w:rPr>
        <w:t>о</w:t>
      </w:r>
      <w:r w:rsidR="001A6B93" w:rsidRPr="00112A91">
        <w:rPr>
          <w:sz w:val="28"/>
          <w:szCs w:val="28"/>
        </w:rPr>
        <w:t>нов (Гайва, Левшино, Заостровка</w:t>
      </w:r>
      <w:r w:rsidR="00E25210" w:rsidRPr="00112A91">
        <w:rPr>
          <w:sz w:val="28"/>
          <w:szCs w:val="28"/>
        </w:rPr>
        <w:t>) в аварийной ситуации может привести к о</w:t>
      </w:r>
      <w:r w:rsidR="00E25210" w:rsidRPr="00112A91">
        <w:rPr>
          <w:sz w:val="28"/>
          <w:szCs w:val="28"/>
        </w:rPr>
        <w:t>т</w:t>
      </w:r>
      <w:r w:rsidR="00E25210" w:rsidRPr="00112A91">
        <w:rPr>
          <w:sz w:val="28"/>
          <w:szCs w:val="28"/>
        </w:rPr>
        <w:t xml:space="preserve">ключению от системы водоснабжения. </w:t>
      </w:r>
    </w:p>
    <w:p w:rsidR="00E25210" w:rsidRPr="00112A91" w:rsidRDefault="00B7728D" w:rsidP="007D67BD">
      <w:pPr>
        <w:autoSpaceDE w:val="0"/>
        <w:autoSpaceDN w:val="0"/>
        <w:adjustRightInd w:val="0"/>
        <w:ind w:firstLine="709"/>
        <w:jc w:val="both"/>
        <w:rPr>
          <w:sz w:val="28"/>
          <w:szCs w:val="28"/>
        </w:rPr>
      </w:pPr>
      <w:r w:rsidRPr="00112A91">
        <w:rPr>
          <w:sz w:val="28"/>
          <w:szCs w:val="28"/>
        </w:rPr>
        <w:t>6.</w:t>
      </w:r>
      <w:r w:rsidR="00C10FDC" w:rsidRPr="00112A91">
        <w:rPr>
          <w:sz w:val="28"/>
          <w:szCs w:val="28"/>
        </w:rPr>
        <w:t xml:space="preserve"> </w:t>
      </w:r>
      <w:r w:rsidR="00E25210" w:rsidRPr="00112A91">
        <w:rPr>
          <w:sz w:val="28"/>
          <w:szCs w:val="28"/>
        </w:rPr>
        <w:t>Низкая пропускная способность участков сетей вследствие образования минеральных отложений на внутренней поверхности трубопровода. Данный фа</w:t>
      </w:r>
      <w:r w:rsidR="00E25210" w:rsidRPr="00112A91">
        <w:rPr>
          <w:sz w:val="28"/>
          <w:szCs w:val="28"/>
        </w:rPr>
        <w:t>к</w:t>
      </w:r>
      <w:r w:rsidR="00E25210" w:rsidRPr="00112A91">
        <w:rPr>
          <w:sz w:val="28"/>
          <w:szCs w:val="28"/>
        </w:rPr>
        <w:t>тор также ограничивает возможность присоединения новых потребителей.</w:t>
      </w:r>
    </w:p>
    <w:p w:rsidR="00E25210" w:rsidRPr="00112A91" w:rsidRDefault="0069340E" w:rsidP="002E72AD">
      <w:pPr>
        <w:tabs>
          <w:tab w:val="left" w:pos="993"/>
        </w:tabs>
        <w:ind w:firstLine="709"/>
        <w:jc w:val="both"/>
        <w:rPr>
          <w:sz w:val="28"/>
          <w:szCs w:val="28"/>
        </w:rPr>
      </w:pPr>
      <w:r w:rsidRPr="00112A91">
        <w:rPr>
          <w:sz w:val="28"/>
          <w:szCs w:val="28"/>
        </w:rPr>
        <w:t xml:space="preserve">7. </w:t>
      </w:r>
      <w:proofErr w:type="gramStart"/>
      <w:r w:rsidR="00E25210" w:rsidRPr="00112A91">
        <w:rPr>
          <w:sz w:val="28"/>
          <w:szCs w:val="28"/>
        </w:rPr>
        <w:t>Низкая</w:t>
      </w:r>
      <w:proofErr w:type="gramEnd"/>
      <w:r w:rsidR="00E25210" w:rsidRPr="00112A91">
        <w:rPr>
          <w:sz w:val="28"/>
          <w:szCs w:val="28"/>
        </w:rPr>
        <w:t xml:space="preserve"> энергоэффективность насосного оборудования на </w:t>
      </w:r>
      <w:r w:rsidR="002E72AD" w:rsidRPr="00112A91">
        <w:rPr>
          <w:sz w:val="28"/>
          <w:szCs w:val="28"/>
        </w:rPr>
        <w:t>водопроводных насосных станциях (далее – ВНС).</w:t>
      </w:r>
    </w:p>
    <w:p w:rsidR="00E25210" w:rsidRPr="00112A91" w:rsidRDefault="00B7728D" w:rsidP="007D67BD">
      <w:pPr>
        <w:autoSpaceDE w:val="0"/>
        <w:autoSpaceDN w:val="0"/>
        <w:adjustRightInd w:val="0"/>
        <w:ind w:firstLine="709"/>
        <w:jc w:val="both"/>
        <w:rPr>
          <w:sz w:val="28"/>
          <w:szCs w:val="28"/>
        </w:rPr>
      </w:pPr>
      <w:r w:rsidRPr="00112A91">
        <w:rPr>
          <w:sz w:val="28"/>
          <w:szCs w:val="28"/>
        </w:rPr>
        <w:t>8.</w:t>
      </w:r>
      <w:r w:rsidR="00C10FDC" w:rsidRPr="00112A91">
        <w:rPr>
          <w:sz w:val="28"/>
          <w:szCs w:val="28"/>
        </w:rPr>
        <w:t xml:space="preserve"> </w:t>
      </w:r>
      <w:r w:rsidR="00E25210" w:rsidRPr="00112A91">
        <w:rPr>
          <w:sz w:val="28"/>
          <w:szCs w:val="28"/>
        </w:rPr>
        <w:t>Существующая система управления режимами работы системы не позв</w:t>
      </w:r>
      <w:r w:rsidR="00E25210" w:rsidRPr="00112A91">
        <w:rPr>
          <w:sz w:val="28"/>
          <w:szCs w:val="28"/>
        </w:rPr>
        <w:t>о</w:t>
      </w:r>
      <w:r w:rsidR="00E25210" w:rsidRPr="00112A91">
        <w:rPr>
          <w:sz w:val="28"/>
          <w:szCs w:val="28"/>
        </w:rPr>
        <w:t>ляет гарантировать надежную работу системы в нештатных ситуациях при усл</w:t>
      </w:r>
      <w:r w:rsidR="00E25210" w:rsidRPr="00112A91">
        <w:rPr>
          <w:sz w:val="28"/>
          <w:szCs w:val="28"/>
        </w:rPr>
        <w:t>о</w:t>
      </w:r>
      <w:r w:rsidR="00E25210" w:rsidRPr="00112A91">
        <w:rPr>
          <w:sz w:val="28"/>
          <w:szCs w:val="28"/>
        </w:rPr>
        <w:t>виях сложного пересеченного рельефа городской территории, больших зон пит</w:t>
      </w:r>
      <w:r w:rsidR="00E25210" w:rsidRPr="00112A91">
        <w:rPr>
          <w:sz w:val="28"/>
          <w:szCs w:val="28"/>
        </w:rPr>
        <w:t>а</w:t>
      </w:r>
      <w:r w:rsidR="00E25210" w:rsidRPr="00112A91">
        <w:rPr>
          <w:sz w:val="28"/>
          <w:szCs w:val="28"/>
        </w:rPr>
        <w:t>ния станций, подачи воды в зоны от нескольких источников, сезонного изменени</w:t>
      </w:r>
      <w:r w:rsidR="007B45DB" w:rsidRPr="00112A91">
        <w:rPr>
          <w:sz w:val="28"/>
          <w:szCs w:val="28"/>
        </w:rPr>
        <w:t>я</w:t>
      </w:r>
      <w:r w:rsidR="00E25210" w:rsidRPr="00112A91">
        <w:rPr>
          <w:sz w:val="28"/>
          <w:szCs w:val="28"/>
        </w:rPr>
        <w:t xml:space="preserve"> режимов работы.</w:t>
      </w:r>
    </w:p>
    <w:p w:rsidR="00E25210" w:rsidRPr="00112A91" w:rsidRDefault="00B7728D" w:rsidP="007D67BD">
      <w:pPr>
        <w:autoSpaceDE w:val="0"/>
        <w:autoSpaceDN w:val="0"/>
        <w:adjustRightInd w:val="0"/>
        <w:ind w:firstLine="709"/>
        <w:jc w:val="both"/>
        <w:rPr>
          <w:sz w:val="28"/>
          <w:szCs w:val="28"/>
        </w:rPr>
      </w:pPr>
      <w:r w:rsidRPr="00112A91">
        <w:rPr>
          <w:sz w:val="28"/>
          <w:szCs w:val="28"/>
        </w:rPr>
        <w:t>9.</w:t>
      </w:r>
      <w:r w:rsidR="00C10FDC" w:rsidRPr="00112A91">
        <w:rPr>
          <w:sz w:val="28"/>
          <w:szCs w:val="28"/>
        </w:rPr>
        <w:t xml:space="preserve"> </w:t>
      </w:r>
      <w:r w:rsidR="00E25210" w:rsidRPr="00112A91">
        <w:rPr>
          <w:sz w:val="28"/>
          <w:szCs w:val="28"/>
        </w:rPr>
        <w:t xml:space="preserve">Сокращение спроса на </w:t>
      </w:r>
      <w:r w:rsidR="00D4589B" w:rsidRPr="00112A91">
        <w:rPr>
          <w:sz w:val="28"/>
          <w:szCs w:val="28"/>
        </w:rPr>
        <w:t>воду по ряду микрорайонов снижае</w:t>
      </w:r>
      <w:r w:rsidR="00E25210" w:rsidRPr="00112A91">
        <w:rPr>
          <w:sz w:val="28"/>
          <w:szCs w:val="28"/>
        </w:rPr>
        <w:t>т эффекти</w:t>
      </w:r>
      <w:r w:rsidR="00E25210" w:rsidRPr="00112A91">
        <w:rPr>
          <w:sz w:val="28"/>
          <w:szCs w:val="28"/>
        </w:rPr>
        <w:t>в</w:t>
      </w:r>
      <w:r w:rsidR="00E25210" w:rsidRPr="00112A91">
        <w:rPr>
          <w:sz w:val="28"/>
          <w:szCs w:val="28"/>
        </w:rPr>
        <w:t>ность эксплуатации очистных сооружений малой производительности.</w:t>
      </w:r>
    </w:p>
    <w:p w:rsidR="007D67BD" w:rsidRPr="00112A91" w:rsidRDefault="00B7728D" w:rsidP="007D67BD">
      <w:pPr>
        <w:autoSpaceDE w:val="0"/>
        <w:autoSpaceDN w:val="0"/>
        <w:adjustRightInd w:val="0"/>
        <w:ind w:firstLine="709"/>
        <w:jc w:val="both"/>
        <w:rPr>
          <w:sz w:val="28"/>
          <w:szCs w:val="28"/>
        </w:rPr>
      </w:pPr>
      <w:r w:rsidRPr="00112A91">
        <w:rPr>
          <w:sz w:val="28"/>
          <w:szCs w:val="28"/>
        </w:rPr>
        <w:t>10.</w:t>
      </w:r>
      <w:r w:rsidR="00C10FDC" w:rsidRPr="00112A91">
        <w:rPr>
          <w:sz w:val="28"/>
          <w:szCs w:val="28"/>
        </w:rPr>
        <w:t xml:space="preserve"> </w:t>
      </w:r>
      <w:r w:rsidR="00E25210" w:rsidRPr="00112A91">
        <w:rPr>
          <w:sz w:val="28"/>
          <w:szCs w:val="28"/>
        </w:rPr>
        <w:t>Отсут</w:t>
      </w:r>
      <w:r w:rsidR="00F64E05" w:rsidRPr="00112A91">
        <w:rPr>
          <w:sz w:val="28"/>
          <w:szCs w:val="28"/>
        </w:rPr>
        <w:t xml:space="preserve">ствие полного охвата жителей города </w:t>
      </w:r>
      <w:r w:rsidR="00E25210" w:rsidRPr="00112A91">
        <w:rPr>
          <w:sz w:val="28"/>
          <w:szCs w:val="28"/>
        </w:rPr>
        <w:t>Перми централизованной системой водоснабжения.</w:t>
      </w:r>
    </w:p>
    <w:p w:rsidR="0069340E" w:rsidRPr="00112A91" w:rsidRDefault="0069340E" w:rsidP="007D67BD">
      <w:pPr>
        <w:autoSpaceDE w:val="0"/>
        <w:autoSpaceDN w:val="0"/>
        <w:adjustRightInd w:val="0"/>
        <w:ind w:firstLine="709"/>
        <w:jc w:val="both"/>
        <w:rPr>
          <w:bCs/>
          <w:iCs/>
          <w:sz w:val="28"/>
          <w:szCs w:val="28"/>
        </w:rPr>
      </w:pPr>
    </w:p>
    <w:p w:rsidR="00954466" w:rsidRPr="00112A91" w:rsidRDefault="007D67BD" w:rsidP="007D67BD">
      <w:pPr>
        <w:pStyle w:val="2"/>
        <w:tabs>
          <w:tab w:val="left" w:pos="993"/>
        </w:tabs>
        <w:spacing w:before="0" w:after="0"/>
        <w:ind w:left="0" w:firstLine="709"/>
        <w:rPr>
          <w:rFonts w:ascii="Times New Roman" w:hAnsi="Times New Roman" w:cs="Times New Roman"/>
          <w:b w:val="0"/>
          <w:i w:val="0"/>
        </w:rPr>
      </w:pPr>
      <w:bookmarkStart w:id="19" w:name="_Toc394304382"/>
      <w:r w:rsidRPr="00112A91">
        <w:rPr>
          <w:rFonts w:ascii="Times New Roman" w:hAnsi="Times New Roman" w:cs="Times New Roman"/>
          <w:b w:val="0"/>
          <w:i w:val="0"/>
        </w:rPr>
        <w:t>2.</w:t>
      </w:r>
      <w:r w:rsidR="00F32BAC" w:rsidRPr="00112A91">
        <w:rPr>
          <w:rFonts w:ascii="Times New Roman" w:hAnsi="Times New Roman" w:cs="Times New Roman"/>
          <w:b w:val="0"/>
          <w:i w:val="0"/>
        </w:rPr>
        <w:t>3</w:t>
      </w:r>
      <w:r w:rsidRPr="00112A91">
        <w:rPr>
          <w:rFonts w:ascii="Times New Roman" w:hAnsi="Times New Roman" w:cs="Times New Roman"/>
          <w:b w:val="0"/>
          <w:i w:val="0"/>
        </w:rPr>
        <w:t xml:space="preserve">. </w:t>
      </w:r>
      <w:r w:rsidR="00D43DC7" w:rsidRPr="00112A91">
        <w:rPr>
          <w:rFonts w:ascii="Times New Roman" w:hAnsi="Times New Roman" w:cs="Times New Roman"/>
          <w:b w:val="0"/>
          <w:i w:val="0"/>
        </w:rPr>
        <w:t>Водоотведение</w:t>
      </w:r>
      <w:bookmarkEnd w:id="19"/>
    </w:p>
    <w:p w:rsidR="00E25210" w:rsidRPr="00112A91" w:rsidRDefault="00E25210" w:rsidP="007D67BD">
      <w:pPr>
        <w:autoSpaceDE w:val="0"/>
        <w:autoSpaceDN w:val="0"/>
        <w:adjustRightInd w:val="0"/>
        <w:ind w:firstLine="709"/>
        <w:jc w:val="both"/>
        <w:rPr>
          <w:sz w:val="28"/>
          <w:szCs w:val="28"/>
        </w:rPr>
      </w:pPr>
      <w:r w:rsidRPr="00112A91">
        <w:rPr>
          <w:sz w:val="28"/>
          <w:szCs w:val="28"/>
        </w:rPr>
        <w:t>Основным поставщиком услуг централизованного водоотведения на терр</w:t>
      </w:r>
      <w:r w:rsidRPr="00112A91">
        <w:rPr>
          <w:sz w:val="28"/>
          <w:szCs w:val="28"/>
        </w:rPr>
        <w:t>и</w:t>
      </w:r>
      <w:r w:rsidR="007B45DB" w:rsidRPr="00112A91">
        <w:rPr>
          <w:sz w:val="28"/>
          <w:szCs w:val="28"/>
        </w:rPr>
        <w:t xml:space="preserve">тории города </w:t>
      </w:r>
      <w:r w:rsidRPr="00112A91">
        <w:rPr>
          <w:sz w:val="28"/>
          <w:szCs w:val="28"/>
        </w:rPr>
        <w:t xml:space="preserve">Перми является ООО «НОВОГОР-Прикамье» </w:t>
      </w:r>
      <w:r w:rsidR="007B45DB" w:rsidRPr="00112A91">
        <w:rPr>
          <w:sz w:val="28"/>
          <w:szCs w:val="28"/>
        </w:rPr>
        <w:t>–</w:t>
      </w:r>
      <w:r w:rsidRPr="00112A91">
        <w:rPr>
          <w:sz w:val="28"/>
          <w:szCs w:val="28"/>
        </w:rPr>
        <w:t xml:space="preserve"> около 93</w:t>
      </w:r>
      <w:r w:rsidR="001B2D0E" w:rsidRPr="00112A91">
        <w:rPr>
          <w:sz w:val="28"/>
          <w:szCs w:val="28"/>
        </w:rPr>
        <w:t>%</w:t>
      </w:r>
      <w:r w:rsidRPr="00112A91">
        <w:rPr>
          <w:sz w:val="28"/>
          <w:szCs w:val="28"/>
        </w:rPr>
        <w:t xml:space="preserve"> от общих объемов реализации указанных услуг в городе. Незначительный объем данного рын</w:t>
      </w:r>
      <w:r w:rsidR="007B45DB" w:rsidRPr="00112A91">
        <w:rPr>
          <w:sz w:val="28"/>
          <w:szCs w:val="28"/>
        </w:rPr>
        <w:t>ка занима</w:t>
      </w:r>
      <w:r w:rsidR="00F32BAC" w:rsidRPr="00112A91">
        <w:rPr>
          <w:sz w:val="28"/>
          <w:szCs w:val="28"/>
        </w:rPr>
        <w:t>ю</w:t>
      </w:r>
      <w:r w:rsidR="007B45DB" w:rsidRPr="00112A91">
        <w:rPr>
          <w:sz w:val="28"/>
          <w:szCs w:val="28"/>
        </w:rPr>
        <w:t>т муниципальное предприятие</w:t>
      </w:r>
      <w:r w:rsidRPr="00112A91">
        <w:rPr>
          <w:sz w:val="28"/>
          <w:szCs w:val="28"/>
        </w:rPr>
        <w:t xml:space="preserve"> </w:t>
      </w:r>
      <w:r w:rsidR="00A312AA" w:rsidRPr="00112A91">
        <w:rPr>
          <w:sz w:val="28"/>
          <w:szCs w:val="28"/>
        </w:rPr>
        <w:t xml:space="preserve">(далее – МП) </w:t>
      </w:r>
      <w:r w:rsidRPr="00112A91">
        <w:rPr>
          <w:sz w:val="28"/>
          <w:szCs w:val="28"/>
        </w:rPr>
        <w:t>«Пермводоканал» (очистка и транспортировка стоков), а также ряд промышленных предприятий, для которых указанный вид деятельности не является профильным.</w:t>
      </w:r>
    </w:p>
    <w:p w:rsidR="00E25210" w:rsidRPr="00112A91" w:rsidRDefault="00E25210" w:rsidP="007D67BD">
      <w:pPr>
        <w:autoSpaceDE w:val="0"/>
        <w:autoSpaceDN w:val="0"/>
        <w:adjustRightInd w:val="0"/>
        <w:ind w:firstLine="709"/>
        <w:jc w:val="both"/>
        <w:rPr>
          <w:sz w:val="28"/>
          <w:szCs w:val="28"/>
        </w:rPr>
      </w:pPr>
      <w:r w:rsidRPr="00112A91">
        <w:rPr>
          <w:sz w:val="28"/>
          <w:szCs w:val="28"/>
        </w:rPr>
        <w:t>Системы производственной (технической) канализации обслуживают о</w:t>
      </w:r>
      <w:r w:rsidRPr="00112A91">
        <w:rPr>
          <w:sz w:val="28"/>
          <w:szCs w:val="28"/>
        </w:rPr>
        <w:t>т</w:t>
      </w:r>
      <w:r w:rsidRPr="00112A91">
        <w:rPr>
          <w:sz w:val="28"/>
          <w:szCs w:val="28"/>
        </w:rPr>
        <w:t>дельные объекты промышленного назначения, имеют собственные очистные с</w:t>
      </w:r>
      <w:r w:rsidRPr="00112A91">
        <w:rPr>
          <w:sz w:val="28"/>
          <w:szCs w:val="28"/>
        </w:rPr>
        <w:t>о</w:t>
      </w:r>
      <w:r w:rsidRPr="00112A91">
        <w:rPr>
          <w:sz w:val="28"/>
          <w:szCs w:val="28"/>
        </w:rPr>
        <w:t>оружения и выпуски в водные объекты и находятся на правах владения промы</w:t>
      </w:r>
      <w:r w:rsidRPr="00112A91">
        <w:rPr>
          <w:sz w:val="28"/>
          <w:szCs w:val="28"/>
        </w:rPr>
        <w:t>ш</w:t>
      </w:r>
      <w:r w:rsidRPr="00112A91">
        <w:rPr>
          <w:sz w:val="28"/>
          <w:szCs w:val="28"/>
        </w:rPr>
        <w:t>лен</w:t>
      </w:r>
      <w:r w:rsidR="008468F8" w:rsidRPr="00112A91">
        <w:rPr>
          <w:sz w:val="28"/>
          <w:szCs w:val="28"/>
        </w:rPr>
        <w:t>ных предприятий города</w:t>
      </w:r>
      <w:r w:rsidRPr="00112A91">
        <w:rPr>
          <w:sz w:val="28"/>
          <w:szCs w:val="28"/>
        </w:rPr>
        <w:t xml:space="preserve"> Перми. </w:t>
      </w:r>
    </w:p>
    <w:p w:rsidR="00E25210" w:rsidRPr="00112A91" w:rsidRDefault="00E25210" w:rsidP="007D67BD">
      <w:pPr>
        <w:autoSpaceDE w:val="0"/>
        <w:autoSpaceDN w:val="0"/>
        <w:adjustRightInd w:val="0"/>
        <w:ind w:firstLine="709"/>
        <w:jc w:val="both"/>
        <w:rPr>
          <w:sz w:val="28"/>
          <w:szCs w:val="28"/>
        </w:rPr>
      </w:pPr>
      <w:r w:rsidRPr="00112A91">
        <w:rPr>
          <w:sz w:val="28"/>
          <w:szCs w:val="28"/>
        </w:rPr>
        <w:t>На территориях, не охваченных централизованными системами водоотвед</w:t>
      </w:r>
      <w:r w:rsidRPr="00112A91">
        <w:rPr>
          <w:sz w:val="28"/>
          <w:szCs w:val="28"/>
        </w:rPr>
        <w:t>е</w:t>
      </w:r>
      <w:r w:rsidRPr="00112A91">
        <w:rPr>
          <w:sz w:val="28"/>
          <w:szCs w:val="28"/>
        </w:rPr>
        <w:t>ния, здания и сооружения оборудованы уличными туалетами либо выгребными ямам</w:t>
      </w:r>
      <w:r w:rsidR="00703388" w:rsidRPr="00112A91">
        <w:rPr>
          <w:sz w:val="28"/>
          <w:szCs w:val="28"/>
        </w:rPr>
        <w:t>и, стоки из которых вывозятся сп</w:t>
      </w:r>
      <w:r w:rsidRPr="00112A91">
        <w:rPr>
          <w:sz w:val="28"/>
          <w:szCs w:val="28"/>
        </w:rPr>
        <w:t>ецавтотранспортом и сливаются в горо</w:t>
      </w:r>
      <w:r w:rsidRPr="00112A91">
        <w:rPr>
          <w:sz w:val="28"/>
          <w:szCs w:val="28"/>
        </w:rPr>
        <w:t>д</w:t>
      </w:r>
      <w:r w:rsidRPr="00112A91">
        <w:rPr>
          <w:sz w:val="28"/>
          <w:szCs w:val="28"/>
        </w:rPr>
        <w:t>скую централизованную систему канализации.</w:t>
      </w:r>
    </w:p>
    <w:p w:rsidR="001A6B93" w:rsidRPr="00112A91" w:rsidRDefault="00E25210" w:rsidP="007D67BD">
      <w:pPr>
        <w:autoSpaceDE w:val="0"/>
        <w:autoSpaceDN w:val="0"/>
        <w:adjustRightInd w:val="0"/>
        <w:ind w:firstLine="709"/>
        <w:jc w:val="both"/>
        <w:rPr>
          <w:sz w:val="28"/>
          <w:szCs w:val="28"/>
        </w:rPr>
      </w:pPr>
      <w:r w:rsidRPr="00112A91">
        <w:rPr>
          <w:sz w:val="28"/>
          <w:szCs w:val="28"/>
        </w:rPr>
        <w:t>С</w:t>
      </w:r>
      <w:r w:rsidR="008468F8" w:rsidRPr="00112A91">
        <w:rPr>
          <w:sz w:val="28"/>
          <w:szCs w:val="28"/>
        </w:rPr>
        <w:t>истема водоотведения города</w:t>
      </w:r>
      <w:r w:rsidRPr="00112A91">
        <w:rPr>
          <w:sz w:val="28"/>
          <w:szCs w:val="28"/>
        </w:rPr>
        <w:t xml:space="preserve"> Перми имеет 3 независимые технологич</w:t>
      </w:r>
      <w:r w:rsidRPr="00112A91">
        <w:rPr>
          <w:sz w:val="28"/>
          <w:szCs w:val="28"/>
        </w:rPr>
        <w:t>е</w:t>
      </w:r>
      <w:r w:rsidRPr="00112A91">
        <w:rPr>
          <w:sz w:val="28"/>
          <w:szCs w:val="28"/>
        </w:rPr>
        <w:t>ские зоны:</w:t>
      </w:r>
    </w:p>
    <w:p w:rsidR="00E25210" w:rsidRPr="00112A91" w:rsidRDefault="00E25210" w:rsidP="007D67BD">
      <w:pPr>
        <w:autoSpaceDE w:val="0"/>
        <w:autoSpaceDN w:val="0"/>
        <w:adjustRightInd w:val="0"/>
        <w:ind w:firstLine="709"/>
        <w:jc w:val="both"/>
        <w:rPr>
          <w:sz w:val="28"/>
          <w:szCs w:val="28"/>
        </w:rPr>
      </w:pPr>
      <w:r w:rsidRPr="00112A91">
        <w:rPr>
          <w:sz w:val="28"/>
          <w:szCs w:val="28"/>
        </w:rPr>
        <w:t>технологическая зона городских биологических очистных сооружений (д</w:t>
      </w:r>
      <w:r w:rsidRPr="00112A91">
        <w:rPr>
          <w:sz w:val="28"/>
          <w:szCs w:val="28"/>
        </w:rPr>
        <w:t>а</w:t>
      </w:r>
      <w:r w:rsidR="007B45DB" w:rsidRPr="00112A91">
        <w:rPr>
          <w:sz w:val="28"/>
          <w:szCs w:val="28"/>
        </w:rPr>
        <w:t xml:space="preserve">лее – </w:t>
      </w:r>
      <w:proofErr w:type="gramStart"/>
      <w:r w:rsidR="007B45DB" w:rsidRPr="00112A91">
        <w:rPr>
          <w:sz w:val="28"/>
          <w:szCs w:val="28"/>
        </w:rPr>
        <w:t>БОС</w:t>
      </w:r>
      <w:proofErr w:type="gramEnd"/>
      <w:r w:rsidR="007B45DB" w:rsidRPr="00112A91">
        <w:rPr>
          <w:sz w:val="28"/>
          <w:szCs w:val="28"/>
        </w:rPr>
        <w:t xml:space="preserve">) </w:t>
      </w:r>
      <w:r w:rsidR="001E18D1" w:rsidRPr="00112A91">
        <w:rPr>
          <w:sz w:val="28"/>
          <w:szCs w:val="28"/>
        </w:rPr>
        <w:t>«</w:t>
      </w:r>
      <w:r w:rsidR="007B45DB" w:rsidRPr="00112A91">
        <w:rPr>
          <w:sz w:val="28"/>
          <w:szCs w:val="28"/>
        </w:rPr>
        <w:t>Гляденово</w:t>
      </w:r>
      <w:r w:rsidR="001E18D1" w:rsidRPr="00112A91">
        <w:rPr>
          <w:sz w:val="28"/>
          <w:szCs w:val="28"/>
        </w:rPr>
        <w:t>»</w:t>
      </w:r>
      <w:r w:rsidR="00662F7A" w:rsidRPr="00112A91">
        <w:rPr>
          <w:sz w:val="28"/>
          <w:szCs w:val="28"/>
        </w:rPr>
        <w:t>,</w:t>
      </w:r>
    </w:p>
    <w:p w:rsidR="00E25210" w:rsidRPr="00112A91" w:rsidRDefault="00E25210" w:rsidP="007D67BD">
      <w:pPr>
        <w:tabs>
          <w:tab w:val="left" w:pos="851"/>
        </w:tabs>
        <w:ind w:left="709"/>
        <w:jc w:val="both"/>
        <w:rPr>
          <w:sz w:val="28"/>
          <w:szCs w:val="28"/>
        </w:rPr>
      </w:pPr>
      <w:r w:rsidRPr="00112A91">
        <w:rPr>
          <w:sz w:val="28"/>
          <w:szCs w:val="28"/>
        </w:rPr>
        <w:t>те</w:t>
      </w:r>
      <w:r w:rsidR="001A6B93" w:rsidRPr="00112A91">
        <w:rPr>
          <w:sz w:val="28"/>
          <w:szCs w:val="28"/>
        </w:rPr>
        <w:t xml:space="preserve">хнологическая зона микрорайона </w:t>
      </w:r>
      <w:proofErr w:type="gramStart"/>
      <w:r w:rsidR="001A6B93" w:rsidRPr="00112A91">
        <w:rPr>
          <w:sz w:val="28"/>
          <w:szCs w:val="28"/>
        </w:rPr>
        <w:t>Новые</w:t>
      </w:r>
      <w:proofErr w:type="gramEnd"/>
      <w:r w:rsidR="001A6B93" w:rsidRPr="00112A91">
        <w:rPr>
          <w:sz w:val="28"/>
          <w:szCs w:val="28"/>
        </w:rPr>
        <w:t xml:space="preserve"> Ляды</w:t>
      </w:r>
      <w:r w:rsidR="00662F7A" w:rsidRPr="00112A91">
        <w:rPr>
          <w:sz w:val="28"/>
          <w:szCs w:val="28"/>
        </w:rPr>
        <w:t>,</w:t>
      </w:r>
    </w:p>
    <w:p w:rsidR="00E25210" w:rsidRPr="00112A91" w:rsidRDefault="00E25210" w:rsidP="007D67BD">
      <w:pPr>
        <w:tabs>
          <w:tab w:val="left" w:pos="851"/>
        </w:tabs>
        <w:ind w:left="709"/>
        <w:jc w:val="both"/>
        <w:rPr>
          <w:sz w:val="28"/>
          <w:szCs w:val="28"/>
        </w:rPr>
      </w:pPr>
      <w:r w:rsidRPr="00112A91">
        <w:rPr>
          <w:sz w:val="28"/>
          <w:szCs w:val="28"/>
        </w:rPr>
        <w:t>те</w:t>
      </w:r>
      <w:r w:rsidR="001A6B93" w:rsidRPr="00112A91">
        <w:rPr>
          <w:sz w:val="28"/>
          <w:szCs w:val="28"/>
        </w:rPr>
        <w:t>хнологическая зона микрорайона Крым</w:t>
      </w:r>
      <w:r w:rsidRPr="00112A91">
        <w:rPr>
          <w:sz w:val="28"/>
          <w:szCs w:val="28"/>
        </w:rPr>
        <w:t>.</w:t>
      </w:r>
    </w:p>
    <w:p w:rsidR="00E25210" w:rsidRPr="00112A91" w:rsidRDefault="00E25210" w:rsidP="007D67BD">
      <w:pPr>
        <w:autoSpaceDE w:val="0"/>
        <w:autoSpaceDN w:val="0"/>
        <w:adjustRightInd w:val="0"/>
        <w:ind w:firstLine="709"/>
        <w:jc w:val="both"/>
        <w:rPr>
          <w:sz w:val="28"/>
          <w:szCs w:val="28"/>
        </w:rPr>
      </w:pPr>
      <w:r w:rsidRPr="00112A91">
        <w:rPr>
          <w:sz w:val="28"/>
          <w:szCs w:val="28"/>
        </w:rPr>
        <w:t>Каждая из зон имеет собственные очистные сооружения и выпуски оч</w:t>
      </w:r>
      <w:r w:rsidRPr="00112A91">
        <w:rPr>
          <w:sz w:val="28"/>
          <w:szCs w:val="28"/>
        </w:rPr>
        <w:t>и</w:t>
      </w:r>
      <w:r w:rsidRPr="00112A91">
        <w:rPr>
          <w:sz w:val="28"/>
          <w:szCs w:val="28"/>
        </w:rPr>
        <w:t>щенных сточных вод в водоемы, систему насосных станций и коллекторов. Те</w:t>
      </w:r>
      <w:r w:rsidRPr="00112A91">
        <w:rPr>
          <w:sz w:val="28"/>
          <w:szCs w:val="28"/>
        </w:rPr>
        <w:t>х</w:t>
      </w:r>
      <w:r w:rsidRPr="00112A91">
        <w:rPr>
          <w:sz w:val="28"/>
          <w:szCs w:val="28"/>
        </w:rPr>
        <w:t>нологически зоны не связаны между собой в силу значительного территориальн</w:t>
      </w:r>
      <w:r w:rsidRPr="00112A91">
        <w:rPr>
          <w:sz w:val="28"/>
          <w:szCs w:val="28"/>
        </w:rPr>
        <w:t>о</w:t>
      </w:r>
      <w:r w:rsidRPr="00112A91">
        <w:rPr>
          <w:sz w:val="28"/>
          <w:szCs w:val="28"/>
        </w:rPr>
        <w:t>го удаления. Организационно все зоны эксплуатируются ООО «НОВОГОР-Прикамье» за исключением о</w:t>
      </w:r>
      <w:r w:rsidR="00606CEE" w:rsidRPr="00112A91">
        <w:rPr>
          <w:sz w:val="28"/>
          <w:szCs w:val="28"/>
        </w:rPr>
        <w:t>чистных сооружений микрорайона Крым</w:t>
      </w:r>
      <w:r w:rsidRPr="00112A91">
        <w:rPr>
          <w:sz w:val="28"/>
          <w:szCs w:val="28"/>
        </w:rPr>
        <w:t>, обслуж</w:t>
      </w:r>
      <w:r w:rsidRPr="00112A91">
        <w:rPr>
          <w:sz w:val="28"/>
          <w:szCs w:val="28"/>
        </w:rPr>
        <w:t>и</w:t>
      </w:r>
      <w:r w:rsidRPr="00112A91">
        <w:rPr>
          <w:sz w:val="28"/>
          <w:szCs w:val="28"/>
        </w:rPr>
        <w:t>вание которых производит МП «Пермводоканал».</w:t>
      </w:r>
    </w:p>
    <w:p w:rsidR="00E25210" w:rsidRPr="00112A91" w:rsidRDefault="00E25210" w:rsidP="007D67BD">
      <w:pPr>
        <w:autoSpaceDE w:val="0"/>
        <w:autoSpaceDN w:val="0"/>
        <w:adjustRightInd w:val="0"/>
        <w:ind w:firstLine="709"/>
        <w:jc w:val="both"/>
        <w:rPr>
          <w:sz w:val="28"/>
          <w:szCs w:val="28"/>
        </w:rPr>
      </w:pPr>
      <w:r w:rsidRPr="00112A91">
        <w:rPr>
          <w:sz w:val="28"/>
          <w:szCs w:val="28"/>
        </w:rPr>
        <w:t>Тех</w:t>
      </w:r>
      <w:r w:rsidR="00F64E05" w:rsidRPr="00112A91">
        <w:rPr>
          <w:sz w:val="28"/>
          <w:szCs w:val="28"/>
        </w:rPr>
        <w:t xml:space="preserve">нологические зоны микрорайонов Крым и </w:t>
      </w:r>
      <w:r w:rsidRPr="00112A91">
        <w:rPr>
          <w:sz w:val="28"/>
          <w:szCs w:val="28"/>
        </w:rPr>
        <w:t>Новые Ляд</w:t>
      </w:r>
      <w:r w:rsidR="00F64E05" w:rsidRPr="00112A91">
        <w:rPr>
          <w:sz w:val="28"/>
          <w:szCs w:val="28"/>
        </w:rPr>
        <w:t>ы</w:t>
      </w:r>
      <w:r w:rsidRPr="00112A91">
        <w:rPr>
          <w:sz w:val="28"/>
          <w:szCs w:val="28"/>
        </w:rPr>
        <w:t xml:space="preserve"> имеют небол</w:t>
      </w:r>
      <w:r w:rsidRPr="00112A91">
        <w:rPr>
          <w:sz w:val="28"/>
          <w:szCs w:val="28"/>
        </w:rPr>
        <w:t>ь</w:t>
      </w:r>
      <w:r w:rsidRPr="00112A91">
        <w:rPr>
          <w:sz w:val="28"/>
          <w:szCs w:val="28"/>
        </w:rPr>
        <w:t>шие размеры и представляют собой локальные централизованные системы кан</w:t>
      </w:r>
      <w:r w:rsidRPr="00112A91">
        <w:rPr>
          <w:sz w:val="28"/>
          <w:szCs w:val="28"/>
        </w:rPr>
        <w:t>а</w:t>
      </w:r>
      <w:r w:rsidRPr="00112A91">
        <w:rPr>
          <w:sz w:val="28"/>
          <w:szCs w:val="28"/>
        </w:rPr>
        <w:t>лизации отдельных микрорайонов.</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Технологическая зона </w:t>
      </w:r>
      <w:proofErr w:type="gramStart"/>
      <w:r w:rsidRPr="00112A91">
        <w:rPr>
          <w:sz w:val="28"/>
          <w:szCs w:val="28"/>
        </w:rPr>
        <w:t>БОС</w:t>
      </w:r>
      <w:proofErr w:type="gramEnd"/>
      <w:r w:rsidRPr="00112A91">
        <w:rPr>
          <w:sz w:val="28"/>
          <w:szCs w:val="28"/>
        </w:rPr>
        <w:t xml:space="preserve"> «Гляденово» обслуживает практически всю те</w:t>
      </w:r>
      <w:r w:rsidRPr="00112A91">
        <w:rPr>
          <w:sz w:val="28"/>
          <w:szCs w:val="28"/>
        </w:rPr>
        <w:t>р</w:t>
      </w:r>
      <w:r w:rsidRPr="00112A91">
        <w:rPr>
          <w:sz w:val="28"/>
          <w:szCs w:val="28"/>
        </w:rPr>
        <w:t>риторию города за исключением зон производственной канализации, имеющи</w:t>
      </w:r>
      <w:r w:rsidR="007B45DB" w:rsidRPr="00112A91">
        <w:rPr>
          <w:sz w:val="28"/>
          <w:szCs w:val="28"/>
        </w:rPr>
        <w:t>х</w:t>
      </w:r>
      <w:r w:rsidRPr="00112A91">
        <w:rPr>
          <w:sz w:val="28"/>
          <w:szCs w:val="28"/>
        </w:rPr>
        <w:t xml:space="preserve"> собственные очистные сооружения и выпуски в водные объекты. Ряд промы</w:t>
      </w:r>
      <w:r w:rsidRPr="00112A91">
        <w:rPr>
          <w:sz w:val="28"/>
          <w:szCs w:val="28"/>
        </w:rPr>
        <w:t>ш</w:t>
      </w:r>
      <w:r w:rsidRPr="00112A91">
        <w:rPr>
          <w:sz w:val="28"/>
          <w:szCs w:val="28"/>
        </w:rPr>
        <w:t>ленных предприятий, имеющих собственные очистные сооружения, технологич</w:t>
      </w:r>
      <w:r w:rsidRPr="00112A91">
        <w:rPr>
          <w:sz w:val="28"/>
          <w:szCs w:val="28"/>
        </w:rPr>
        <w:t>е</w:t>
      </w:r>
      <w:r w:rsidR="007B45DB" w:rsidRPr="00112A91">
        <w:rPr>
          <w:sz w:val="28"/>
          <w:szCs w:val="28"/>
        </w:rPr>
        <w:t>ски подключены</w:t>
      </w:r>
      <w:r w:rsidRPr="00112A91">
        <w:rPr>
          <w:sz w:val="28"/>
          <w:szCs w:val="28"/>
        </w:rPr>
        <w:t xml:space="preserve"> к городской системе канализации</w:t>
      </w:r>
      <w:r w:rsidR="007B45DB" w:rsidRPr="00112A91">
        <w:rPr>
          <w:sz w:val="28"/>
          <w:szCs w:val="28"/>
        </w:rPr>
        <w:t xml:space="preserve"> и</w:t>
      </w:r>
      <w:r w:rsidRPr="00112A91">
        <w:rPr>
          <w:sz w:val="28"/>
          <w:szCs w:val="28"/>
        </w:rPr>
        <w:t xml:space="preserve"> сбрасы</w:t>
      </w:r>
      <w:r w:rsidR="007B45DB" w:rsidRPr="00112A91">
        <w:rPr>
          <w:sz w:val="28"/>
          <w:szCs w:val="28"/>
        </w:rPr>
        <w:t>ваю</w:t>
      </w:r>
      <w:r w:rsidR="000007A0" w:rsidRPr="00112A91">
        <w:rPr>
          <w:sz w:val="28"/>
          <w:szCs w:val="28"/>
        </w:rPr>
        <w:t>т</w:t>
      </w:r>
      <w:r w:rsidR="008468F8" w:rsidRPr="00112A91">
        <w:rPr>
          <w:sz w:val="28"/>
          <w:szCs w:val="28"/>
        </w:rPr>
        <w:t xml:space="preserve"> в нее</w:t>
      </w:r>
      <w:r w:rsidRPr="00112A91">
        <w:rPr>
          <w:sz w:val="28"/>
          <w:szCs w:val="28"/>
        </w:rPr>
        <w:t xml:space="preserve"> очище</w:t>
      </w:r>
      <w:r w:rsidRPr="00112A91">
        <w:rPr>
          <w:sz w:val="28"/>
          <w:szCs w:val="28"/>
        </w:rPr>
        <w:t>н</w:t>
      </w:r>
      <w:r w:rsidRPr="00112A91">
        <w:rPr>
          <w:sz w:val="28"/>
          <w:szCs w:val="28"/>
        </w:rPr>
        <w:t>ные сточные воды.</w:t>
      </w:r>
    </w:p>
    <w:p w:rsidR="00E25210" w:rsidRPr="00112A91" w:rsidRDefault="00E25210" w:rsidP="007D67BD">
      <w:pPr>
        <w:autoSpaceDE w:val="0"/>
        <w:autoSpaceDN w:val="0"/>
        <w:adjustRightInd w:val="0"/>
        <w:ind w:firstLine="709"/>
        <w:jc w:val="both"/>
        <w:rPr>
          <w:sz w:val="28"/>
          <w:szCs w:val="28"/>
        </w:rPr>
      </w:pPr>
      <w:r w:rsidRPr="00112A91">
        <w:rPr>
          <w:sz w:val="28"/>
          <w:szCs w:val="28"/>
        </w:rPr>
        <w:t>Система имеет протяженную технологическую цепочку сбора и перекачки стоков, подъем стоков производится многократно в силу особенности рельефа г</w:t>
      </w:r>
      <w:r w:rsidRPr="00112A91">
        <w:rPr>
          <w:sz w:val="28"/>
          <w:szCs w:val="28"/>
        </w:rPr>
        <w:t>о</w:t>
      </w:r>
      <w:r w:rsidRPr="00112A91">
        <w:rPr>
          <w:sz w:val="28"/>
          <w:szCs w:val="28"/>
        </w:rPr>
        <w:t>родской территории. В соответствии с двухбережной структурой городской те</w:t>
      </w:r>
      <w:r w:rsidRPr="00112A91">
        <w:rPr>
          <w:sz w:val="28"/>
          <w:szCs w:val="28"/>
        </w:rPr>
        <w:t>р</w:t>
      </w:r>
      <w:r w:rsidRPr="00112A91">
        <w:rPr>
          <w:sz w:val="28"/>
          <w:szCs w:val="28"/>
        </w:rPr>
        <w:t>ритории стоки транспортируются по двум основным технологическим цепочкам – правого и левого берега.</w:t>
      </w:r>
    </w:p>
    <w:p w:rsidR="00E25210" w:rsidRPr="00112A91" w:rsidRDefault="00E25210" w:rsidP="007D67BD">
      <w:pPr>
        <w:autoSpaceDE w:val="0"/>
        <w:autoSpaceDN w:val="0"/>
        <w:adjustRightInd w:val="0"/>
        <w:ind w:firstLine="709"/>
        <w:jc w:val="both"/>
        <w:rPr>
          <w:sz w:val="28"/>
          <w:szCs w:val="28"/>
        </w:rPr>
      </w:pPr>
      <w:r w:rsidRPr="00112A91">
        <w:rPr>
          <w:sz w:val="28"/>
          <w:szCs w:val="28"/>
        </w:rPr>
        <w:t>Стоки правобережной части города транспортируются цепочкой канализ</w:t>
      </w:r>
      <w:r w:rsidRPr="00112A91">
        <w:rPr>
          <w:sz w:val="28"/>
          <w:szCs w:val="28"/>
        </w:rPr>
        <w:t>а</w:t>
      </w:r>
      <w:r w:rsidRPr="00112A91">
        <w:rPr>
          <w:sz w:val="28"/>
          <w:szCs w:val="28"/>
        </w:rPr>
        <w:t>ционных районных насосных станций</w:t>
      </w:r>
      <w:r w:rsidR="00F64E05" w:rsidRPr="00112A91">
        <w:rPr>
          <w:sz w:val="28"/>
          <w:szCs w:val="28"/>
        </w:rPr>
        <w:t xml:space="preserve"> </w:t>
      </w:r>
      <w:r w:rsidR="00A312AA" w:rsidRPr="00112A91">
        <w:rPr>
          <w:sz w:val="28"/>
          <w:szCs w:val="28"/>
        </w:rPr>
        <w:t xml:space="preserve">(далее – </w:t>
      </w:r>
      <w:r w:rsidR="001E18D1" w:rsidRPr="00112A91">
        <w:rPr>
          <w:sz w:val="28"/>
          <w:szCs w:val="28"/>
        </w:rPr>
        <w:t xml:space="preserve">КНС, </w:t>
      </w:r>
      <w:r w:rsidR="00A312AA" w:rsidRPr="00112A91">
        <w:rPr>
          <w:sz w:val="28"/>
          <w:szCs w:val="28"/>
        </w:rPr>
        <w:t xml:space="preserve">РНС): </w:t>
      </w:r>
      <w:r w:rsidR="00F64E05" w:rsidRPr="00112A91">
        <w:rPr>
          <w:sz w:val="28"/>
          <w:szCs w:val="28"/>
        </w:rPr>
        <w:t>РНС</w:t>
      </w:r>
      <w:r w:rsidR="004459F9" w:rsidRPr="00112A91">
        <w:rPr>
          <w:sz w:val="28"/>
          <w:szCs w:val="28"/>
        </w:rPr>
        <w:t>-</w:t>
      </w:r>
      <w:r w:rsidR="00F64E05" w:rsidRPr="00112A91">
        <w:rPr>
          <w:sz w:val="28"/>
          <w:szCs w:val="28"/>
        </w:rPr>
        <w:t xml:space="preserve">3 «Гайва» </w:t>
      </w:r>
      <w:r w:rsidR="007B45DB" w:rsidRPr="00112A91">
        <w:rPr>
          <w:sz w:val="28"/>
          <w:szCs w:val="28"/>
        </w:rPr>
        <w:t>–</w:t>
      </w:r>
      <w:r w:rsidR="00F64E05" w:rsidRPr="00112A91">
        <w:rPr>
          <w:sz w:val="28"/>
          <w:szCs w:val="28"/>
        </w:rPr>
        <w:t xml:space="preserve"> </w:t>
      </w:r>
      <w:r w:rsidR="001E18D1" w:rsidRPr="00112A91">
        <w:rPr>
          <w:sz w:val="28"/>
          <w:szCs w:val="28"/>
        </w:rPr>
        <w:br/>
      </w:r>
      <w:r w:rsidR="00F64E05" w:rsidRPr="00112A91">
        <w:rPr>
          <w:sz w:val="28"/>
          <w:szCs w:val="28"/>
        </w:rPr>
        <w:t>РНС</w:t>
      </w:r>
      <w:r w:rsidR="004459F9" w:rsidRPr="00112A91">
        <w:rPr>
          <w:sz w:val="28"/>
          <w:szCs w:val="28"/>
        </w:rPr>
        <w:t>-</w:t>
      </w:r>
      <w:r w:rsidR="00F64E05" w:rsidRPr="00112A91">
        <w:rPr>
          <w:sz w:val="28"/>
          <w:szCs w:val="28"/>
        </w:rPr>
        <w:t>4 «Борцов Р</w:t>
      </w:r>
      <w:r w:rsidRPr="00112A91">
        <w:rPr>
          <w:sz w:val="28"/>
          <w:szCs w:val="28"/>
        </w:rPr>
        <w:t xml:space="preserve">еволюции» </w:t>
      </w:r>
      <w:r w:rsidR="007B45DB" w:rsidRPr="00112A91">
        <w:rPr>
          <w:sz w:val="28"/>
          <w:szCs w:val="28"/>
        </w:rPr>
        <w:t>–</w:t>
      </w:r>
      <w:r w:rsidRPr="00112A91">
        <w:rPr>
          <w:sz w:val="28"/>
          <w:szCs w:val="28"/>
        </w:rPr>
        <w:t xml:space="preserve"> ГНС «П</w:t>
      </w:r>
      <w:r w:rsidR="007B45DB" w:rsidRPr="00112A91">
        <w:rPr>
          <w:sz w:val="28"/>
          <w:szCs w:val="28"/>
        </w:rPr>
        <w:t>равый берег»</w:t>
      </w:r>
      <w:r w:rsidR="00A312AA" w:rsidRPr="00112A91">
        <w:rPr>
          <w:sz w:val="28"/>
          <w:szCs w:val="28"/>
        </w:rPr>
        <w:t xml:space="preserve"> –</w:t>
      </w:r>
      <w:r w:rsidR="007B45DB" w:rsidRPr="00112A91">
        <w:rPr>
          <w:sz w:val="28"/>
          <w:szCs w:val="28"/>
        </w:rPr>
        <w:t xml:space="preserve"> дюкер через реку </w:t>
      </w:r>
      <w:r w:rsidR="00F64E05" w:rsidRPr="00112A91">
        <w:rPr>
          <w:sz w:val="28"/>
          <w:szCs w:val="28"/>
        </w:rPr>
        <w:t>Каму</w:t>
      </w:r>
      <w:r w:rsidRPr="00112A91">
        <w:rPr>
          <w:sz w:val="28"/>
          <w:szCs w:val="28"/>
        </w:rPr>
        <w:t xml:space="preserve"> </w:t>
      </w:r>
      <w:r w:rsidR="007B45DB" w:rsidRPr="00112A91">
        <w:rPr>
          <w:sz w:val="28"/>
          <w:szCs w:val="28"/>
        </w:rPr>
        <w:t>–</w:t>
      </w:r>
      <w:r w:rsidRPr="00112A91">
        <w:rPr>
          <w:sz w:val="28"/>
          <w:szCs w:val="28"/>
        </w:rPr>
        <w:t xml:space="preserve"> БОС «Гляденово» через систему самотечных и напорных коллекторов. Главная насосная станция </w:t>
      </w:r>
      <w:r w:rsidR="00A312AA" w:rsidRPr="00112A91">
        <w:rPr>
          <w:sz w:val="28"/>
          <w:szCs w:val="28"/>
        </w:rPr>
        <w:t xml:space="preserve">(далее – ГНС) </w:t>
      </w:r>
      <w:r w:rsidRPr="00112A91">
        <w:rPr>
          <w:sz w:val="28"/>
          <w:szCs w:val="28"/>
        </w:rPr>
        <w:t>правого берега ГНС «Правый берег» перекачив</w:t>
      </w:r>
      <w:r w:rsidRPr="00112A91">
        <w:rPr>
          <w:sz w:val="28"/>
          <w:szCs w:val="28"/>
        </w:rPr>
        <w:t>а</w:t>
      </w:r>
      <w:r w:rsidRPr="00112A91">
        <w:rPr>
          <w:sz w:val="28"/>
          <w:szCs w:val="28"/>
        </w:rPr>
        <w:t>ет стоки непосредственно на площадку биологических очистных сооружений ч</w:t>
      </w:r>
      <w:r w:rsidRPr="00112A91">
        <w:rPr>
          <w:sz w:val="28"/>
          <w:szCs w:val="28"/>
        </w:rPr>
        <w:t>е</w:t>
      </w:r>
      <w:r w:rsidRPr="00112A91">
        <w:rPr>
          <w:sz w:val="28"/>
          <w:szCs w:val="28"/>
        </w:rPr>
        <w:t>рез дюкер, проло</w:t>
      </w:r>
      <w:r w:rsidR="00DC4D51" w:rsidRPr="00112A91">
        <w:rPr>
          <w:sz w:val="28"/>
          <w:szCs w:val="28"/>
        </w:rPr>
        <w:t>женный по дну реки</w:t>
      </w:r>
      <w:r w:rsidRPr="00112A91">
        <w:rPr>
          <w:sz w:val="28"/>
          <w:szCs w:val="28"/>
        </w:rPr>
        <w:t xml:space="preserve"> Ка</w:t>
      </w:r>
      <w:r w:rsidR="00D20FAE" w:rsidRPr="00112A91">
        <w:rPr>
          <w:sz w:val="28"/>
          <w:szCs w:val="28"/>
        </w:rPr>
        <w:t>мы</w:t>
      </w:r>
      <w:r w:rsidRPr="00112A91">
        <w:rPr>
          <w:sz w:val="28"/>
          <w:szCs w:val="28"/>
        </w:rPr>
        <w:t>.</w:t>
      </w:r>
    </w:p>
    <w:p w:rsidR="00E25210" w:rsidRPr="00112A91" w:rsidRDefault="00E25210" w:rsidP="007D67BD">
      <w:pPr>
        <w:autoSpaceDE w:val="0"/>
        <w:autoSpaceDN w:val="0"/>
        <w:adjustRightInd w:val="0"/>
        <w:ind w:firstLine="709"/>
        <w:jc w:val="both"/>
        <w:rPr>
          <w:sz w:val="28"/>
          <w:szCs w:val="28"/>
        </w:rPr>
      </w:pPr>
      <w:r w:rsidRPr="00112A91">
        <w:rPr>
          <w:sz w:val="28"/>
          <w:szCs w:val="28"/>
        </w:rPr>
        <w:t>В основную технологическую цепочку включены насосные станции, обсл</w:t>
      </w:r>
      <w:r w:rsidRPr="00112A91">
        <w:rPr>
          <w:sz w:val="28"/>
          <w:szCs w:val="28"/>
        </w:rPr>
        <w:t>у</w:t>
      </w:r>
      <w:r w:rsidRPr="00112A91">
        <w:rPr>
          <w:sz w:val="28"/>
          <w:szCs w:val="28"/>
        </w:rPr>
        <w:t xml:space="preserve">живающие отдельные жилые районы и микрорайоны. К наиболее крупным можно отнести </w:t>
      </w:r>
      <w:r w:rsidR="001E18D1" w:rsidRPr="00112A91">
        <w:rPr>
          <w:sz w:val="28"/>
          <w:szCs w:val="28"/>
        </w:rPr>
        <w:t>Р</w:t>
      </w:r>
      <w:r w:rsidRPr="00112A91">
        <w:rPr>
          <w:sz w:val="28"/>
          <w:szCs w:val="28"/>
        </w:rPr>
        <w:t xml:space="preserve">НС-5 «Каляева», РНС «Кировский», КНС-4 «Январская», РНС-2 «Ж.Д.», КНС-6 «Пролетарский». </w:t>
      </w:r>
      <w:r w:rsidR="00606CEE" w:rsidRPr="00112A91">
        <w:rPr>
          <w:sz w:val="28"/>
          <w:szCs w:val="28"/>
        </w:rPr>
        <w:t>Канализация микрорайона Крым</w:t>
      </w:r>
      <w:r w:rsidRPr="00112A91">
        <w:rPr>
          <w:sz w:val="28"/>
          <w:szCs w:val="28"/>
        </w:rPr>
        <w:t xml:space="preserve"> имеет собственные очистные сооружения и к системе ка</w:t>
      </w:r>
      <w:r w:rsidR="00AE4E87" w:rsidRPr="00112A91">
        <w:rPr>
          <w:sz w:val="28"/>
          <w:szCs w:val="28"/>
        </w:rPr>
        <w:t>нализации города не подключена.</w:t>
      </w:r>
    </w:p>
    <w:p w:rsidR="001A6B93" w:rsidRPr="00112A91" w:rsidRDefault="00E25210" w:rsidP="007D67BD">
      <w:pPr>
        <w:autoSpaceDE w:val="0"/>
        <w:autoSpaceDN w:val="0"/>
        <w:adjustRightInd w:val="0"/>
        <w:ind w:firstLine="709"/>
        <w:jc w:val="both"/>
        <w:rPr>
          <w:sz w:val="28"/>
          <w:szCs w:val="28"/>
        </w:rPr>
      </w:pPr>
      <w:r w:rsidRPr="00112A91">
        <w:rPr>
          <w:sz w:val="28"/>
          <w:szCs w:val="28"/>
        </w:rPr>
        <w:t>Стоки левобережной части города транспортируются по двум независимым технологическим цепочкам:</w:t>
      </w:r>
    </w:p>
    <w:p w:rsidR="001A6B93" w:rsidRPr="00112A91" w:rsidRDefault="00E25210" w:rsidP="007D67BD">
      <w:pPr>
        <w:autoSpaceDE w:val="0"/>
        <w:autoSpaceDN w:val="0"/>
        <w:adjustRightInd w:val="0"/>
        <w:ind w:firstLine="709"/>
        <w:jc w:val="both"/>
        <w:rPr>
          <w:sz w:val="28"/>
          <w:szCs w:val="28"/>
        </w:rPr>
      </w:pPr>
      <w:proofErr w:type="gramStart"/>
      <w:r w:rsidRPr="00112A91">
        <w:rPr>
          <w:sz w:val="28"/>
          <w:szCs w:val="28"/>
        </w:rPr>
        <w:t>БОС</w:t>
      </w:r>
      <w:proofErr w:type="gramEnd"/>
      <w:r w:rsidRPr="00112A91">
        <w:rPr>
          <w:sz w:val="28"/>
          <w:szCs w:val="28"/>
        </w:rPr>
        <w:t xml:space="preserve"> «Гляденово» </w:t>
      </w:r>
      <w:r w:rsidR="00D20FAE" w:rsidRPr="00112A91">
        <w:rPr>
          <w:sz w:val="28"/>
          <w:szCs w:val="28"/>
        </w:rPr>
        <w:t>–</w:t>
      </w:r>
      <w:r w:rsidRPr="00112A91">
        <w:rPr>
          <w:sz w:val="28"/>
          <w:szCs w:val="28"/>
        </w:rPr>
        <w:t xml:space="preserve"> НС-4 «Хмели» </w:t>
      </w:r>
      <w:r w:rsidR="00D20FAE" w:rsidRPr="00112A91">
        <w:rPr>
          <w:sz w:val="28"/>
          <w:szCs w:val="28"/>
        </w:rPr>
        <w:t>–</w:t>
      </w:r>
      <w:r w:rsidR="004459F9" w:rsidRPr="00112A91">
        <w:rPr>
          <w:sz w:val="28"/>
          <w:szCs w:val="28"/>
        </w:rPr>
        <w:t xml:space="preserve"> ГНС-5,</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БОС «Гляденово» </w:t>
      </w:r>
      <w:r w:rsidR="00D20FAE" w:rsidRPr="00112A91">
        <w:rPr>
          <w:sz w:val="28"/>
          <w:szCs w:val="28"/>
        </w:rPr>
        <w:t>–</w:t>
      </w:r>
      <w:r w:rsidRPr="00112A91">
        <w:rPr>
          <w:sz w:val="28"/>
          <w:szCs w:val="28"/>
        </w:rPr>
        <w:t xml:space="preserve"> РНС-3</w:t>
      </w:r>
      <w:r w:rsidR="004459F9" w:rsidRPr="00112A91">
        <w:rPr>
          <w:sz w:val="28"/>
          <w:szCs w:val="28"/>
        </w:rPr>
        <w:t xml:space="preserve"> «Гайва»</w:t>
      </w:r>
      <w:r w:rsidRPr="00112A91">
        <w:rPr>
          <w:sz w:val="28"/>
          <w:szCs w:val="28"/>
        </w:rPr>
        <w:t xml:space="preserve"> </w:t>
      </w:r>
      <w:r w:rsidR="00D20FAE" w:rsidRPr="00112A91">
        <w:rPr>
          <w:sz w:val="28"/>
          <w:szCs w:val="28"/>
        </w:rPr>
        <w:t>–</w:t>
      </w:r>
      <w:r w:rsidRPr="00112A91">
        <w:rPr>
          <w:sz w:val="28"/>
          <w:szCs w:val="28"/>
        </w:rPr>
        <w:t xml:space="preserve"> РНС-2 «Мотовилиха» </w:t>
      </w:r>
      <w:r w:rsidR="00D20FAE" w:rsidRPr="00112A91">
        <w:rPr>
          <w:sz w:val="28"/>
          <w:szCs w:val="28"/>
        </w:rPr>
        <w:t>–</w:t>
      </w:r>
      <w:r w:rsidRPr="00112A91">
        <w:rPr>
          <w:sz w:val="28"/>
          <w:szCs w:val="28"/>
        </w:rPr>
        <w:t xml:space="preserve"> РНС-1 «Яз</w:t>
      </w:r>
      <w:r w:rsidRPr="00112A91">
        <w:rPr>
          <w:sz w:val="28"/>
          <w:szCs w:val="28"/>
        </w:rPr>
        <w:t>о</w:t>
      </w:r>
      <w:r w:rsidRPr="00112A91">
        <w:rPr>
          <w:sz w:val="28"/>
          <w:szCs w:val="28"/>
        </w:rPr>
        <w:t>вая</w:t>
      </w:r>
      <w:r w:rsidR="00606CEE" w:rsidRPr="00112A91">
        <w:rPr>
          <w:sz w:val="28"/>
          <w:szCs w:val="28"/>
        </w:rPr>
        <w:t>»</w:t>
      </w:r>
      <w:r w:rsidRPr="00112A91">
        <w:rPr>
          <w:sz w:val="28"/>
          <w:szCs w:val="28"/>
        </w:rPr>
        <w:t>.</w:t>
      </w:r>
    </w:p>
    <w:p w:rsidR="00E25210" w:rsidRPr="00112A91" w:rsidRDefault="00E25210" w:rsidP="007D67BD">
      <w:pPr>
        <w:autoSpaceDE w:val="0"/>
        <w:autoSpaceDN w:val="0"/>
        <w:adjustRightInd w:val="0"/>
        <w:ind w:firstLine="709"/>
        <w:jc w:val="both"/>
        <w:rPr>
          <w:sz w:val="28"/>
          <w:szCs w:val="28"/>
        </w:rPr>
      </w:pPr>
      <w:r w:rsidRPr="00112A91">
        <w:rPr>
          <w:sz w:val="28"/>
          <w:szCs w:val="28"/>
        </w:rPr>
        <w:t>К крупным насосным станциям, обслуживающим отдельные жилые районы и микрорайоны в первой цепочке</w:t>
      </w:r>
      <w:r w:rsidR="00FD0A64" w:rsidRPr="00112A91">
        <w:rPr>
          <w:sz w:val="28"/>
          <w:szCs w:val="28"/>
        </w:rPr>
        <w:t>,</w:t>
      </w:r>
      <w:r w:rsidRPr="00112A91">
        <w:rPr>
          <w:sz w:val="28"/>
          <w:szCs w:val="28"/>
        </w:rPr>
        <w:t xml:space="preserve"> относятся: НС-13 «Николая Островского», </w:t>
      </w:r>
      <w:r w:rsidR="004459F9" w:rsidRPr="00112A91">
        <w:rPr>
          <w:sz w:val="28"/>
          <w:szCs w:val="28"/>
        </w:rPr>
        <w:br/>
      </w:r>
      <w:r w:rsidRPr="00112A91">
        <w:rPr>
          <w:sz w:val="28"/>
          <w:szCs w:val="28"/>
        </w:rPr>
        <w:t>КНС «Коминтерна</w:t>
      </w:r>
      <w:r w:rsidR="00D20FAE" w:rsidRPr="00112A91">
        <w:rPr>
          <w:sz w:val="28"/>
          <w:szCs w:val="28"/>
        </w:rPr>
        <w:t>,</w:t>
      </w:r>
      <w:r w:rsidRPr="00112A91">
        <w:rPr>
          <w:sz w:val="28"/>
          <w:szCs w:val="28"/>
        </w:rPr>
        <w:t>25а», КНС «Речник», КНС</w:t>
      </w:r>
      <w:r w:rsidR="00AE4E87" w:rsidRPr="00112A91">
        <w:rPr>
          <w:sz w:val="28"/>
          <w:szCs w:val="28"/>
        </w:rPr>
        <w:t xml:space="preserve"> «Шпальная», во второй </w:t>
      </w:r>
      <w:r w:rsidR="00951166" w:rsidRPr="00112A91">
        <w:rPr>
          <w:sz w:val="28"/>
          <w:szCs w:val="28"/>
        </w:rPr>
        <w:br/>
      </w:r>
      <w:r w:rsidR="00AE4E87" w:rsidRPr="00112A91">
        <w:rPr>
          <w:sz w:val="28"/>
          <w:szCs w:val="28"/>
        </w:rPr>
        <w:t xml:space="preserve">цепочке </w:t>
      </w:r>
      <w:r w:rsidRPr="00112A91">
        <w:rPr>
          <w:sz w:val="28"/>
          <w:szCs w:val="28"/>
        </w:rPr>
        <w:t xml:space="preserve">– КНС-6 «Ипподром», КНС-5 «Крохалева», КНС «Бушмакина», </w:t>
      </w:r>
      <w:r w:rsidR="00951166" w:rsidRPr="00112A91">
        <w:rPr>
          <w:sz w:val="28"/>
          <w:szCs w:val="28"/>
        </w:rPr>
        <w:br/>
      </w:r>
      <w:r w:rsidRPr="00112A91">
        <w:rPr>
          <w:sz w:val="28"/>
          <w:szCs w:val="28"/>
        </w:rPr>
        <w:t>КНС «Мозыр</w:t>
      </w:r>
      <w:r w:rsidR="009A1A7F" w:rsidRPr="00112A91">
        <w:rPr>
          <w:sz w:val="28"/>
          <w:szCs w:val="28"/>
        </w:rPr>
        <w:t>ь</w:t>
      </w:r>
      <w:r w:rsidRPr="00112A91">
        <w:rPr>
          <w:sz w:val="28"/>
          <w:szCs w:val="28"/>
        </w:rPr>
        <w:t xml:space="preserve">ская». </w:t>
      </w:r>
    </w:p>
    <w:p w:rsidR="00E25210" w:rsidRPr="00112A91" w:rsidRDefault="00E25210" w:rsidP="009C4DB2">
      <w:pPr>
        <w:widowControl w:val="0"/>
        <w:autoSpaceDE w:val="0"/>
        <w:autoSpaceDN w:val="0"/>
        <w:adjustRightInd w:val="0"/>
        <w:ind w:firstLine="709"/>
        <w:jc w:val="both"/>
        <w:rPr>
          <w:sz w:val="28"/>
          <w:szCs w:val="28"/>
        </w:rPr>
      </w:pPr>
      <w:r w:rsidRPr="00112A91">
        <w:rPr>
          <w:sz w:val="28"/>
          <w:szCs w:val="28"/>
        </w:rPr>
        <w:t xml:space="preserve">Протяженность технологической цепочки по </w:t>
      </w:r>
      <w:r w:rsidR="00703388" w:rsidRPr="00112A91">
        <w:rPr>
          <w:sz w:val="28"/>
          <w:szCs w:val="28"/>
        </w:rPr>
        <w:t>транспортировке стоков</w:t>
      </w:r>
      <w:r w:rsidRPr="00112A91">
        <w:rPr>
          <w:sz w:val="28"/>
          <w:szCs w:val="28"/>
        </w:rPr>
        <w:t xml:space="preserve"> пр</w:t>
      </w:r>
      <w:r w:rsidRPr="00112A91">
        <w:rPr>
          <w:sz w:val="28"/>
          <w:szCs w:val="28"/>
        </w:rPr>
        <w:t>а</w:t>
      </w:r>
      <w:r w:rsidRPr="00112A91">
        <w:rPr>
          <w:sz w:val="28"/>
          <w:szCs w:val="28"/>
        </w:rPr>
        <w:t xml:space="preserve">вого берега составляет 48 км, левобережной части </w:t>
      </w:r>
      <w:r w:rsidR="00D20FAE" w:rsidRPr="00112A91">
        <w:rPr>
          <w:sz w:val="28"/>
          <w:szCs w:val="28"/>
        </w:rPr>
        <w:t>–</w:t>
      </w:r>
      <w:r w:rsidRPr="00112A91">
        <w:rPr>
          <w:sz w:val="28"/>
          <w:szCs w:val="28"/>
        </w:rPr>
        <w:t xml:space="preserve"> 45 км.</w:t>
      </w:r>
    </w:p>
    <w:p w:rsidR="00E25210" w:rsidRPr="00112A91" w:rsidRDefault="00E25210" w:rsidP="007D67BD">
      <w:pPr>
        <w:autoSpaceDE w:val="0"/>
        <w:autoSpaceDN w:val="0"/>
        <w:adjustRightInd w:val="0"/>
        <w:ind w:firstLine="709"/>
        <w:jc w:val="both"/>
        <w:rPr>
          <w:sz w:val="28"/>
          <w:szCs w:val="28"/>
        </w:rPr>
      </w:pPr>
      <w:r w:rsidRPr="00112A91">
        <w:rPr>
          <w:sz w:val="28"/>
          <w:szCs w:val="28"/>
        </w:rPr>
        <w:t>Большая протяженность территории, разрозненность застройки и перес</w:t>
      </w:r>
      <w:r w:rsidRPr="00112A91">
        <w:rPr>
          <w:sz w:val="28"/>
          <w:szCs w:val="28"/>
        </w:rPr>
        <w:t>е</w:t>
      </w:r>
      <w:r w:rsidRPr="00112A91">
        <w:rPr>
          <w:sz w:val="28"/>
          <w:szCs w:val="28"/>
        </w:rPr>
        <w:t xml:space="preserve">ченный рельеф определяют необходимость многократного подъема стоков </w:t>
      </w:r>
      <w:r w:rsidR="004459F9" w:rsidRPr="00112A91">
        <w:rPr>
          <w:sz w:val="28"/>
          <w:szCs w:val="28"/>
        </w:rPr>
        <w:br/>
      </w:r>
      <w:r w:rsidRPr="00112A91">
        <w:rPr>
          <w:sz w:val="28"/>
          <w:szCs w:val="28"/>
        </w:rPr>
        <w:t xml:space="preserve">для транспортировки на площадку биологических очистных сооружений. </w:t>
      </w:r>
    </w:p>
    <w:p w:rsidR="00E25210" w:rsidRPr="00112A91" w:rsidRDefault="00DC4D51" w:rsidP="007D67BD">
      <w:pPr>
        <w:autoSpaceDE w:val="0"/>
        <w:autoSpaceDN w:val="0"/>
        <w:adjustRightInd w:val="0"/>
        <w:ind w:firstLine="709"/>
        <w:jc w:val="both"/>
        <w:rPr>
          <w:sz w:val="28"/>
          <w:szCs w:val="28"/>
        </w:rPr>
      </w:pPr>
      <w:r w:rsidRPr="00112A91">
        <w:rPr>
          <w:sz w:val="28"/>
          <w:szCs w:val="28"/>
        </w:rPr>
        <w:t>Территории города</w:t>
      </w:r>
      <w:r w:rsidR="00E25210" w:rsidRPr="00112A91">
        <w:rPr>
          <w:sz w:val="28"/>
          <w:szCs w:val="28"/>
        </w:rPr>
        <w:t xml:space="preserve"> Перми, не охваченные централизованными системами водоотведения, представляют собой, как правило, ранее сложившиеся территории индивидуальной жилой застройки, либо территории, на которых ведется новое строительство индивидуальных жилых домов.</w:t>
      </w:r>
    </w:p>
    <w:p w:rsidR="00E25210" w:rsidRPr="00112A91" w:rsidRDefault="00D4589B" w:rsidP="007D67BD">
      <w:pPr>
        <w:autoSpaceDE w:val="0"/>
        <w:autoSpaceDN w:val="0"/>
        <w:adjustRightInd w:val="0"/>
        <w:ind w:firstLine="709"/>
        <w:jc w:val="both"/>
        <w:rPr>
          <w:sz w:val="28"/>
          <w:szCs w:val="28"/>
        </w:rPr>
      </w:pPr>
      <w:r w:rsidRPr="00112A91">
        <w:rPr>
          <w:sz w:val="28"/>
          <w:szCs w:val="28"/>
        </w:rPr>
        <w:t>К территориям, частично охваченным</w:t>
      </w:r>
      <w:r w:rsidR="00E25210" w:rsidRPr="00112A91">
        <w:rPr>
          <w:sz w:val="28"/>
          <w:szCs w:val="28"/>
        </w:rPr>
        <w:t xml:space="preserve"> централизованным водоотведением, отнесены территории, на которых частично построены квартальные сети водоо</w:t>
      </w:r>
      <w:r w:rsidR="00E25210" w:rsidRPr="00112A91">
        <w:rPr>
          <w:sz w:val="28"/>
          <w:szCs w:val="28"/>
        </w:rPr>
        <w:t>т</w:t>
      </w:r>
      <w:r w:rsidR="00E25210" w:rsidRPr="00112A91">
        <w:rPr>
          <w:sz w:val="28"/>
          <w:szCs w:val="28"/>
        </w:rPr>
        <w:t>ведения, подключенные к существующим магистральным сетям. Однако подкл</w:t>
      </w:r>
      <w:r w:rsidR="00E25210" w:rsidRPr="00112A91">
        <w:rPr>
          <w:sz w:val="28"/>
          <w:szCs w:val="28"/>
        </w:rPr>
        <w:t>ю</w:t>
      </w:r>
      <w:r w:rsidR="00E25210" w:rsidRPr="00112A91">
        <w:rPr>
          <w:sz w:val="28"/>
          <w:szCs w:val="28"/>
        </w:rPr>
        <w:t>чение существующих объектов капитального строительства к сетям выборочное, процент подключенных к сетям объектов капитального строительства невелик.</w:t>
      </w:r>
    </w:p>
    <w:p w:rsidR="00E25210" w:rsidRPr="00112A91" w:rsidRDefault="00E25210" w:rsidP="007D67BD">
      <w:pPr>
        <w:autoSpaceDE w:val="0"/>
        <w:autoSpaceDN w:val="0"/>
        <w:adjustRightInd w:val="0"/>
        <w:ind w:firstLine="709"/>
        <w:jc w:val="both"/>
        <w:rPr>
          <w:sz w:val="28"/>
          <w:szCs w:val="28"/>
        </w:rPr>
      </w:pPr>
      <w:r w:rsidRPr="00112A91">
        <w:rPr>
          <w:sz w:val="28"/>
          <w:szCs w:val="28"/>
        </w:rPr>
        <w:t>Данн</w:t>
      </w:r>
      <w:r w:rsidR="00DC4D51" w:rsidRPr="00112A91">
        <w:rPr>
          <w:sz w:val="28"/>
          <w:szCs w:val="28"/>
        </w:rPr>
        <w:t>ые о степени охвата населения города</w:t>
      </w:r>
      <w:r w:rsidRPr="00112A91">
        <w:rPr>
          <w:sz w:val="28"/>
          <w:szCs w:val="28"/>
        </w:rPr>
        <w:t xml:space="preserve"> Перми централизованной сист</w:t>
      </w:r>
      <w:r w:rsidRPr="00112A91">
        <w:rPr>
          <w:sz w:val="28"/>
          <w:szCs w:val="28"/>
        </w:rPr>
        <w:t>е</w:t>
      </w:r>
      <w:r w:rsidRPr="00112A91">
        <w:rPr>
          <w:sz w:val="28"/>
          <w:szCs w:val="28"/>
        </w:rPr>
        <w:t xml:space="preserve">мой водоотведения приведены в таблице </w:t>
      </w:r>
      <w:r w:rsidR="00D84D67" w:rsidRPr="00112A91">
        <w:rPr>
          <w:sz w:val="28"/>
          <w:szCs w:val="28"/>
        </w:rPr>
        <w:t>13</w:t>
      </w:r>
      <w:r w:rsidRPr="00112A91">
        <w:rPr>
          <w:sz w:val="28"/>
          <w:szCs w:val="28"/>
        </w:rPr>
        <w:t>.</w:t>
      </w:r>
    </w:p>
    <w:p w:rsidR="004459F9" w:rsidRPr="00112A91" w:rsidRDefault="004459F9"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13</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346"/>
        <w:gridCol w:w="1112"/>
        <w:gridCol w:w="1111"/>
        <w:gridCol w:w="1113"/>
        <w:gridCol w:w="1111"/>
        <w:gridCol w:w="1113"/>
      </w:tblGrid>
      <w:tr w:rsidR="00E25210" w:rsidRPr="00112A91" w:rsidTr="001A6B93">
        <w:trPr>
          <w:trHeight w:val="20"/>
          <w:tblHeader/>
          <w:jc w:val="center"/>
        </w:trPr>
        <w:tc>
          <w:tcPr>
            <w:tcW w:w="2193" w:type="pct"/>
            <w:shd w:val="clear" w:color="auto" w:fill="auto"/>
            <w:vAlign w:val="center"/>
            <w:hideMark/>
          </w:tcPr>
          <w:p w:rsidR="00E25210" w:rsidRPr="00112A91" w:rsidRDefault="00E25210" w:rsidP="007D67BD">
            <w:pPr>
              <w:jc w:val="center"/>
              <w:rPr>
                <w:bCs/>
              </w:rPr>
            </w:pPr>
            <w:r w:rsidRPr="00112A91">
              <w:rPr>
                <w:bCs/>
              </w:rPr>
              <w:t>Наименование показателя</w:t>
            </w:r>
          </w:p>
        </w:tc>
        <w:tc>
          <w:tcPr>
            <w:tcW w:w="561" w:type="pct"/>
            <w:vAlign w:val="center"/>
          </w:tcPr>
          <w:p w:rsidR="00E25210" w:rsidRPr="00112A91" w:rsidRDefault="00D20FAE" w:rsidP="007D67BD">
            <w:pPr>
              <w:jc w:val="center"/>
              <w:rPr>
                <w:bCs/>
              </w:rPr>
            </w:pPr>
            <w:r w:rsidRPr="00112A91">
              <w:rPr>
                <w:bCs/>
              </w:rPr>
              <w:t>2009 год</w:t>
            </w:r>
          </w:p>
        </w:tc>
        <w:tc>
          <w:tcPr>
            <w:tcW w:w="561" w:type="pct"/>
            <w:vAlign w:val="center"/>
          </w:tcPr>
          <w:p w:rsidR="00E25210" w:rsidRPr="00112A91" w:rsidRDefault="00D20FAE" w:rsidP="007D67BD">
            <w:pPr>
              <w:jc w:val="center"/>
              <w:rPr>
                <w:bCs/>
              </w:rPr>
            </w:pPr>
            <w:r w:rsidRPr="00112A91">
              <w:rPr>
                <w:bCs/>
              </w:rPr>
              <w:t>2010 год</w:t>
            </w:r>
          </w:p>
        </w:tc>
        <w:tc>
          <w:tcPr>
            <w:tcW w:w="562" w:type="pct"/>
            <w:shd w:val="clear" w:color="auto" w:fill="auto"/>
            <w:vAlign w:val="center"/>
            <w:hideMark/>
          </w:tcPr>
          <w:p w:rsidR="00E25210" w:rsidRPr="00112A91" w:rsidRDefault="00D20FAE" w:rsidP="007D67BD">
            <w:pPr>
              <w:jc w:val="center"/>
              <w:rPr>
                <w:bCs/>
              </w:rPr>
            </w:pPr>
            <w:r w:rsidRPr="00112A91">
              <w:rPr>
                <w:bCs/>
              </w:rPr>
              <w:t>2011 год</w:t>
            </w:r>
          </w:p>
        </w:tc>
        <w:tc>
          <w:tcPr>
            <w:tcW w:w="561" w:type="pct"/>
            <w:shd w:val="clear" w:color="auto" w:fill="auto"/>
            <w:vAlign w:val="center"/>
            <w:hideMark/>
          </w:tcPr>
          <w:p w:rsidR="00E25210" w:rsidRPr="00112A91" w:rsidRDefault="00D20FAE" w:rsidP="007D67BD">
            <w:pPr>
              <w:jc w:val="center"/>
              <w:rPr>
                <w:bCs/>
              </w:rPr>
            </w:pPr>
            <w:r w:rsidRPr="00112A91">
              <w:rPr>
                <w:bCs/>
              </w:rPr>
              <w:t>2012 год</w:t>
            </w:r>
          </w:p>
        </w:tc>
        <w:tc>
          <w:tcPr>
            <w:tcW w:w="562" w:type="pct"/>
            <w:shd w:val="clear" w:color="auto" w:fill="auto"/>
            <w:vAlign w:val="center"/>
          </w:tcPr>
          <w:p w:rsidR="00E25210" w:rsidRPr="00112A91" w:rsidRDefault="00D20FAE" w:rsidP="007D67BD">
            <w:pPr>
              <w:jc w:val="center"/>
              <w:rPr>
                <w:bCs/>
              </w:rPr>
            </w:pPr>
            <w:r w:rsidRPr="00112A91">
              <w:rPr>
                <w:bCs/>
              </w:rPr>
              <w:t>2013 год</w:t>
            </w:r>
          </w:p>
        </w:tc>
      </w:tr>
      <w:tr w:rsidR="00E25210" w:rsidRPr="00112A91" w:rsidTr="004459F9">
        <w:trPr>
          <w:trHeight w:val="20"/>
          <w:jc w:val="center"/>
        </w:trPr>
        <w:tc>
          <w:tcPr>
            <w:tcW w:w="2193" w:type="pct"/>
            <w:shd w:val="clear" w:color="auto" w:fill="auto"/>
            <w:vAlign w:val="center"/>
            <w:hideMark/>
          </w:tcPr>
          <w:p w:rsidR="00E25210" w:rsidRPr="00112A91" w:rsidRDefault="00DC4D51" w:rsidP="004459F9">
            <w:pPr>
              <w:jc w:val="both"/>
            </w:pPr>
            <w:r w:rsidRPr="00112A91">
              <w:t xml:space="preserve">Оценка численности населения города </w:t>
            </w:r>
            <w:r w:rsidR="00E25210" w:rsidRPr="00112A91">
              <w:t>Перми на конец года, тыс</w:t>
            </w:r>
            <w:proofErr w:type="gramStart"/>
            <w:r w:rsidR="00E25210" w:rsidRPr="00112A91">
              <w:t>.ч</w:t>
            </w:r>
            <w:proofErr w:type="gramEnd"/>
            <w:r w:rsidR="00E25210" w:rsidRPr="00112A91">
              <w:t>ел.</w:t>
            </w:r>
          </w:p>
        </w:tc>
        <w:tc>
          <w:tcPr>
            <w:tcW w:w="561" w:type="pct"/>
            <w:vAlign w:val="bottom"/>
          </w:tcPr>
          <w:p w:rsidR="00E25210" w:rsidRPr="00112A91" w:rsidRDefault="00E25210" w:rsidP="004459F9">
            <w:pPr>
              <w:jc w:val="center"/>
            </w:pPr>
            <w:r w:rsidRPr="00112A91">
              <w:t>985810</w:t>
            </w:r>
          </w:p>
        </w:tc>
        <w:tc>
          <w:tcPr>
            <w:tcW w:w="561" w:type="pct"/>
            <w:vAlign w:val="bottom"/>
          </w:tcPr>
          <w:p w:rsidR="00E25210" w:rsidRPr="00112A91" w:rsidRDefault="00E25210" w:rsidP="004459F9">
            <w:pPr>
              <w:jc w:val="center"/>
            </w:pPr>
            <w:r w:rsidRPr="00112A91">
              <w:t>991500</w:t>
            </w:r>
          </w:p>
        </w:tc>
        <w:tc>
          <w:tcPr>
            <w:tcW w:w="562" w:type="pct"/>
            <w:shd w:val="clear" w:color="auto" w:fill="auto"/>
            <w:noWrap/>
            <w:vAlign w:val="bottom"/>
            <w:hideMark/>
          </w:tcPr>
          <w:p w:rsidR="00E25210" w:rsidRPr="00112A91" w:rsidRDefault="00E25210" w:rsidP="004459F9">
            <w:pPr>
              <w:jc w:val="center"/>
            </w:pPr>
            <w:r w:rsidRPr="00112A91">
              <w:t>1000680</w:t>
            </w:r>
          </w:p>
        </w:tc>
        <w:tc>
          <w:tcPr>
            <w:tcW w:w="561" w:type="pct"/>
            <w:shd w:val="clear" w:color="auto" w:fill="auto"/>
            <w:noWrap/>
            <w:vAlign w:val="bottom"/>
            <w:hideMark/>
          </w:tcPr>
          <w:p w:rsidR="00E25210" w:rsidRPr="00112A91" w:rsidRDefault="00E25210" w:rsidP="004459F9">
            <w:pPr>
              <w:jc w:val="center"/>
            </w:pPr>
            <w:r w:rsidRPr="00112A91">
              <w:t>1001065</w:t>
            </w:r>
          </w:p>
        </w:tc>
        <w:tc>
          <w:tcPr>
            <w:tcW w:w="562" w:type="pct"/>
            <w:shd w:val="clear" w:color="auto" w:fill="auto"/>
            <w:vAlign w:val="bottom"/>
          </w:tcPr>
          <w:p w:rsidR="00E25210" w:rsidRPr="00112A91" w:rsidRDefault="00E25210" w:rsidP="004459F9">
            <w:pPr>
              <w:jc w:val="center"/>
            </w:pPr>
            <w:r w:rsidRPr="00112A91">
              <w:t>1001240</w:t>
            </w:r>
          </w:p>
        </w:tc>
      </w:tr>
      <w:tr w:rsidR="00E25210" w:rsidRPr="00112A91" w:rsidTr="004459F9">
        <w:trPr>
          <w:trHeight w:val="20"/>
          <w:jc w:val="center"/>
        </w:trPr>
        <w:tc>
          <w:tcPr>
            <w:tcW w:w="2193" w:type="pct"/>
            <w:shd w:val="clear" w:color="auto" w:fill="auto"/>
            <w:vAlign w:val="center"/>
            <w:hideMark/>
          </w:tcPr>
          <w:p w:rsidR="00E25210" w:rsidRPr="00112A91" w:rsidRDefault="00E25210" w:rsidP="004459F9">
            <w:pPr>
              <w:jc w:val="both"/>
            </w:pPr>
            <w:r w:rsidRPr="00112A91">
              <w:t>Численность населения, подключенного к централизованной системе водоотв</w:t>
            </w:r>
            <w:r w:rsidRPr="00112A91">
              <w:t>е</w:t>
            </w:r>
            <w:r w:rsidRPr="00112A91">
              <w:t>дения</w:t>
            </w:r>
            <w:r w:rsidR="000F4C7F" w:rsidRPr="00112A91">
              <w:t>,</w:t>
            </w:r>
            <w:r w:rsidRPr="00112A91">
              <w:t xml:space="preserve"> всего, чел.</w:t>
            </w:r>
          </w:p>
        </w:tc>
        <w:tc>
          <w:tcPr>
            <w:tcW w:w="561" w:type="pct"/>
            <w:vAlign w:val="bottom"/>
          </w:tcPr>
          <w:p w:rsidR="00E25210" w:rsidRPr="00112A91" w:rsidRDefault="00E25210" w:rsidP="004459F9">
            <w:pPr>
              <w:jc w:val="center"/>
            </w:pPr>
            <w:r w:rsidRPr="00112A91">
              <w:t>862110</w:t>
            </w:r>
          </w:p>
        </w:tc>
        <w:tc>
          <w:tcPr>
            <w:tcW w:w="561" w:type="pct"/>
            <w:vAlign w:val="bottom"/>
          </w:tcPr>
          <w:p w:rsidR="00E25210" w:rsidRPr="00112A91" w:rsidRDefault="00E25210" w:rsidP="004459F9">
            <w:pPr>
              <w:jc w:val="center"/>
            </w:pPr>
            <w:r w:rsidRPr="00112A91">
              <w:t>843966</w:t>
            </w:r>
          </w:p>
        </w:tc>
        <w:tc>
          <w:tcPr>
            <w:tcW w:w="562" w:type="pct"/>
            <w:shd w:val="clear" w:color="auto" w:fill="auto"/>
            <w:noWrap/>
            <w:vAlign w:val="bottom"/>
            <w:hideMark/>
          </w:tcPr>
          <w:p w:rsidR="00E25210" w:rsidRPr="00112A91" w:rsidRDefault="00E25210" w:rsidP="004459F9">
            <w:pPr>
              <w:jc w:val="center"/>
            </w:pPr>
            <w:r w:rsidRPr="00112A91">
              <w:t>848568</w:t>
            </w:r>
          </w:p>
        </w:tc>
        <w:tc>
          <w:tcPr>
            <w:tcW w:w="561" w:type="pct"/>
            <w:shd w:val="clear" w:color="auto" w:fill="auto"/>
            <w:noWrap/>
            <w:vAlign w:val="bottom"/>
            <w:hideMark/>
          </w:tcPr>
          <w:p w:rsidR="00E25210" w:rsidRPr="00112A91" w:rsidRDefault="00E25210" w:rsidP="004459F9">
            <w:pPr>
              <w:jc w:val="center"/>
            </w:pPr>
            <w:r w:rsidRPr="00112A91">
              <w:t>854070</w:t>
            </w:r>
          </w:p>
        </w:tc>
        <w:tc>
          <w:tcPr>
            <w:tcW w:w="562" w:type="pct"/>
            <w:shd w:val="clear" w:color="auto" w:fill="auto"/>
            <w:vAlign w:val="bottom"/>
          </w:tcPr>
          <w:p w:rsidR="00E25210" w:rsidRPr="00112A91" w:rsidRDefault="00E25210" w:rsidP="004459F9">
            <w:pPr>
              <w:jc w:val="center"/>
            </w:pPr>
            <w:r w:rsidRPr="00112A91">
              <w:t>859909</w:t>
            </w:r>
          </w:p>
        </w:tc>
      </w:tr>
      <w:tr w:rsidR="00E25210" w:rsidRPr="00112A91" w:rsidTr="004459F9">
        <w:trPr>
          <w:trHeight w:val="20"/>
          <w:jc w:val="center"/>
        </w:trPr>
        <w:tc>
          <w:tcPr>
            <w:tcW w:w="2193" w:type="pct"/>
            <w:shd w:val="clear" w:color="auto" w:fill="auto"/>
            <w:vAlign w:val="center"/>
            <w:hideMark/>
          </w:tcPr>
          <w:p w:rsidR="00E25210" w:rsidRPr="00112A91" w:rsidRDefault="00E25210" w:rsidP="004459F9">
            <w:pPr>
              <w:jc w:val="both"/>
            </w:pPr>
            <w:r w:rsidRPr="00112A91">
              <w:t xml:space="preserve">Степень охвата населения услугами </w:t>
            </w:r>
            <w:r w:rsidR="00661BE3" w:rsidRPr="00112A91">
              <w:br/>
            </w:r>
            <w:r w:rsidRPr="00112A91">
              <w:t>водоотведения,</w:t>
            </w:r>
            <w:r w:rsidR="00661BE3" w:rsidRPr="00112A91">
              <w:t xml:space="preserve"> </w:t>
            </w:r>
            <w:r w:rsidR="001B2D0E" w:rsidRPr="00112A91">
              <w:t>%</w:t>
            </w:r>
          </w:p>
        </w:tc>
        <w:tc>
          <w:tcPr>
            <w:tcW w:w="561" w:type="pct"/>
            <w:vAlign w:val="bottom"/>
          </w:tcPr>
          <w:p w:rsidR="00E25210" w:rsidRPr="00112A91" w:rsidRDefault="00E25210" w:rsidP="004459F9">
            <w:pPr>
              <w:jc w:val="center"/>
            </w:pPr>
            <w:r w:rsidRPr="00112A91">
              <w:t>87,5</w:t>
            </w:r>
          </w:p>
        </w:tc>
        <w:tc>
          <w:tcPr>
            <w:tcW w:w="561" w:type="pct"/>
            <w:vAlign w:val="bottom"/>
          </w:tcPr>
          <w:p w:rsidR="00E25210" w:rsidRPr="00112A91" w:rsidRDefault="00E25210" w:rsidP="004459F9">
            <w:pPr>
              <w:jc w:val="center"/>
            </w:pPr>
            <w:r w:rsidRPr="00112A91">
              <w:t>85,1</w:t>
            </w:r>
          </w:p>
        </w:tc>
        <w:tc>
          <w:tcPr>
            <w:tcW w:w="562" w:type="pct"/>
            <w:shd w:val="clear" w:color="auto" w:fill="auto"/>
            <w:noWrap/>
            <w:vAlign w:val="bottom"/>
            <w:hideMark/>
          </w:tcPr>
          <w:p w:rsidR="00E25210" w:rsidRPr="00112A91" w:rsidRDefault="00E25210" w:rsidP="004459F9">
            <w:pPr>
              <w:jc w:val="center"/>
            </w:pPr>
            <w:r w:rsidRPr="00112A91">
              <w:t>84,8</w:t>
            </w:r>
          </w:p>
        </w:tc>
        <w:tc>
          <w:tcPr>
            <w:tcW w:w="561" w:type="pct"/>
            <w:shd w:val="clear" w:color="auto" w:fill="auto"/>
            <w:noWrap/>
            <w:vAlign w:val="bottom"/>
            <w:hideMark/>
          </w:tcPr>
          <w:p w:rsidR="00E25210" w:rsidRPr="00112A91" w:rsidRDefault="00E25210" w:rsidP="004459F9">
            <w:pPr>
              <w:jc w:val="center"/>
            </w:pPr>
            <w:r w:rsidRPr="00112A91">
              <w:t>85,3</w:t>
            </w:r>
          </w:p>
        </w:tc>
        <w:tc>
          <w:tcPr>
            <w:tcW w:w="562" w:type="pct"/>
            <w:shd w:val="clear" w:color="auto" w:fill="auto"/>
            <w:vAlign w:val="bottom"/>
          </w:tcPr>
          <w:p w:rsidR="00E25210" w:rsidRPr="00112A91" w:rsidRDefault="00E25210" w:rsidP="004459F9">
            <w:pPr>
              <w:jc w:val="center"/>
            </w:pPr>
            <w:r w:rsidRPr="00112A91">
              <w:t>85,9</w:t>
            </w:r>
          </w:p>
        </w:tc>
      </w:tr>
    </w:tbl>
    <w:p w:rsidR="00E25210" w:rsidRPr="00112A91" w:rsidRDefault="00E25210" w:rsidP="007D67BD">
      <w:pPr>
        <w:autoSpaceDE w:val="0"/>
        <w:autoSpaceDN w:val="0"/>
        <w:adjustRightInd w:val="0"/>
        <w:ind w:firstLine="709"/>
        <w:jc w:val="both"/>
        <w:rPr>
          <w:sz w:val="28"/>
          <w:szCs w:val="28"/>
        </w:rPr>
      </w:pPr>
    </w:p>
    <w:p w:rsidR="00E25210" w:rsidRPr="00112A91" w:rsidRDefault="00E25210" w:rsidP="007D67BD">
      <w:pPr>
        <w:autoSpaceDE w:val="0"/>
        <w:autoSpaceDN w:val="0"/>
        <w:adjustRightInd w:val="0"/>
        <w:ind w:firstLine="709"/>
        <w:jc w:val="both"/>
        <w:rPr>
          <w:sz w:val="28"/>
          <w:szCs w:val="28"/>
        </w:rPr>
      </w:pPr>
      <w:r w:rsidRPr="00112A91">
        <w:rPr>
          <w:sz w:val="28"/>
          <w:szCs w:val="28"/>
        </w:rPr>
        <w:t>Таким образом, степень охвата жителей города системой водоотведения д</w:t>
      </w:r>
      <w:r w:rsidRPr="00112A91">
        <w:rPr>
          <w:sz w:val="28"/>
          <w:szCs w:val="28"/>
        </w:rPr>
        <w:t>о</w:t>
      </w:r>
      <w:r w:rsidR="003F30F3" w:rsidRPr="00112A91">
        <w:rPr>
          <w:sz w:val="28"/>
          <w:szCs w:val="28"/>
        </w:rPr>
        <w:t>статочно высока. С</w:t>
      </w:r>
      <w:r w:rsidRPr="00112A91">
        <w:rPr>
          <w:sz w:val="28"/>
          <w:szCs w:val="28"/>
        </w:rPr>
        <w:t>уществует потенциал к ее расширению, в том числе в рамках планирования мероприятий по развитию централизованной системы водо</w:t>
      </w:r>
      <w:r w:rsidR="00DC4D51" w:rsidRPr="00112A91">
        <w:rPr>
          <w:sz w:val="28"/>
          <w:szCs w:val="28"/>
        </w:rPr>
        <w:t>отвед</w:t>
      </w:r>
      <w:r w:rsidR="00DC4D51" w:rsidRPr="00112A91">
        <w:rPr>
          <w:sz w:val="28"/>
          <w:szCs w:val="28"/>
        </w:rPr>
        <w:t>е</w:t>
      </w:r>
      <w:r w:rsidR="00DC4D51" w:rsidRPr="00112A91">
        <w:rPr>
          <w:sz w:val="28"/>
          <w:szCs w:val="28"/>
        </w:rPr>
        <w:t>ния города</w:t>
      </w:r>
      <w:r w:rsidRPr="00112A91">
        <w:rPr>
          <w:sz w:val="28"/>
          <w:szCs w:val="28"/>
        </w:rPr>
        <w:t xml:space="preserve"> Перми.</w:t>
      </w:r>
    </w:p>
    <w:p w:rsidR="00E25210" w:rsidRPr="00112A91" w:rsidRDefault="00E25210" w:rsidP="007D67BD">
      <w:pPr>
        <w:autoSpaceDE w:val="0"/>
        <w:autoSpaceDN w:val="0"/>
        <w:adjustRightInd w:val="0"/>
        <w:ind w:firstLine="709"/>
        <w:jc w:val="both"/>
        <w:rPr>
          <w:sz w:val="28"/>
          <w:szCs w:val="28"/>
        </w:rPr>
      </w:pPr>
      <w:r w:rsidRPr="00112A91">
        <w:rPr>
          <w:sz w:val="28"/>
          <w:szCs w:val="28"/>
        </w:rPr>
        <w:t>Основные показатели деятельности п</w:t>
      </w:r>
      <w:r w:rsidR="00DC4D51" w:rsidRPr="00112A91">
        <w:rPr>
          <w:sz w:val="28"/>
          <w:szCs w:val="28"/>
        </w:rPr>
        <w:t>о водоотведению на территории города</w:t>
      </w:r>
      <w:r w:rsidR="00F64E05" w:rsidRPr="00112A91">
        <w:rPr>
          <w:sz w:val="28"/>
          <w:szCs w:val="28"/>
        </w:rPr>
        <w:t xml:space="preserve"> Перми за 2010-2013 годы</w:t>
      </w:r>
      <w:r w:rsidRPr="00112A91">
        <w:rPr>
          <w:sz w:val="28"/>
          <w:szCs w:val="28"/>
        </w:rPr>
        <w:t xml:space="preserve"> приведены в таблицах </w:t>
      </w:r>
      <w:r w:rsidR="00D84D67" w:rsidRPr="00112A91">
        <w:rPr>
          <w:sz w:val="28"/>
          <w:szCs w:val="28"/>
        </w:rPr>
        <w:t>14-15</w:t>
      </w:r>
      <w:r w:rsidRPr="00112A91">
        <w:rPr>
          <w:sz w:val="28"/>
          <w:szCs w:val="28"/>
        </w:rPr>
        <w:t>.</w:t>
      </w:r>
    </w:p>
    <w:p w:rsidR="00FD0A64" w:rsidRPr="00112A91" w:rsidRDefault="00FD0A64">
      <w:pPr>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14</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3599"/>
        <w:gridCol w:w="1371"/>
        <w:gridCol w:w="1371"/>
        <w:gridCol w:w="1371"/>
        <w:gridCol w:w="1369"/>
      </w:tblGrid>
      <w:tr w:rsidR="00E25210" w:rsidRPr="00112A91" w:rsidTr="00FD0A64">
        <w:trPr>
          <w:trHeight w:val="20"/>
          <w:tblHeader/>
          <w:jc w:val="center"/>
        </w:trPr>
        <w:tc>
          <w:tcPr>
            <w:tcW w:w="409" w:type="pct"/>
            <w:shd w:val="clear" w:color="auto" w:fill="auto"/>
            <w:vAlign w:val="center"/>
            <w:hideMark/>
          </w:tcPr>
          <w:p w:rsidR="00E25210" w:rsidRPr="00112A91" w:rsidRDefault="000F4C7F" w:rsidP="007D67BD">
            <w:pPr>
              <w:jc w:val="center"/>
              <w:rPr>
                <w:bCs/>
              </w:rPr>
            </w:pPr>
            <w:r w:rsidRPr="00112A91">
              <w:rPr>
                <w:bCs/>
              </w:rPr>
              <w:t>№</w:t>
            </w:r>
          </w:p>
        </w:tc>
        <w:tc>
          <w:tcPr>
            <w:tcW w:w="1820" w:type="pct"/>
            <w:shd w:val="clear" w:color="auto" w:fill="auto"/>
            <w:vAlign w:val="center"/>
            <w:hideMark/>
          </w:tcPr>
          <w:p w:rsidR="00E25210" w:rsidRPr="00112A91" w:rsidRDefault="00E25210" w:rsidP="007D67BD">
            <w:pPr>
              <w:jc w:val="center"/>
              <w:rPr>
                <w:bCs/>
              </w:rPr>
            </w:pPr>
            <w:r w:rsidRPr="00112A91">
              <w:rPr>
                <w:bCs/>
              </w:rPr>
              <w:t>Наименование показателя</w:t>
            </w:r>
          </w:p>
        </w:tc>
        <w:tc>
          <w:tcPr>
            <w:tcW w:w="693" w:type="pct"/>
            <w:shd w:val="clear" w:color="auto" w:fill="auto"/>
            <w:vAlign w:val="center"/>
            <w:hideMark/>
          </w:tcPr>
          <w:p w:rsidR="00E25210" w:rsidRPr="00112A91" w:rsidRDefault="00E25210" w:rsidP="007D67BD">
            <w:pPr>
              <w:jc w:val="center"/>
              <w:rPr>
                <w:bCs/>
              </w:rPr>
            </w:pPr>
            <w:r w:rsidRPr="00112A91">
              <w:rPr>
                <w:bCs/>
              </w:rPr>
              <w:t>2010 г</w:t>
            </w:r>
            <w:r w:rsidR="00D20FAE" w:rsidRPr="00112A91">
              <w:rPr>
                <w:bCs/>
              </w:rPr>
              <w:t>од</w:t>
            </w:r>
          </w:p>
        </w:tc>
        <w:tc>
          <w:tcPr>
            <w:tcW w:w="693" w:type="pct"/>
            <w:shd w:val="clear" w:color="auto" w:fill="auto"/>
            <w:vAlign w:val="center"/>
            <w:hideMark/>
          </w:tcPr>
          <w:p w:rsidR="00E25210" w:rsidRPr="00112A91" w:rsidRDefault="00D20FAE" w:rsidP="007D67BD">
            <w:pPr>
              <w:jc w:val="center"/>
              <w:rPr>
                <w:bCs/>
              </w:rPr>
            </w:pPr>
            <w:r w:rsidRPr="00112A91">
              <w:rPr>
                <w:bCs/>
              </w:rPr>
              <w:t>2011 год</w:t>
            </w:r>
          </w:p>
        </w:tc>
        <w:tc>
          <w:tcPr>
            <w:tcW w:w="693" w:type="pct"/>
            <w:shd w:val="clear" w:color="auto" w:fill="auto"/>
            <w:vAlign w:val="center"/>
            <w:hideMark/>
          </w:tcPr>
          <w:p w:rsidR="00E25210" w:rsidRPr="00112A91" w:rsidRDefault="00D20FAE" w:rsidP="007D67BD">
            <w:pPr>
              <w:jc w:val="center"/>
              <w:rPr>
                <w:bCs/>
              </w:rPr>
            </w:pPr>
            <w:r w:rsidRPr="00112A91">
              <w:rPr>
                <w:bCs/>
              </w:rPr>
              <w:t>2012 год</w:t>
            </w:r>
          </w:p>
        </w:tc>
        <w:tc>
          <w:tcPr>
            <w:tcW w:w="692" w:type="pct"/>
            <w:shd w:val="clear" w:color="auto" w:fill="auto"/>
            <w:vAlign w:val="center"/>
            <w:hideMark/>
          </w:tcPr>
          <w:p w:rsidR="00E25210" w:rsidRPr="00112A91" w:rsidRDefault="00D20FAE" w:rsidP="007D67BD">
            <w:pPr>
              <w:jc w:val="center"/>
              <w:rPr>
                <w:bCs/>
              </w:rPr>
            </w:pPr>
            <w:r w:rsidRPr="00112A91">
              <w:rPr>
                <w:bCs/>
              </w:rPr>
              <w:t>2013 год</w:t>
            </w:r>
          </w:p>
        </w:tc>
      </w:tr>
      <w:tr w:rsidR="00FD0A64" w:rsidRPr="00112A91" w:rsidTr="00FD0A64">
        <w:trPr>
          <w:cantSplit/>
          <w:trHeight w:val="20"/>
          <w:jc w:val="center"/>
        </w:trPr>
        <w:tc>
          <w:tcPr>
            <w:tcW w:w="409" w:type="pct"/>
            <w:shd w:val="clear" w:color="auto" w:fill="auto"/>
            <w:hideMark/>
          </w:tcPr>
          <w:p w:rsidR="00FD0A64" w:rsidRPr="00112A91" w:rsidRDefault="00FD0A64" w:rsidP="004459F9">
            <w:pPr>
              <w:jc w:val="center"/>
            </w:pPr>
            <w:r w:rsidRPr="00112A91">
              <w:t>1</w:t>
            </w:r>
          </w:p>
        </w:tc>
        <w:tc>
          <w:tcPr>
            <w:tcW w:w="1820" w:type="pct"/>
            <w:shd w:val="clear" w:color="auto" w:fill="auto"/>
            <w:vAlign w:val="center"/>
            <w:hideMark/>
          </w:tcPr>
          <w:p w:rsidR="00FD0A64" w:rsidRPr="00112A91" w:rsidRDefault="00FD0A64" w:rsidP="007105C1">
            <w:pPr>
              <w:jc w:val="both"/>
            </w:pPr>
            <w:r w:rsidRPr="00112A91">
              <w:t>Пропущено сточных вод, тыс</w:t>
            </w:r>
            <w:proofErr w:type="gramStart"/>
            <w:r w:rsidRPr="00112A91">
              <w:t>.к</w:t>
            </w:r>
            <w:proofErr w:type="gramEnd"/>
            <w:r w:rsidRPr="00112A91">
              <w:t xml:space="preserve">уб.м, в том числе: </w:t>
            </w:r>
          </w:p>
        </w:tc>
        <w:tc>
          <w:tcPr>
            <w:tcW w:w="693" w:type="pct"/>
            <w:shd w:val="clear" w:color="auto" w:fill="auto"/>
            <w:vAlign w:val="bottom"/>
            <w:hideMark/>
          </w:tcPr>
          <w:p w:rsidR="00FD0A64" w:rsidRPr="00112A91" w:rsidRDefault="00FD0A64" w:rsidP="004459F9">
            <w:pPr>
              <w:jc w:val="center"/>
            </w:pPr>
            <w:r w:rsidRPr="00112A91">
              <w:t>113568,1</w:t>
            </w:r>
          </w:p>
        </w:tc>
        <w:tc>
          <w:tcPr>
            <w:tcW w:w="693" w:type="pct"/>
            <w:shd w:val="clear" w:color="auto" w:fill="auto"/>
            <w:vAlign w:val="bottom"/>
            <w:hideMark/>
          </w:tcPr>
          <w:p w:rsidR="00FD0A64" w:rsidRPr="00112A91" w:rsidRDefault="00FD0A64" w:rsidP="004459F9">
            <w:pPr>
              <w:jc w:val="center"/>
            </w:pPr>
            <w:r w:rsidRPr="00112A91">
              <w:t>105019,0</w:t>
            </w:r>
          </w:p>
        </w:tc>
        <w:tc>
          <w:tcPr>
            <w:tcW w:w="693" w:type="pct"/>
            <w:shd w:val="clear" w:color="auto" w:fill="auto"/>
            <w:vAlign w:val="bottom"/>
            <w:hideMark/>
          </w:tcPr>
          <w:p w:rsidR="00FD0A64" w:rsidRPr="00112A91" w:rsidRDefault="00FD0A64" w:rsidP="004459F9">
            <w:pPr>
              <w:jc w:val="center"/>
            </w:pPr>
            <w:r w:rsidRPr="00112A91">
              <w:t>99814,7</w:t>
            </w:r>
          </w:p>
        </w:tc>
        <w:tc>
          <w:tcPr>
            <w:tcW w:w="692" w:type="pct"/>
            <w:shd w:val="clear" w:color="auto" w:fill="auto"/>
            <w:vAlign w:val="bottom"/>
            <w:hideMark/>
          </w:tcPr>
          <w:p w:rsidR="00FD0A64" w:rsidRPr="00112A91" w:rsidRDefault="00FD0A64" w:rsidP="004459F9">
            <w:pPr>
              <w:jc w:val="center"/>
            </w:pPr>
            <w:r w:rsidRPr="00112A91">
              <w:t>96194,1</w:t>
            </w:r>
          </w:p>
        </w:tc>
      </w:tr>
      <w:tr w:rsidR="00FD0A64" w:rsidRPr="00112A91" w:rsidTr="00FD0A64">
        <w:trPr>
          <w:cantSplit/>
          <w:trHeight w:val="20"/>
          <w:jc w:val="center"/>
        </w:trPr>
        <w:tc>
          <w:tcPr>
            <w:tcW w:w="409" w:type="pct"/>
            <w:shd w:val="clear" w:color="auto" w:fill="auto"/>
            <w:hideMark/>
          </w:tcPr>
          <w:p w:rsidR="00FD0A64" w:rsidRPr="00112A91" w:rsidRDefault="00FD0A64" w:rsidP="004459F9">
            <w:pPr>
              <w:jc w:val="center"/>
            </w:pPr>
            <w:r w:rsidRPr="00112A91">
              <w:t>2</w:t>
            </w:r>
          </w:p>
        </w:tc>
        <w:tc>
          <w:tcPr>
            <w:tcW w:w="1820" w:type="pct"/>
            <w:shd w:val="clear" w:color="auto" w:fill="auto"/>
            <w:vAlign w:val="center"/>
            <w:hideMark/>
          </w:tcPr>
          <w:p w:rsidR="00FD0A64" w:rsidRPr="00112A91" w:rsidRDefault="00FD0A64" w:rsidP="007105C1">
            <w:pPr>
              <w:jc w:val="both"/>
            </w:pPr>
            <w:r w:rsidRPr="00112A91">
              <w:t>Пропущено сточных вод через очистные сооружения, тыс</w:t>
            </w:r>
            <w:proofErr w:type="gramStart"/>
            <w:r w:rsidRPr="00112A91">
              <w:t>.к</w:t>
            </w:r>
            <w:proofErr w:type="gramEnd"/>
            <w:r w:rsidRPr="00112A91">
              <w:t>уб.м, в том числе:</w:t>
            </w:r>
          </w:p>
        </w:tc>
        <w:tc>
          <w:tcPr>
            <w:tcW w:w="693" w:type="pct"/>
            <w:shd w:val="clear" w:color="auto" w:fill="auto"/>
            <w:vAlign w:val="bottom"/>
            <w:hideMark/>
          </w:tcPr>
          <w:p w:rsidR="00FD0A64" w:rsidRPr="00112A91" w:rsidRDefault="00FD0A64" w:rsidP="004459F9">
            <w:pPr>
              <w:jc w:val="center"/>
            </w:pPr>
            <w:r w:rsidRPr="00112A91">
              <w:t>105900,9</w:t>
            </w:r>
          </w:p>
        </w:tc>
        <w:tc>
          <w:tcPr>
            <w:tcW w:w="693" w:type="pct"/>
            <w:shd w:val="clear" w:color="auto" w:fill="auto"/>
            <w:vAlign w:val="bottom"/>
            <w:hideMark/>
          </w:tcPr>
          <w:p w:rsidR="00FD0A64" w:rsidRPr="00112A91" w:rsidRDefault="00FD0A64" w:rsidP="004459F9">
            <w:pPr>
              <w:jc w:val="center"/>
            </w:pPr>
            <w:r w:rsidRPr="00112A91">
              <w:t>102080,0</w:t>
            </w:r>
          </w:p>
        </w:tc>
        <w:tc>
          <w:tcPr>
            <w:tcW w:w="693" w:type="pct"/>
            <w:shd w:val="clear" w:color="auto" w:fill="auto"/>
            <w:vAlign w:val="bottom"/>
            <w:hideMark/>
          </w:tcPr>
          <w:p w:rsidR="00FD0A64" w:rsidRPr="00112A91" w:rsidRDefault="00FD0A64" w:rsidP="004459F9">
            <w:pPr>
              <w:jc w:val="center"/>
            </w:pPr>
            <w:r w:rsidRPr="00112A91">
              <w:t>102176,6</w:t>
            </w:r>
          </w:p>
        </w:tc>
        <w:tc>
          <w:tcPr>
            <w:tcW w:w="692" w:type="pct"/>
            <w:shd w:val="clear" w:color="auto" w:fill="auto"/>
            <w:vAlign w:val="bottom"/>
            <w:hideMark/>
          </w:tcPr>
          <w:p w:rsidR="00FD0A64" w:rsidRPr="00112A91" w:rsidRDefault="00FD0A64" w:rsidP="004459F9">
            <w:pPr>
              <w:jc w:val="center"/>
            </w:pPr>
            <w:r w:rsidRPr="00112A91">
              <w:t>99928,1</w:t>
            </w:r>
          </w:p>
        </w:tc>
      </w:tr>
      <w:tr w:rsidR="00E25210" w:rsidRPr="00112A91" w:rsidTr="00FD0A64">
        <w:trPr>
          <w:trHeight w:val="20"/>
          <w:jc w:val="center"/>
        </w:trPr>
        <w:tc>
          <w:tcPr>
            <w:tcW w:w="409" w:type="pct"/>
            <w:shd w:val="clear" w:color="auto" w:fill="auto"/>
            <w:hideMark/>
          </w:tcPr>
          <w:p w:rsidR="00E25210" w:rsidRPr="00112A91" w:rsidRDefault="00606CEE" w:rsidP="004459F9">
            <w:pPr>
              <w:jc w:val="center"/>
            </w:pPr>
            <w:r w:rsidRPr="00112A91">
              <w:t>2.1</w:t>
            </w:r>
          </w:p>
        </w:tc>
        <w:tc>
          <w:tcPr>
            <w:tcW w:w="1820" w:type="pct"/>
            <w:shd w:val="clear" w:color="auto" w:fill="auto"/>
            <w:vAlign w:val="center"/>
            <w:hideMark/>
          </w:tcPr>
          <w:p w:rsidR="00E25210" w:rsidRPr="00112A91" w:rsidRDefault="00703388" w:rsidP="004459F9">
            <w:pPr>
              <w:jc w:val="both"/>
            </w:pPr>
            <w:r w:rsidRPr="00112A91">
              <w:t>н</w:t>
            </w:r>
            <w:r w:rsidR="00E25210" w:rsidRPr="00112A91">
              <w:t>ормативно очищенных</w:t>
            </w:r>
          </w:p>
        </w:tc>
        <w:tc>
          <w:tcPr>
            <w:tcW w:w="693" w:type="pct"/>
            <w:shd w:val="clear" w:color="auto" w:fill="auto"/>
            <w:vAlign w:val="bottom"/>
            <w:hideMark/>
          </w:tcPr>
          <w:p w:rsidR="00E25210" w:rsidRPr="00112A91" w:rsidRDefault="00E25210" w:rsidP="004459F9">
            <w:pPr>
              <w:jc w:val="center"/>
            </w:pPr>
            <w:r w:rsidRPr="00112A91">
              <w:t>0,0</w:t>
            </w:r>
          </w:p>
        </w:tc>
        <w:tc>
          <w:tcPr>
            <w:tcW w:w="693" w:type="pct"/>
            <w:shd w:val="clear" w:color="auto" w:fill="auto"/>
            <w:vAlign w:val="bottom"/>
            <w:hideMark/>
          </w:tcPr>
          <w:p w:rsidR="00E25210" w:rsidRPr="00112A91" w:rsidRDefault="00E25210" w:rsidP="004459F9">
            <w:pPr>
              <w:jc w:val="center"/>
            </w:pPr>
            <w:r w:rsidRPr="00112A91">
              <w:t>0,0</w:t>
            </w:r>
          </w:p>
        </w:tc>
        <w:tc>
          <w:tcPr>
            <w:tcW w:w="693" w:type="pct"/>
            <w:shd w:val="clear" w:color="auto" w:fill="auto"/>
            <w:vAlign w:val="bottom"/>
            <w:hideMark/>
          </w:tcPr>
          <w:p w:rsidR="00E25210" w:rsidRPr="00112A91" w:rsidRDefault="00E25210" w:rsidP="004459F9">
            <w:pPr>
              <w:jc w:val="center"/>
            </w:pPr>
            <w:r w:rsidRPr="00112A91">
              <w:t>0,0</w:t>
            </w:r>
          </w:p>
        </w:tc>
        <w:tc>
          <w:tcPr>
            <w:tcW w:w="692" w:type="pct"/>
            <w:shd w:val="clear" w:color="auto" w:fill="auto"/>
            <w:vAlign w:val="bottom"/>
            <w:hideMark/>
          </w:tcPr>
          <w:p w:rsidR="00E25210" w:rsidRPr="00112A91" w:rsidRDefault="00E25210" w:rsidP="004459F9">
            <w:pPr>
              <w:jc w:val="center"/>
            </w:pPr>
            <w:r w:rsidRPr="00112A91">
              <w:t>0,0</w:t>
            </w:r>
          </w:p>
        </w:tc>
      </w:tr>
      <w:tr w:rsidR="00E25210" w:rsidRPr="00112A91" w:rsidTr="00FD0A64">
        <w:trPr>
          <w:trHeight w:val="20"/>
          <w:jc w:val="center"/>
        </w:trPr>
        <w:tc>
          <w:tcPr>
            <w:tcW w:w="409" w:type="pct"/>
            <w:shd w:val="clear" w:color="auto" w:fill="auto"/>
            <w:hideMark/>
          </w:tcPr>
          <w:p w:rsidR="00E25210" w:rsidRPr="00112A91" w:rsidRDefault="00606CEE" w:rsidP="004459F9">
            <w:pPr>
              <w:jc w:val="center"/>
            </w:pPr>
            <w:r w:rsidRPr="00112A91">
              <w:t>2.2</w:t>
            </w:r>
          </w:p>
        </w:tc>
        <w:tc>
          <w:tcPr>
            <w:tcW w:w="1820" w:type="pct"/>
            <w:shd w:val="clear" w:color="auto" w:fill="auto"/>
            <w:vAlign w:val="center"/>
            <w:hideMark/>
          </w:tcPr>
          <w:p w:rsidR="00E25210" w:rsidRPr="00112A91" w:rsidRDefault="00703388" w:rsidP="004459F9">
            <w:pPr>
              <w:jc w:val="both"/>
            </w:pPr>
            <w:r w:rsidRPr="00112A91">
              <w:t>н</w:t>
            </w:r>
            <w:r w:rsidR="00E25210" w:rsidRPr="00112A91">
              <w:t>едостаточно очищенных</w:t>
            </w:r>
          </w:p>
        </w:tc>
        <w:tc>
          <w:tcPr>
            <w:tcW w:w="693" w:type="pct"/>
            <w:shd w:val="clear" w:color="auto" w:fill="auto"/>
            <w:vAlign w:val="bottom"/>
            <w:hideMark/>
          </w:tcPr>
          <w:p w:rsidR="00E25210" w:rsidRPr="00112A91" w:rsidRDefault="00E25210" w:rsidP="004459F9">
            <w:pPr>
              <w:jc w:val="center"/>
            </w:pPr>
            <w:r w:rsidRPr="00112A91">
              <w:t>105900,9</w:t>
            </w:r>
          </w:p>
        </w:tc>
        <w:tc>
          <w:tcPr>
            <w:tcW w:w="693" w:type="pct"/>
            <w:shd w:val="clear" w:color="auto" w:fill="auto"/>
            <w:vAlign w:val="bottom"/>
            <w:hideMark/>
          </w:tcPr>
          <w:p w:rsidR="00E25210" w:rsidRPr="00112A91" w:rsidRDefault="00E25210" w:rsidP="004459F9">
            <w:pPr>
              <w:jc w:val="center"/>
            </w:pPr>
            <w:r w:rsidRPr="00112A91">
              <w:t>102080,0</w:t>
            </w:r>
          </w:p>
        </w:tc>
        <w:tc>
          <w:tcPr>
            <w:tcW w:w="693" w:type="pct"/>
            <w:shd w:val="clear" w:color="auto" w:fill="auto"/>
            <w:vAlign w:val="bottom"/>
            <w:hideMark/>
          </w:tcPr>
          <w:p w:rsidR="00E25210" w:rsidRPr="00112A91" w:rsidRDefault="00E25210" w:rsidP="004459F9">
            <w:pPr>
              <w:jc w:val="center"/>
            </w:pPr>
            <w:r w:rsidRPr="00112A91">
              <w:t>102176,6</w:t>
            </w:r>
          </w:p>
        </w:tc>
        <w:tc>
          <w:tcPr>
            <w:tcW w:w="692" w:type="pct"/>
            <w:shd w:val="clear" w:color="auto" w:fill="auto"/>
            <w:vAlign w:val="bottom"/>
            <w:hideMark/>
          </w:tcPr>
          <w:p w:rsidR="00E25210" w:rsidRPr="00112A91" w:rsidRDefault="00E25210" w:rsidP="004459F9">
            <w:pPr>
              <w:jc w:val="center"/>
            </w:pPr>
            <w:r w:rsidRPr="00112A91">
              <w:t>99928,1</w:t>
            </w:r>
          </w:p>
        </w:tc>
      </w:tr>
      <w:tr w:rsidR="00E25210" w:rsidRPr="00112A91" w:rsidTr="00FD0A64">
        <w:trPr>
          <w:trHeight w:val="20"/>
          <w:jc w:val="center"/>
        </w:trPr>
        <w:tc>
          <w:tcPr>
            <w:tcW w:w="409" w:type="pct"/>
            <w:shd w:val="clear" w:color="auto" w:fill="auto"/>
            <w:hideMark/>
          </w:tcPr>
          <w:p w:rsidR="00E25210" w:rsidRPr="00112A91" w:rsidRDefault="00E25210" w:rsidP="004459F9">
            <w:pPr>
              <w:jc w:val="center"/>
            </w:pPr>
            <w:r w:rsidRPr="00112A91">
              <w:t>3</w:t>
            </w:r>
          </w:p>
        </w:tc>
        <w:tc>
          <w:tcPr>
            <w:tcW w:w="1820" w:type="pct"/>
            <w:shd w:val="clear" w:color="auto" w:fill="auto"/>
            <w:vAlign w:val="center"/>
            <w:hideMark/>
          </w:tcPr>
          <w:p w:rsidR="00E25210" w:rsidRPr="00112A91" w:rsidRDefault="00E25210" w:rsidP="004459F9">
            <w:pPr>
              <w:jc w:val="both"/>
            </w:pPr>
            <w:r w:rsidRPr="00112A91">
              <w:t>Доля нормативно очищенных сточных вод в общем объеме,</w:t>
            </w:r>
            <w:r w:rsidR="00661BE3" w:rsidRPr="00112A91">
              <w:t xml:space="preserve"> </w:t>
            </w:r>
            <w:r w:rsidR="001B2D0E" w:rsidRPr="00112A91">
              <w:t>%</w:t>
            </w:r>
          </w:p>
        </w:tc>
        <w:tc>
          <w:tcPr>
            <w:tcW w:w="693" w:type="pct"/>
            <w:shd w:val="clear" w:color="auto" w:fill="auto"/>
            <w:vAlign w:val="bottom"/>
            <w:hideMark/>
          </w:tcPr>
          <w:p w:rsidR="00E25210" w:rsidRPr="00112A91" w:rsidRDefault="00E25210" w:rsidP="004459F9">
            <w:pPr>
              <w:jc w:val="center"/>
            </w:pPr>
            <w:r w:rsidRPr="00112A91">
              <w:t>0,0</w:t>
            </w:r>
          </w:p>
        </w:tc>
        <w:tc>
          <w:tcPr>
            <w:tcW w:w="693" w:type="pct"/>
            <w:shd w:val="clear" w:color="auto" w:fill="auto"/>
            <w:vAlign w:val="bottom"/>
            <w:hideMark/>
          </w:tcPr>
          <w:p w:rsidR="00E25210" w:rsidRPr="00112A91" w:rsidRDefault="00E25210" w:rsidP="004459F9">
            <w:pPr>
              <w:jc w:val="center"/>
            </w:pPr>
            <w:r w:rsidRPr="00112A91">
              <w:t>0,0</w:t>
            </w:r>
          </w:p>
        </w:tc>
        <w:tc>
          <w:tcPr>
            <w:tcW w:w="693" w:type="pct"/>
            <w:shd w:val="clear" w:color="auto" w:fill="auto"/>
            <w:vAlign w:val="bottom"/>
            <w:hideMark/>
          </w:tcPr>
          <w:p w:rsidR="00E25210" w:rsidRPr="00112A91" w:rsidRDefault="00E25210" w:rsidP="004459F9">
            <w:pPr>
              <w:jc w:val="center"/>
            </w:pPr>
            <w:r w:rsidRPr="00112A91">
              <w:t>0,0</w:t>
            </w:r>
          </w:p>
        </w:tc>
        <w:tc>
          <w:tcPr>
            <w:tcW w:w="692" w:type="pct"/>
            <w:shd w:val="clear" w:color="auto" w:fill="auto"/>
            <w:vAlign w:val="bottom"/>
            <w:hideMark/>
          </w:tcPr>
          <w:p w:rsidR="00E25210" w:rsidRPr="00112A91" w:rsidRDefault="00E25210" w:rsidP="004459F9">
            <w:pPr>
              <w:jc w:val="center"/>
            </w:pPr>
            <w:r w:rsidRPr="00112A91">
              <w:t>0,0</w:t>
            </w:r>
          </w:p>
        </w:tc>
      </w:tr>
    </w:tbl>
    <w:p w:rsidR="009C4DB2" w:rsidRPr="00112A91" w:rsidRDefault="009C4DB2" w:rsidP="007D67BD">
      <w:pPr>
        <w:ind w:firstLine="567"/>
        <w:rPr>
          <w:sz w:val="28"/>
          <w:szCs w:val="20"/>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15</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155"/>
        <w:gridCol w:w="831"/>
        <w:gridCol w:w="1153"/>
        <w:gridCol w:w="833"/>
        <w:gridCol w:w="1153"/>
        <w:gridCol w:w="833"/>
        <w:gridCol w:w="1151"/>
        <w:gridCol w:w="833"/>
      </w:tblGrid>
      <w:tr w:rsidR="00E25210" w:rsidRPr="00112A91" w:rsidTr="001A6B93">
        <w:trPr>
          <w:trHeight w:val="20"/>
          <w:jc w:val="center"/>
        </w:trPr>
        <w:tc>
          <w:tcPr>
            <w:tcW w:w="984" w:type="pct"/>
            <w:vMerge w:val="restart"/>
            <w:shd w:val="clear" w:color="auto" w:fill="auto"/>
            <w:vAlign w:val="center"/>
            <w:hideMark/>
          </w:tcPr>
          <w:p w:rsidR="00E25210" w:rsidRPr="00112A91" w:rsidRDefault="00E25210" w:rsidP="007D67BD">
            <w:pPr>
              <w:jc w:val="center"/>
              <w:rPr>
                <w:bCs/>
              </w:rPr>
            </w:pPr>
            <w:r w:rsidRPr="00112A91">
              <w:rPr>
                <w:bCs/>
              </w:rPr>
              <w:t xml:space="preserve">Группа </w:t>
            </w:r>
            <w:r w:rsidR="000E69E1" w:rsidRPr="00112A91">
              <w:rPr>
                <w:bCs/>
              </w:rPr>
              <w:br/>
            </w:r>
            <w:r w:rsidRPr="00112A91">
              <w:rPr>
                <w:bCs/>
              </w:rPr>
              <w:t>потребителей</w:t>
            </w:r>
          </w:p>
        </w:tc>
        <w:tc>
          <w:tcPr>
            <w:tcW w:w="1004" w:type="pct"/>
            <w:gridSpan w:val="2"/>
            <w:shd w:val="clear" w:color="auto" w:fill="auto"/>
            <w:vAlign w:val="center"/>
            <w:hideMark/>
          </w:tcPr>
          <w:p w:rsidR="00E25210" w:rsidRPr="00112A91" w:rsidRDefault="00D20FAE" w:rsidP="007D67BD">
            <w:pPr>
              <w:jc w:val="center"/>
              <w:rPr>
                <w:bCs/>
              </w:rPr>
            </w:pPr>
            <w:r w:rsidRPr="00112A91">
              <w:rPr>
                <w:bCs/>
              </w:rPr>
              <w:t>2009 год</w:t>
            </w:r>
          </w:p>
        </w:tc>
        <w:tc>
          <w:tcPr>
            <w:tcW w:w="1004" w:type="pct"/>
            <w:gridSpan w:val="2"/>
            <w:shd w:val="clear" w:color="auto" w:fill="auto"/>
            <w:vAlign w:val="center"/>
            <w:hideMark/>
          </w:tcPr>
          <w:p w:rsidR="00E25210" w:rsidRPr="00112A91" w:rsidRDefault="00D20FAE" w:rsidP="007D67BD">
            <w:pPr>
              <w:jc w:val="center"/>
              <w:rPr>
                <w:bCs/>
              </w:rPr>
            </w:pPr>
            <w:r w:rsidRPr="00112A91">
              <w:rPr>
                <w:bCs/>
              </w:rPr>
              <w:t>2010 год</w:t>
            </w:r>
          </w:p>
        </w:tc>
        <w:tc>
          <w:tcPr>
            <w:tcW w:w="1004" w:type="pct"/>
            <w:gridSpan w:val="2"/>
            <w:shd w:val="clear" w:color="auto" w:fill="auto"/>
            <w:vAlign w:val="center"/>
            <w:hideMark/>
          </w:tcPr>
          <w:p w:rsidR="00E25210" w:rsidRPr="00112A91" w:rsidRDefault="00D20FAE" w:rsidP="007D67BD">
            <w:pPr>
              <w:jc w:val="center"/>
              <w:rPr>
                <w:bCs/>
              </w:rPr>
            </w:pPr>
            <w:r w:rsidRPr="00112A91">
              <w:rPr>
                <w:bCs/>
              </w:rPr>
              <w:t>2011 год</w:t>
            </w:r>
          </w:p>
        </w:tc>
        <w:tc>
          <w:tcPr>
            <w:tcW w:w="1003" w:type="pct"/>
            <w:gridSpan w:val="2"/>
            <w:shd w:val="clear" w:color="auto" w:fill="auto"/>
            <w:vAlign w:val="center"/>
            <w:hideMark/>
          </w:tcPr>
          <w:p w:rsidR="00E25210" w:rsidRPr="00112A91" w:rsidRDefault="00D20FAE" w:rsidP="007D67BD">
            <w:pPr>
              <w:jc w:val="center"/>
              <w:rPr>
                <w:bCs/>
              </w:rPr>
            </w:pPr>
            <w:r w:rsidRPr="00112A91">
              <w:rPr>
                <w:bCs/>
              </w:rPr>
              <w:t>2012 год</w:t>
            </w:r>
          </w:p>
        </w:tc>
      </w:tr>
      <w:tr w:rsidR="001A3A17" w:rsidRPr="00112A91" w:rsidTr="001A6B93">
        <w:trPr>
          <w:cantSplit/>
          <w:trHeight w:val="2717"/>
          <w:jc w:val="center"/>
        </w:trPr>
        <w:tc>
          <w:tcPr>
            <w:tcW w:w="984" w:type="pct"/>
            <w:vMerge/>
            <w:vAlign w:val="center"/>
            <w:hideMark/>
          </w:tcPr>
          <w:p w:rsidR="001A3A17" w:rsidRPr="00112A91" w:rsidRDefault="001A3A17" w:rsidP="007D67BD">
            <w:pPr>
              <w:jc w:val="center"/>
              <w:rPr>
                <w:bCs/>
              </w:rPr>
            </w:pPr>
          </w:p>
        </w:tc>
        <w:tc>
          <w:tcPr>
            <w:tcW w:w="584" w:type="pct"/>
            <w:shd w:val="clear" w:color="auto" w:fill="auto"/>
            <w:textDirection w:val="btLr"/>
            <w:vAlign w:val="center"/>
            <w:hideMark/>
          </w:tcPr>
          <w:p w:rsidR="001A3A17" w:rsidRPr="00112A91" w:rsidRDefault="001A3A17" w:rsidP="007D67BD">
            <w:pPr>
              <w:jc w:val="center"/>
              <w:rPr>
                <w:bCs/>
              </w:rPr>
            </w:pPr>
            <w:r w:rsidRPr="00112A91">
              <w:rPr>
                <w:bCs/>
              </w:rPr>
              <w:t xml:space="preserve">объем реализации </w:t>
            </w:r>
            <w:r w:rsidRPr="00112A91">
              <w:rPr>
                <w:bCs/>
              </w:rPr>
              <w:br/>
              <w:t>услуг водоотведения, тыс</w:t>
            </w:r>
            <w:proofErr w:type="gramStart"/>
            <w:r w:rsidRPr="00112A91">
              <w:rPr>
                <w:bCs/>
              </w:rPr>
              <w:t>.к</w:t>
            </w:r>
            <w:proofErr w:type="gramEnd"/>
            <w:r w:rsidRPr="00112A91">
              <w:rPr>
                <w:bCs/>
              </w:rPr>
              <w:t>уб.м</w:t>
            </w:r>
          </w:p>
        </w:tc>
        <w:tc>
          <w:tcPr>
            <w:tcW w:w="420" w:type="pct"/>
            <w:shd w:val="clear" w:color="auto" w:fill="auto"/>
            <w:textDirection w:val="btLr"/>
            <w:vAlign w:val="center"/>
            <w:hideMark/>
          </w:tcPr>
          <w:p w:rsidR="001A3A17" w:rsidRPr="00112A91" w:rsidRDefault="001A3A17" w:rsidP="007D67BD">
            <w:pPr>
              <w:jc w:val="center"/>
              <w:rPr>
                <w:bCs/>
              </w:rPr>
            </w:pPr>
            <w:r w:rsidRPr="00112A91">
              <w:rPr>
                <w:bCs/>
              </w:rPr>
              <w:t xml:space="preserve">доля в общем объеме, </w:t>
            </w:r>
            <w:r w:rsidRPr="00112A91">
              <w:rPr>
                <w:bCs/>
              </w:rPr>
              <w:br/>
              <w:t>%</w:t>
            </w:r>
          </w:p>
        </w:tc>
        <w:tc>
          <w:tcPr>
            <w:tcW w:w="583" w:type="pct"/>
            <w:shd w:val="clear" w:color="auto" w:fill="auto"/>
            <w:textDirection w:val="btLr"/>
            <w:vAlign w:val="center"/>
            <w:hideMark/>
          </w:tcPr>
          <w:p w:rsidR="001A3A17" w:rsidRPr="00112A91" w:rsidRDefault="001A3A17" w:rsidP="001A1787">
            <w:pPr>
              <w:jc w:val="center"/>
              <w:rPr>
                <w:bCs/>
              </w:rPr>
            </w:pPr>
            <w:r w:rsidRPr="00112A91">
              <w:rPr>
                <w:bCs/>
              </w:rPr>
              <w:t xml:space="preserve">объем реализации </w:t>
            </w:r>
            <w:r w:rsidRPr="00112A91">
              <w:rPr>
                <w:bCs/>
              </w:rPr>
              <w:br/>
              <w:t xml:space="preserve">услуг водоотведения, </w:t>
            </w:r>
            <w:proofErr w:type="spellStart"/>
            <w:r w:rsidRPr="00112A91">
              <w:rPr>
                <w:bCs/>
              </w:rPr>
              <w:t>тыс</w:t>
            </w:r>
            <w:proofErr w:type="gramStart"/>
            <w:r w:rsidRPr="00112A91">
              <w:rPr>
                <w:bCs/>
              </w:rPr>
              <w:t>.к</w:t>
            </w:r>
            <w:proofErr w:type="gramEnd"/>
            <w:r w:rsidRPr="00112A91">
              <w:rPr>
                <w:bCs/>
              </w:rPr>
              <w:t>уб.м</w:t>
            </w:r>
            <w:proofErr w:type="spellEnd"/>
          </w:p>
        </w:tc>
        <w:tc>
          <w:tcPr>
            <w:tcW w:w="421" w:type="pct"/>
            <w:shd w:val="clear" w:color="auto" w:fill="auto"/>
            <w:textDirection w:val="btLr"/>
            <w:vAlign w:val="center"/>
            <w:hideMark/>
          </w:tcPr>
          <w:p w:rsidR="001A3A17" w:rsidRPr="00112A91" w:rsidRDefault="001A3A17" w:rsidP="001A1787">
            <w:pPr>
              <w:jc w:val="center"/>
              <w:rPr>
                <w:bCs/>
              </w:rPr>
            </w:pPr>
            <w:r w:rsidRPr="00112A91">
              <w:rPr>
                <w:bCs/>
              </w:rPr>
              <w:t xml:space="preserve">доля в общем объеме, </w:t>
            </w:r>
            <w:r w:rsidRPr="00112A91">
              <w:rPr>
                <w:bCs/>
              </w:rPr>
              <w:br/>
              <w:t>%</w:t>
            </w:r>
          </w:p>
        </w:tc>
        <w:tc>
          <w:tcPr>
            <w:tcW w:w="583" w:type="pct"/>
            <w:shd w:val="clear" w:color="auto" w:fill="auto"/>
            <w:textDirection w:val="btLr"/>
            <w:vAlign w:val="center"/>
            <w:hideMark/>
          </w:tcPr>
          <w:p w:rsidR="001A3A17" w:rsidRPr="00112A91" w:rsidRDefault="001A3A17" w:rsidP="001A1787">
            <w:pPr>
              <w:jc w:val="center"/>
              <w:rPr>
                <w:bCs/>
              </w:rPr>
            </w:pPr>
            <w:r w:rsidRPr="00112A91">
              <w:rPr>
                <w:bCs/>
              </w:rPr>
              <w:t xml:space="preserve">объем реализации </w:t>
            </w:r>
            <w:r w:rsidRPr="00112A91">
              <w:rPr>
                <w:bCs/>
              </w:rPr>
              <w:br/>
              <w:t xml:space="preserve">услуг водоотведения, </w:t>
            </w:r>
            <w:proofErr w:type="spellStart"/>
            <w:r w:rsidRPr="00112A91">
              <w:rPr>
                <w:bCs/>
              </w:rPr>
              <w:t>тыс</w:t>
            </w:r>
            <w:proofErr w:type="gramStart"/>
            <w:r w:rsidRPr="00112A91">
              <w:rPr>
                <w:bCs/>
              </w:rPr>
              <w:t>.к</w:t>
            </w:r>
            <w:proofErr w:type="gramEnd"/>
            <w:r w:rsidRPr="00112A91">
              <w:rPr>
                <w:bCs/>
              </w:rPr>
              <w:t>уб.м</w:t>
            </w:r>
            <w:proofErr w:type="spellEnd"/>
          </w:p>
        </w:tc>
        <w:tc>
          <w:tcPr>
            <w:tcW w:w="421" w:type="pct"/>
            <w:shd w:val="clear" w:color="auto" w:fill="auto"/>
            <w:textDirection w:val="btLr"/>
            <w:vAlign w:val="center"/>
            <w:hideMark/>
          </w:tcPr>
          <w:p w:rsidR="001A3A17" w:rsidRPr="00112A91" w:rsidRDefault="001A3A17" w:rsidP="001A1787">
            <w:pPr>
              <w:jc w:val="center"/>
              <w:rPr>
                <w:bCs/>
              </w:rPr>
            </w:pPr>
            <w:r w:rsidRPr="00112A91">
              <w:rPr>
                <w:bCs/>
              </w:rPr>
              <w:t xml:space="preserve">доля в общем объеме, </w:t>
            </w:r>
            <w:r w:rsidRPr="00112A91">
              <w:rPr>
                <w:bCs/>
              </w:rPr>
              <w:br/>
              <w:t>%</w:t>
            </w:r>
          </w:p>
        </w:tc>
        <w:tc>
          <w:tcPr>
            <w:tcW w:w="582" w:type="pct"/>
            <w:shd w:val="clear" w:color="auto" w:fill="auto"/>
            <w:textDirection w:val="btLr"/>
            <w:vAlign w:val="center"/>
            <w:hideMark/>
          </w:tcPr>
          <w:p w:rsidR="001A3A17" w:rsidRPr="00112A91" w:rsidRDefault="001A3A17" w:rsidP="001A1787">
            <w:pPr>
              <w:jc w:val="center"/>
              <w:rPr>
                <w:bCs/>
              </w:rPr>
            </w:pPr>
            <w:r w:rsidRPr="00112A91">
              <w:rPr>
                <w:bCs/>
              </w:rPr>
              <w:t xml:space="preserve">объем реализации </w:t>
            </w:r>
            <w:r w:rsidRPr="00112A91">
              <w:rPr>
                <w:bCs/>
              </w:rPr>
              <w:br/>
              <w:t xml:space="preserve">услуг водоотведения, </w:t>
            </w:r>
            <w:proofErr w:type="spellStart"/>
            <w:r w:rsidRPr="00112A91">
              <w:rPr>
                <w:bCs/>
              </w:rPr>
              <w:t>тыс</w:t>
            </w:r>
            <w:proofErr w:type="gramStart"/>
            <w:r w:rsidRPr="00112A91">
              <w:rPr>
                <w:bCs/>
              </w:rPr>
              <w:t>.к</w:t>
            </w:r>
            <w:proofErr w:type="gramEnd"/>
            <w:r w:rsidRPr="00112A91">
              <w:rPr>
                <w:bCs/>
              </w:rPr>
              <w:t>уб.м</w:t>
            </w:r>
            <w:proofErr w:type="spellEnd"/>
          </w:p>
        </w:tc>
        <w:tc>
          <w:tcPr>
            <w:tcW w:w="421" w:type="pct"/>
            <w:shd w:val="clear" w:color="auto" w:fill="auto"/>
            <w:textDirection w:val="btLr"/>
            <w:vAlign w:val="center"/>
            <w:hideMark/>
          </w:tcPr>
          <w:p w:rsidR="001A3A17" w:rsidRPr="00112A91" w:rsidRDefault="001A3A17" w:rsidP="001A1787">
            <w:pPr>
              <w:jc w:val="center"/>
              <w:rPr>
                <w:bCs/>
              </w:rPr>
            </w:pPr>
            <w:r w:rsidRPr="00112A91">
              <w:rPr>
                <w:bCs/>
              </w:rPr>
              <w:t xml:space="preserve">доля в общем объеме, </w:t>
            </w:r>
            <w:r w:rsidRPr="00112A91">
              <w:rPr>
                <w:bCs/>
              </w:rPr>
              <w:br/>
              <w:t>%</w:t>
            </w:r>
          </w:p>
        </w:tc>
      </w:tr>
      <w:tr w:rsidR="001A3A17" w:rsidRPr="00112A91" w:rsidTr="00876006">
        <w:trPr>
          <w:trHeight w:val="20"/>
          <w:jc w:val="center"/>
        </w:trPr>
        <w:tc>
          <w:tcPr>
            <w:tcW w:w="984" w:type="pct"/>
            <w:shd w:val="clear" w:color="auto" w:fill="auto"/>
            <w:vAlign w:val="center"/>
            <w:hideMark/>
          </w:tcPr>
          <w:p w:rsidR="001A3A17" w:rsidRPr="00112A91" w:rsidRDefault="001A3A17" w:rsidP="007D67BD">
            <w:r w:rsidRPr="00112A91">
              <w:t>Население</w:t>
            </w:r>
          </w:p>
        </w:tc>
        <w:tc>
          <w:tcPr>
            <w:tcW w:w="584" w:type="pct"/>
            <w:shd w:val="clear" w:color="auto" w:fill="auto"/>
            <w:vAlign w:val="bottom"/>
            <w:hideMark/>
          </w:tcPr>
          <w:p w:rsidR="001A3A17" w:rsidRPr="00112A91" w:rsidRDefault="001A3A17" w:rsidP="00876006">
            <w:pPr>
              <w:jc w:val="center"/>
            </w:pPr>
            <w:r w:rsidRPr="00112A91">
              <w:t>72237,3</w:t>
            </w:r>
          </w:p>
        </w:tc>
        <w:tc>
          <w:tcPr>
            <w:tcW w:w="420" w:type="pct"/>
            <w:shd w:val="clear" w:color="auto" w:fill="auto"/>
            <w:vAlign w:val="bottom"/>
            <w:hideMark/>
          </w:tcPr>
          <w:p w:rsidR="001A3A17" w:rsidRPr="00112A91" w:rsidRDefault="001A3A17" w:rsidP="00876006">
            <w:pPr>
              <w:jc w:val="center"/>
            </w:pPr>
            <w:r w:rsidRPr="00112A91">
              <w:t>69,0</w:t>
            </w:r>
          </w:p>
        </w:tc>
        <w:tc>
          <w:tcPr>
            <w:tcW w:w="583" w:type="pct"/>
            <w:shd w:val="clear" w:color="auto" w:fill="auto"/>
            <w:vAlign w:val="bottom"/>
            <w:hideMark/>
          </w:tcPr>
          <w:p w:rsidR="001A3A17" w:rsidRPr="00112A91" w:rsidRDefault="001A3A17" w:rsidP="00876006">
            <w:pPr>
              <w:jc w:val="center"/>
            </w:pPr>
            <w:r w:rsidRPr="00112A91">
              <w:t>68887,3</w:t>
            </w:r>
          </w:p>
        </w:tc>
        <w:tc>
          <w:tcPr>
            <w:tcW w:w="421" w:type="pct"/>
            <w:shd w:val="clear" w:color="auto" w:fill="auto"/>
            <w:vAlign w:val="bottom"/>
            <w:hideMark/>
          </w:tcPr>
          <w:p w:rsidR="001A3A17" w:rsidRPr="00112A91" w:rsidRDefault="001A3A17" w:rsidP="00876006">
            <w:pPr>
              <w:jc w:val="center"/>
            </w:pPr>
            <w:r w:rsidRPr="00112A91">
              <w:t>70,0</w:t>
            </w:r>
          </w:p>
        </w:tc>
        <w:tc>
          <w:tcPr>
            <w:tcW w:w="583" w:type="pct"/>
            <w:shd w:val="clear" w:color="auto" w:fill="auto"/>
            <w:vAlign w:val="bottom"/>
            <w:hideMark/>
          </w:tcPr>
          <w:p w:rsidR="001A3A17" w:rsidRPr="00112A91" w:rsidRDefault="001A3A17" w:rsidP="00876006">
            <w:pPr>
              <w:jc w:val="center"/>
            </w:pPr>
            <w:r w:rsidRPr="00112A91">
              <w:t>65660,1</w:t>
            </w:r>
          </w:p>
        </w:tc>
        <w:tc>
          <w:tcPr>
            <w:tcW w:w="421" w:type="pct"/>
            <w:shd w:val="clear" w:color="auto" w:fill="auto"/>
            <w:vAlign w:val="bottom"/>
            <w:hideMark/>
          </w:tcPr>
          <w:p w:rsidR="001A3A17" w:rsidRPr="00112A91" w:rsidRDefault="001A3A17" w:rsidP="00876006">
            <w:pPr>
              <w:jc w:val="center"/>
            </w:pPr>
            <w:r w:rsidRPr="00112A91">
              <w:t>71,0</w:t>
            </w:r>
          </w:p>
        </w:tc>
        <w:tc>
          <w:tcPr>
            <w:tcW w:w="582" w:type="pct"/>
            <w:shd w:val="clear" w:color="auto" w:fill="auto"/>
            <w:noWrap/>
            <w:vAlign w:val="bottom"/>
            <w:hideMark/>
          </w:tcPr>
          <w:p w:rsidR="001A3A17" w:rsidRPr="00112A91" w:rsidRDefault="001A3A17" w:rsidP="00876006">
            <w:pPr>
              <w:jc w:val="center"/>
            </w:pPr>
            <w:r w:rsidRPr="00112A91">
              <w:t>61813,2</w:t>
            </w:r>
          </w:p>
        </w:tc>
        <w:tc>
          <w:tcPr>
            <w:tcW w:w="421" w:type="pct"/>
            <w:shd w:val="clear" w:color="auto" w:fill="auto"/>
            <w:vAlign w:val="bottom"/>
            <w:hideMark/>
          </w:tcPr>
          <w:p w:rsidR="001A3A17" w:rsidRPr="00112A91" w:rsidRDefault="001A3A17" w:rsidP="00876006">
            <w:pPr>
              <w:jc w:val="center"/>
            </w:pPr>
            <w:r w:rsidRPr="00112A91">
              <w:t>69,8</w:t>
            </w:r>
          </w:p>
        </w:tc>
      </w:tr>
      <w:tr w:rsidR="001A3A17" w:rsidRPr="00112A91" w:rsidTr="00876006">
        <w:trPr>
          <w:trHeight w:val="20"/>
          <w:jc w:val="center"/>
        </w:trPr>
        <w:tc>
          <w:tcPr>
            <w:tcW w:w="984" w:type="pct"/>
            <w:shd w:val="clear" w:color="auto" w:fill="auto"/>
            <w:vAlign w:val="center"/>
            <w:hideMark/>
          </w:tcPr>
          <w:p w:rsidR="001A3A17" w:rsidRPr="00112A91" w:rsidRDefault="001A3A17" w:rsidP="007D67BD">
            <w:r w:rsidRPr="00112A91">
              <w:t xml:space="preserve">Бюджетные </w:t>
            </w:r>
            <w:r w:rsidRPr="00112A91">
              <w:br/>
              <w:t>организации</w:t>
            </w:r>
          </w:p>
        </w:tc>
        <w:tc>
          <w:tcPr>
            <w:tcW w:w="584" w:type="pct"/>
            <w:shd w:val="clear" w:color="auto" w:fill="auto"/>
            <w:vAlign w:val="bottom"/>
            <w:hideMark/>
          </w:tcPr>
          <w:p w:rsidR="001A3A17" w:rsidRPr="00112A91" w:rsidRDefault="001A3A17" w:rsidP="00876006">
            <w:pPr>
              <w:jc w:val="center"/>
            </w:pPr>
            <w:r w:rsidRPr="00112A91">
              <w:t>6548,6</w:t>
            </w:r>
          </w:p>
        </w:tc>
        <w:tc>
          <w:tcPr>
            <w:tcW w:w="420" w:type="pct"/>
            <w:shd w:val="clear" w:color="auto" w:fill="auto"/>
            <w:vAlign w:val="bottom"/>
            <w:hideMark/>
          </w:tcPr>
          <w:p w:rsidR="001A3A17" w:rsidRPr="00112A91" w:rsidRDefault="001A3A17" w:rsidP="00876006">
            <w:pPr>
              <w:jc w:val="center"/>
            </w:pPr>
            <w:r w:rsidRPr="00112A91">
              <w:t>6,2</w:t>
            </w:r>
          </w:p>
        </w:tc>
        <w:tc>
          <w:tcPr>
            <w:tcW w:w="583" w:type="pct"/>
            <w:shd w:val="clear" w:color="auto" w:fill="auto"/>
            <w:vAlign w:val="bottom"/>
            <w:hideMark/>
          </w:tcPr>
          <w:p w:rsidR="001A3A17" w:rsidRPr="00112A91" w:rsidRDefault="001A3A17" w:rsidP="00876006">
            <w:pPr>
              <w:jc w:val="center"/>
            </w:pPr>
            <w:r w:rsidRPr="00112A91">
              <w:t>6117,5</w:t>
            </w:r>
          </w:p>
        </w:tc>
        <w:tc>
          <w:tcPr>
            <w:tcW w:w="421" w:type="pct"/>
            <w:shd w:val="clear" w:color="auto" w:fill="auto"/>
            <w:vAlign w:val="bottom"/>
            <w:hideMark/>
          </w:tcPr>
          <w:p w:rsidR="001A3A17" w:rsidRPr="00112A91" w:rsidRDefault="001A3A17" w:rsidP="00876006">
            <w:pPr>
              <w:jc w:val="center"/>
            </w:pPr>
            <w:r w:rsidRPr="00112A91">
              <w:t>6,2</w:t>
            </w:r>
          </w:p>
        </w:tc>
        <w:tc>
          <w:tcPr>
            <w:tcW w:w="583" w:type="pct"/>
            <w:shd w:val="clear" w:color="auto" w:fill="auto"/>
            <w:vAlign w:val="bottom"/>
            <w:hideMark/>
          </w:tcPr>
          <w:p w:rsidR="001A3A17" w:rsidRPr="00112A91" w:rsidRDefault="001A3A17" w:rsidP="00876006">
            <w:pPr>
              <w:jc w:val="center"/>
            </w:pPr>
            <w:r w:rsidRPr="00112A91">
              <w:t>5430,3</w:t>
            </w:r>
          </w:p>
        </w:tc>
        <w:tc>
          <w:tcPr>
            <w:tcW w:w="421" w:type="pct"/>
            <w:shd w:val="clear" w:color="auto" w:fill="auto"/>
            <w:vAlign w:val="bottom"/>
            <w:hideMark/>
          </w:tcPr>
          <w:p w:rsidR="001A3A17" w:rsidRPr="00112A91" w:rsidRDefault="001A3A17" w:rsidP="00876006">
            <w:pPr>
              <w:jc w:val="center"/>
            </w:pPr>
            <w:r w:rsidRPr="00112A91">
              <w:t>5,8</w:t>
            </w:r>
          </w:p>
        </w:tc>
        <w:tc>
          <w:tcPr>
            <w:tcW w:w="582" w:type="pct"/>
            <w:shd w:val="clear" w:color="auto" w:fill="auto"/>
            <w:noWrap/>
            <w:vAlign w:val="bottom"/>
            <w:hideMark/>
          </w:tcPr>
          <w:p w:rsidR="001A3A17" w:rsidRPr="00112A91" w:rsidRDefault="001A3A17" w:rsidP="00876006">
            <w:pPr>
              <w:jc w:val="center"/>
            </w:pPr>
            <w:r w:rsidRPr="00112A91">
              <w:t>5137,6</w:t>
            </w:r>
          </w:p>
        </w:tc>
        <w:tc>
          <w:tcPr>
            <w:tcW w:w="421" w:type="pct"/>
            <w:shd w:val="clear" w:color="auto" w:fill="auto"/>
            <w:vAlign w:val="bottom"/>
            <w:hideMark/>
          </w:tcPr>
          <w:p w:rsidR="001A3A17" w:rsidRPr="00112A91" w:rsidRDefault="001A3A17" w:rsidP="00876006">
            <w:pPr>
              <w:jc w:val="center"/>
            </w:pPr>
            <w:r w:rsidRPr="00112A91">
              <w:t>5,8</w:t>
            </w:r>
          </w:p>
        </w:tc>
      </w:tr>
      <w:tr w:rsidR="001A3A17" w:rsidRPr="00112A91" w:rsidTr="00876006">
        <w:trPr>
          <w:trHeight w:val="20"/>
          <w:jc w:val="center"/>
        </w:trPr>
        <w:tc>
          <w:tcPr>
            <w:tcW w:w="984" w:type="pct"/>
            <w:shd w:val="clear" w:color="auto" w:fill="auto"/>
            <w:vAlign w:val="center"/>
            <w:hideMark/>
          </w:tcPr>
          <w:p w:rsidR="001A3A17" w:rsidRPr="00112A91" w:rsidRDefault="001A3A17" w:rsidP="007D67BD">
            <w:r w:rsidRPr="00112A91">
              <w:t xml:space="preserve">Прочие </w:t>
            </w:r>
            <w:r w:rsidRPr="00112A91">
              <w:br/>
              <w:t>потребители</w:t>
            </w:r>
          </w:p>
        </w:tc>
        <w:tc>
          <w:tcPr>
            <w:tcW w:w="584" w:type="pct"/>
            <w:shd w:val="clear" w:color="auto" w:fill="auto"/>
            <w:vAlign w:val="bottom"/>
            <w:hideMark/>
          </w:tcPr>
          <w:p w:rsidR="001A3A17" w:rsidRPr="00112A91" w:rsidRDefault="001A3A17" w:rsidP="00876006">
            <w:pPr>
              <w:jc w:val="center"/>
            </w:pPr>
            <w:r w:rsidRPr="00112A91">
              <w:t>25925,5</w:t>
            </w:r>
          </w:p>
        </w:tc>
        <w:tc>
          <w:tcPr>
            <w:tcW w:w="420" w:type="pct"/>
            <w:shd w:val="clear" w:color="auto" w:fill="auto"/>
            <w:vAlign w:val="bottom"/>
            <w:hideMark/>
          </w:tcPr>
          <w:p w:rsidR="001A3A17" w:rsidRPr="00112A91" w:rsidRDefault="001A3A17" w:rsidP="00876006">
            <w:pPr>
              <w:jc w:val="center"/>
            </w:pPr>
            <w:r w:rsidRPr="00112A91">
              <w:t>24,8</w:t>
            </w:r>
          </w:p>
        </w:tc>
        <w:tc>
          <w:tcPr>
            <w:tcW w:w="583" w:type="pct"/>
            <w:shd w:val="clear" w:color="auto" w:fill="auto"/>
            <w:vAlign w:val="bottom"/>
            <w:hideMark/>
          </w:tcPr>
          <w:p w:rsidR="001A3A17" w:rsidRPr="00112A91" w:rsidRDefault="001A3A17" w:rsidP="00876006">
            <w:pPr>
              <w:jc w:val="center"/>
            </w:pPr>
            <w:r w:rsidRPr="00112A91">
              <w:t>23458,0</w:t>
            </w:r>
          </w:p>
        </w:tc>
        <w:tc>
          <w:tcPr>
            <w:tcW w:w="421" w:type="pct"/>
            <w:shd w:val="clear" w:color="auto" w:fill="auto"/>
            <w:vAlign w:val="bottom"/>
            <w:hideMark/>
          </w:tcPr>
          <w:p w:rsidR="001A3A17" w:rsidRPr="00112A91" w:rsidRDefault="001A3A17" w:rsidP="00876006">
            <w:pPr>
              <w:jc w:val="center"/>
            </w:pPr>
            <w:r w:rsidRPr="00112A91">
              <w:t>23,8</w:t>
            </w:r>
          </w:p>
        </w:tc>
        <w:tc>
          <w:tcPr>
            <w:tcW w:w="583" w:type="pct"/>
            <w:shd w:val="clear" w:color="auto" w:fill="auto"/>
            <w:vAlign w:val="bottom"/>
            <w:hideMark/>
          </w:tcPr>
          <w:p w:rsidR="001A3A17" w:rsidRPr="00112A91" w:rsidRDefault="001A3A17" w:rsidP="00876006">
            <w:pPr>
              <w:jc w:val="center"/>
            </w:pPr>
            <w:r w:rsidRPr="00112A91">
              <w:t>21422,8</w:t>
            </w:r>
          </w:p>
        </w:tc>
        <w:tc>
          <w:tcPr>
            <w:tcW w:w="421" w:type="pct"/>
            <w:shd w:val="clear" w:color="auto" w:fill="auto"/>
            <w:vAlign w:val="bottom"/>
            <w:hideMark/>
          </w:tcPr>
          <w:p w:rsidR="001A3A17" w:rsidRPr="00112A91" w:rsidRDefault="001A3A17" w:rsidP="00876006">
            <w:pPr>
              <w:jc w:val="center"/>
            </w:pPr>
            <w:r w:rsidRPr="00112A91">
              <w:t>23,2</w:t>
            </w:r>
          </w:p>
        </w:tc>
        <w:tc>
          <w:tcPr>
            <w:tcW w:w="582" w:type="pct"/>
            <w:shd w:val="clear" w:color="auto" w:fill="auto"/>
            <w:noWrap/>
            <w:vAlign w:val="bottom"/>
            <w:hideMark/>
          </w:tcPr>
          <w:p w:rsidR="001A3A17" w:rsidRPr="00112A91" w:rsidRDefault="001A3A17" w:rsidP="00876006">
            <w:pPr>
              <w:jc w:val="center"/>
            </w:pPr>
            <w:r w:rsidRPr="00112A91">
              <w:t>21571,9</w:t>
            </w:r>
          </w:p>
        </w:tc>
        <w:tc>
          <w:tcPr>
            <w:tcW w:w="421" w:type="pct"/>
            <w:shd w:val="clear" w:color="auto" w:fill="auto"/>
            <w:vAlign w:val="bottom"/>
            <w:hideMark/>
          </w:tcPr>
          <w:p w:rsidR="001A3A17" w:rsidRPr="00112A91" w:rsidRDefault="001A3A17" w:rsidP="00876006">
            <w:pPr>
              <w:jc w:val="center"/>
            </w:pPr>
            <w:r w:rsidRPr="00112A91">
              <w:t>24,4</w:t>
            </w:r>
          </w:p>
        </w:tc>
      </w:tr>
      <w:tr w:rsidR="001A3A17" w:rsidRPr="00112A91" w:rsidTr="00876006">
        <w:trPr>
          <w:trHeight w:val="20"/>
          <w:jc w:val="center"/>
        </w:trPr>
        <w:tc>
          <w:tcPr>
            <w:tcW w:w="984" w:type="pct"/>
            <w:shd w:val="clear" w:color="auto" w:fill="auto"/>
            <w:vAlign w:val="center"/>
            <w:hideMark/>
          </w:tcPr>
          <w:p w:rsidR="001A3A17" w:rsidRPr="00112A91" w:rsidRDefault="001A3A17" w:rsidP="00876006">
            <w:pPr>
              <w:rPr>
                <w:bCs/>
              </w:rPr>
            </w:pPr>
            <w:r w:rsidRPr="00112A91">
              <w:rPr>
                <w:bCs/>
              </w:rPr>
              <w:t>Всего</w:t>
            </w:r>
          </w:p>
        </w:tc>
        <w:tc>
          <w:tcPr>
            <w:tcW w:w="584" w:type="pct"/>
            <w:shd w:val="clear" w:color="auto" w:fill="auto"/>
            <w:vAlign w:val="bottom"/>
            <w:hideMark/>
          </w:tcPr>
          <w:p w:rsidR="001A3A17" w:rsidRPr="00112A91" w:rsidRDefault="001A3A17" w:rsidP="00876006">
            <w:pPr>
              <w:jc w:val="center"/>
              <w:rPr>
                <w:bCs/>
              </w:rPr>
            </w:pPr>
            <w:r w:rsidRPr="00112A91">
              <w:rPr>
                <w:bCs/>
              </w:rPr>
              <w:t>104711,4</w:t>
            </w:r>
          </w:p>
        </w:tc>
        <w:tc>
          <w:tcPr>
            <w:tcW w:w="420" w:type="pct"/>
            <w:shd w:val="clear" w:color="auto" w:fill="auto"/>
            <w:vAlign w:val="bottom"/>
            <w:hideMark/>
          </w:tcPr>
          <w:p w:rsidR="001A3A17" w:rsidRPr="00112A91" w:rsidRDefault="001A3A17" w:rsidP="00876006">
            <w:pPr>
              <w:jc w:val="center"/>
              <w:rPr>
                <w:bCs/>
              </w:rPr>
            </w:pPr>
            <w:r w:rsidRPr="00112A91">
              <w:rPr>
                <w:bCs/>
              </w:rPr>
              <w:t>100,0</w:t>
            </w:r>
          </w:p>
        </w:tc>
        <w:tc>
          <w:tcPr>
            <w:tcW w:w="583" w:type="pct"/>
            <w:shd w:val="clear" w:color="auto" w:fill="auto"/>
            <w:vAlign w:val="bottom"/>
            <w:hideMark/>
          </w:tcPr>
          <w:p w:rsidR="001A3A17" w:rsidRPr="00112A91" w:rsidRDefault="001A3A17" w:rsidP="00876006">
            <w:pPr>
              <w:jc w:val="center"/>
              <w:rPr>
                <w:bCs/>
              </w:rPr>
            </w:pPr>
            <w:r w:rsidRPr="00112A91">
              <w:rPr>
                <w:bCs/>
              </w:rPr>
              <w:t>98462,8</w:t>
            </w:r>
          </w:p>
        </w:tc>
        <w:tc>
          <w:tcPr>
            <w:tcW w:w="421" w:type="pct"/>
            <w:shd w:val="clear" w:color="auto" w:fill="auto"/>
            <w:vAlign w:val="bottom"/>
            <w:hideMark/>
          </w:tcPr>
          <w:p w:rsidR="001A3A17" w:rsidRPr="00112A91" w:rsidRDefault="001A3A17" w:rsidP="00876006">
            <w:pPr>
              <w:jc w:val="center"/>
              <w:rPr>
                <w:bCs/>
              </w:rPr>
            </w:pPr>
            <w:r w:rsidRPr="00112A91">
              <w:rPr>
                <w:bCs/>
              </w:rPr>
              <w:t>100,0</w:t>
            </w:r>
          </w:p>
        </w:tc>
        <w:tc>
          <w:tcPr>
            <w:tcW w:w="583" w:type="pct"/>
            <w:shd w:val="clear" w:color="auto" w:fill="auto"/>
            <w:vAlign w:val="bottom"/>
            <w:hideMark/>
          </w:tcPr>
          <w:p w:rsidR="001A3A17" w:rsidRPr="00112A91" w:rsidRDefault="001A3A17" w:rsidP="00876006">
            <w:pPr>
              <w:jc w:val="center"/>
              <w:rPr>
                <w:bCs/>
              </w:rPr>
            </w:pPr>
            <w:r w:rsidRPr="00112A91">
              <w:rPr>
                <w:bCs/>
              </w:rPr>
              <w:t>92513,2</w:t>
            </w:r>
          </w:p>
        </w:tc>
        <w:tc>
          <w:tcPr>
            <w:tcW w:w="421" w:type="pct"/>
            <w:shd w:val="clear" w:color="auto" w:fill="auto"/>
            <w:vAlign w:val="bottom"/>
            <w:hideMark/>
          </w:tcPr>
          <w:p w:rsidR="001A3A17" w:rsidRPr="00112A91" w:rsidRDefault="001A3A17" w:rsidP="00876006">
            <w:pPr>
              <w:jc w:val="center"/>
              <w:rPr>
                <w:bCs/>
              </w:rPr>
            </w:pPr>
            <w:r w:rsidRPr="00112A91">
              <w:rPr>
                <w:bCs/>
              </w:rPr>
              <w:t>100,0</w:t>
            </w:r>
          </w:p>
        </w:tc>
        <w:tc>
          <w:tcPr>
            <w:tcW w:w="582" w:type="pct"/>
            <w:shd w:val="clear" w:color="auto" w:fill="auto"/>
            <w:vAlign w:val="bottom"/>
            <w:hideMark/>
          </w:tcPr>
          <w:p w:rsidR="001A3A17" w:rsidRPr="00112A91" w:rsidRDefault="001A3A17" w:rsidP="00876006">
            <w:pPr>
              <w:jc w:val="center"/>
              <w:rPr>
                <w:bCs/>
              </w:rPr>
            </w:pPr>
            <w:r w:rsidRPr="00112A91">
              <w:rPr>
                <w:bCs/>
              </w:rPr>
              <w:t>88522,7</w:t>
            </w:r>
          </w:p>
        </w:tc>
        <w:tc>
          <w:tcPr>
            <w:tcW w:w="421" w:type="pct"/>
            <w:shd w:val="clear" w:color="auto" w:fill="auto"/>
            <w:vAlign w:val="bottom"/>
            <w:hideMark/>
          </w:tcPr>
          <w:p w:rsidR="001A3A17" w:rsidRPr="00112A91" w:rsidRDefault="001A3A17" w:rsidP="00876006">
            <w:pPr>
              <w:jc w:val="center"/>
              <w:rPr>
                <w:bCs/>
              </w:rPr>
            </w:pPr>
            <w:r w:rsidRPr="00112A91">
              <w:rPr>
                <w:bCs/>
              </w:rPr>
              <w:t>100,0</w:t>
            </w:r>
          </w:p>
        </w:tc>
      </w:tr>
    </w:tbl>
    <w:p w:rsidR="004459F9" w:rsidRPr="00112A91" w:rsidRDefault="004459F9" w:rsidP="007D67BD">
      <w:pPr>
        <w:autoSpaceDE w:val="0"/>
        <w:autoSpaceDN w:val="0"/>
        <w:adjustRightInd w:val="0"/>
        <w:ind w:firstLine="709"/>
        <w:jc w:val="both"/>
        <w:rPr>
          <w:sz w:val="28"/>
          <w:szCs w:val="28"/>
        </w:rPr>
      </w:pPr>
    </w:p>
    <w:p w:rsidR="000F4C7F" w:rsidRPr="00112A91" w:rsidRDefault="00E25210" w:rsidP="007D67BD">
      <w:pPr>
        <w:autoSpaceDE w:val="0"/>
        <w:autoSpaceDN w:val="0"/>
        <w:adjustRightInd w:val="0"/>
        <w:ind w:firstLine="709"/>
        <w:jc w:val="both"/>
        <w:rPr>
          <w:sz w:val="28"/>
          <w:szCs w:val="28"/>
        </w:rPr>
      </w:pPr>
      <w:r w:rsidRPr="00112A91">
        <w:rPr>
          <w:sz w:val="28"/>
          <w:szCs w:val="28"/>
        </w:rPr>
        <w:t>Результаты анализа показателей деятельности по водоотведению поз</w:t>
      </w:r>
      <w:r w:rsidR="00876006" w:rsidRPr="00112A91">
        <w:rPr>
          <w:sz w:val="28"/>
          <w:szCs w:val="28"/>
        </w:rPr>
        <w:t>воляют сделать следующие выводы:</w:t>
      </w:r>
    </w:p>
    <w:p w:rsidR="00E25210" w:rsidRPr="00112A91" w:rsidRDefault="00B7728D" w:rsidP="007D67BD">
      <w:pPr>
        <w:autoSpaceDE w:val="0"/>
        <w:autoSpaceDN w:val="0"/>
        <w:adjustRightInd w:val="0"/>
        <w:ind w:firstLine="709"/>
        <w:jc w:val="both"/>
        <w:rPr>
          <w:sz w:val="28"/>
          <w:szCs w:val="28"/>
        </w:rPr>
      </w:pPr>
      <w:r w:rsidRPr="00112A91">
        <w:rPr>
          <w:sz w:val="28"/>
          <w:szCs w:val="28"/>
        </w:rPr>
        <w:t>1.</w:t>
      </w:r>
      <w:r w:rsidR="00876006" w:rsidRPr="00112A91">
        <w:rPr>
          <w:sz w:val="28"/>
          <w:szCs w:val="28"/>
        </w:rPr>
        <w:t xml:space="preserve"> </w:t>
      </w:r>
      <w:r w:rsidR="00DC4D51" w:rsidRPr="00112A91">
        <w:rPr>
          <w:sz w:val="28"/>
          <w:szCs w:val="28"/>
        </w:rPr>
        <w:t>Объемы пропуска стоков в городе</w:t>
      </w:r>
      <w:r w:rsidR="00703388" w:rsidRPr="00112A91">
        <w:rPr>
          <w:sz w:val="28"/>
          <w:szCs w:val="28"/>
        </w:rPr>
        <w:t xml:space="preserve"> Перми в период 2010-2013 годов</w:t>
      </w:r>
      <w:r w:rsidR="00E25210" w:rsidRPr="00112A91">
        <w:rPr>
          <w:sz w:val="28"/>
          <w:szCs w:val="28"/>
        </w:rPr>
        <w:t xml:space="preserve"> им</w:t>
      </w:r>
      <w:r w:rsidR="00E25210" w:rsidRPr="00112A91">
        <w:rPr>
          <w:sz w:val="28"/>
          <w:szCs w:val="28"/>
        </w:rPr>
        <w:t>е</w:t>
      </w:r>
      <w:r w:rsidR="00E25210" w:rsidRPr="00112A91">
        <w:rPr>
          <w:sz w:val="28"/>
          <w:szCs w:val="28"/>
        </w:rPr>
        <w:t xml:space="preserve">ют характерную и для водопотребления тенденцию постепенного сокращения </w:t>
      </w:r>
      <w:r w:rsidR="00876006" w:rsidRPr="00112A91">
        <w:rPr>
          <w:sz w:val="28"/>
          <w:szCs w:val="28"/>
        </w:rPr>
        <w:br/>
      </w:r>
      <w:r w:rsidR="00E25210" w:rsidRPr="00112A91">
        <w:rPr>
          <w:sz w:val="28"/>
          <w:szCs w:val="28"/>
        </w:rPr>
        <w:t>(за период снижение составило более 15</w:t>
      </w:r>
      <w:r w:rsidR="001B2D0E" w:rsidRPr="00112A91">
        <w:rPr>
          <w:sz w:val="28"/>
          <w:szCs w:val="28"/>
        </w:rPr>
        <w:t>%</w:t>
      </w:r>
      <w:r w:rsidR="00E25210" w:rsidRPr="00112A91">
        <w:rPr>
          <w:sz w:val="28"/>
          <w:szCs w:val="28"/>
        </w:rPr>
        <w:t>). Основным фактором является сниж</w:t>
      </w:r>
      <w:r w:rsidR="00E25210" w:rsidRPr="00112A91">
        <w:rPr>
          <w:sz w:val="28"/>
          <w:szCs w:val="28"/>
        </w:rPr>
        <w:t>е</w:t>
      </w:r>
      <w:r w:rsidR="00E25210" w:rsidRPr="00112A91">
        <w:rPr>
          <w:sz w:val="28"/>
          <w:szCs w:val="28"/>
        </w:rPr>
        <w:t>ние водопотребления основной группой потр</w:t>
      </w:r>
      <w:r w:rsidR="00703388" w:rsidRPr="00112A91">
        <w:rPr>
          <w:sz w:val="28"/>
          <w:szCs w:val="28"/>
        </w:rPr>
        <w:t xml:space="preserve">ебителей </w:t>
      </w:r>
      <w:r w:rsidR="00D20FAE" w:rsidRPr="00112A91">
        <w:rPr>
          <w:sz w:val="28"/>
          <w:szCs w:val="28"/>
        </w:rPr>
        <w:t>–</w:t>
      </w:r>
      <w:r w:rsidR="00703388" w:rsidRPr="00112A91">
        <w:rPr>
          <w:sz w:val="28"/>
          <w:szCs w:val="28"/>
        </w:rPr>
        <w:t xml:space="preserve"> населением. Р</w:t>
      </w:r>
      <w:r w:rsidR="00E25210" w:rsidRPr="00112A91">
        <w:rPr>
          <w:sz w:val="28"/>
          <w:szCs w:val="28"/>
        </w:rPr>
        <w:t>ост по</w:t>
      </w:r>
      <w:r w:rsidR="00E25210" w:rsidRPr="00112A91">
        <w:rPr>
          <w:sz w:val="28"/>
          <w:szCs w:val="28"/>
        </w:rPr>
        <w:t>д</w:t>
      </w:r>
      <w:r w:rsidR="00E25210" w:rsidRPr="00112A91">
        <w:rPr>
          <w:sz w:val="28"/>
          <w:szCs w:val="28"/>
        </w:rPr>
        <w:t>ключенных нагрузок объектов капитального строительства (в том числе жили</w:t>
      </w:r>
      <w:r w:rsidR="00E25210" w:rsidRPr="00112A91">
        <w:rPr>
          <w:sz w:val="28"/>
          <w:szCs w:val="28"/>
        </w:rPr>
        <w:t>щ</w:t>
      </w:r>
      <w:r w:rsidR="00E25210" w:rsidRPr="00112A91">
        <w:rPr>
          <w:sz w:val="28"/>
          <w:szCs w:val="28"/>
        </w:rPr>
        <w:t>ного) не оказывает существенного влияния на данную тенденцию.</w:t>
      </w:r>
    </w:p>
    <w:p w:rsidR="00E25210" w:rsidRPr="00112A91" w:rsidRDefault="00B7728D" w:rsidP="007D67BD">
      <w:pPr>
        <w:autoSpaceDE w:val="0"/>
        <w:autoSpaceDN w:val="0"/>
        <w:adjustRightInd w:val="0"/>
        <w:ind w:firstLine="709"/>
        <w:jc w:val="both"/>
        <w:rPr>
          <w:sz w:val="28"/>
          <w:szCs w:val="28"/>
        </w:rPr>
      </w:pPr>
      <w:r w:rsidRPr="00112A91">
        <w:rPr>
          <w:sz w:val="28"/>
          <w:szCs w:val="28"/>
        </w:rPr>
        <w:t>2.</w:t>
      </w:r>
      <w:r w:rsidR="00876006" w:rsidRPr="00112A91">
        <w:rPr>
          <w:sz w:val="28"/>
          <w:szCs w:val="28"/>
        </w:rPr>
        <w:t xml:space="preserve"> </w:t>
      </w:r>
      <w:r w:rsidR="00E25210" w:rsidRPr="00112A91">
        <w:rPr>
          <w:sz w:val="28"/>
          <w:szCs w:val="28"/>
        </w:rPr>
        <w:t>Структура реа</w:t>
      </w:r>
      <w:r w:rsidR="00DC4D51" w:rsidRPr="00112A91">
        <w:rPr>
          <w:sz w:val="28"/>
          <w:szCs w:val="28"/>
        </w:rPr>
        <w:t>лизации услуг водоотведения в городе</w:t>
      </w:r>
      <w:r w:rsidR="00E25210" w:rsidRPr="00112A91">
        <w:rPr>
          <w:sz w:val="28"/>
          <w:szCs w:val="28"/>
        </w:rPr>
        <w:t xml:space="preserve"> Перми на протяж</w:t>
      </w:r>
      <w:r w:rsidR="00E25210" w:rsidRPr="00112A91">
        <w:rPr>
          <w:sz w:val="28"/>
          <w:szCs w:val="28"/>
        </w:rPr>
        <w:t>е</w:t>
      </w:r>
      <w:r w:rsidR="00E25210" w:rsidRPr="00112A91">
        <w:rPr>
          <w:sz w:val="28"/>
          <w:szCs w:val="28"/>
        </w:rPr>
        <w:t>нии последних лет достаточно стабильна. Основным потребителем услуг водоо</w:t>
      </w:r>
      <w:r w:rsidR="00E25210" w:rsidRPr="00112A91">
        <w:rPr>
          <w:sz w:val="28"/>
          <w:szCs w:val="28"/>
        </w:rPr>
        <w:t>т</w:t>
      </w:r>
      <w:r w:rsidR="00DC4D51" w:rsidRPr="00112A91">
        <w:rPr>
          <w:sz w:val="28"/>
          <w:szCs w:val="28"/>
        </w:rPr>
        <w:t>ведения на территории города</w:t>
      </w:r>
      <w:r w:rsidR="00E25210" w:rsidRPr="00112A91">
        <w:rPr>
          <w:sz w:val="28"/>
          <w:szCs w:val="28"/>
        </w:rPr>
        <w:t xml:space="preserve"> Перми является население (69-71</w:t>
      </w:r>
      <w:r w:rsidR="001B2D0E" w:rsidRPr="00112A91">
        <w:rPr>
          <w:sz w:val="28"/>
          <w:szCs w:val="28"/>
        </w:rPr>
        <w:t>%</w:t>
      </w:r>
      <w:r w:rsidR="00E25210" w:rsidRPr="00112A91">
        <w:rPr>
          <w:sz w:val="28"/>
          <w:szCs w:val="28"/>
        </w:rPr>
        <w:t xml:space="preserve"> от общего об</w:t>
      </w:r>
      <w:r w:rsidR="00E25210" w:rsidRPr="00112A91">
        <w:rPr>
          <w:sz w:val="28"/>
          <w:szCs w:val="28"/>
        </w:rPr>
        <w:t>ъ</w:t>
      </w:r>
      <w:r w:rsidR="00E25210" w:rsidRPr="00112A91">
        <w:rPr>
          <w:sz w:val="28"/>
          <w:szCs w:val="28"/>
        </w:rPr>
        <w:t>ема реализации</w:t>
      </w:r>
      <w:r w:rsidR="00703388" w:rsidRPr="00112A91">
        <w:rPr>
          <w:sz w:val="28"/>
          <w:szCs w:val="28"/>
        </w:rPr>
        <w:t xml:space="preserve"> услуг водоотведения в городе).</w:t>
      </w:r>
    </w:p>
    <w:p w:rsidR="00E25210" w:rsidRPr="00112A91" w:rsidRDefault="00B7728D" w:rsidP="007D67BD">
      <w:pPr>
        <w:autoSpaceDE w:val="0"/>
        <w:autoSpaceDN w:val="0"/>
        <w:adjustRightInd w:val="0"/>
        <w:ind w:firstLine="709"/>
        <w:jc w:val="both"/>
        <w:rPr>
          <w:sz w:val="28"/>
          <w:szCs w:val="28"/>
        </w:rPr>
      </w:pPr>
      <w:r w:rsidRPr="00112A91">
        <w:rPr>
          <w:sz w:val="28"/>
          <w:szCs w:val="28"/>
        </w:rPr>
        <w:t>3.</w:t>
      </w:r>
      <w:r w:rsidR="00876006" w:rsidRPr="00112A91">
        <w:rPr>
          <w:sz w:val="28"/>
          <w:szCs w:val="28"/>
        </w:rPr>
        <w:t xml:space="preserve"> </w:t>
      </w:r>
      <w:r w:rsidR="00E25210" w:rsidRPr="00112A91">
        <w:rPr>
          <w:sz w:val="28"/>
          <w:szCs w:val="28"/>
        </w:rPr>
        <w:t>Важно отметить разницу (13-19</w:t>
      </w:r>
      <w:r w:rsidR="001B2D0E" w:rsidRPr="00112A91">
        <w:rPr>
          <w:sz w:val="28"/>
          <w:szCs w:val="28"/>
        </w:rPr>
        <w:t>%</w:t>
      </w:r>
      <w:r w:rsidR="00E25210" w:rsidRPr="00112A91">
        <w:rPr>
          <w:sz w:val="28"/>
          <w:szCs w:val="28"/>
        </w:rPr>
        <w:t xml:space="preserve">) между объемами пропуска стоков </w:t>
      </w:r>
      <w:r w:rsidR="00876006" w:rsidRPr="00112A91">
        <w:rPr>
          <w:sz w:val="28"/>
          <w:szCs w:val="28"/>
        </w:rPr>
        <w:br/>
      </w:r>
      <w:r w:rsidR="00E25210" w:rsidRPr="00112A91">
        <w:rPr>
          <w:sz w:val="28"/>
          <w:szCs w:val="28"/>
        </w:rPr>
        <w:t>и реализации услуг водоотведения, образующуюся за счет инфильтрационных процессов. Это связано с недостаточно развитой системой ливневой канализации, высоким износом сетей бытовой канализации. Кроме того, важным фактором м</w:t>
      </w:r>
      <w:r w:rsidR="00E25210" w:rsidRPr="00112A91">
        <w:rPr>
          <w:sz w:val="28"/>
          <w:szCs w:val="28"/>
        </w:rPr>
        <w:t>о</w:t>
      </w:r>
      <w:r w:rsidR="00E25210" w:rsidRPr="00112A91">
        <w:rPr>
          <w:sz w:val="28"/>
          <w:szCs w:val="28"/>
        </w:rPr>
        <w:t>жет являться разница между установленными нормативами потребления комм</w:t>
      </w:r>
      <w:r w:rsidR="00E25210" w:rsidRPr="00112A91">
        <w:rPr>
          <w:sz w:val="28"/>
          <w:szCs w:val="28"/>
        </w:rPr>
        <w:t>у</w:t>
      </w:r>
      <w:r w:rsidR="00E25210" w:rsidRPr="00112A91">
        <w:rPr>
          <w:sz w:val="28"/>
          <w:szCs w:val="28"/>
        </w:rPr>
        <w:t xml:space="preserve">нальной услуги водоотведения (по которым рассчитывается часть населения) </w:t>
      </w:r>
      <w:r w:rsidR="00876006" w:rsidRPr="00112A91">
        <w:rPr>
          <w:sz w:val="28"/>
          <w:szCs w:val="28"/>
        </w:rPr>
        <w:br/>
      </w:r>
      <w:r w:rsidR="00E25210" w:rsidRPr="00112A91">
        <w:rPr>
          <w:sz w:val="28"/>
          <w:szCs w:val="28"/>
        </w:rPr>
        <w:t>и реальными объемам</w:t>
      </w:r>
      <w:r w:rsidR="004512F7" w:rsidRPr="00112A91">
        <w:rPr>
          <w:sz w:val="28"/>
          <w:szCs w:val="28"/>
        </w:rPr>
        <w:t>и</w:t>
      </w:r>
      <w:r w:rsidR="00E25210" w:rsidRPr="00112A91">
        <w:rPr>
          <w:sz w:val="28"/>
          <w:szCs w:val="28"/>
        </w:rPr>
        <w:t xml:space="preserve"> отведения стоков.</w:t>
      </w:r>
    </w:p>
    <w:p w:rsidR="00E25210" w:rsidRPr="00112A91" w:rsidRDefault="00B7728D" w:rsidP="007D67BD">
      <w:pPr>
        <w:autoSpaceDE w:val="0"/>
        <w:autoSpaceDN w:val="0"/>
        <w:adjustRightInd w:val="0"/>
        <w:ind w:firstLine="709"/>
        <w:jc w:val="both"/>
        <w:rPr>
          <w:sz w:val="28"/>
          <w:szCs w:val="28"/>
        </w:rPr>
      </w:pPr>
      <w:r w:rsidRPr="00112A91">
        <w:rPr>
          <w:sz w:val="28"/>
          <w:szCs w:val="28"/>
        </w:rPr>
        <w:t>4.</w:t>
      </w:r>
      <w:r w:rsidR="00876006" w:rsidRPr="00112A91">
        <w:rPr>
          <w:sz w:val="28"/>
          <w:szCs w:val="28"/>
        </w:rPr>
        <w:t xml:space="preserve"> </w:t>
      </w:r>
      <w:r w:rsidR="00E25210" w:rsidRPr="00112A91">
        <w:rPr>
          <w:sz w:val="28"/>
          <w:szCs w:val="28"/>
        </w:rPr>
        <w:t>Значимым показателем, характеризующим состояние системы водоотв</w:t>
      </w:r>
      <w:r w:rsidR="00E25210" w:rsidRPr="00112A91">
        <w:rPr>
          <w:sz w:val="28"/>
          <w:szCs w:val="28"/>
        </w:rPr>
        <w:t>е</w:t>
      </w:r>
      <w:r w:rsidR="00703388" w:rsidRPr="00112A91">
        <w:rPr>
          <w:sz w:val="28"/>
          <w:szCs w:val="28"/>
        </w:rPr>
        <w:t>дения г</w:t>
      </w:r>
      <w:r w:rsidR="00876006" w:rsidRPr="00112A91">
        <w:rPr>
          <w:sz w:val="28"/>
          <w:szCs w:val="28"/>
        </w:rPr>
        <w:t xml:space="preserve">орода </w:t>
      </w:r>
      <w:r w:rsidR="00E25210" w:rsidRPr="00112A91">
        <w:rPr>
          <w:sz w:val="28"/>
          <w:szCs w:val="28"/>
        </w:rPr>
        <w:t xml:space="preserve">Перми, является уровень очистки стоков, выраженный через долю нормативно очищенных сточных вод. </w:t>
      </w:r>
      <w:r w:rsidR="00DC4D51" w:rsidRPr="00112A91">
        <w:rPr>
          <w:sz w:val="28"/>
          <w:szCs w:val="28"/>
        </w:rPr>
        <w:t>На протяжении всего периода в городе</w:t>
      </w:r>
      <w:r w:rsidR="00E25210" w:rsidRPr="00112A91">
        <w:rPr>
          <w:sz w:val="28"/>
          <w:szCs w:val="28"/>
        </w:rPr>
        <w:t xml:space="preserve"> Перми качество очистки стоков ниже нормативного уровня.</w:t>
      </w:r>
    </w:p>
    <w:p w:rsidR="00E25210" w:rsidRPr="00112A91" w:rsidRDefault="00E25210" w:rsidP="007D67BD">
      <w:pPr>
        <w:autoSpaceDE w:val="0"/>
        <w:autoSpaceDN w:val="0"/>
        <w:adjustRightInd w:val="0"/>
        <w:ind w:firstLine="709"/>
        <w:jc w:val="both"/>
        <w:rPr>
          <w:sz w:val="28"/>
          <w:szCs w:val="28"/>
        </w:rPr>
      </w:pPr>
      <w:r w:rsidRPr="00112A91">
        <w:rPr>
          <w:sz w:val="28"/>
          <w:szCs w:val="28"/>
        </w:rPr>
        <w:t>Ниже приведено описание, оценка состояния и выявление проблем элеме</w:t>
      </w:r>
      <w:r w:rsidRPr="00112A91">
        <w:rPr>
          <w:sz w:val="28"/>
          <w:szCs w:val="28"/>
        </w:rPr>
        <w:t>н</w:t>
      </w:r>
      <w:r w:rsidRPr="00112A91">
        <w:rPr>
          <w:sz w:val="28"/>
          <w:szCs w:val="28"/>
        </w:rPr>
        <w:t>тов, вхо</w:t>
      </w:r>
      <w:r w:rsidR="00DC4D51" w:rsidRPr="00112A91">
        <w:rPr>
          <w:sz w:val="28"/>
          <w:szCs w:val="28"/>
        </w:rPr>
        <w:t>дящих в систему водоотведения города</w:t>
      </w:r>
      <w:r w:rsidRPr="00112A91">
        <w:rPr>
          <w:sz w:val="28"/>
          <w:szCs w:val="28"/>
        </w:rPr>
        <w:t xml:space="preserve"> Перми.</w:t>
      </w:r>
    </w:p>
    <w:p w:rsidR="009C4DB2" w:rsidRPr="00112A91" w:rsidRDefault="00E25210" w:rsidP="00876006">
      <w:pPr>
        <w:autoSpaceDE w:val="0"/>
        <w:autoSpaceDN w:val="0"/>
        <w:adjustRightInd w:val="0"/>
        <w:ind w:firstLine="709"/>
        <w:jc w:val="both"/>
        <w:rPr>
          <w:sz w:val="28"/>
          <w:szCs w:val="28"/>
        </w:rPr>
      </w:pPr>
      <w:r w:rsidRPr="00112A91">
        <w:rPr>
          <w:sz w:val="28"/>
          <w:szCs w:val="28"/>
        </w:rPr>
        <w:t>Прием и очистка хозяй</w:t>
      </w:r>
      <w:r w:rsidR="00DC4D51" w:rsidRPr="00112A91">
        <w:rPr>
          <w:sz w:val="28"/>
          <w:szCs w:val="28"/>
        </w:rPr>
        <w:t>ственно-бытовых сточных вод в городе</w:t>
      </w:r>
      <w:r w:rsidRPr="00112A91">
        <w:rPr>
          <w:sz w:val="28"/>
          <w:szCs w:val="28"/>
        </w:rPr>
        <w:t xml:space="preserve"> Перми </w:t>
      </w:r>
      <w:r w:rsidR="00D4589B" w:rsidRPr="00112A91">
        <w:rPr>
          <w:sz w:val="28"/>
          <w:szCs w:val="28"/>
        </w:rPr>
        <w:t>ос</w:t>
      </w:r>
      <w:r w:rsidR="00D4589B" w:rsidRPr="00112A91">
        <w:rPr>
          <w:sz w:val="28"/>
          <w:szCs w:val="28"/>
        </w:rPr>
        <w:t>у</w:t>
      </w:r>
      <w:r w:rsidR="00D4589B" w:rsidRPr="00112A91">
        <w:rPr>
          <w:sz w:val="28"/>
          <w:szCs w:val="28"/>
        </w:rPr>
        <w:t>ществляю</w:t>
      </w:r>
      <w:r w:rsidRPr="00112A91">
        <w:rPr>
          <w:sz w:val="28"/>
          <w:szCs w:val="28"/>
        </w:rPr>
        <w:t>тся через очистные сооружения:</w:t>
      </w:r>
      <w:r w:rsidR="00876006" w:rsidRPr="00112A91">
        <w:rPr>
          <w:sz w:val="28"/>
          <w:szCs w:val="28"/>
        </w:rPr>
        <w:t xml:space="preserve"> </w:t>
      </w:r>
    </w:p>
    <w:p w:rsidR="009C4DB2" w:rsidRPr="00112A91" w:rsidRDefault="00876006" w:rsidP="00876006">
      <w:pPr>
        <w:autoSpaceDE w:val="0"/>
        <w:autoSpaceDN w:val="0"/>
        <w:adjustRightInd w:val="0"/>
        <w:ind w:firstLine="709"/>
        <w:jc w:val="both"/>
        <w:rPr>
          <w:sz w:val="28"/>
          <w:szCs w:val="28"/>
        </w:rPr>
      </w:pPr>
      <w:r w:rsidRPr="00112A91">
        <w:rPr>
          <w:sz w:val="28"/>
          <w:szCs w:val="28"/>
        </w:rPr>
        <w:t xml:space="preserve">БОС «Гляденово», </w:t>
      </w:r>
    </w:p>
    <w:p w:rsidR="009C4DB2" w:rsidRPr="00112A91" w:rsidRDefault="00F64E05" w:rsidP="00876006">
      <w:pPr>
        <w:autoSpaceDE w:val="0"/>
        <w:autoSpaceDN w:val="0"/>
        <w:adjustRightInd w:val="0"/>
        <w:ind w:firstLine="709"/>
        <w:jc w:val="both"/>
        <w:rPr>
          <w:sz w:val="28"/>
          <w:szCs w:val="28"/>
        </w:rPr>
      </w:pPr>
      <w:proofErr w:type="gramStart"/>
      <w:r w:rsidRPr="00112A91">
        <w:rPr>
          <w:sz w:val="28"/>
          <w:szCs w:val="28"/>
        </w:rPr>
        <w:t>БОС</w:t>
      </w:r>
      <w:proofErr w:type="gramEnd"/>
      <w:r w:rsidRPr="00112A91">
        <w:rPr>
          <w:sz w:val="28"/>
          <w:szCs w:val="28"/>
        </w:rPr>
        <w:t xml:space="preserve"> поселка Новые Ляды</w:t>
      </w:r>
      <w:r w:rsidR="00876006" w:rsidRPr="00112A91">
        <w:rPr>
          <w:sz w:val="28"/>
          <w:szCs w:val="28"/>
        </w:rPr>
        <w:t xml:space="preserve">, </w:t>
      </w:r>
    </w:p>
    <w:p w:rsidR="00E25210" w:rsidRPr="00112A91" w:rsidRDefault="00F64E05" w:rsidP="00876006">
      <w:pPr>
        <w:autoSpaceDE w:val="0"/>
        <w:autoSpaceDN w:val="0"/>
        <w:adjustRightInd w:val="0"/>
        <w:ind w:firstLine="709"/>
        <w:jc w:val="both"/>
        <w:rPr>
          <w:sz w:val="28"/>
          <w:szCs w:val="28"/>
        </w:rPr>
      </w:pPr>
      <w:r w:rsidRPr="00112A91">
        <w:rPr>
          <w:sz w:val="28"/>
          <w:szCs w:val="28"/>
        </w:rPr>
        <w:t>БОС микрорайона Крым</w:t>
      </w:r>
      <w:r w:rsidR="00E25210" w:rsidRPr="00112A91">
        <w:rPr>
          <w:sz w:val="28"/>
          <w:szCs w:val="28"/>
        </w:rPr>
        <w:t>.</w:t>
      </w:r>
    </w:p>
    <w:p w:rsidR="00E25210" w:rsidRPr="00112A91" w:rsidRDefault="00E25210" w:rsidP="007D67BD">
      <w:pPr>
        <w:autoSpaceDE w:val="0"/>
        <w:autoSpaceDN w:val="0"/>
        <w:adjustRightInd w:val="0"/>
        <w:ind w:firstLine="709"/>
        <w:jc w:val="both"/>
        <w:rPr>
          <w:sz w:val="28"/>
          <w:szCs w:val="28"/>
        </w:rPr>
      </w:pPr>
      <w:r w:rsidRPr="00112A91">
        <w:rPr>
          <w:sz w:val="28"/>
          <w:szCs w:val="28"/>
        </w:rPr>
        <w:t>Краткая информация об очистных сооружениях города представлена в та</w:t>
      </w:r>
      <w:r w:rsidRPr="00112A91">
        <w:rPr>
          <w:sz w:val="28"/>
          <w:szCs w:val="28"/>
        </w:rPr>
        <w:t>б</w:t>
      </w:r>
      <w:r w:rsidRPr="00112A91">
        <w:rPr>
          <w:sz w:val="28"/>
          <w:szCs w:val="28"/>
        </w:rPr>
        <w:t xml:space="preserve">лице </w:t>
      </w:r>
      <w:r w:rsidR="00D84D67" w:rsidRPr="00112A91">
        <w:rPr>
          <w:sz w:val="28"/>
          <w:szCs w:val="28"/>
        </w:rPr>
        <w:t>16</w:t>
      </w:r>
      <w:r w:rsidRPr="00112A91">
        <w:rPr>
          <w:sz w:val="28"/>
          <w:szCs w:val="28"/>
        </w:rPr>
        <w:t>.</w:t>
      </w:r>
    </w:p>
    <w:p w:rsidR="004205E3" w:rsidRPr="00112A91" w:rsidRDefault="004205E3">
      <w:pPr>
        <w:rPr>
          <w:sz w:val="28"/>
          <w:szCs w:val="28"/>
        </w:rPr>
      </w:pPr>
      <w:r w:rsidRPr="00112A91">
        <w:rPr>
          <w:sz w:val="28"/>
          <w:szCs w:val="28"/>
        </w:rPr>
        <w:br w:type="page"/>
      </w:r>
    </w:p>
    <w:p w:rsidR="00E25210" w:rsidRPr="00112A91" w:rsidRDefault="00E25210" w:rsidP="007D67BD">
      <w:pPr>
        <w:keepNext/>
        <w:autoSpaceDE w:val="0"/>
        <w:autoSpaceDN w:val="0"/>
        <w:adjustRightInd w:val="0"/>
        <w:ind w:right="111" w:firstLine="709"/>
        <w:jc w:val="right"/>
        <w:rPr>
          <w:sz w:val="28"/>
          <w:szCs w:val="28"/>
        </w:rPr>
      </w:pPr>
      <w:r w:rsidRPr="00112A91">
        <w:rPr>
          <w:sz w:val="28"/>
          <w:szCs w:val="28"/>
        </w:rPr>
        <w:t xml:space="preserve">Таблица </w:t>
      </w:r>
      <w:r w:rsidR="00D84D67" w:rsidRPr="00112A91">
        <w:rPr>
          <w:sz w:val="28"/>
          <w:szCs w:val="28"/>
        </w:rPr>
        <w:t>16</w:t>
      </w:r>
    </w:p>
    <w:tbl>
      <w:tblPr>
        <w:tblW w:w="4935"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68"/>
        <w:gridCol w:w="1799"/>
        <w:gridCol w:w="1691"/>
        <w:gridCol w:w="1309"/>
        <w:gridCol w:w="1685"/>
        <w:gridCol w:w="1871"/>
        <w:gridCol w:w="1138"/>
      </w:tblGrid>
      <w:tr w:rsidR="005854AE" w:rsidRPr="00112A91" w:rsidTr="0050444C">
        <w:trPr>
          <w:trHeight w:val="20"/>
        </w:trPr>
        <w:tc>
          <w:tcPr>
            <w:tcW w:w="235" w:type="pct"/>
            <w:shd w:val="clear" w:color="auto" w:fill="auto"/>
            <w:hideMark/>
          </w:tcPr>
          <w:p w:rsidR="00E25210" w:rsidRPr="00112A91" w:rsidRDefault="00201AC3" w:rsidP="007D67BD">
            <w:pPr>
              <w:jc w:val="center"/>
              <w:rPr>
                <w:bCs/>
              </w:rPr>
            </w:pPr>
            <w:r w:rsidRPr="00112A91">
              <w:rPr>
                <w:bCs/>
              </w:rPr>
              <w:t>№</w:t>
            </w:r>
          </w:p>
        </w:tc>
        <w:tc>
          <w:tcPr>
            <w:tcW w:w="903" w:type="pct"/>
            <w:shd w:val="clear" w:color="auto" w:fill="auto"/>
            <w:hideMark/>
          </w:tcPr>
          <w:p w:rsidR="00E25210" w:rsidRPr="00112A91" w:rsidRDefault="00E25210" w:rsidP="004D572E">
            <w:pPr>
              <w:jc w:val="center"/>
              <w:rPr>
                <w:bCs/>
              </w:rPr>
            </w:pPr>
            <w:r w:rsidRPr="00112A91">
              <w:rPr>
                <w:bCs/>
              </w:rPr>
              <w:t>Наименование</w:t>
            </w:r>
            <w:r w:rsidR="004D572E" w:rsidRPr="00112A91">
              <w:rPr>
                <w:bCs/>
              </w:rPr>
              <w:t xml:space="preserve"> </w:t>
            </w:r>
            <w:r w:rsidR="00932B67" w:rsidRPr="00112A91">
              <w:rPr>
                <w:bCs/>
              </w:rPr>
              <w:br/>
            </w:r>
            <w:r w:rsidRPr="00112A91">
              <w:rPr>
                <w:bCs/>
              </w:rPr>
              <w:t xml:space="preserve">основных </w:t>
            </w:r>
            <w:r w:rsidR="0050444C" w:rsidRPr="00112A91">
              <w:rPr>
                <w:bCs/>
              </w:rPr>
              <w:br/>
            </w:r>
            <w:r w:rsidRPr="00112A91">
              <w:rPr>
                <w:bCs/>
              </w:rPr>
              <w:t>видов</w:t>
            </w:r>
            <w:r w:rsidR="004D572E" w:rsidRPr="00112A91">
              <w:rPr>
                <w:bCs/>
              </w:rPr>
              <w:t xml:space="preserve"> </w:t>
            </w:r>
            <w:r w:rsidR="00932B67" w:rsidRPr="00112A91">
              <w:rPr>
                <w:bCs/>
              </w:rPr>
              <w:br/>
            </w:r>
            <w:r w:rsidRPr="00112A91">
              <w:rPr>
                <w:bCs/>
              </w:rPr>
              <w:t>сооружений</w:t>
            </w:r>
          </w:p>
        </w:tc>
        <w:tc>
          <w:tcPr>
            <w:tcW w:w="849" w:type="pct"/>
            <w:shd w:val="clear" w:color="auto" w:fill="auto"/>
            <w:hideMark/>
          </w:tcPr>
          <w:p w:rsidR="00E25210" w:rsidRPr="00112A91" w:rsidRDefault="00E25210" w:rsidP="004D572E">
            <w:pPr>
              <w:jc w:val="center"/>
              <w:rPr>
                <w:bCs/>
              </w:rPr>
            </w:pPr>
            <w:r w:rsidRPr="00112A91">
              <w:rPr>
                <w:bCs/>
              </w:rPr>
              <w:t>Проектная/</w:t>
            </w:r>
            <w:r w:rsidR="004D572E" w:rsidRPr="00112A91">
              <w:rPr>
                <w:bCs/>
              </w:rPr>
              <w:br/>
            </w:r>
            <w:r w:rsidRPr="00112A91">
              <w:rPr>
                <w:bCs/>
              </w:rPr>
              <w:t xml:space="preserve">фактическая </w:t>
            </w:r>
            <w:r w:rsidR="004D572E" w:rsidRPr="00112A91">
              <w:rPr>
                <w:bCs/>
              </w:rPr>
              <w:br/>
            </w:r>
            <w:r w:rsidRPr="00112A91">
              <w:rPr>
                <w:bCs/>
              </w:rPr>
              <w:t>производ</w:t>
            </w:r>
            <w:r w:rsidRPr="00112A91">
              <w:rPr>
                <w:bCs/>
              </w:rPr>
              <w:t>и</w:t>
            </w:r>
            <w:r w:rsidRPr="00112A91">
              <w:rPr>
                <w:bCs/>
              </w:rPr>
              <w:t>тельность, тыс</w:t>
            </w:r>
            <w:proofErr w:type="gramStart"/>
            <w:r w:rsidRPr="00112A91">
              <w:rPr>
                <w:bCs/>
              </w:rPr>
              <w:t>.к</w:t>
            </w:r>
            <w:proofErr w:type="gramEnd"/>
            <w:r w:rsidRPr="00112A91">
              <w:rPr>
                <w:bCs/>
              </w:rPr>
              <w:t>уб.м/сут.</w:t>
            </w:r>
          </w:p>
        </w:tc>
        <w:tc>
          <w:tcPr>
            <w:tcW w:w="657" w:type="pct"/>
            <w:shd w:val="clear" w:color="auto" w:fill="auto"/>
            <w:hideMark/>
          </w:tcPr>
          <w:p w:rsidR="00E25210" w:rsidRPr="00112A91" w:rsidRDefault="00E25210" w:rsidP="004D572E">
            <w:pPr>
              <w:jc w:val="center"/>
              <w:rPr>
                <w:bCs/>
              </w:rPr>
            </w:pPr>
            <w:r w:rsidRPr="00112A91">
              <w:rPr>
                <w:bCs/>
              </w:rPr>
              <w:t>Год ввода</w:t>
            </w:r>
            <w:r w:rsidR="004D572E" w:rsidRPr="00112A91">
              <w:rPr>
                <w:bCs/>
              </w:rPr>
              <w:t xml:space="preserve"> </w:t>
            </w:r>
            <w:r w:rsidR="004D572E" w:rsidRPr="00112A91">
              <w:rPr>
                <w:bCs/>
              </w:rPr>
              <w:br/>
            </w:r>
            <w:r w:rsidRPr="00112A91">
              <w:rPr>
                <w:bCs/>
              </w:rPr>
              <w:t>в эксплу</w:t>
            </w:r>
            <w:r w:rsidRPr="00112A91">
              <w:rPr>
                <w:bCs/>
              </w:rPr>
              <w:t>а</w:t>
            </w:r>
            <w:r w:rsidRPr="00112A91">
              <w:rPr>
                <w:bCs/>
              </w:rPr>
              <w:t>тацию</w:t>
            </w:r>
          </w:p>
        </w:tc>
        <w:tc>
          <w:tcPr>
            <w:tcW w:w="846" w:type="pct"/>
            <w:shd w:val="clear" w:color="auto" w:fill="auto"/>
            <w:hideMark/>
          </w:tcPr>
          <w:p w:rsidR="00E25210" w:rsidRPr="00112A91" w:rsidRDefault="00E25210" w:rsidP="00932B67">
            <w:pPr>
              <w:jc w:val="center"/>
              <w:rPr>
                <w:bCs/>
              </w:rPr>
            </w:pPr>
            <w:r w:rsidRPr="00112A91">
              <w:rPr>
                <w:bCs/>
              </w:rPr>
              <w:t xml:space="preserve">Диапазон уровней </w:t>
            </w:r>
            <w:r w:rsidR="004D572E" w:rsidRPr="00112A91">
              <w:rPr>
                <w:bCs/>
              </w:rPr>
              <w:br/>
            </w:r>
            <w:r w:rsidRPr="00112A91">
              <w:rPr>
                <w:bCs/>
              </w:rPr>
              <w:t xml:space="preserve">износа </w:t>
            </w:r>
            <w:r w:rsidR="00932B67" w:rsidRPr="00112A91">
              <w:rPr>
                <w:bCs/>
              </w:rPr>
              <w:br/>
            </w:r>
            <w:r w:rsidRPr="00112A91">
              <w:rPr>
                <w:bCs/>
              </w:rPr>
              <w:t>основного оборудования и сооружений,</w:t>
            </w:r>
            <w:r w:rsidR="005854AE" w:rsidRPr="00112A91">
              <w:rPr>
                <w:bCs/>
              </w:rPr>
              <w:t xml:space="preserve"> </w:t>
            </w:r>
            <w:r w:rsidR="001B2D0E" w:rsidRPr="00112A91">
              <w:rPr>
                <w:bCs/>
              </w:rPr>
              <w:t>%</w:t>
            </w:r>
          </w:p>
        </w:tc>
        <w:tc>
          <w:tcPr>
            <w:tcW w:w="939" w:type="pct"/>
            <w:shd w:val="clear" w:color="auto" w:fill="auto"/>
            <w:hideMark/>
          </w:tcPr>
          <w:p w:rsidR="00E25210" w:rsidRPr="00112A91" w:rsidRDefault="00E25210" w:rsidP="007D67BD">
            <w:pPr>
              <w:jc w:val="center"/>
              <w:rPr>
                <w:bCs/>
              </w:rPr>
            </w:pPr>
            <w:r w:rsidRPr="00112A91">
              <w:rPr>
                <w:bCs/>
              </w:rPr>
              <w:t xml:space="preserve">Основные </w:t>
            </w:r>
            <w:r w:rsidR="00932B67" w:rsidRPr="00112A91">
              <w:rPr>
                <w:bCs/>
              </w:rPr>
              <w:br/>
            </w:r>
            <w:r w:rsidRPr="00112A91">
              <w:rPr>
                <w:bCs/>
              </w:rPr>
              <w:t xml:space="preserve">проблемы </w:t>
            </w:r>
            <w:r w:rsidR="005854AE" w:rsidRPr="00112A91">
              <w:rPr>
                <w:bCs/>
              </w:rPr>
              <w:br/>
            </w:r>
            <w:r w:rsidRPr="00112A91">
              <w:rPr>
                <w:bCs/>
              </w:rPr>
              <w:t>в эксплуатации</w:t>
            </w:r>
          </w:p>
        </w:tc>
        <w:tc>
          <w:tcPr>
            <w:tcW w:w="571" w:type="pct"/>
            <w:shd w:val="clear" w:color="auto" w:fill="auto"/>
            <w:hideMark/>
          </w:tcPr>
          <w:p w:rsidR="00E25210" w:rsidRPr="00112A91" w:rsidRDefault="00E25210" w:rsidP="007D67BD">
            <w:pPr>
              <w:jc w:val="center"/>
              <w:rPr>
                <w:bCs/>
              </w:rPr>
            </w:pPr>
            <w:r w:rsidRPr="00112A91">
              <w:rPr>
                <w:bCs/>
              </w:rPr>
              <w:t xml:space="preserve">Зона </w:t>
            </w:r>
            <w:r w:rsidR="005854AE" w:rsidRPr="00112A91">
              <w:rPr>
                <w:bCs/>
              </w:rPr>
              <w:br/>
            </w:r>
            <w:r w:rsidRPr="00112A91">
              <w:rPr>
                <w:bCs/>
              </w:rPr>
              <w:t>обсл</w:t>
            </w:r>
            <w:r w:rsidRPr="00112A91">
              <w:rPr>
                <w:bCs/>
              </w:rPr>
              <w:t>у</w:t>
            </w:r>
            <w:r w:rsidRPr="00112A91">
              <w:rPr>
                <w:bCs/>
              </w:rPr>
              <w:t>живания</w:t>
            </w:r>
          </w:p>
        </w:tc>
      </w:tr>
      <w:tr w:rsidR="005854AE" w:rsidRPr="00112A91" w:rsidTr="0050444C">
        <w:trPr>
          <w:trHeight w:val="20"/>
        </w:trPr>
        <w:tc>
          <w:tcPr>
            <w:tcW w:w="235" w:type="pct"/>
            <w:shd w:val="clear" w:color="auto" w:fill="auto"/>
            <w:hideMark/>
          </w:tcPr>
          <w:p w:rsidR="00E25210" w:rsidRPr="00112A91" w:rsidRDefault="00E25210" w:rsidP="004D572E">
            <w:pPr>
              <w:jc w:val="center"/>
            </w:pPr>
            <w:r w:rsidRPr="00112A91">
              <w:t>1</w:t>
            </w:r>
          </w:p>
        </w:tc>
        <w:tc>
          <w:tcPr>
            <w:tcW w:w="903" w:type="pct"/>
            <w:shd w:val="clear" w:color="auto" w:fill="auto"/>
            <w:hideMark/>
          </w:tcPr>
          <w:p w:rsidR="00E25210" w:rsidRPr="00112A91" w:rsidRDefault="00703388" w:rsidP="004D572E">
            <w:pPr>
              <w:jc w:val="both"/>
            </w:pPr>
            <w:r w:rsidRPr="00112A91">
              <w:t>БОС «Гляден</w:t>
            </w:r>
            <w:r w:rsidRPr="00112A91">
              <w:t>о</w:t>
            </w:r>
            <w:r w:rsidR="00E25210" w:rsidRPr="00112A91">
              <w:t>во»</w:t>
            </w:r>
          </w:p>
        </w:tc>
        <w:tc>
          <w:tcPr>
            <w:tcW w:w="849" w:type="pct"/>
            <w:shd w:val="clear" w:color="auto" w:fill="auto"/>
            <w:hideMark/>
          </w:tcPr>
          <w:p w:rsidR="00E25210" w:rsidRPr="00112A91" w:rsidRDefault="00E25210" w:rsidP="004D572E">
            <w:pPr>
              <w:jc w:val="center"/>
            </w:pPr>
            <w:r w:rsidRPr="00112A91">
              <w:t>440/290-430</w:t>
            </w:r>
          </w:p>
        </w:tc>
        <w:tc>
          <w:tcPr>
            <w:tcW w:w="657" w:type="pct"/>
            <w:shd w:val="clear" w:color="auto" w:fill="auto"/>
            <w:hideMark/>
          </w:tcPr>
          <w:p w:rsidR="00E25210" w:rsidRPr="00112A91" w:rsidRDefault="00E25210" w:rsidP="004D572E">
            <w:pPr>
              <w:jc w:val="center"/>
            </w:pPr>
            <w:r w:rsidRPr="00112A91">
              <w:t>1970</w:t>
            </w:r>
          </w:p>
        </w:tc>
        <w:tc>
          <w:tcPr>
            <w:tcW w:w="846" w:type="pct"/>
            <w:shd w:val="clear" w:color="auto" w:fill="auto"/>
            <w:hideMark/>
          </w:tcPr>
          <w:p w:rsidR="00E25210" w:rsidRPr="00112A91" w:rsidRDefault="00E25210" w:rsidP="004D572E">
            <w:pPr>
              <w:jc w:val="center"/>
            </w:pPr>
            <w:r w:rsidRPr="00112A91">
              <w:t>50-100</w:t>
            </w:r>
          </w:p>
        </w:tc>
        <w:tc>
          <w:tcPr>
            <w:tcW w:w="939" w:type="pct"/>
            <w:shd w:val="clear" w:color="auto" w:fill="auto"/>
            <w:hideMark/>
          </w:tcPr>
          <w:p w:rsidR="004D572E" w:rsidRPr="00112A91" w:rsidRDefault="004D572E" w:rsidP="004D572E">
            <w:pPr>
              <w:jc w:val="both"/>
            </w:pPr>
            <w:r w:rsidRPr="00112A91">
              <w:t>н</w:t>
            </w:r>
            <w:r w:rsidR="00E25210" w:rsidRPr="00112A91">
              <w:t>изкое качество очистки сто</w:t>
            </w:r>
            <w:r w:rsidR="00E25210" w:rsidRPr="00112A91">
              <w:t>ч</w:t>
            </w:r>
            <w:r w:rsidR="00E25210" w:rsidRPr="00112A91">
              <w:t xml:space="preserve">ных вод, </w:t>
            </w:r>
          </w:p>
          <w:p w:rsidR="004D572E" w:rsidRPr="00112A91" w:rsidRDefault="00E25210" w:rsidP="004D572E">
            <w:pPr>
              <w:jc w:val="both"/>
            </w:pPr>
            <w:r w:rsidRPr="00112A91">
              <w:t>отсутствие р</w:t>
            </w:r>
            <w:r w:rsidRPr="00112A91">
              <w:t>е</w:t>
            </w:r>
            <w:r w:rsidRPr="00112A91">
              <w:t>зервных площ</w:t>
            </w:r>
            <w:r w:rsidRPr="00112A91">
              <w:t>а</w:t>
            </w:r>
            <w:r w:rsidRPr="00112A91">
              <w:t>док для разм</w:t>
            </w:r>
            <w:r w:rsidRPr="00112A91">
              <w:t>е</w:t>
            </w:r>
            <w:r w:rsidRPr="00112A91">
              <w:t xml:space="preserve">щения осадка, </w:t>
            </w:r>
          </w:p>
          <w:p w:rsidR="00E25210" w:rsidRPr="00112A91" w:rsidRDefault="00E25210" w:rsidP="004D572E">
            <w:pPr>
              <w:jc w:val="both"/>
            </w:pPr>
            <w:r w:rsidRPr="00112A91">
              <w:t>высокий ур</w:t>
            </w:r>
            <w:r w:rsidRPr="00112A91">
              <w:t>о</w:t>
            </w:r>
            <w:r w:rsidRPr="00112A91">
              <w:t>вень износа с</w:t>
            </w:r>
            <w:r w:rsidRPr="00112A91">
              <w:t>о</w:t>
            </w:r>
            <w:r w:rsidRPr="00112A91">
              <w:t>оружений</w:t>
            </w:r>
            <w:r w:rsidR="004D572E" w:rsidRPr="00112A91">
              <w:t xml:space="preserve"> </w:t>
            </w:r>
            <w:r w:rsidRPr="00112A91">
              <w:t>и оборудования</w:t>
            </w:r>
          </w:p>
        </w:tc>
        <w:tc>
          <w:tcPr>
            <w:tcW w:w="571" w:type="pct"/>
            <w:shd w:val="clear" w:color="auto" w:fill="auto"/>
            <w:hideMark/>
          </w:tcPr>
          <w:p w:rsidR="00E25210" w:rsidRPr="00112A91" w:rsidRDefault="004E6778" w:rsidP="004D572E">
            <w:pPr>
              <w:jc w:val="both"/>
            </w:pPr>
            <w:r w:rsidRPr="00112A91">
              <w:t xml:space="preserve">город </w:t>
            </w:r>
            <w:r w:rsidR="00E25210" w:rsidRPr="00112A91">
              <w:t>Пермь</w:t>
            </w:r>
          </w:p>
        </w:tc>
      </w:tr>
      <w:tr w:rsidR="00E25210" w:rsidRPr="00112A91" w:rsidTr="0050444C">
        <w:trPr>
          <w:trHeight w:val="20"/>
        </w:trPr>
        <w:tc>
          <w:tcPr>
            <w:tcW w:w="235" w:type="pct"/>
            <w:shd w:val="clear" w:color="auto" w:fill="auto"/>
            <w:hideMark/>
          </w:tcPr>
          <w:p w:rsidR="00E25210" w:rsidRPr="00112A91" w:rsidRDefault="00E25210" w:rsidP="004D572E">
            <w:pPr>
              <w:jc w:val="center"/>
            </w:pPr>
            <w:r w:rsidRPr="00112A91">
              <w:t>2</w:t>
            </w:r>
          </w:p>
        </w:tc>
        <w:tc>
          <w:tcPr>
            <w:tcW w:w="903" w:type="pct"/>
            <w:shd w:val="clear" w:color="auto" w:fill="auto"/>
            <w:hideMark/>
          </w:tcPr>
          <w:p w:rsidR="00E25210" w:rsidRPr="00112A91" w:rsidRDefault="00E25210" w:rsidP="00932B67">
            <w:pPr>
              <w:jc w:val="both"/>
            </w:pPr>
            <w:proofErr w:type="gramStart"/>
            <w:r w:rsidRPr="00112A91">
              <w:t>БОС</w:t>
            </w:r>
            <w:proofErr w:type="gramEnd"/>
            <w:r w:rsidR="00AE4E87" w:rsidRPr="00112A91">
              <w:t xml:space="preserve"> поселка Новые Ляды</w:t>
            </w:r>
          </w:p>
        </w:tc>
        <w:tc>
          <w:tcPr>
            <w:tcW w:w="849" w:type="pct"/>
            <w:shd w:val="clear" w:color="auto" w:fill="auto"/>
            <w:hideMark/>
          </w:tcPr>
          <w:p w:rsidR="00E25210" w:rsidRPr="00112A91" w:rsidRDefault="00E25210" w:rsidP="004D572E">
            <w:pPr>
              <w:jc w:val="center"/>
            </w:pPr>
            <w:r w:rsidRPr="00112A91">
              <w:t>1,5/3-7,5</w:t>
            </w:r>
          </w:p>
        </w:tc>
        <w:tc>
          <w:tcPr>
            <w:tcW w:w="657" w:type="pct"/>
            <w:shd w:val="clear" w:color="auto" w:fill="auto"/>
            <w:hideMark/>
          </w:tcPr>
          <w:p w:rsidR="00E25210" w:rsidRPr="00112A91" w:rsidRDefault="004E6778" w:rsidP="00932B67">
            <w:pPr>
              <w:jc w:val="center"/>
            </w:pPr>
            <w:r w:rsidRPr="00112A91">
              <w:t>1960</w:t>
            </w:r>
            <w:r w:rsidR="00E25210" w:rsidRPr="00112A91">
              <w:t xml:space="preserve"> </w:t>
            </w:r>
            <w:r w:rsidR="00AE4E87" w:rsidRPr="00112A91">
              <w:t>–</w:t>
            </w:r>
            <w:r w:rsidR="004D572E" w:rsidRPr="00112A91">
              <w:t xml:space="preserve"> </w:t>
            </w:r>
            <w:r w:rsidRPr="00112A91">
              <w:t>1990</w:t>
            </w:r>
            <w:r w:rsidR="00E25210" w:rsidRPr="00112A91">
              <w:t xml:space="preserve"> </w:t>
            </w:r>
            <w:r w:rsidR="00932B67" w:rsidRPr="00112A91">
              <w:br/>
            </w:r>
            <w:r w:rsidR="00E25210" w:rsidRPr="00112A91">
              <w:t>годы</w:t>
            </w:r>
          </w:p>
        </w:tc>
        <w:tc>
          <w:tcPr>
            <w:tcW w:w="846" w:type="pct"/>
            <w:shd w:val="clear" w:color="auto" w:fill="auto"/>
            <w:hideMark/>
          </w:tcPr>
          <w:p w:rsidR="00E25210" w:rsidRPr="00112A91" w:rsidRDefault="00E25210" w:rsidP="004D572E">
            <w:pPr>
              <w:jc w:val="center"/>
            </w:pPr>
            <w:r w:rsidRPr="00112A91">
              <w:t>60-100</w:t>
            </w:r>
          </w:p>
        </w:tc>
        <w:tc>
          <w:tcPr>
            <w:tcW w:w="939" w:type="pct"/>
            <w:shd w:val="clear" w:color="auto" w:fill="auto"/>
            <w:hideMark/>
          </w:tcPr>
          <w:p w:rsidR="004D572E" w:rsidRPr="00112A91" w:rsidRDefault="004D572E" w:rsidP="004D572E">
            <w:pPr>
              <w:jc w:val="both"/>
            </w:pPr>
            <w:r w:rsidRPr="00112A91">
              <w:t>н</w:t>
            </w:r>
            <w:r w:rsidR="00E25210" w:rsidRPr="00112A91">
              <w:t>изкое качество очистки сто</w:t>
            </w:r>
            <w:r w:rsidR="00E25210" w:rsidRPr="00112A91">
              <w:t>ч</w:t>
            </w:r>
            <w:r w:rsidR="00E25210" w:rsidRPr="00112A91">
              <w:t xml:space="preserve">ных вод, </w:t>
            </w:r>
          </w:p>
          <w:p w:rsidR="00E25210" w:rsidRPr="00112A91" w:rsidRDefault="00E25210" w:rsidP="004D572E">
            <w:pPr>
              <w:jc w:val="both"/>
            </w:pPr>
            <w:r w:rsidRPr="00112A91">
              <w:t>высокий ур</w:t>
            </w:r>
            <w:r w:rsidRPr="00112A91">
              <w:t>о</w:t>
            </w:r>
            <w:r w:rsidRPr="00112A91">
              <w:t>вень износа с</w:t>
            </w:r>
            <w:r w:rsidRPr="00112A91">
              <w:t>о</w:t>
            </w:r>
            <w:r w:rsidRPr="00112A91">
              <w:t>оружений</w:t>
            </w:r>
            <w:r w:rsidR="004D572E" w:rsidRPr="00112A91">
              <w:t xml:space="preserve"> </w:t>
            </w:r>
            <w:r w:rsidRPr="00112A91">
              <w:t>и оборудования</w:t>
            </w:r>
          </w:p>
        </w:tc>
        <w:tc>
          <w:tcPr>
            <w:tcW w:w="571" w:type="pct"/>
            <w:shd w:val="clear" w:color="auto" w:fill="auto"/>
            <w:hideMark/>
          </w:tcPr>
          <w:p w:rsidR="00E25210" w:rsidRPr="00112A91" w:rsidRDefault="00E25210" w:rsidP="004D572E">
            <w:pPr>
              <w:jc w:val="both"/>
            </w:pPr>
            <w:r w:rsidRPr="00112A91">
              <w:t>поселок Новые Ляды</w:t>
            </w:r>
          </w:p>
        </w:tc>
      </w:tr>
      <w:tr w:rsidR="00E25210" w:rsidRPr="00112A91" w:rsidTr="0050444C">
        <w:trPr>
          <w:trHeight w:val="20"/>
        </w:trPr>
        <w:tc>
          <w:tcPr>
            <w:tcW w:w="235" w:type="pct"/>
            <w:shd w:val="clear" w:color="auto" w:fill="auto"/>
            <w:hideMark/>
          </w:tcPr>
          <w:p w:rsidR="00E25210" w:rsidRPr="00112A91" w:rsidRDefault="00E25210" w:rsidP="004D572E">
            <w:pPr>
              <w:jc w:val="center"/>
            </w:pPr>
            <w:r w:rsidRPr="00112A91">
              <w:t>3</w:t>
            </w:r>
          </w:p>
        </w:tc>
        <w:tc>
          <w:tcPr>
            <w:tcW w:w="903" w:type="pct"/>
            <w:shd w:val="clear" w:color="auto" w:fill="auto"/>
            <w:hideMark/>
          </w:tcPr>
          <w:p w:rsidR="00E25210" w:rsidRPr="00112A91" w:rsidRDefault="00AE4E87" w:rsidP="004D572E">
            <w:pPr>
              <w:jc w:val="both"/>
            </w:pPr>
            <w:r w:rsidRPr="00112A91">
              <w:t>БОС микр</w:t>
            </w:r>
            <w:r w:rsidRPr="00112A91">
              <w:t>о</w:t>
            </w:r>
            <w:r w:rsidRPr="00112A91">
              <w:t>района Крым</w:t>
            </w:r>
          </w:p>
        </w:tc>
        <w:tc>
          <w:tcPr>
            <w:tcW w:w="849" w:type="pct"/>
            <w:shd w:val="clear" w:color="auto" w:fill="auto"/>
            <w:hideMark/>
          </w:tcPr>
          <w:p w:rsidR="00E25210" w:rsidRPr="00112A91" w:rsidRDefault="00E25210" w:rsidP="004D572E">
            <w:pPr>
              <w:jc w:val="center"/>
            </w:pPr>
            <w:r w:rsidRPr="00112A91">
              <w:t>5/1,9</w:t>
            </w:r>
          </w:p>
        </w:tc>
        <w:tc>
          <w:tcPr>
            <w:tcW w:w="657" w:type="pct"/>
            <w:shd w:val="clear" w:color="auto" w:fill="auto"/>
            <w:hideMark/>
          </w:tcPr>
          <w:p w:rsidR="00E25210" w:rsidRPr="00112A91" w:rsidRDefault="00E25210" w:rsidP="004D572E">
            <w:pPr>
              <w:jc w:val="center"/>
            </w:pPr>
            <w:r w:rsidRPr="00112A91">
              <w:t>1971</w:t>
            </w:r>
          </w:p>
        </w:tc>
        <w:tc>
          <w:tcPr>
            <w:tcW w:w="846" w:type="pct"/>
            <w:shd w:val="clear" w:color="auto" w:fill="auto"/>
            <w:hideMark/>
          </w:tcPr>
          <w:p w:rsidR="00E25210" w:rsidRPr="00112A91" w:rsidRDefault="00E25210" w:rsidP="004D572E">
            <w:pPr>
              <w:jc w:val="center"/>
            </w:pPr>
            <w:r w:rsidRPr="00112A91">
              <w:t>70-100</w:t>
            </w:r>
          </w:p>
        </w:tc>
        <w:tc>
          <w:tcPr>
            <w:tcW w:w="939" w:type="pct"/>
            <w:shd w:val="clear" w:color="auto" w:fill="auto"/>
            <w:hideMark/>
          </w:tcPr>
          <w:p w:rsidR="004D572E" w:rsidRPr="00112A91" w:rsidRDefault="004D572E" w:rsidP="004D572E">
            <w:pPr>
              <w:jc w:val="both"/>
            </w:pPr>
            <w:r w:rsidRPr="00112A91">
              <w:t>н</w:t>
            </w:r>
            <w:r w:rsidR="00E25210" w:rsidRPr="00112A91">
              <w:t>изкое качество очистки сто</w:t>
            </w:r>
            <w:r w:rsidR="00E25210" w:rsidRPr="00112A91">
              <w:t>ч</w:t>
            </w:r>
            <w:r w:rsidR="00E25210" w:rsidRPr="00112A91">
              <w:t xml:space="preserve">ных вод, </w:t>
            </w:r>
          </w:p>
          <w:p w:rsidR="00E25210" w:rsidRPr="00112A91" w:rsidRDefault="00E25210" w:rsidP="004D572E">
            <w:pPr>
              <w:jc w:val="both"/>
            </w:pPr>
            <w:r w:rsidRPr="00112A91">
              <w:t>высокий ур</w:t>
            </w:r>
            <w:r w:rsidRPr="00112A91">
              <w:t>о</w:t>
            </w:r>
            <w:r w:rsidRPr="00112A91">
              <w:t>вень износа с</w:t>
            </w:r>
            <w:r w:rsidRPr="00112A91">
              <w:t>о</w:t>
            </w:r>
            <w:r w:rsidRPr="00112A91">
              <w:t>оружений</w:t>
            </w:r>
            <w:r w:rsidR="004D572E" w:rsidRPr="00112A91">
              <w:t xml:space="preserve"> </w:t>
            </w:r>
            <w:r w:rsidRPr="00112A91">
              <w:t>и оборудования</w:t>
            </w:r>
          </w:p>
        </w:tc>
        <w:tc>
          <w:tcPr>
            <w:tcW w:w="571" w:type="pct"/>
            <w:shd w:val="clear" w:color="auto" w:fill="auto"/>
            <w:hideMark/>
          </w:tcPr>
          <w:p w:rsidR="00E25210" w:rsidRPr="00112A91" w:rsidRDefault="00703388" w:rsidP="004D572E">
            <w:pPr>
              <w:jc w:val="both"/>
            </w:pPr>
            <w:r w:rsidRPr="00112A91">
              <w:t>м</w:t>
            </w:r>
            <w:r w:rsidR="00E25210" w:rsidRPr="00112A91">
              <w:t>икр</w:t>
            </w:r>
            <w:r w:rsidR="00E25210" w:rsidRPr="00112A91">
              <w:t>о</w:t>
            </w:r>
            <w:r w:rsidR="00E25210" w:rsidRPr="00112A91">
              <w:t>район Крым</w:t>
            </w:r>
          </w:p>
        </w:tc>
      </w:tr>
    </w:tbl>
    <w:p w:rsidR="00932B67" w:rsidRPr="00112A91" w:rsidRDefault="00932B67" w:rsidP="00D62021">
      <w:pPr>
        <w:keepNext/>
        <w:rPr>
          <w:sz w:val="28"/>
          <w:szCs w:val="28"/>
        </w:rPr>
      </w:pPr>
    </w:p>
    <w:p w:rsidR="00E25210" w:rsidRPr="00112A91" w:rsidRDefault="00201AC3" w:rsidP="007D67BD">
      <w:pPr>
        <w:keepNext/>
        <w:ind w:firstLine="709"/>
        <w:rPr>
          <w:sz w:val="28"/>
          <w:szCs w:val="28"/>
        </w:rPr>
      </w:pPr>
      <w:r w:rsidRPr="00112A91">
        <w:rPr>
          <w:sz w:val="28"/>
          <w:szCs w:val="28"/>
        </w:rPr>
        <w:t xml:space="preserve">БОС </w:t>
      </w:r>
      <w:r w:rsidR="00234093" w:rsidRPr="00112A91">
        <w:rPr>
          <w:sz w:val="28"/>
          <w:szCs w:val="28"/>
        </w:rPr>
        <w:t>«</w:t>
      </w:r>
      <w:r w:rsidRPr="00112A91">
        <w:rPr>
          <w:sz w:val="28"/>
          <w:szCs w:val="28"/>
        </w:rPr>
        <w:t>Гляденово</w:t>
      </w:r>
      <w:r w:rsidR="00234093" w:rsidRPr="00112A91">
        <w:rPr>
          <w:sz w:val="28"/>
          <w:szCs w:val="28"/>
        </w:rPr>
        <w:t>»</w:t>
      </w:r>
      <w:r w:rsidR="007D67BD" w:rsidRPr="00112A91">
        <w:rPr>
          <w:sz w:val="28"/>
          <w:szCs w:val="28"/>
        </w:rPr>
        <w:t>.</w:t>
      </w:r>
    </w:p>
    <w:p w:rsidR="00E25210" w:rsidRPr="00112A91" w:rsidRDefault="00201AC3" w:rsidP="007D67BD">
      <w:pPr>
        <w:autoSpaceDE w:val="0"/>
        <w:autoSpaceDN w:val="0"/>
        <w:adjustRightInd w:val="0"/>
        <w:ind w:firstLine="709"/>
        <w:jc w:val="both"/>
        <w:rPr>
          <w:sz w:val="28"/>
          <w:szCs w:val="28"/>
        </w:rPr>
      </w:pPr>
      <w:r w:rsidRPr="00112A91">
        <w:rPr>
          <w:sz w:val="28"/>
          <w:szCs w:val="28"/>
        </w:rPr>
        <w:t xml:space="preserve">БОС </w:t>
      </w:r>
      <w:r w:rsidR="00234093" w:rsidRPr="00112A91">
        <w:rPr>
          <w:sz w:val="28"/>
          <w:szCs w:val="28"/>
        </w:rPr>
        <w:t>«</w:t>
      </w:r>
      <w:r w:rsidRPr="00112A91">
        <w:rPr>
          <w:sz w:val="28"/>
          <w:szCs w:val="28"/>
        </w:rPr>
        <w:t>Гляденово</w:t>
      </w:r>
      <w:r w:rsidR="00234093" w:rsidRPr="00112A91">
        <w:rPr>
          <w:sz w:val="28"/>
          <w:szCs w:val="28"/>
        </w:rPr>
        <w:t>»</w:t>
      </w:r>
      <w:r w:rsidR="00E25210" w:rsidRPr="00112A91">
        <w:rPr>
          <w:sz w:val="28"/>
          <w:szCs w:val="28"/>
        </w:rPr>
        <w:t xml:space="preserve"> расположены в районе поселка Гля</w:t>
      </w:r>
      <w:r w:rsidR="00DC4D51" w:rsidRPr="00112A91">
        <w:rPr>
          <w:sz w:val="28"/>
          <w:szCs w:val="28"/>
        </w:rPr>
        <w:t xml:space="preserve">деново на расстоянии </w:t>
      </w:r>
      <w:r w:rsidR="00856E21" w:rsidRPr="00112A91">
        <w:rPr>
          <w:sz w:val="28"/>
          <w:szCs w:val="28"/>
        </w:rPr>
        <w:br/>
      </w:r>
      <w:r w:rsidR="00DC4D51" w:rsidRPr="00112A91">
        <w:rPr>
          <w:sz w:val="28"/>
          <w:szCs w:val="28"/>
        </w:rPr>
        <w:t>17 км от города</w:t>
      </w:r>
      <w:r w:rsidR="00E25210" w:rsidRPr="00112A91">
        <w:rPr>
          <w:sz w:val="28"/>
          <w:szCs w:val="28"/>
        </w:rPr>
        <w:t xml:space="preserve"> Перми. Площадь, занимаемая сооружениями, составляет 140 га.</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Существующие сооружения состоят из двух цепочек очистных сооружений: бывших сооружений </w:t>
      </w:r>
      <w:r w:rsidR="00201AC3" w:rsidRPr="00112A91">
        <w:rPr>
          <w:sz w:val="28"/>
          <w:szCs w:val="28"/>
        </w:rPr>
        <w:t xml:space="preserve">ООО </w:t>
      </w:r>
      <w:r w:rsidRPr="00112A91">
        <w:rPr>
          <w:sz w:val="28"/>
          <w:szCs w:val="28"/>
        </w:rPr>
        <w:t xml:space="preserve">«Пермнефтеоргсинтез» (далее </w:t>
      </w:r>
      <w:r w:rsidR="004E6778" w:rsidRPr="00112A91">
        <w:rPr>
          <w:sz w:val="28"/>
          <w:szCs w:val="28"/>
        </w:rPr>
        <w:t>–</w:t>
      </w:r>
      <w:r w:rsidRPr="00112A91">
        <w:rPr>
          <w:sz w:val="28"/>
          <w:szCs w:val="28"/>
        </w:rPr>
        <w:t xml:space="preserve"> ПНОС) и очистных соору</w:t>
      </w:r>
      <w:r w:rsidR="00201AC3" w:rsidRPr="00112A91">
        <w:rPr>
          <w:sz w:val="28"/>
          <w:szCs w:val="28"/>
        </w:rPr>
        <w:t>жений города. В 2007-2009 годах</w:t>
      </w:r>
      <w:r w:rsidRPr="00112A91">
        <w:rPr>
          <w:sz w:val="28"/>
          <w:szCs w:val="28"/>
        </w:rPr>
        <w:t xml:space="preserve"> производительность </w:t>
      </w:r>
      <w:r w:rsidR="00201AC3" w:rsidRPr="00112A91">
        <w:rPr>
          <w:sz w:val="28"/>
          <w:szCs w:val="28"/>
        </w:rPr>
        <w:t>всего комплекса с</w:t>
      </w:r>
      <w:r w:rsidR="00201AC3" w:rsidRPr="00112A91">
        <w:rPr>
          <w:sz w:val="28"/>
          <w:szCs w:val="28"/>
        </w:rPr>
        <w:t>о</w:t>
      </w:r>
      <w:r w:rsidR="00201AC3" w:rsidRPr="00112A91">
        <w:rPr>
          <w:sz w:val="28"/>
          <w:szCs w:val="28"/>
        </w:rPr>
        <w:t xml:space="preserve">оружений БОС </w:t>
      </w:r>
      <w:r w:rsidR="00234093" w:rsidRPr="00112A91">
        <w:rPr>
          <w:sz w:val="28"/>
          <w:szCs w:val="28"/>
        </w:rPr>
        <w:t xml:space="preserve">«Гляденово» </w:t>
      </w:r>
      <w:r w:rsidR="00703388" w:rsidRPr="00112A91">
        <w:rPr>
          <w:sz w:val="28"/>
          <w:szCs w:val="28"/>
        </w:rPr>
        <w:t>увеличена до 440 тыс.</w:t>
      </w:r>
      <w:r w:rsidR="001A6B93" w:rsidRPr="00112A91">
        <w:rPr>
          <w:sz w:val="28"/>
          <w:szCs w:val="28"/>
        </w:rPr>
        <w:t>куб.м</w:t>
      </w:r>
      <w:r w:rsidRPr="00112A91">
        <w:rPr>
          <w:sz w:val="28"/>
          <w:szCs w:val="28"/>
        </w:rPr>
        <w:t>/сут. за счет строител</w:t>
      </w:r>
      <w:r w:rsidRPr="00112A91">
        <w:rPr>
          <w:sz w:val="28"/>
          <w:szCs w:val="28"/>
        </w:rPr>
        <w:t>ь</w:t>
      </w:r>
      <w:r w:rsidRPr="00112A91">
        <w:rPr>
          <w:sz w:val="28"/>
          <w:szCs w:val="28"/>
        </w:rPr>
        <w:t>ства отдельной линии сооружений механической очистки: приемной камеры, зд</w:t>
      </w:r>
      <w:r w:rsidRPr="00112A91">
        <w:rPr>
          <w:sz w:val="28"/>
          <w:szCs w:val="28"/>
        </w:rPr>
        <w:t>а</w:t>
      </w:r>
      <w:r w:rsidRPr="00112A91">
        <w:rPr>
          <w:sz w:val="28"/>
          <w:szCs w:val="28"/>
        </w:rPr>
        <w:t>ния решеток, аэрируемых песколовок, двух первичных отстойников, здания пе</w:t>
      </w:r>
      <w:r w:rsidRPr="00112A91">
        <w:rPr>
          <w:sz w:val="28"/>
          <w:szCs w:val="28"/>
        </w:rPr>
        <w:t>с</w:t>
      </w:r>
      <w:r w:rsidRPr="00112A91">
        <w:rPr>
          <w:sz w:val="28"/>
          <w:szCs w:val="28"/>
        </w:rPr>
        <w:t>ковых бункеров (2</w:t>
      </w:r>
      <w:r w:rsidR="00625F35" w:rsidRPr="00112A91">
        <w:rPr>
          <w:sz w:val="28"/>
          <w:szCs w:val="28"/>
        </w:rPr>
        <w:t>-я</w:t>
      </w:r>
      <w:r w:rsidRPr="00112A91">
        <w:rPr>
          <w:sz w:val="28"/>
          <w:szCs w:val="28"/>
        </w:rPr>
        <w:t xml:space="preserve"> очередь 1-го пускового комплекса города)</w:t>
      </w:r>
      <w:r w:rsidR="00127CD8" w:rsidRPr="00112A91">
        <w:rPr>
          <w:sz w:val="28"/>
          <w:szCs w:val="28"/>
        </w:rPr>
        <w:t xml:space="preserve"> </w:t>
      </w:r>
      <w:r w:rsidR="00F47BC7" w:rsidRPr="00112A91">
        <w:rPr>
          <w:sz w:val="28"/>
          <w:szCs w:val="28"/>
        </w:rPr>
        <w:t>–</w:t>
      </w:r>
      <w:r w:rsidR="00127CD8" w:rsidRPr="00112A91">
        <w:rPr>
          <w:sz w:val="28"/>
          <w:szCs w:val="28"/>
        </w:rPr>
        <w:t xml:space="preserve"> </w:t>
      </w:r>
      <w:r w:rsidRPr="00112A91">
        <w:rPr>
          <w:sz w:val="28"/>
          <w:szCs w:val="28"/>
        </w:rPr>
        <w:t>и реконструкции действующих сооружений биологической очистки: аэротенков первой и второй ступеней, системы вторичных и третичных отстойников.</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В процессе реконструкции </w:t>
      </w:r>
      <w:r w:rsidR="00625F35" w:rsidRPr="00112A91">
        <w:rPr>
          <w:sz w:val="28"/>
          <w:szCs w:val="28"/>
        </w:rPr>
        <w:t>1-й</w:t>
      </w:r>
      <w:r w:rsidRPr="00112A91">
        <w:rPr>
          <w:sz w:val="28"/>
          <w:szCs w:val="28"/>
        </w:rPr>
        <w:t xml:space="preserve"> и </w:t>
      </w:r>
      <w:r w:rsidR="00625F35" w:rsidRPr="00112A91">
        <w:rPr>
          <w:sz w:val="28"/>
          <w:szCs w:val="28"/>
        </w:rPr>
        <w:t>2-й</w:t>
      </w:r>
      <w:r w:rsidRPr="00112A91">
        <w:rPr>
          <w:sz w:val="28"/>
          <w:szCs w:val="28"/>
        </w:rPr>
        <w:t xml:space="preserve"> очередей </w:t>
      </w:r>
      <w:r w:rsidR="00234093" w:rsidRPr="00112A91">
        <w:rPr>
          <w:sz w:val="28"/>
          <w:szCs w:val="28"/>
        </w:rPr>
        <w:t>БОС</w:t>
      </w:r>
      <w:r w:rsidR="00DC4D51" w:rsidRPr="00112A91">
        <w:rPr>
          <w:sz w:val="28"/>
          <w:szCs w:val="28"/>
        </w:rPr>
        <w:t xml:space="preserve"> города</w:t>
      </w:r>
      <w:r w:rsidRPr="00112A91">
        <w:rPr>
          <w:sz w:val="28"/>
          <w:szCs w:val="28"/>
        </w:rPr>
        <w:t xml:space="preserve"> Перми достроены и введены в эксплуатацию новые объекты механической очистки сточных вод, выполнены работы по капитальному ремонту конструкций действующих соор</w:t>
      </w:r>
      <w:r w:rsidRPr="00112A91">
        <w:rPr>
          <w:sz w:val="28"/>
          <w:szCs w:val="28"/>
        </w:rPr>
        <w:t>у</w:t>
      </w:r>
      <w:r w:rsidRPr="00112A91">
        <w:rPr>
          <w:sz w:val="28"/>
          <w:szCs w:val="28"/>
        </w:rPr>
        <w:t xml:space="preserve">жений с внедрением современных технологий очистки сточных вод. </w:t>
      </w:r>
    </w:p>
    <w:p w:rsidR="00E25210" w:rsidRPr="00112A91" w:rsidRDefault="00E25210" w:rsidP="007D67BD">
      <w:pPr>
        <w:autoSpaceDE w:val="0"/>
        <w:autoSpaceDN w:val="0"/>
        <w:adjustRightInd w:val="0"/>
        <w:ind w:firstLine="709"/>
        <w:jc w:val="both"/>
        <w:rPr>
          <w:sz w:val="28"/>
          <w:szCs w:val="28"/>
        </w:rPr>
      </w:pPr>
      <w:r w:rsidRPr="00112A91">
        <w:rPr>
          <w:sz w:val="28"/>
          <w:szCs w:val="28"/>
        </w:rPr>
        <w:t>В результате выполненных работ в 2009 г</w:t>
      </w:r>
      <w:r w:rsidR="004E6778" w:rsidRPr="00112A91">
        <w:rPr>
          <w:sz w:val="28"/>
          <w:szCs w:val="28"/>
        </w:rPr>
        <w:t>оду</w:t>
      </w:r>
      <w:r w:rsidRPr="00112A91">
        <w:rPr>
          <w:sz w:val="28"/>
          <w:szCs w:val="28"/>
        </w:rPr>
        <w:t xml:space="preserve"> произведен перевод потока сточ</w:t>
      </w:r>
      <w:r w:rsidR="00DC4D51" w:rsidRPr="00112A91">
        <w:rPr>
          <w:sz w:val="28"/>
          <w:szCs w:val="28"/>
        </w:rPr>
        <w:t>ных вод, сбрасываемых в реку</w:t>
      </w:r>
      <w:r w:rsidR="00703388" w:rsidRPr="00112A91">
        <w:rPr>
          <w:sz w:val="28"/>
          <w:szCs w:val="28"/>
        </w:rPr>
        <w:t xml:space="preserve"> Данилиху</w:t>
      </w:r>
      <w:r w:rsidR="00201AC3" w:rsidRPr="00112A91">
        <w:rPr>
          <w:sz w:val="28"/>
          <w:szCs w:val="28"/>
        </w:rPr>
        <w:t xml:space="preserve">, на БОС </w:t>
      </w:r>
      <w:r w:rsidR="00234093" w:rsidRPr="00112A91">
        <w:rPr>
          <w:sz w:val="28"/>
          <w:szCs w:val="28"/>
        </w:rPr>
        <w:t>«Гляденово»</w:t>
      </w:r>
      <w:r w:rsidRPr="00112A91">
        <w:rPr>
          <w:sz w:val="28"/>
          <w:szCs w:val="28"/>
        </w:rPr>
        <w:t xml:space="preserve">. </w:t>
      </w:r>
    </w:p>
    <w:p w:rsidR="00E25210" w:rsidRPr="00112A91" w:rsidRDefault="00E25210" w:rsidP="007D67BD">
      <w:pPr>
        <w:autoSpaceDE w:val="0"/>
        <w:autoSpaceDN w:val="0"/>
        <w:adjustRightInd w:val="0"/>
        <w:ind w:firstLine="709"/>
        <w:jc w:val="both"/>
        <w:rPr>
          <w:sz w:val="28"/>
          <w:szCs w:val="28"/>
        </w:rPr>
      </w:pPr>
      <w:r w:rsidRPr="00112A91">
        <w:rPr>
          <w:sz w:val="28"/>
          <w:szCs w:val="28"/>
        </w:rPr>
        <w:t>В настоящее время комплекс сооружений биологической очистки сточных вод работает по двум параллельным схемам очистки стоков с разными технолог</w:t>
      </w:r>
      <w:r w:rsidRPr="00112A91">
        <w:rPr>
          <w:sz w:val="28"/>
          <w:szCs w:val="28"/>
        </w:rPr>
        <w:t>и</w:t>
      </w:r>
      <w:r w:rsidRPr="00112A91">
        <w:rPr>
          <w:sz w:val="28"/>
          <w:szCs w:val="28"/>
        </w:rPr>
        <w:t>ями очистки. Сооружения «очереди ПНОС» (про</w:t>
      </w:r>
      <w:r w:rsidR="001A6B93" w:rsidRPr="00112A91">
        <w:rPr>
          <w:sz w:val="28"/>
          <w:szCs w:val="28"/>
        </w:rPr>
        <w:t xml:space="preserve">изводительность </w:t>
      </w:r>
      <w:r w:rsidR="00234093" w:rsidRPr="00112A91">
        <w:rPr>
          <w:sz w:val="28"/>
          <w:szCs w:val="28"/>
        </w:rPr>
        <w:br/>
      </w:r>
      <w:r w:rsidR="009D3D55" w:rsidRPr="00112A91">
        <w:rPr>
          <w:sz w:val="28"/>
          <w:szCs w:val="28"/>
        </w:rPr>
        <w:t>222 тыс.</w:t>
      </w:r>
      <w:r w:rsidR="001A6B93" w:rsidRPr="00112A91">
        <w:rPr>
          <w:sz w:val="28"/>
          <w:szCs w:val="28"/>
        </w:rPr>
        <w:t>куб.м</w:t>
      </w:r>
      <w:r w:rsidRPr="00112A91">
        <w:rPr>
          <w:sz w:val="28"/>
          <w:szCs w:val="28"/>
        </w:rPr>
        <w:t>/сут.) работают по традиционной схеме двухступенчатой очистки. Сооружения очередей стоков города (про</w:t>
      </w:r>
      <w:r w:rsidR="009D3D55" w:rsidRPr="00112A91">
        <w:rPr>
          <w:sz w:val="28"/>
          <w:szCs w:val="28"/>
        </w:rPr>
        <w:t>изводительность 218 тыс.</w:t>
      </w:r>
      <w:r w:rsidR="00AE4E87" w:rsidRPr="00112A91">
        <w:rPr>
          <w:sz w:val="28"/>
          <w:szCs w:val="28"/>
        </w:rPr>
        <w:t>куб.м</w:t>
      </w:r>
      <w:r w:rsidRPr="00112A91">
        <w:rPr>
          <w:sz w:val="28"/>
          <w:szCs w:val="28"/>
        </w:rPr>
        <w:t>/сут.) р</w:t>
      </w:r>
      <w:r w:rsidRPr="00112A91">
        <w:rPr>
          <w:sz w:val="28"/>
          <w:szCs w:val="28"/>
        </w:rPr>
        <w:t>а</w:t>
      </w:r>
      <w:r w:rsidRPr="00112A91">
        <w:rPr>
          <w:sz w:val="28"/>
          <w:szCs w:val="28"/>
        </w:rPr>
        <w:t>ботают по одноступенчатой схеме биологической очистки с применением выс</w:t>
      </w:r>
      <w:r w:rsidRPr="00112A91">
        <w:rPr>
          <w:sz w:val="28"/>
          <w:szCs w:val="28"/>
        </w:rPr>
        <w:t>о</w:t>
      </w:r>
      <w:r w:rsidRPr="00112A91">
        <w:rPr>
          <w:sz w:val="28"/>
          <w:szCs w:val="28"/>
        </w:rPr>
        <w:t>коэффективной техно</w:t>
      </w:r>
      <w:r w:rsidR="009D3D55" w:rsidRPr="00112A91">
        <w:rPr>
          <w:sz w:val="28"/>
          <w:szCs w:val="28"/>
        </w:rPr>
        <w:t>логии удаления азота и фосфора.</w:t>
      </w:r>
    </w:p>
    <w:p w:rsidR="00E25210" w:rsidRPr="00112A91" w:rsidRDefault="00E25210" w:rsidP="007D67BD">
      <w:pPr>
        <w:autoSpaceDE w:val="0"/>
        <w:autoSpaceDN w:val="0"/>
        <w:adjustRightInd w:val="0"/>
        <w:ind w:firstLine="709"/>
        <w:jc w:val="both"/>
        <w:rPr>
          <w:sz w:val="28"/>
          <w:szCs w:val="28"/>
        </w:rPr>
      </w:pPr>
      <w:r w:rsidRPr="00112A91">
        <w:rPr>
          <w:sz w:val="28"/>
          <w:szCs w:val="28"/>
        </w:rPr>
        <w:t>Технология очистки с</w:t>
      </w:r>
      <w:r w:rsidR="00201AC3" w:rsidRPr="00112A91">
        <w:rPr>
          <w:sz w:val="28"/>
          <w:szCs w:val="28"/>
        </w:rPr>
        <w:t xml:space="preserve">точных вод, применяемая на БОС </w:t>
      </w:r>
      <w:r w:rsidR="00234093" w:rsidRPr="00112A91">
        <w:rPr>
          <w:sz w:val="28"/>
          <w:szCs w:val="28"/>
        </w:rPr>
        <w:t>«Гляденово»</w:t>
      </w:r>
      <w:r w:rsidRPr="00112A91">
        <w:rPr>
          <w:sz w:val="28"/>
          <w:szCs w:val="28"/>
        </w:rPr>
        <w:t>, вкл</w:t>
      </w:r>
      <w:r w:rsidRPr="00112A91">
        <w:rPr>
          <w:sz w:val="28"/>
          <w:szCs w:val="28"/>
        </w:rPr>
        <w:t>ю</w:t>
      </w:r>
      <w:r w:rsidRPr="00112A91">
        <w:rPr>
          <w:sz w:val="28"/>
          <w:szCs w:val="28"/>
        </w:rPr>
        <w:t>чает следующие основные стадии:</w:t>
      </w:r>
    </w:p>
    <w:p w:rsidR="00E25210" w:rsidRPr="00112A91" w:rsidRDefault="00E25210" w:rsidP="007D67BD">
      <w:pPr>
        <w:tabs>
          <w:tab w:val="left" w:pos="851"/>
        </w:tabs>
        <w:ind w:left="709"/>
        <w:jc w:val="both"/>
        <w:rPr>
          <w:sz w:val="28"/>
          <w:szCs w:val="28"/>
        </w:rPr>
      </w:pPr>
      <w:r w:rsidRPr="00112A91">
        <w:rPr>
          <w:sz w:val="28"/>
          <w:szCs w:val="28"/>
        </w:rPr>
        <w:t>м</w:t>
      </w:r>
      <w:r w:rsidR="00234093" w:rsidRPr="00112A91">
        <w:rPr>
          <w:sz w:val="28"/>
          <w:szCs w:val="28"/>
        </w:rPr>
        <w:t>еханическую очистку сточных вод,</w:t>
      </w:r>
    </w:p>
    <w:p w:rsidR="00E25210" w:rsidRPr="00112A91" w:rsidRDefault="00E25210" w:rsidP="007D67BD">
      <w:pPr>
        <w:tabs>
          <w:tab w:val="left" w:pos="851"/>
        </w:tabs>
        <w:ind w:left="709"/>
        <w:jc w:val="both"/>
        <w:rPr>
          <w:sz w:val="28"/>
          <w:szCs w:val="28"/>
        </w:rPr>
      </w:pPr>
      <w:r w:rsidRPr="00112A91">
        <w:rPr>
          <w:sz w:val="28"/>
          <w:szCs w:val="28"/>
        </w:rPr>
        <w:t>би</w:t>
      </w:r>
      <w:r w:rsidR="00234093" w:rsidRPr="00112A91">
        <w:rPr>
          <w:sz w:val="28"/>
          <w:szCs w:val="28"/>
        </w:rPr>
        <w:t>ологическую очистку сточных вод,</w:t>
      </w:r>
    </w:p>
    <w:p w:rsidR="00E25210" w:rsidRPr="00112A91" w:rsidRDefault="00E25210" w:rsidP="007D67BD">
      <w:pPr>
        <w:tabs>
          <w:tab w:val="left" w:pos="851"/>
        </w:tabs>
        <w:ind w:left="709"/>
        <w:jc w:val="both"/>
        <w:rPr>
          <w:sz w:val="28"/>
          <w:szCs w:val="28"/>
        </w:rPr>
      </w:pPr>
      <w:r w:rsidRPr="00112A91">
        <w:rPr>
          <w:sz w:val="28"/>
          <w:szCs w:val="28"/>
        </w:rPr>
        <w:t>обеззараживание очищенных сточных вод хлором.</w:t>
      </w:r>
    </w:p>
    <w:p w:rsidR="00E25210" w:rsidRPr="00112A91" w:rsidRDefault="00E25210" w:rsidP="007D67BD">
      <w:pPr>
        <w:autoSpaceDE w:val="0"/>
        <w:autoSpaceDN w:val="0"/>
        <w:adjustRightInd w:val="0"/>
        <w:ind w:firstLine="709"/>
        <w:jc w:val="both"/>
        <w:rPr>
          <w:sz w:val="28"/>
          <w:szCs w:val="28"/>
        </w:rPr>
      </w:pPr>
      <w:r w:rsidRPr="00112A91">
        <w:rPr>
          <w:sz w:val="28"/>
          <w:szCs w:val="28"/>
        </w:rPr>
        <w:t>В рамках производственного экологического контроля осуществляется ко</w:t>
      </w:r>
      <w:r w:rsidRPr="00112A91">
        <w:rPr>
          <w:sz w:val="28"/>
          <w:szCs w:val="28"/>
        </w:rPr>
        <w:t>н</w:t>
      </w:r>
      <w:r w:rsidRPr="00112A91">
        <w:rPr>
          <w:sz w:val="28"/>
          <w:szCs w:val="28"/>
        </w:rPr>
        <w:t>троль качества сточных вод на сбросе в водный объект, а также по технологич</w:t>
      </w:r>
      <w:r w:rsidRPr="00112A91">
        <w:rPr>
          <w:sz w:val="28"/>
          <w:szCs w:val="28"/>
        </w:rPr>
        <w:t>е</w:t>
      </w:r>
      <w:r w:rsidRPr="00112A91">
        <w:rPr>
          <w:sz w:val="28"/>
          <w:szCs w:val="28"/>
        </w:rPr>
        <w:t>ским этапам очистки сточных вод. За период с 2010 по 2012 год</w:t>
      </w:r>
      <w:r w:rsidR="00AE4E87" w:rsidRPr="00112A91">
        <w:rPr>
          <w:sz w:val="28"/>
          <w:szCs w:val="28"/>
        </w:rPr>
        <w:t>ы</w:t>
      </w:r>
      <w:r w:rsidRPr="00112A91">
        <w:rPr>
          <w:sz w:val="28"/>
          <w:szCs w:val="28"/>
        </w:rPr>
        <w:t xml:space="preserve"> динамика проб, не соответствующих установленным нормативным требованиям, существенно </w:t>
      </w:r>
      <w:r w:rsidR="005B6685" w:rsidRPr="00112A91">
        <w:rPr>
          <w:sz w:val="28"/>
          <w:szCs w:val="28"/>
        </w:rPr>
        <w:br/>
      </w:r>
      <w:r w:rsidR="00201AC3" w:rsidRPr="00112A91">
        <w:rPr>
          <w:sz w:val="28"/>
          <w:szCs w:val="28"/>
        </w:rPr>
        <w:t>не менялась: в 2010 году</w:t>
      </w:r>
      <w:r w:rsidRPr="00112A91">
        <w:rPr>
          <w:sz w:val="28"/>
          <w:szCs w:val="28"/>
        </w:rPr>
        <w:t xml:space="preserve"> </w:t>
      </w:r>
      <w:r w:rsidR="00625F35" w:rsidRPr="00112A91">
        <w:rPr>
          <w:sz w:val="28"/>
          <w:szCs w:val="28"/>
        </w:rPr>
        <w:t>–</w:t>
      </w:r>
      <w:r w:rsidRPr="00112A91">
        <w:rPr>
          <w:sz w:val="28"/>
          <w:szCs w:val="28"/>
        </w:rPr>
        <w:t xml:space="preserve"> 49,7% не соответствовали установленным требован</w:t>
      </w:r>
      <w:r w:rsidRPr="00112A91">
        <w:rPr>
          <w:sz w:val="28"/>
          <w:szCs w:val="28"/>
        </w:rPr>
        <w:t>и</w:t>
      </w:r>
      <w:r w:rsidRPr="00112A91">
        <w:rPr>
          <w:sz w:val="28"/>
          <w:szCs w:val="28"/>
        </w:rPr>
        <w:t xml:space="preserve">ям, </w:t>
      </w:r>
      <w:r w:rsidR="004E6778" w:rsidRPr="00112A91">
        <w:rPr>
          <w:sz w:val="28"/>
          <w:szCs w:val="28"/>
        </w:rPr>
        <w:t>в 2011 году</w:t>
      </w:r>
      <w:r w:rsidRPr="00112A91">
        <w:rPr>
          <w:sz w:val="28"/>
          <w:szCs w:val="28"/>
        </w:rPr>
        <w:t xml:space="preserve"> </w:t>
      </w:r>
      <w:r w:rsidR="00625F35" w:rsidRPr="00112A91">
        <w:rPr>
          <w:sz w:val="28"/>
          <w:szCs w:val="28"/>
        </w:rPr>
        <w:t>–</w:t>
      </w:r>
      <w:r w:rsidRPr="00112A91">
        <w:rPr>
          <w:sz w:val="28"/>
          <w:szCs w:val="28"/>
        </w:rPr>
        <w:t xml:space="preserve"> 46,9</w:t>
      </w:r>
      <w:r w:rsidR="001B2D0E" w:rsidRPr="00112A91">
        <w:rPr>
          <w:sz w:val="28"/>
          <w:szCs w:val="28"/>
        </w:rPr>
        <w:t>%</w:t>
      </w:r>
      <w:r w:rsidR="00201AC3" w:rsidRPr="00112A91">
        <w:rPr>
          <w:sz w:val="28"/>
          <w:szCs w:val="28"/>
        </w:rPr>
        <w:t>, в 2012 году</w:t>
      </w:r>
      <w:r w:rsidRPr="00112A91">
        <w:rPr>
          <w:sz w:val="28"/>
          <w:szCs w:val="28"/>
        </w:rPr>
        <w:t xml:space="preserve"> – 48,2</w:t>
      </w:r>
      <w:r w:rsidR="001B2D0E" w:rsidRPr="00112A91">
        <w:rPr>
          <w:sz w:val="28"/>
          <w:szCs w:val="28"/>
        </w:rPr>
        <w:t>%</w:t>
      </w:r>
      <w:r w:rsidRPr="00112A91">
        <w:rPr>
          <w:sz w:val="28"/>
          <w:szCs w:val="28"/>
        </w:rPr>
        <w:t>.</w:t>
      </w:r>
    </w:p>
    <w:p w:rsidR="00E25210" w:rsidRPr="00112A91" w:rsidRDefault="00E25210" w:rsidP="007D67BD">
      <w:pPr>
        <w:autoSpaceDE w:val="0"/>
        <w:autoSpaceDN w:val="0"/>
        <w:adjustRightInd w:val="0"/>
        <w:ind w:firstLine="709"/>
        <w:jc w:val="both"/>
        <w:rPr>
          <w:sz w:val="28"/>
          <w:szCs w:val="28"/>
        </w:rPr>
      </w:pPr>
      <w:r w:rsidRPr="00112A91">
        <w:rPr>
          <w:sz w:val="28"/>
          <w:szCs w:val="28"/>
        </w:rPr>
        <w:t>Детальный перечень показателей качеств</w:t>
      </w:r>
      <w:r w:rsidR="004E6778" w:rsidRPr="00112A91">
        <w:rPr>
          <w:sz w:val="28"/>
          <w:szCs w:val="28"/>
        </w:rPr>
        <w:t>а очистки сточных вод за 2012 год</w:t>
      </w:r>
      <w:r w:rsidRPr="00112A91">
        <w:rPr>
          <w:sz w:val="28"/>
          <w:szCs w:val="28"/>
        </w:rPr>
        <w:t xml:space="preserve"> приведен в таблице </w:t>
      </w:r>
      <w:r w:rsidR="00D84D67" w:rsidRPr="00112A91">
        <w:rPr>
          <w:sz w:val="28"/>
          <w:szCs w:val="28"/>
        </w:rPr>
        <w:t>17</w:t>
      </w:r>
      <w:r w:rsidRPr="00112A91">
        <w:rPr>
          <w:sz w:val="28"/>
          <w:szCs w:val="28"/>
        </w:rPr>
        <w:t>.</w:t>
      </w:r>
    </w:p>
    <w:p w:rsidR="005B6685" w:rsidRPr="00112A91" w:rsidRDefault="005B6685"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17</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6"/>
        <w:gridCol w:w="2315"/>
        <w:gridCol w:w="2314"/>
        <w:gridCol w:w="2314"/>
      </w:tblGrid>
      <w:tr w:rsidR="00E25210" w:rsidRPr="00112A91" w:rsidTr="007D67BD">
        <w:trPr>
          <w:trHeight w:val="20"/>
          <w:tblHeader/>
          <w:jc w:val="center"/>
        </w:trPr>
        <w:tc>
          <w:tcPr>
            <w:tcW w:w="1489" w:type="pct"/>
            <w:hideMark/>
          </w:tcPr>
          <w:p w:rsidR="00E25210" w:rsidRPr="00112A91" w:rsidRDefault="00E25210" w:rsidP="007D67BD">
            <w:pPr>
              <w:jc w:val="center"/>
              <w:rPr>
                <w:bCs/>
              </w:rPr>
            </w:pPr>
            <w:r w:rsidRPr="00112A91">
              <w:rPr>
                <w:bCs/>
              </w:rPr>
              <w:t>Показатель</w:t>
            </w:r>
          </w:p>
        </w:tc>
        <w:tc>
          <w:tcPr>
            <w:tcW w:w="1170" w:type="pct"/>
            <w:hideMark/>
          </w:tcPr>
          <w:p w:rsidR="00E25210" w:rsidRPr="00112A91" w:rsidRDefault="00E25210" w:rsidP="007D67BD">
            <w:pPr>
              <w:jc w:val="center"/>
              <w:rPr>
                <w:bCs/>
              </w:rPr>
            </w:pPr>
            <w:r w:rsidRPr="00112A91">
              <w:rPr>
                <w:bCs/>
              </w:rPr>
              <w:t xml:space="preserve">Действующий </w:t>
            </w:r>
            <w:r w:rsidR="00392607" w:rsidRPr="00112A91">
              <w:rPr>
                <w:bCs/>
              </w:rPr>
              <w:br/>
            </w:r>
            <w:r w:rsidRPr="00112A91">
              <w:rPr>
                <w:bCs/>
              </w:rPr>
              <w:t>норматив, мг/л</w:t>
            </w:r>
          </w:p>
        </w:tc>
        <w:tc>
          <w:tcPr>
            <w:tcW w:w="1170" w:type="pct"/>
            <w:noWrap/>
            <w:hideMark/>
          </w:tcPr>
          <w:p w:rsidR="00E25210" w:rsidRPr="00112A91" w:rsidRDefault="00E25210" w:rsidP="007D67BD">
            <w:pPr>
              <w:jc w:val="center"/>
              <w:rPr>
                <w:bCs/>
              </w:rPr>
            </w:pPr>
            <w:r w:rsidRPr="00112A91">
              <w:rPr>
                <w:bCs/>
              </w:rPr>
              <w:t xml:space="preserve">Средняя </w:t>
            </w:r>
            <w:r w:rsidR="00392607" w:rsidRPr="00112A91">
              <w:rPr>
                <w:bCs/>
              </w:rPr>
              <w:br/>
            </w:r>
            <w:r w:rsidRPr="00112A91">
              <w:rPr>
                <w:bCs/>
              </w:rPr>
              <w:t xml:space="preserve">концентрация, </w:t>
            </w:r>
            <w:r w:rsidR="00392607" w:rsidRPr="00112A91">
              <w:rPr>
                <w:bCs/>
              </w:rPr>
              <w:br/>
            </w:r>
            <w:r w:rsidRPr="00112A91">
              <w:rPr>
                <w:bCs/>
              </w:rPr>
              <w:t>мг/л</w:t>
            </w:r>
          </w:p>
        </w:tc>
        <w:tc>
          <w:tcPr>
            <w:tcW w:w="1170" w:type="pct"/>
            <w:noWrap/>
            <w:hideMark/>
          </w:tcPr>
          <w:p w:rsidR="00E25210" w:rsidRPr="00112A91" w:rsidRDefault="00E25210" w:rsidP="007D67BD">
            <w:pPr>
              <w:jc w:val="center"/>
              <w:rPr>
                <w:bCs/>
              </w:rPr>
            </w:pPr>
            <w:r w:rsidRPr="00112A91">
              <w:rPr>
                <w:bCs/>
              </w:rPr>
              <w:t xml:space="preserve">Кратность </w:t>
            </w:r>
            <w:r w:rsidR="00392607" w:rsidRPr="00112A91">
              <w:rPr>
                <w:bCs/>
              </w:rPr>
              <w:br/>
            </w:r>
            <w:r w:rsidRPr="00112A91">
              <w:rPr>
                <w:bCs/>
              </w:rPr>
              <w:t xml:space="preserve">превышения </w:t>
            </w:r>
            <w:r w:rsidR="00392607" w:rsidRPr="00112A91">
              <w:rPr>
                <w:bCs/>
              </w:rPr>
              <w:br/>
            </w:r>
            <w:r w:rsidRPr="00112A91">
              <w:rPr>
                <w:bCs/>
              </w:rPr>
              <w:t>норматива</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Взвешенные вещества</w:t>
            </w:r>
          </w:p>
        </w:tc>
        <w:tc>
          <w:tcPr>
            <w:tcW w:w="1170" w:type="pct"/>
            <w:noWrap/>
            <w:vAlign w:val="center"/>
            <w:hideMark/>
          </w:tcPr>
          <w:p w:rsidR="00E25210" w:rsidRPr="00112A91" w:rsidRDefault="00E25210" w:rsidP="007D67BD">
            <w:pPr>
              <w:jc w:val="center"/>
            </w:pPr>
            <w:r w:rsidRPr="00112A91">
              <w:t>12,100</w:t>
            </w:r>
          </w:p>
        </w:tc>
        <w:tc>
          <w:tcPr>
            <w:tcW w:w="1170" w:type="pct"/>
            <w:vAlign w:val="center"/>
            <w:hideMark/>
          </w:tcPr>
          <w:p w:rsidR="00E25210" w:rsidRPr="00112A91" w:rsidRDefault="00E25210" w:rsidP="007D67BD">
            <w:pPr>
              <w:jc w:val="center"/>
            </w:pPr>
            <w:r w:rsidRPr="00112A91">
              <w:t>7,750</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БПК</w:t>
            </w:r>
            <w:r w:rsidRPr="00112A91">
              <w:rPr>
                <w:vertAlign w:val="subscript"/>
              </w:rPr>
              <w:t>полн.</w:t>
            </w:r>
          </w:p>
        </w:tc>
        <w:tc>
          <w:tcPr>
            <w:tcW w:w="1170" w:type="pct"/>
            <w:noWrap/>
            <w:vAlign w:val="bottom"/>
            <w:hideMark/>
          </w:tcPr>
          <w:p w:rsidR="00E25210" w:rsidRPr="00112A91" w:rsidRDefault="00E25210" w:rsidP="007D67BD">
            <w:pPr>
              <w:jc w:val="center"/>
            </w:pPr>
            <w:r w:rsidRPr="00112A91">
              <w:t>9,830</w:t>
            </w:r>
          </w:p>
        </w:tc>
        <w:tc>
          <w:tcPr>
            <w:tcW w:w="1170" w:type="pct"/>
            <w:vAlign w:val="center"/>
            <w:hideMark/>
          </w:tcPr>
          <w:p w:rsidR="00E25210" w:rsidRPr="00112A91" w:rsidRDefault="00E25210" w:rsidP="007D67BD">
            <w:pPr>
              <w:jc w:val="center"/>
            </w:pPr>
            <w:r w:rsidRPr="00112A91">
              <w:t>8,228</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Сульфаты</w:t>
            </w:r>
          </w:p>
        </w:tc>
        <w:tc>
          <w:tcPr>
            <w:tcW w:w="1170" w:type="pct"/>
            <w:noWrap/>
            <w:vAlign w:val="bottom"/>
            <w:hideMark/>
          </w:tcPr>
          <w:p w:rsidR="00E25210" w:rsidRPr="00112A91" w:rsidRDefault="00E25210" w:rsidP="007D67BD">
            <w:pPr>
              <w:jc w:val="center"/>
            </w:pPr>
            <w:r w:rsidRPr="00112A91">
              <w:t>298,100</w:t>
            </w:r>
          </w:p>
        </w:tc>
        <w:tc>
          <w:tcPr>
            <w:tcW w:w="1170" w:type="pct"/>
            <w:vAlign w:val="center"/>
            <w:hideMark/>
          </w:tcPr>
          <w:p w:rsidR="00E25210" w:rsidRPr="00112A91" w:rsidRDefault="00E25210" w:rsidP="007D67BD">
            <w:pPr>
              <w:jc w:val="center"/>
            </w:pPr>
            <w:r w:rsidRPr="00112A91">
              <w:t>184,525</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Хлориды</w:t>
            </w:r>
          </w:p>
        </w:tc>
        <w:tc>
          <w:tcPr>
            <w:tcW w:w="1170" w:type="pct"/>
            <w:noWrap/>
            <w:vAlign w:val="bottom"/>
            <w:hideMark/>
          </w:tcPr>
          <w:p w:rsidR="00E25210" w:rsidRPr="00112A91" w:rsidRDefault="00E25210" w:rsidP="007D67BD">
            <w:pPr>
              <w:jc w:val="center"/>
            </w:pPr>
            <w:r w:rsidRPr="00112A91">
              <w:t>140,000</w:t>
            </w:r>
          </w:p>
        </w:tc>
        <w:tc>
          <w:tcPr>
            <w:tcW w:w="1170" w:type="pct"/>
            <w:vAlign w:val="center"/>
            <w:hideMark/>
          </w:tcPr>
          <w:p w:rsidR="00E25210" w:rsidRPr="00112A91" w:rsidRDefault="00E25210" w:rsidP="007D67BD">
            <w:pPr>
              <w:jc w:val="center"/>
            </w:pPr>
            <w:r w:rsidRPr="00112A91">
              <w:t>98,175</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Нефтепродукты</w:t>
            </w:r>
          </w:p>
        </w:tc>
        <w:tc>
          <w:tcPr>
            <w:tcW w:w="1170" w:type="pct"/>
            <w:noWrap/>
            <w:vAlign w:val="bottom"/>
            <w:hideMark/>
          </w:tcPr>
          <w:p w:rsidR="00E25210" w:rsidRPr="00112A91" w:rsidRDefault="00E25210" w:rsidP="007D67BD">
            <w:pPr>
              <w:jc w:val="center"/>
            </w:pPr>
            <w:r w:rsidRPr="00112A91">
              <w:t>0,050</w:t>
            </w:r>
          </w:p>
        </w:tc>
        <w:tc>
          <w:tcPr>
            <w:tcW w:w="1170" w:type="pct"/>
            <w:vAlign w:val="center"/>
            <w:hideMark/>
          </w:tcPr>
          <w:p w:rsidR="00E25210" w:rsidRPr="00112A91" w:rsidRDefault="00E25210" w:rsidP="007D67BD">
            <w:pPr>
              <w:jc w:val="center"/>
              <w:rPr>
                <w:bCs/>
              </w:rPr>
            </w:pPr>
            <w:r w:rsidRPr="00112A91">
              <w:rPr>
                <w:bCs/>
              </w:rPr>
              <w:t>0,11</w:t>
            </w:r>
          </w:p>
        </w:tc>
        <w:tc>
          <w:tcPr>
            <w:tcW w:w="1170" w:type="pct"/>
            <w:noWrap/>
            <w:vAlign w:val="bottom"/>
            <w:hideMark/>
          </w:tcPr>
          <w:p w:rsidR="00E25210" w:rsidRPr="00112A91" w:rsidRDefault="00E25210" w:rsidP="007D67BD">
            <w:pPr>
              <w:jc w:val="center"/>
              <w:rPr>
                <w:bCs/>
              </w:rPr>
            </w:pPr>
            <w:r w:rsidRPr="00112A91">
              <w:rPr>
                <w:bCs/>
              </w:rPr>
              <w:t>2,2</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Аммоний ион</w:t>
            </w:r>
          </w:p>
        </w:tc>
        <w:tc>
          <w:tcPr>
            <w:tcW w:w="1170" w:type="pct"/>
            <w:noWrap/>
            <w:vAlign w:val="bottom"/>
            <w:hideMark/>
          </w:tcPr>
          <w:p w:rsidR="00E25210" w:rsidRPr="00112A91" w:rsidRDefault="00E25210" w:rsidP="007D67BD">
            <w:pPr>
              <w:jc w:val="center"/>
            </w:pPr>
            <w:r w:rsidRPr="00112A91">
              <w:t>1,038</w:t>
            </w:r>
          </w:p>
        </w:tc>
        <w:tc>
          <w:tcPr>
            <w:tcW w:w="1170" w:type="pct"/>
            <w:vAlign w:val="center"/>
            <w:hideMark/>
          </w:tcPr>
          <w:p w:rsidR="00E25210" w:rsidRPr="00112A91" w:rsidRDefault="00E25210" w:rsidP="007D67BD">
            <w:pPr>
              <w:jc w:val="center"/>
              <w:rPr>
                <w:bCs/>
              </w:rPr>
            </w:pPr>
            <w:r w:rsidRPr="00112A91">
              <w:rPr>
                <w:bCs/>
              </w:rPr>
              <w:t>2,404</w:t>
            </w:r>
          </w:p>
        </w:tc>
        <w:tc>
          <w:tcPr>
            <w:tcW w:w="1170" w:type="pct"/>
            <w:noWrap/>
            <w:vAlign w:val="bottom"/>
            <w:hideMark/>
          </w:tcPr>
          <w:p w:rsidR="00E25210" w:rsidRPr="00112A91" w:rsidRDefault="00E25210" w:rsidP="007D67BD">
            <w:pPr>
              <w:jc w:val="center"/>
              <w:rPr>
                <w:bCs/>
              </w:rPr>
            </w:pPr>
            <w:r w:rsidRPr="00112A91">
              <w:rPr>
                <w:bCs/>
              </w:rPr>
              <w:t>2,3</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Нитрат ион</w:t>
            </w:r>
          </w:p>
        </w:tc>
        <w:tc>
          <w:tcPr>
            <w:tcW w:w="1170" w:type="pct"/>
            <w:noWrap/>
            <w:vAlign w:val="bottom"/>
            <w:hideMark/>
          </w:tcPr>
          <w:p w:rsidR="00E25210" w:rsidRPr="00112A91" w:rsidRDefault="00E25210" w:rsidP="007D67BD">
            <w:pPr>
              <w:jc w:val="center"/>
            </w:pPr>
            <w:r w:rsidRPr="00112A91">
              <w:t>91,200</w:t>
            </w:r>
          </w:p>
        </w:tc>
        <w:tc>
          <w:tcPr>
            <w:tcW w:w="1170" w:type="pct"/>
            <w:vAlign w:val="center"/>
            <w:hideMark/>
          </w:tcPr>
          <w:p w:rsidR="00E25210" w:rsidRPr="00112A91" w:rsidRDefault="00E25210" w:rsidP="007D67BD">
            <w:pPr>
              <w:jc w:val="center"/>
            </w:pPr>
            <w:r w:rsidRPr="00112A91">
              <w:t>33,305</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Нитрит ион</w:t>
            </w:r>
          </w:p>
        </w:tc>
        <w:tc>
          <w:tcPr>
            <w:tcW w:w="1170" w:type="pct"/>
            <w:noWrap/>
            <w:vAlign w:val="bottom"/>
            <w:hideMark/>
          </w:tcPr>
          <w:p w:rsidR="00E25210" w:rsidRPr="00112A91" w:rsidRDefault="00E25210" w:rsidP="007D67BD">
            <w:pPr>
              <w:jc w:val="center"/>
            </w:pPr>
            <w:r w:rsidRPr="00112A91">
              <w:t>0,396</w:t>
            </w:r>
          </w:p>
        </w:tc>
        <w:tc>
          <w:tcPr>
            <w:tcW w:w="1170" w:type="pct"/>
            <w:vAlign w:val="center"/>
            <w:hideMark/>
          </w:tcPr>
          <w:p w:rsidR="00E25210" w:rsidRPr="00112A91" w:rsidRDefault="00E25210" w:rsidP="007D67BD">
            <w:pPr>
              <w:jc w:val="center"/>
              <w:rPr>
                <w:bCs/>
              </w:rPr>
            </w:pPr>
            <w:r w:rsidRPr="00112A91">
              <w:rPr>
                <w:bCs/>
              </w:rPr>
              <w:t>0,668</w:t>
            </w:r>
          </w:p>
        </w:tc>
        <w:tc>
          <w:tcPr>
            <w:tcW w:w="1170" w:type="pct"/>
            <w:noWrap/>
            <w:vAlign w:val="bottom"/>
            <w:hideMark/>
          </w:tcPr>
          <w:p w:rsidR="00E25210" w:rsidRPr="00112A91" w:rsidRDefault="00E25210" w:rsidP="007D67BD">
            <w:pPr>
              <w:jc w:val="center"/>
              <w:rPr>
                <w:bCs/>
              </w:rPr>
            </w:pPr>
            <w:r w:rsidRPr="00112A91">
              <w:rPr>
                <w:bCs/>
              </w:rPr>
              <w:t>1,7</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 xml:space="preserve">СПАВ </w:t>
            </w:r>
            <w:r w:rsidRPr="00112A91">
              <w:rPr>
                <w:vertAlign w:val="subscript"/>
              </w:rPr>
              <w:t>а/а</w:t>
            </w:r>
          </w:p>
        </w:tc>
        <w:tc>
          <w:tcPr>
            <w:tcW w:w="1170" w:type="pct"/>
            <w:noWrap/>
            <w:vAlign w:val="bottom"/>
            <w:hideMark/>
          </w:tcPr>
          <w:p w:rsidR="00E25210" w:rsidRPr="00112A91" w:rsidRDefault="00E25210" w:rsidP="007D67BD">
            <w:pPr>
              <w:jc w:val="center"/>
            </w:pPr>
            <w:r w:rsidRPr="00112A91">
              <w:t>0,500</w:t>
            </w:r>
          </w:p>
        </w:tc>
        <w:tc>
          <w:tcPr>
            <w:tcW w:w="1170" w:type="pct"/>
            <w:vAlign w:val="center"/>
            <w:hideMark/>
          </w:tcPr>
          <w:p w:rsidR="00E25210" w:rsidRPr="00112A91" w:rsidRDefault="00E25210" w:rsidP="007D67BD">
            <w:pPr>
              <w:jc w:val="center"/>
            </w:pPr>
            <w:r w:rsidRPr="00112A91">
              <w:t>0,107</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 xml:space="preserve">СПАВ </w:t>
            </w:r>
            <w:r w:rsidRPr="00112A91">
              <w:rPr>
                <w:vertAlign w:val="subscript"/>
              </w:rPr>
              <w:t>н/г</w:t>
            </w:r>
          </w:p>
        </w:tc>
        <w:tc>
          <w:tcPr>
            <w:tcW w:w="1170" w:type="pct"/>
            <w:noWrap/>
            <w:vAlign w:val="bottom"/>
            <w:hideMark/>
          </w:tcPr>
          <w:p w:rsidR="00E25210" w:rsidRPr="00112A91" w:rsidRDefault="00E25210" w:rsidP="007D67BD">
            <w:pPr>
              <w:jc w:val="center"/>
            </w:pPr>
            <w:r w:rsidRPr="00112A91">
              <w:t>0,100</w:t>
            </w:r>
          </w:p>
        </w:tc>
        <w:tc>
          <w:tcPr>
            <w:tcW w:w="1170" w:type="pct"/>
            <w:vAlign w:val="center"/>
            <w:hideMark/>
          </w:tcPr>
          <w:p w:rsidR="00E25210" w:rsidRPr="00112A91" w:rsidRDefault="00E25210" w:rsidP="007D67BD">
            <w:pPr>
              <w:jc w:val="center"/>
            </w:pPr>
            <w:r w:rsidRPr="00112A91">
              <w:t>0,038</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Фенолы</w:t>
            </w:r>
          </w:p>
        </w:tc>
        <w:tc>
          <w:tcPr>
            <w:tcW w:w="1170" w:type="pct"/>
            <w:noWrap/>
            <w:vAlign w:val="bottom"/>
            <w:hideMark/>
          </w:tcPr>
          <w:p w:rsidR="00E25210" w:rsidRPr="00112A91" w:rsidRDefault="00E25210" w:rsidP="007D67BD">
            <w:pPr>
              <w:jc w:val="center"/>
            </w:pPr>
            <w:r w:rsidRPr="00112A91">
              <w:t>0,001</w:t>
            </w:r>
          </w:p>
        </w:tc>
        <w:tc>
          <w:tcPr>
            <w:tcW w:w="1170" w:type="pct"/>
            <w:vAlign w:val="center"/>
            <w:hideMark/>
          </w:tcPr>
          <w:p w:rsidR="00E25210" w:rsidRPr="00112A91" w:rsidRDefault="00E25210" w:rsidP="007D67BD">
            <w:pPr>
              <w:jc w:val="center"/>
              <w:rPr>
                <w:bCs/>
              </w:rPr>
            </w:pPr>
            <w:r w:rsidRPr="00112A91">
              <w:rPr>
                <w:bCs/>
              </w:rPr>
              <w:t>0,0023</w:t>
            </w:r>
          </w:p>
        </w:tc>
        <w:tc>
          <w:tcPr>
            <w:tcW w:w="1170" w:type="pct"/>
            <w:noWrap/>
            <w:vAlign w:val="bottom"/>
            <w:hideMark/>
          </w:tcPr>
          <w:p w:rsidR="00E25210" w:rsidRPr="00112A91" w:rsidRDefault="00E25210" w:rsidP="007D67BD">
            <w:pPr>
              <w:jc w:val="center"/>
              <w:rPr>
                <w:bCs/>
              </w:rPr>
            </w:pPr>
            <w:r w:rsidRPr="00112A91">
              <w:rPr>
                <w:bCs/>
              </w:rPr>
              <w:t>2,3</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Фосфаты (по Р)</w:t>
            </w:r>
          </w:p>
        </w:tc>
        <w:tc>
          <w:tcPr>
            <w:tcW w:w="1170" w:type="pct"/>
            <w:noWrap/>
            <w:vAlign w:val="bottom"/>
            <w:hideMark/>
          </w:tcPr>
          <w:p w:rsidR="00E25210" w:rsidRPr="00112A91" w:rsidRDefault="00E25210" w:rsidP="007D67BD">
            <w:pPr>
              <w:jc w:val="center"/>
            </w:pPr>
            <w:r w:rsidRPr="00112A91">
              <w:t>1,410</w:t>
            </w:r>
          </w:p>
        </w:tc>
        <w:tc>
          <w:tcPr>
            <w:tcW w:w="1170" w:type="pct"/>
            <w:vAlign w:val="center"/>
            <w:hideMark/>
          </w:tcPr>
          <w:p w:rsidR="00E25210" w:rsidRPr="00112A91" w:rsidRDefault="00E25210" w:rsidP="007D67BD">
            <w:pPr>
              <w:jc w:val="center"/>
            </w:pPr>
            <w:r w:rsidRPr="00112A91">
              <w:t>1,110</w:t>
            </w:r>
          </w:p>
        </w:tc>
        <w:tc>
          <w:tcPr>
            <w:tcW w:w="1170" w:type="pct"/>
            <w:noWrap/>
            <w:vAlign w:val="bottom"/>
            <w:hideMark/>
          </w:tcPr>
          <w:p w:rsidR="00E25210" w:rsidRPr="00112A91" w:rsidRDefault="00E25210" w:rsidP="007D67BD">
            <w:pPr>
              <w:jc w:val="center"/>
              <w:rPr>
                <w:bCs/>
              </w:rPr>
            </w:pPr>
            <w:r w:rsidRPr="00112A91">
              <w:rPr>
                <w:bCs/>
              </w:rPr>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Цинк</w:t>
            </w:r>
          </w:p>
        </w:tc>
        <w:tc>
          <w:tcPr>
            <w:tcW w:w="1170" w:type="pct"/>
            <w:noWrap/>
            <w:vAlign w:val="bottom"/>
            <w:hideMark/>
          </w:tcPr>
          <w:p w:rsidR="00E25210" w:rsidRPr="00112A91" w:rsidRDefault="00E25210" w:rsidP="007D67BD">
            <w:pPr>
              <w:jc w:val="center"/>
            </w:pPr>
            <w:r w:rsidRPr="00112A91">
              <w:t>0,016</w:t>
            </w:r>
          </w:p>
        </w:tc>
        <w:tc>
          <w:tcPr>
            <w:tcW w:w="1170" w:type="pct"/>
            <w:vAlign w:val="center"/>
            <w:hideMark/>
          </w:tcPr>
          <w:p w:rsidR="00E25210" w:rsidRPr="00112A91" w:rsidRDefault="00E25210" w:rsidP="007D67BD">
            <w:pPr>
              <w:jc w:val="center"/>
              <w:rPr>
                <w:bCs/>
              </w:rPr>
            </w:pPr>
            <w:r w:rsidRPr="00112A91">
              <w:rPr>
                <w:bCs/>
              </w:rPr>
              <w:t>0,019</w:t>
            </w:r>
          </w:p>
        </w:tc>
        <w:tc>
          <w:tcPr>
            <w:tcW w:w="1170" w:type="pct"/>
            <w:noWrap/>
            <w:vAlign w:val="bottom"/>
            <w:hideMark/>
          </w:tcPr>
          <w:p w:rsidR="00E25210" w:rsidRPr="00112A91" w:rsidRDefault="00E25210" w:rsidP="007D67BD">
            <w:pPr>
              <w:jc w:val="center"/>
              <w:rPr>
                <w:bCs/>
              </w:rPr>
            </w:pPr>
            <w:r w:rsidRPr="00112A91">
              <w:rPr>
                <w:bCs/>
              </w:rPr>
              <w:t>1,2</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Медь</w:t>
            </w:r>
          </w:p>
        </w:tc>
        <w:tc>
          <w:tcPr>
            <w:tcW w:w="1170" w:type="pct"/>
            <w:noWrap/>
            <w:vAlign w:val="bottom"/>
            <w:hideMark/>
          </w:tcPr>
          <w:p w:rsidR="00E25210" w:rsidRPr="00112A91" w:rsidRDefault="00E25210" w:rsidP="007D67BD">
            <w:pPr>
              <w:jc w:val="center"/>
            </w:pPr>
            <w:r w:rsidRPr="00112A91">
              <w:t>0,002</w:t>
            </w:r>
          </w:p>
        </w:tc>
        <w:tc>
          <w:tcPr>
            <w:tcW w:w="1170" w:type="pct"/>
            <w:vAlign w:val="center"/>
            <w:hideMark/>
          </w:tcPr>
          <w:p w:rsidR="00E25210" w:rsidRPr="00112A91" w:rsidRDefault="00E25210" w:rsidP="007D67BD">
            <w:pPr>
              <w:jc w:val="center"/>
              <w:rPr>
                <w:bCs/>
              </w:rPr>
            </w:pPr>
            <w:r w:rsidRPr="00112A91">
              <w:rPr>
                <w:bCs/>
              </w:rPr>
              <w:t>0,0024</w:t>
            </w:r>
          </w:p>
        </w:tc>
        <w:tc>
          <w:tcPr>
            <w:tcW w:w="1170" w:type="pct"/>
            <w:noWrap/>
            <w:vAlign w:val="bottom"/>
            <w:hideMark/>
          </w:tcPr>
          <w:p w:rsidR="00E25210" w:rsidRPr="00112A91" w:rsidRDefault="00E25210" w:rsidP="007D67BD">
            <w:pPr>
              <w:jc w:val="center"/>
              <w:rPr>
                <w:bCs/>
              </w:rPr>
            </w:pPr>
            <w:r w:rsidRPr="00112A91">
              <w:rPr>
                <w:bCs/>
              </w:rPr>
              <w:t>1,2</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Сухой остаток</w:t>
            </w:r>
          </w:p>
        </w:tc>
        <w:tc>
          <w:tcPr>
            <w:tcW w:w="1170" w:type="pct"/>
            <w:noWrap/>
            <w:vAlign w:val="bottom"/>
            <w:hideMark/>
          </w:tcPr>
          <w:p w:rsidR="00E25210" w:rsidRPr="00112A91" w:rsidRDefault="00E25210" w:rsidP="007D67BD">
            <w:pPr>
              <w:jc w:val="center"/>
            </w:pPr>
            <w:r w:rsidRPr="00112A91">
              <w:t>1050,000</w:t>
            </w:r>
          </w:p>
        </w:tc>
        <w:tc>
          <w:tcPr>
            <w:tcW w:w="1170" w:type="pct"/>
            <w:vAlign w:val="center"/>
            <w:hideMark/>
          </w:tcPr>
          <w:p w:rsidR="00E25210" w:rsidRPr="00112A91" w:rsidRDefault="00E25210" w:rsidP="007D67BD">
            <w:pPr>
              <w:jc w:val="center"/>
            </w:pPr>
            <w:r w:rsidRPr="00112A91">
              <w:t>671,950</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Хром +3</w:t>
            </w:r>
          </w:p>
        </w:tc>
        <w:tc>
          <w:tcPr>
            <w:tcW w:w="1170" w:type="pct"/>
            <w:noWrap/>
            <w:vAlign w:val="bottom"/>
            <w:hideMark/>
          </w:tcPr>
          <w:p w:rsidR="00E25210" w:rsidRPr="00112A91" w:rsidRDefault="00E25210" w:rsidP="007D67BD">
            <w:pPr>
              <w:jc w:val="center"/>
            </w:pPr>
            <w:r w:rsidRPr="00112A91">
              <w:t>0,020</w:t>
            </w:r>
          </w:p>
        </w:tc>
        <w:tc>
          <w:tcPr>
            <w:tcW w:w="1170" w:type="pct"/>
            <w:vAlign w:val="center"/>
            <w:hideMark/>
          </w:tcPr>
          <w:p w:rsidR="00E25210" w:rsidRPr="00112A91" w:rsidRDefault="00E25210" w:rsidP="007D67BD">
            <w:pPr>
              <w:jc w:val="center"/>
            </w:pPr>
            <w:r w:rsidRPr="00112A91">
              <w:t>0,000</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Свинец</w:t>
            </w:r>
          </w:p>
        </w:tc>
        <w:tc>
          <w:tcPr>
            <w:tcW w:w="1170" w:type="pct"/>
            <w:noWrap/>
            <w:vAlign w:val="bottom"/>
            <w:hideMark/>
          </w:tcPr>
          <w:p w:rsidR="00E25210" w:rsidRPr="00112A91" w:rsidRDefault="00E25210" w:rsidP="007D67BD">
            <w:pPr>
              <w:jc w:val="center"/>
            </w:pPr>
            <w:r w:rsidRPr="00112A91">
              <w:t>0,035</w:t>
            </w:r>
          </w:p>
        </w:tc>
        <w:tc>
          <w:tcPr>
            <w:tcW w:w="1170" w:type="pct"/>
            <w:vAlign w:val="center"/>
            <w:hideMark/>
          </w:tcPr>
          <w:p w:rsidR="00E25210" w:rsidRPr="00112A91" w:rsidRDefault="00E25210" w:rsidP="007D67BD">
            <w:pPr>
              <w:jc w:val="center"/>
            </w:pPr>
            <w:r w:rsidRPr="00112A91">
              <w:t>0,002</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Никель</w:t>
            </w:r>
          </w:p>
        </w:tc>
        <w:tc>
          <w:tcPr>
            <w:tcW w:w="1170" w:type="pct"/>
            <w:noWrap/>
            <w:vAlign w:val="bottom"/>
            <w:hideMark/>
          </w:tcPr>
          <w:p w:rsidR="00E25210" w:rsidRPr="00112A91" w:rsidRDefault="00E25210" w:rsidP="007D67BD">
            <w:pPr>
              <w:jc w:val="center"/>
            </w:pPr>
            <w:r w:rsidRPr="00112A91">
              <w:t>0,036</w:t>
            </w:r>
          </w:p>
        </w:tc>
        <w:tc>
          <w:tcPr>
            <w:tcW w:w="1170" w:type="pct"/>
            <w:vAlign w:val="center"/>
            <w:hideMark/>
          </w:tcPr>
          <w:p w:rsidR="00E25210" w:rsidRPr="00112A91" w:rsidRDefault="00E25210" w:rsidP="007D67BD">
            <w:pPr>
              <w:jc w:val="center"/>
            </w:pPr>
            <w:r w:rsidRPr="00112A91">
              <w:t>0,010</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Железо общее</w:t>
            </w:r>
          </w:p>
        </w:tc>
        <w:tc>
          <w:tcPr>
            <w:tcW w:w="1170" w:type="pct"/>
            <w:noWrap/>
            <w:vAlign w:val="bottom"/>
            <w:hideMark/>
          </w:tcPr>
          <w:p w:rsidR="00E25210" w:rsidRPr="00112A91" w:rsidRDefault="00E25210" w:rsidP="007D67BD">
            <w:pPr>
              <w:jc w:val="center"/>
            </w:pPr>
            <w:r w:rsidRPr="00112A91">
              <w:t>0,290</w:t>
            </w:r>
          </w:p>
        </w:tc>
        <w:tc>
          <w:tcPr>
            <w:tcW w:w="1170" w:type="pct"/>
            <w:vAlign w:val="center"/>
            <w:hideMark/>
          </w:tcPr>
          <w:p w:rsidR="00E25210" w:rsidRPr="00112A91" w:rsidRDefault="00E25210" w:rsidP="007D67BD">
            <w:pPr>
              <w:jc w:val="center"/>
              <w:rPr>
                <w:bCs/>
              </w:rPr>
            </w:pPr>
            <w:r w:rsidRPr="00112A91">
              <w:rPr>
                <w:bCs/>
              </w:rPr>
              <w:t>0,293</w:t>
            </w:r>
          </w:p>
        </w:tc>
        <w:tc>
          <w:tcPr>
            <w:tcW w:w="1170" w:type="pct"/>
            <w:noWrap/>
            <w:vAlign w:val="bottom"/>
            <w:hideMark/>
          </w:tcPr>
          <w:p w:rsidR="00E25210" w:rsidRPr="00112A91" w:rsidRDefault="00E25210" w:rsidP="007D67BD">
            <w:pPr>
              <w:jc w:val="center"/>
              <w:rPr>
                <w:bCs/>
              </w:rPr>
            </w:pPr>
            <w:r w:rsidRPr="00112A91">
              <w:rPr>
                <w:bCs/>
              </w:rPr>
              <w:t>1,01</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ХПК</w:t>
            </w:r>
          </w:p>
        </w:tc>
        <w:tc>
          <w:tcPr>
            <w:tcW w:w="1170" w:type="pct"/>
            <w:noWrap/>
            <w:vAlign w:val="bottom"/>
            <w:hideMark/>
          </w:tcPr>
          <w:p w:rsidR="00E25210" w:rsidRPr="00112A91" w:rsidRDefault="00E25210" w:rsidP="007D67BD">
            <w:pPr>
              <w:jc w:val="center"/>
            </w:pPr>
            <w:r w:rsidRPr="00112A91">
              <w:t>30,000</w:t>
            </w:r>
          </w:p>
        </w:tc>
        <w:tc>
          <w:tcPr>
            <w:tcW w:w="1170" w:type="pct"/>
            <w:vAlign w:val="center"/>
            <w:hideMark/>
          </w:tcPr>
          <w:p w:rsidR="00E25210" w:rsidRPr="00112A91" w:rsidRDefault="00E25210" w:rsidP="007D67BD">
            <w:pPr>
              <w:jc w:val="center"/>
            </w:pPr>
            <w:r w:rsidRPr="00112A91">
              <w:t>27,225</w:t>
            </w:r>
          </w:p>
        </w:tc>
        <w:tc>
          <w:tcPr>
            <w:tcW w:w="1170" w:type="pct"/>
            <w:noWrap/>
            <w:vAlign w:val="bottom"/>
            <w:hideMark/>
          </w:tcPr>
          <w:p w:rsidR="00E25210" w:rsidRPr="00112A91" w:rsidRDefault="00E25210" w:rsidP="007D67BD">
            <w:pPr>
              <w:jc w:val="center"/>
            </w:pPr>
            <w:r w:rsidRPr="00112A91">
              <w:t>-</w:t>
            </w:r>
          </w:p>
        </w:tc>
      </w:tr>
      <w:tr w:rsidR="00E25210" w:rsidRPr="00112A91" w:rsidTr="001A6B93">
        <w:trPr>
          <w:trHeight w:val="20"/>
          <w:jc w:val="center"/>
        </w:trPr>
        <w:tc>
          <w:tcPr>
            <w:tcW w:w="1489" w:type="pct"/>
            <w:noWrap/>
            <w:vAlign w:val="center"/>
            <w:hideMark/>
          </w:tcPr>
          <w:p w:rsidR="00E25210" w:rsidRPr="00112A91" w:rsidRDefault="00E25210" w:rsidP="007D67BD">
            <w:r w:rsidRPr="00112A91">
              <w:t>Хром +6</w:t>
            </w:r>
          </w:p>
        </w:tc>
        <w:tc>
          <w:tcPr>
            <w:tcW w:w="1170" w:type="pct"/>
            <w:noWrap/>
            <w:vAlign w:val="bottom"/>
            <w:hideMark/>
          </w:tcPr>
          <w:p w:rsidR="00E25210" w:rsidRPr="00112A91" w:rsidRDefault="00E25210" w:rsidP="007D67BD">
            <w:pPr>
              <w:jc w:val="center"/>
            </w:pPr>
            <w:r w:rsidRPr="00112A91">
              <w:t>0,020</w:t>
            </w:r>
          </w:p>
        </w:tc>
        <w:tc>
          <w:tcPr>
            <w:tcW w:w="1170" w:type="pct"/>
            <w:vAlign w:val="center"/>
            <w:hideMark/>
          </w:tcPr>
          <w:p w:rsidR="00E25210" w:rsidRPr="00112A91" w:rsidRDefault="00E25210" w:rsidP="007D67BD">
            <w:pPr>
              <w:jc w:val="center"/>
            </w:pPr>
            <w:r w:rsidRPr="00112A91">
              <w:t>0,000</w:t>
            </w:r>
          </w:p>
        </w:tc>
        <w:tc>
          <w:tcPr>
            <w:tcW w:w="1170" w:type="pct"/>
            <w:noWrap/>
            <w:vAlign w:val="bottom"/>
            <w:hideMark/>
          </w:tcPr>
          <w:p w:rsidR="00E25210" w:rsidRPr="00112A91" w:rsidRDefault="00E25210" w:rsidP="007D67BD">
            <w:pPr>
              <w:jc w:val="center"/>
            </w:pPr>
            <w:r w:rsidRPr="00112A91">
              <w:t>-</w:t>
            </w:r>
          </w:p>
        </w:tc>
      </w:tr>
    </w:tbl>
    <w:p w:rsidR="00E25210" w:rsidRPr="00112A91" w:rsidRDefault="00E25210" w:rsidP="007D67BD">
      <w:pPr>
        <w:autoSpaceDE w:val="0"/>
        <w:autoSpaceDN w:val="0"/>
        <w:adjustRightInd w:val="0"/>
        <w:ind w:firstLine="709"/>
        <w:jc w:val="both"/>
        <w:rPr>
          <w:sz w:val="28"/>
          <w:szCs w:val="28"/>
        </w:rPr>
      </w:pPr>
    </w:p>
    <w:p w:rsidR="00E25210" w:rsidRPr="00112A91" w:rsidRDefault="00E25210" w:rsidP="007D67BD">
      <w:pPr>
        <w:autoSpaceDE w:val="0"/>
        <w:autoSpaceDN w:val="0"/>
        <w:adjustRightInd w:val="0"/>
        <w:ind w:firstLine="709"/>
        <w:jc w:val="both"/>
        <w:rPr>
          <w:spacing w:val="-2"/>
          <w:sz w:val="28"/>
          <w:szCs w:val="28"/>
        </w:rPr>
      </w:pPr>
      <w:r w:rsidRPr="00112A91">
        <w:rPr>
          <w:spacing w:val="-2"/>
          <w:sz w:val="28"/>
          <w:szCs w:val="28"/>
        </w:rPr>
        <w:t>Данные таблицы</w:t>
      </w:r>
      <w:r w:rsidR="003F61A2" w:rsidRPr="00112A91">
        <w:rPr>
          <w:spacing w:val="-2"/>
          <w:sz w:val="28"/>
          <w:szCs w:val="28"/>
        </w:rPr>
        <w:t xml:space="preserve"> 17</w:t>
      </w:r>
      <w:r w:rsidRPr="00112A91">
        <w:rPr>
          <w:spacing w:val="-2"/>
          <w:sz w:val="28"/>
          <w:szCs w:val="28"/>
        </w:rPr>
        <w:t xml:space="preserve"> свидетельствуют о попадании в хозяйственно-бытовую канализацию недостаточно очищенных промышленных стоков, выраженном бол</w:t>
      </w:r>
      <w:r w:rsidRPr="00112A91">
        <w:rPr>
          <w:spacing w:val="-2"/>
          <w:sz w:val="28"/>
          <w:szCs w:val="28"/>
        </w:rPr>
        <w:t>ь</w:t>
      </w:r>
      <w:r w:rsidRPr="00112A91">
        <w:rPr>
          <w:spacing w:val="-2"/>
          <w:sz w:val="28"/>
          <w:szCs w:val="28"/>
        </w:rPr>
        <w:t>шими концентрациями нефтепродуктов, соединений азота, фенолов, цинка и меди.</w:t>
      </w:r>
    </w:p>
    <w:p w:rsidR="00E25210" w:rsidRPr="00112A91" w:rsidRDefault="00E25210" w:rsidP="007D67BD">
      <w:pPr>
        <w:autoSpaceDE w:val="0"/>
        <w:autoSpaceDN w:val="0"/>
        <w:adjustRightInd w:val="0"/>
        <w:ind w:firstLine="709"/>
        <w:jc w:val="both"/>
        <w:rPr>
          <w:sz w:val="28"/>
          <w:szCs w:val="28"/>
        </w:rPr>
      </w:pPr>
      <w:r w:rsidRPr="00112A91">
        <w:rPr>
          <w:sz w:val="28"/>
          <w:szCs w:val="28"/>
        </w:rPr>
        <w:t>Часть оборудования (основного и вспомогательно</w:t>
      </w:r>
      <w:r w:rsidR="00201AC3" w:rsidRPr="00112A91">
        <w:rPr>
          <w:sz w:val="28"/>
          <w:szCs w:val="28"/>
        </w:rPr>
        <w:t xml:space="preserve">го) и сооружения </w:t>
      </w:r>
      <w:r w:rsidR="005B6685" w:rsidRPr="00112A91">
        <w:rPr>
          <w:sz w:val="28"/>
          <w:szCs w:val="28"/>
        </w:rPr>
        <w:br/>
      </w:r>
      <w:r w:rsidR="00201AC3" w:rsidRPr="00112A91">
        <w:rPr>
          <w:sz w:val="28"/>
          <w:szCs w:val="28"/>
        </w:rPr>
        <w:t xml:space="preserve">БОС </w:t>
      </w:r>
      <w:r w:rsidR="005B6685" w:rsidRPr="00112A91">
        <w:rPr>
          <w:sz w:val="28"/>
          <w:szCs w:val="28"/>
        </w:rPr>
        <w:t>«</w:t>
      </w:r>
      <w:r w:rsidR="00201AC3" w:rsidRPr="00112A91">
        <w:rPr>
          <w:sz w:val="28"/>
          <w:szCs w:val="28"/>
        </w:rPr>
        <w:t>Гляденово</w:t>
      </w:r>
      <w:r w:rsidR="005B6685" w:rsidRPr="00112A91">
        <w:rPr>
          <w:sz w:val="28"/>
          <w:szCs w:val="28"/>
        </w:rPr>
        <w:t>»</w:t>
      </w:r>
      <w:r w:rsidR="007D4A8C" w:rsidRPr="00112A91">
        <w:rPr>
          <w:sz w:val="28"/>
          <w:szCs w:val="28"/>
        </w:rPr>
        <w:t xml:space="preserve"> характеризуе</w:t>
      </w:r>
      <w:r w:rsidRPr="00112A91">
        <w:rPr>
          <w:sz w:val="28"/>
          <w:szCs w:val="28"/>
        </w:rPr>
        <w:t>тся высоким уровнем физического износа</w:t>
      </w:r>
      <w:r w:rsidR="007D4A8C" w:rsidRPr="00112A91">
        <w:rPr>
          <w:sz w:val="28"/>
          <w:szCs w:val="28"/>
        </w:rPr>
        <w:t>.</w:t>
      </w:r>
      <w:r w:rsidRPr="00112A91">
        <w:rPr>
          <w:sz w:val="28"/>
          <w:szCs w:val="28"/>
        </w:rPr>
        <w:t xml:space="preserve"> </w:t>
      </w:r>
      <w:r w:rsidR="007D4A8C" w:rsidRPr="00112A91">
        <w:rPr>
          <w:sz w:val="28"/>
          <w:szCs w:val="28"/>
        </w:rPr>
        <w:t>П</w:t>
      </w:r>
      <w:r w:rsidRPr="00112A91">
        <w:rPr>
          <w:sz w:val="28"/>
          <w:szCs w:val="28"/>
        </w:rPr>
        <w:t>олн</w:t>
      </w:r>
      <w:r w:rsidRPr="00112A91">
        <w:rPr>
          <w:sz w:val="28"/>
          <w:szCs w:val="28"/>
        </w:rPr>
        <w:t>о</w:t>
      </w:r>
      <w:r w:rsidRPr="00112A91">
        <w:rPr>
          <w:sz w:val="28"/>
          <w:szCs w:val="28"/>
        </w:rPr>
        <w:t xml:space="preserve">стью подлежат замене участки сетей электроснабжения, водоснабжения </w:t>
      </w:r>
      <w:r w:rsidR="005B6685" w:rsidRPr="00112A91">
        <w:rPr>
          <w:sz w:val="28"/>
          <w:szCs w:val="28"/>
        </w:rPr>
        <w:t xml:space="preserve">и </w:t>
      </w:r>
      <w:r w:rsidRPr="00112A91">
        <w:rPr>
          <w:sz w:val="28"/>
          <w:szCs w:val="28"/>
        </w:rPr>
        <w:t>водоо</w:t>
      </w:r>
      <w:r w:rsidRPr="00112A91">
        <w:rPr>
          <w:sz w:val="28"/>
          <w:szCs w:val="28"/>
        </w:rPr>
        <w:t>т</w:t>
      </w:r>
      <w:r w:rsidRPr="00112A91">
        <w:rPr>
          <w:sz w:val="28"/>
          <w:szCs w:val="28"/>
        </w:rPr>
        <w:t>ведения, значительная часть отстойников, аэротенков, объектов благоустройства, производственных зданий.</w:t>
      </w:r>
    </w:p>
    <w:p w:rsidR="00E25210" w:rsidRPr="00112A91" w:rsidRDefault="00E25210" w:rsidP="007D67BD">
      <w:pPr>
        <w:autoSpaceDE w:val="0"/>
        <w:autoSpaceDN w:val="0"/>
        <w:adjustRightInd w:val="0"/>
        <w:ind w:firstLine="709"/>
        <w:jc w:val="both"/>
        <w:rPr>
          <w:sz w:val="28"/>
          <w:szCs w:val="28"/>
        </w:rPr>
      </w:pPr>
      <w:r w:rsidRPr="00112A91">
        <w:rPr>
          <w:sz w:val="28"/>
          <w:szCs w:val="28"/>
        </w:rPr>
        <w:t>Таким образом, учитывая ранее реализованные мероприятия по реко</w:t>
      </w:r>
      <w:r w:rsidRPr="00112A91">
        <w:rPr>
          <w:sz w:val="28"/>
          <w:szCs w:val="28"/>
        </w:rPr>
        <w:t>н</w:t>
      </w:r>
      <w:r w:rsidR="007D4A8C" w:rsidRPr="00112A91">
        <w:rPr>
          <w:sz w:val="28"/>
          <w:szCs w:val="28"/>
        </w:rPr>
        <w:t xml:space="preserve">струкции БОС </w:t>
      </w:r>
      <w:r w:rsidR="005B6685" w:rsidRPr="00112A91">
        <w:rPr>
          <w:sz w:val="28"/>
          <w:szCs w:val="28"/>
        </w:rPr>
        <w:t>«Гляденово»</w:t>
      </w:r>
      <w:r w:rsidRPr="00112A91">
        <w:rPr>
          <w:sz w:val="28"/>
          <w:szCs w:val="28"/>
        </w:rPr>
        <w:t xml:space="preserve">, </w:t>
      </w:r>
      <w:r w:rsidR="005B6685" w:rsidRPr="00112A91">
        <w:rPr>
          <w:sz w:val="28"/>
          <w:szCs w:val="28"/>
        </w:rPr>
        <w:t>в</w:t>
      </w:r>
      <w:r w:rsidRPr="00112A91">
        <w:rPr>
          <w:sz w:val="28"/>
          <w:szCs w:val="28"/>
        </w:rPr>
        <w:t xml:space="preserve"> цел</w:t>
      </w:r>
      <w:r w:rsidR="005B6685" w:rsidRPr="00112A91">
        <w:rPr>
          <w:sz w:val="28"/>
          <w:szCs w:val="28"/>
        </w:rPr>
        <w:t>ях</w:t>
      </w:r>
      <w:r w:rsidRPr="00112A91">
        <w:rPr>
          <w:sz w:val="28"/>
          <w:szCs w:val="28"/>
        </w:rPr>
        <w:t xml:space="preserve"> доведения качества сточных вод, сбрасыва</w:t>
      </w:r>
      <w:r w:rsidRPr="00112A91">
        <w:rPr>
          <w:sz w:val="28"/>
          <w:szCs w:val="28"/>
        </w:rPr>
        <w:t>е</w:t>
      </w:r>
      <w:r w:rsidRPr="00112A91">
        <w:rPr>
          <w:sz w:val="28"/>
          <w:szCs w:val="28"/>
        </w:rPr>
        <w:t>мых после очистных сооружений, до нормативного уровня требуется реконстру</w:t>
      </w:r>
      <w:r w:rsidRPr="00112A91">
        <w:rPr>
          <w:sz w:val="28"/>
          <w:szCs w:val="28"/>
        </w:rPr>
        <w:t>к</w:t>
      </w:r>
      <w:r w:rsidRPr="00112A91">
        <w:rPr>
          <w:sz w:val="28"/>
          <w:szCs w:val="28"/>
        </w:rPr>
        <w:t>ция второй технологической линии соор</w:t>
      </w:r>
      <w:r w:rsidR="00D4589B" w:rsidRPr="00112A91">
        <w:rPr>
          <w:sz w:val="28"/>
          <w:szCs w:val="28"/>
        </w:rPr>
        <w:t xml:space="preserve">ужений </w:t>
      </w:r>
      <w:r w:rsidRPr="00112A91">
        <w:rPr>
          <w:sz w:val="28"/>
          <w:szCs w:val="28"/>
        </w:rPr>
        <w:t>(очередь ПНОС) и вспомогател</w:t>
      </w:r>
      <w:r w:rsidRPr="00112A91">
        <w:rPr>
          <w:sz w:val="28"/>
          <w:szCs w:val="28"/>
        </w:rPr>
        <w:t>ь</w:t>
      </w:r>
      <w:r w:rsidRPr="00112A91">
        <w:rPr>
          <w:sz w:val="28"/>
          <w:szCs w:val="28"/>
        </w:rPr>
        <w:t>ных производственных объектов комплекса.</w:t>
      </w:r>
    </w:p>
    <w:p w:rsidR="00E25210" w:rsidRPr="00112A91" w:rsidRDefault="00E25210" w:rsidP="007D67BD">
      <w:pPr>
        <w:autoSpaceDE w:val="0"/>
        <w:autoSpaceDN w:val="0"/>
        <w:adjustRightInd w:val="0"/>
        <w:ind w:firstLine="709"/>
        <w:jc w:val="both"/>
        <w:rPr>
          <w:sz w:val="28"/>
          <w:szCs w:val="28"/>
        </w:rPr>
      </w:pPr>
      <w:r w:rsidRPr="00112A91">
        <w:rPr>
          <w:sz w:val="28"/>
          <w:szCs w:val="28"/>
        </w:rPr>
        <w:t>В настоящее в</w:t>
      </w:r>
      <w:r w:rsidR="007D4A8C" w:rsidRPr="00112A91">
        <w:rPr>
          <w:sz w:val="28"/>
          <w:szCs w:val="28"/>
        </w:rPr>
        <w:t xml:space="preserve">ремя на БОС </w:t>
      </w:r>
      <w:r w:rsidR="005B6685" w:rsidRPr="00112A91">
        <w:rPr>
          <w:sz w:val="28"/>
          <w:szCs w:val="28"/>
        </w:rPr>
        <w:t xml:space="preserve">«Гляденово» </w:t>
      </w:r>
      <w:r w:rsidRPr="00112A91">
        <w:rPr>
          <w:sz w:val="28"/>
          <w:szCs w:val="28"/>
        </w:rPr>
        <w:t>отсутствуют резервные площадки д</w:t>
      </w:r>
      <w:r w:rsidR="00625F35" w:rsidRPr="00112A91">
        <w:rPr>
          <w:sz w:val="28"/>
          <w:szCs w:val="28"/>
        </w:rPr>
        <w:t>ля размещения осадков. С 2010 года</w:t>
      </w:r>
      <w:r w:rsidRPr="00112A91">
        <w:rPr>
          <w:sz w:val="28"/>
          <w:szCs w:val="28"/>
        </w:rPr>
        <w:t xml:space="preserve"> подрядными организациями осуществлялся вывоз образующегося осадка на Бекрятский полигон отходов. </w:t>
      </w:r>
    </w:p>
    <w:p w:rsidR="00E25210" w:rsidRPr="00112A91" w:rsidRDefault="00E25210" w:rsidP="007D67BD">
      <w:pPr>
        <w:autoSpaceDE w:val="0"/>
        <w:autoSpaceDN w:val="0"/>
        <w:adjustRightInd w:val="0"/>
        <w:ind w:firstLine="709"/>
        <w:jc w:val="both"/>
        <w:rPr>
          <w:sz w:val="28"/>
          <w:szCs w:val="28"/>
        </w:rPr>
      </w:pPr>
      <w:r w:rsidRPr="00112A91">
        <w:rPr>
          <w:sz w:val="28"/>
          <w:szCs w:val="28"/>
        </w:rPr>
        <w:t>В случае прекращения вывоза осадков на полигон период заполнения им</w:t>
      </w:r>
      <w:r w:rsidRPr="00112A91">
        <w:rPr>
          <w:sz w:val="28"/>
          <w:szCs w:val="28"/>
        </w:rPr>
        <w:t>е</w:t>
      </w:r>
      <w:r w:rsidR="007D4A8C" w:rsidRPr="00112A91">
        <w:rPr>
          <w:sz w:val="28"/>
          <w:szCs w:val="28"/>
        </w:rPr>
        <w:t xml:space="preserve">ющихся на БОС </w:t>
      </w:r>
      <w:r w:rsidR="005B6685" w:rsidRPr="00112A91">
        <w:rPr>
          <w:sz w:val="28"/>
          <w:szCs w:val="28"/>
        </w:rPr>
        <w:t xml:space="preserve">«Гляденово» </w:t>
      </w:r>
      <w:r w:rsidRPr="00112A91">
        <w:rPr>
          <w:sz w:val="28"/>
          <w:szCs w:val="28"/>
        </w:rPr>
        <w:t xml:space="preserve">площадей для их размещения составит около 2 лет. </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Строительство нового объекта размещения осадка является необходимым мероприятием </w:t>
      </w:r>
      <w:r w:rsidR="005B6685" w:rsidRPr="00112A91">
        <w:rPr>
          <w:sz w:val="28"/>
          <w:szCs w:val="28"/>
        </w:rPr>
        <w:t>в</w:t>
      </w:r>
      <w:r w:rsidRPr="00112A91">
        <w:rPr>
          <w:sz w:val="28"/>
          <w:szCs w:val="28"/>
        </w:rPr>
        <w:t xml:space="preserve"> цел</w:t>
      </w:r>
      <w:r w:rsidR="005B6685" w:rsidRPr="00112A91">
        <w:rPr>
          <w:sz w:val="28"/>
          <w:szCs w:val="28"/>
        </w:rPr>
        <w:t>ях</w:t>
      </w:r>
      <w:r w:rsidRPr="00112A91">
        <w:rPr>
          <w:sz w:val="28"/>
          <w:szCs w:val="28"/>
        </w:rPr>
        <w:t xml:space="preserve"> обеспечения резервных площадей для складирования оса</w:t>
      </w:r>
      <w:r w:rsidRPr="00112A91">
        <w:rPr>
          <w:sz w:val="28"/>
          <w:szCs w:val="28"/>
        </w:rPr>
        <w:t>д</w:t>
      </w:r>
      <w:r w:rsidRPr="00112A91">
        <w:rPr>
          <w:sz w:val="28"/>
          <w:szCs w:val="28"/>
        </w:rPr>
        <w:t>ков, а также обязательно на случай аварийных ситуаци</w:t>
      </w:r>
      <w:r w:rsidR="007D4A8C" w:rsidRPr="00112A91">
        <w:rPr>
          <w:sz w:val="28"/>
          <w:szCs w:val="28"/>
        </w:rPr>
        <w:t xml:space="preserve">й на сооружениях </w:t>
      </w:r>
      <w:r w:rsidR="005B6685" w:rsidRPr="00112A91">
        <w:rPr>
          <w:sz w:val="28"/>
          <w:szCs w:val="28"/>
        </w:rPr>
        <w:br/>
      </w:r>
      <w:r w:rsidR="007D4A8C" w:rsidRPr="00112A91">
        <w:rPr>
          <w:sz w:val="28"/>
          <w:szCs w:val="28"/>
        </w:rPr>
        <w:t xml:space="preserve">БОС </w:t>
      </w:r>
      <w:r w:rsidR="005B6685" w:rsidRPr="00112A91">
        <w:rPr>
          <w:sz w:val="28"/>
          <w:szCs w:val="28"/>
        </w:rPr>
        <w:t>«Гляденово»</w:t>
      </w:r>
      <w:r w:rsidRPr="00112A91">
        <w:rPr>
          <w:sz w:val="28"/>
          <w:szCs w:val="28"/>
        </w:rPr>
        <w:t xml:space="preserve">. </w:t>
      </w:r>
      <w:r w:rsidR="00625F35" w:rsidRPr="00112A91">
        <w:rPr>
          <w:sz w:val="28"/>
          <w:szCs w:val="28"/>
        </w:rPr>
        <w:t>Р</w:t>
      </w:r>
      <w:r w:rsidRPr="00112A91">
        <w:rPr>
          <w:sz w:val="28"/>
          <w:szCs w:val="28"/>
        </w:rPr>
        <w:t>еализация данного мероприятия не является решением в</w:t>
      </w:r>
      <w:r w:rsidRPr="00112A91">
        <w:rPr>
          <w:sz w:val="28"/>
          <w:szCs w:val="28"/>
        </w:rPr>
        <w:t>о</w:t>
      </w:r>
      <w:r w:rsidRPr="00112A91">
        <w:rPr>
          <w:sz w:val="28"/>
          <w:szCs w:val="28"/>
        </w:rPr>
        <w:t>проса на долгосрочную перспективу</w:t>
      </w:r>
      <w:r w:rsidR="00625F35" w:rsidRPr="00112A91">
        <w:rPr>
          <w:sz w:val="28"/>
          <w:szCs w:val="28"/>
        </w:rPr>
        <w:t>,</w:t>
      </w:r>
      <w:r w:rsidRPr="00112A91">
        <w:rPr>
          <w:sz w:val="28"/>
          <w:szCs w:val="28"/>
        </w:rPr>
        <w:t xml:space="preserve"> </w:t>
      </w:r>
      <w:r w:rsidR="00625F35" w:rsidRPr="00112A91">
        <w:rPr>
          <w:sz w:val="28"/>
          <w:szCs w:val="28"/>
        </w:rPr>
        <w:t>п</w:t>
      </w:r>
      <w:r w:rsidRPr="00112A91">
        <w:rPr>
          <w:sz w:val="28"/>
          <w:szCs w:val="28"/>
        </w:rPr>
        <w:t>оэтому немаловажным является использ</w:t>
      </w:r>
      <w:r w:rsidRPr="00112A91">
        <w:rPr>
          <w:sz w:val="28"/>
          <w:szCs w:val="28"/>
        </w:rPr>
        <w:t>о</w:t>
      </w:r>
      <w:r w:rsidRPr="00112A91">
        <w:rPr>
          <w:sz w:val="28"/>
          <w:szCs w:val="28"/>
        </w:rPr>
        <w:t xml:space="preserve">вание современных, наиболее эффективных технологий для уменьшения массы </w:t>
      </w:r>
      <w:r w:rsidR="005B6685" w:rsidRPr="00112A91">
        <w:rPr>
          <w:sz w:val="28"/>
          <w:szCs w:val="28"/>
        </w:rPr>
        <w:br/>
      </w:r>
      <w:r w:rsidRPr="00112A91">
        <w:rPr>
          <w:sz w:val="28"/>
          <w:szCs w:val="28"/>
        </w:rPr>
        <w:t xml:space="preserve">и объемов осадков. </w:t>
      </w:r>
    </w:p>
    <w:p w:rsidR="00B255EC" w:rsidRPr="00112A91" w:rsidRDefault="00B255EC" w:rsidP="007D67BD">
      <w:pPr>
        <w:keepNext/>
        <w:ind w:firstLine="709"/>
        <w:rPr>
          <w:sz w:val="28"/>
          <w:szCs w:val="28"/>
        </w:rPr>
      </w:pPr>
    </w:p>
    <w:p w:rsidR="00E25210" w:rsidRPr="00112A91" w:rsidRDefault="001A6B93" w:rsidP="007D67BD">
      <w:pPr>
        <w:keepNext/>
        <w:ind w:firstLine="709"/>
        <w:rPr>
          <w:sz w:val="28"/>
          <w:szCs w:val="28"/>
        </w:rPr>
      </w:pPr>
      <w:r w:rsidRPr="00112A91">
        <w:rPr>
          <w:sz w:val="28"/>
          <w:szCs w:val="28"/>
        </w:rPr>
        <w:t>БОС поселка Новые Ляды</w:t>
      </w:r>
      <w:r w:rsidR="007D67BD" w:rsidRPr="00112A91">
        <w:rPr>
          <w:sz w:val="28"/>
          <w:szCs w:val="28"/>
        </w:rPr>
        <w:t>.</w:t>
      </w:r>
    </w:p>
    <w:p w:rsidR="00E25210" w:rsidRPr="00112A91" w:rsidRDefault="001A6B93" w:rsidP="007D67BD">
      <w:pPr>
        <w:autoSpaceDE w:val="0"/>
        <w:autoSpaceDN w:val="0"/>
        <w:adjustRightInd w:val="0"/>
        <w:ind w:firstLine="709"/>
        <w:jc w:val="both"/>
        <w:rPr>
          <w:sz w:val="28"/>
          <w:szCs w:val="28"/>
        </w:rPr>
      </w:pPr>
      <w:r w:rsidRPr="00112A91">
        <w:rPr>
          <w:sz w:val="28"/>
          <w:szCs w:val="28"/>
        </w:rPr>
        <w:t>Поселок Новые Ляды</w:t>
      </w:r>
      <w:r w:rsidR="00E25210" w:rsidRPr="00112A91">
        <w:rPr>
          <w:sz w:val="28"/>
          <w:szCs w:val="28"/>
        </w:rPr>
        <w:t xml:space="preserve"> расположен на значительном удалении от городской системы водоотведения (17 км). Система водоотведения обслуживает 30 мног</w:t>
      </w:r>
      <w:r w:rsidR="00E25210" w:rsidRPr="00112A91">
        <w:rPr>
          <w:sz w:val="28"/>
          <w:szCs w:val="28"/>
        </w:rPr>
        <w:t>о</w:t>
      </w:r>
      <w:r w:rsidR="00E25210" w:rsidRPr="00112A91">
        <w:rPr>
          <w:sz w:val="28"/>
          <w:szCs w:val="28"/>
        </w:rPr>
        <w:t>квартирных домов и объекты социально-культурного назначения: школу, детские сады, поликлинику, магазины.</w:t>
      </w:r>
    </w:p>
    <w:p w:rsidR="00E25210" w:rsidRPr="00112A91" w:rsidRDefault="00E25210" w:rsidP="007D67BD">
      <w:pPr>
        <w:autoSpaceDE w:val="0"/>
        <w:autoSpaceDN w:val="0"/>
        <w:adjustRightInd w:val="0"/>
        <w:ind w:firstLine="709"/>
        <w:jc w:val="both"/>
        <w:rPr>
          <w:sz w:val="28"/>
          <w:szCs w:val="28"/>
        </w:rPr>
      </w:pPr>
      <w:r w:rsidRPr="00112A91">
        <w:rPr>
          <w:sz w:val="28"/>
          <w:szCs w:val="28"/>
        </w:rPr>
        <w:t>Сточные воды с очист</w:t>
      </w:r>
      <w:r w:rsidR="00DC4D51" w:rsidRPr="00112A91">
        <w:rPr>
          <w:sz w:val="28"/>
          <w:szCs w:val="28"/>
        </w:rPr>
        <w:t xml:space="preserve">ных сооружений сбрасываются в реку </w:t>
      </w:r>
      <w:r w:rsidR="00F64E05" w:rsidRPr="00112A91">
        <w:rPr>
          <w:sz w:val="28"/>
          <w:szCs w:val="28"/>
        </w:rPr>
        <w:t>Прутивную</w:t>
      </w:r>
      <w:r w:rsidRPr="00112A91">
        <w:rPr>
          <w:sz w:val="28"/>
          <w:szCs w:val="28"/>
        </w:rPr>
        <w:t xml:space="preserve"> </w:t>
      </w:r>
      <w:r w:rsidR="005B6685" w:rsidRPr="00112A91">
        <w:rPr>
          <w:sz w:val="28"/>
          <w:szCs w:val="28"/>
        </w:rPr>
        <w:br/>
      </w:r>
      <w:r w:rsidRPr="00112A91">
        <w:rPr>
          <w:sz w:val="28"/>
          <w:szCs w:val="28"/>
        </w:rPr>
        <w:t>и да</w:t>
      </w:r>
      <w:r w:rsidR="00DC4D51" w:rsidRPr="00112A91">
        <w:rPr>
          <w:sz w:val="28"/>
          <w:szCs w:val="28"/>
        </w:rPr>
        <w:t xml:space="preserve">лее поступают в реку </w:t>
      </w:r>
      <w:r w:rsidR="00F64E05" w:rsidRPr="00112A91">
        <w:rPr>
          <w:sz w:val="28"/>
          <w:szCs w:val="28"/>
        </w:rPr>
        <w:t>Сылву</w:t>
      </w:r>
      <w:r w:rsidRPr="00112A91">
        <w:rPr>
          <w:sz w:val="28"/>
          <w:szCs w:val="28"/>
        </w:rPr>
        <w:t xml:space="preserve">. </w:t>
      </w:r>
    </w:p>
    <w:p w:rsidR="00E25210" w:rsidRPr="00112A91" w:rsidRDefault="001A6B93" w:rsidP="007D67BD">
      <w:pPr>
        <w:autoSpaceDE w:val="0"/>
        <w:autoSpaceDN w:val="0"/>
        <w:adjustRightInd w:val="0"/>
        <w:ind w:firstLine="709"/>
        <w:jc w:val="both"/>
        <w:rPr>
          <w:sz w:val="28"/>
          <w:szCs w:val="28"/>
        </w:rPr>
      </w:pPr>
      <w:r w:rsidRPr="00112A91">
        <w:rPr>
          <w:sz w:val="28"/>
          <w:szCs w:val="28"/>
        </w:rPr>
        <w:t xml:space="preserve">БОС поселка </w:t>
      </w:r>
      <w:r w:rsidR="00E25210" w:rsidRPr="00112A91">
        <w:rPr>
          <w:sz w:val="28"/>
          <w:szCs w:val="28"/>
        </w:rPr>
        <w:t xml:space="preserve">Новые </w:t>
      </w:r>
      <w:r w:rsidRPr="00112A91">
        <w:rPr>
          <w:sz w:val="28"/>
          <w:szCs w:val="28"/>
        </w:rPr>
        <w:t>Ляды</w:t>
      </w:r>
      <w:r w:rsidR="00E25210" w:rsidRPr="00112A91">
        <w:rPr>
          <w:sz w:val="28"/>
          <w:szCs w:val="28"/>
        </w:rPr>
        <w:t xml:space="preserve"> не обеспечивают очистку стоков до установле</w:t>
      </w:r>
      <w:r w:rsidR="00E25210" w:rsidRPr="00112A91">
        <w:rPr>
          <w:sz w:val="28"/>
          <w:szCs w:val="28"/>
        </w:rPr>
        <w:t>н</w:t>
      </w:r>
      <w:r w:rsidR="00E25210" w:rsidRPr="00112A91">
        <w:rPr>
          <w:sz w:val="28"/>
          <w:szCs w:val="28"/>
        </w:rPr>
        <w:t>ных нормативов по большинству нормативных показателей. Основная прич</w:t>
      </w:r>
      <w:r w:rsidR="00834EB3" w:rsidRPr="00112A91">
        <w:rPr>
          <w:sz w:val="28"/>
          <w:szCs w:val="28"/>
        </w:rPr>
        <w:t xml:space="preserve">ина наличия данных нарушений </w:t>
      </w:r>
      <w:r w:rsidR="005B6685" w:rsidRPr="00112A91">
        <w:rPr>
          <w:sz w:val="28"/>
          <w:szCs w:val="28"/>
        </w:rPr>
        <w:t>–</w:t>
      </w:r>
      <w:r w:rsidR="00834EB3" w:rsidRPr="00112A91">
        <w:rPr>
          <w:sz w:val="28"/>
          <w:szCs w:val="28"/>
        </w:rPr>
        <w:t xml:space="preserve"> </w:t>
      </w:r>
      <w:r w:rsidR="00E25210" w:rsidRPr="00112A91">
        <w:rPr>
          <w:sz w:val="28"/>
          <w:szCs w:val="28"/>
        </w:rPr>
        <w:t xml:space="preserve">неспособность существующих на БОС технологий производить очистку поступающих сточных вод до </w:t>
      </w:r>
      <w:r w:rsidR="007D4A8C" w:rsidRPr="00112A91">
        <w:rPr>
          <w:sz w:val="28"/>
          <w:szCs w:val="28"/>
        </w:rPr>
        <w:t>установленных нормативов. П</w:t>
      </w:r>
      <w:r w:rsidR="00E25210" w:rsidRPr="00112A91">
        <w:rPr>
          <w:sz w:val="28"/>
          <w:szCs w:val="28"/>
        </w:rPr>
        <w:t>о данным ООО «НОВОГОР-Прикамье» за 2012 год было отобрано 350 проб очищенной воды. Из них все пробы не соответствовали действующим нормати</w:t>
      </w:r>
      <w:r w:rsidR="00E25210" w:rsidRPr="00112A91">
        <w:rPr>
          <w:sz w:val="28"/>
          <w:szCs w:val="28"/>
        </w:rPr>
        <w:t>в</w:t>
      </w:r>
      <w:r w:rsidR="00E25210" w:rsidRPr="00112A91">
        <w:rPr>
          <w:sz w:val="28"/>
          <w:szCs w:val="28"/>
        </w:rPr>
        <w:t>ным требованиям. Аналогичная ситуация по количеству нестандартных проб наблю</w:t>
      </w:r>
      <w:r w:rsidR="00DC4D51" w:rsidRPr="00112A91">
        <w:rPr>
          <w:sz w:val="28"/>
          <w:szCs w:val="28"/>
        </w:rPr>
        <w:t>далась и в течение 2011 года. В</w:t>
      </w:r>
      <w:r w:rsidR="00E25210" w:rsidRPr="00112A91">
        <w:rPr>
          <w:sz w:val="28"/>
          <w:szCs w:val="28"/>
        </w:rPr>
        <w:t xml:space="preserve"> 2010 г</w:t>
      </w:r>
      <w:r w:rsidR="00625F35" w:rsidRPr="00112A91">
        <w:rPr>
          <w:sz w:val="28"/>
          <w:szCs w:val="28"/>
        </w:rPr>
        <w:t>оду</w:t>
      </w:r>
      <w:r w:rsidR="00E25210" w:rsidRPr="00112A91">
        <w:rPr>
          <w:sz w:val="28"/>
          <w:szCs w:val="28"/>
        </w:rPr>
        <w:t xml:space="preserve"> не соответствовали нормам 32,3% от общего числа отобранных проб. </w:t>
      </w:r>
    </w:p>
    <w:p w:rsidR="00E25210" w:rsidRPr="00112A91" w:rsidRDefault="00E25210" w:rsidP="007D67BD">
      <w:pPr>
        <w:autoSpaceDE w:val="0"/>
        <w:autoSpaceDN w:val="0"/>
        <w:adjustRightInd w:val="0"/>
        <w:ind w:firstLine="709"/>
        <w:jc w:val="both"/>
        <w:rPr>
          <w:sz w:val="28"/>
          <w:szCs w:val="28"/>
        </w:rPr>
      </w:pPr>
      <w:r w:rsidRPr="00112A91">
        <w:rPr>
          <w:sz w:val="28"/>
          <w:szCs w:val="28"/>
        </w:rPr>
        <w:t>Детальный перечень показателей качества очистки сточных вод за 2012 г</w:t>
      </w:r>
      <w:r w:rsidR="00625F35" w:rsidRPr="00112A91">
        <w:rPr>
          <w:sz w:val="28"/>
          <w:szCs w:val="28"/>
        </w:rPr>
        <w:t>од</w:t>
      </w:r>
      <w:r w:rsidRPr="00112A91">
        <w:rPr>
          <w:sz w:val="28"/>
          <w:szCs w:val="28"/>
        </w:rPr>
        <w:t xml:space="preserve"> приведен в таблице </w:t>
      </w:r>
      <w:r w:rsidR="00D84D67" w:rsidRPr="00112A91">
        <w:rPr>
          <w:sz w:val="28"/>
          <w:szCs w:val="28"/>
        </w:rPr>
        <w:t>18</w:t>
      </w:r>
      <w:r w:rsidRPr="00112A91">
        <w:rPr>
          <w:sz w:val="28"/>
          <w:szCs w:val="28"/>
        </w:rPr>
        <w:t>.</w:t>
      </w:r>
    </w:p>
    <w:p w:rsidR="005B6685" w:rsidRPr="00112A91" w:rsidRDefault="005B6685"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18</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369"/>
        <w:gridCol w:w="2172"/>
        <w:gridCol w:w="2174"/>
        <w:gridCol w:w="2174"/>
      </w:tblGrid>
      <w:tr w:rsidR="00E25210" w:rsidRPr="00112A91" w:rsidTr="00127CD8">
        <w:trPr>
          <w:trHeight w:val="20"/>
          <w:tblHeader/>
          <w:jc w:val="center"/>
        </w:trPr>
        <w:tc>
          <w:tcPr>
            <w:tcW w:w="1704" w:type="pct"/>
            <w:shd w:val="clear" w:color="auto" w:fill="FFFFFF" w:themeFill="background1"/>
            <w:vAlign w:val="center"/>
            <w:hideMark/>
          </w:tcPr>
          <w:p w:rsidR="00E25210" w:rsidRPr="00112A91" w:rsidRDefault="00E25210" w:rsidP="005B6685">
            <w:pPr>
              <w:jc w:val="center"/>
              <w:rPr>
                <w:bCs/>
              </w:rPr>
            </w:pPr>
            <w:r w:rsidRPr="00112A91">
              <w:rPr>
                <w:bCs/>
              </w:rPr>
              <w:t>Наименование загрязняющих веществ</w:t>
            </w:r>
          </w:p>
        </w:tc>
        <w:tc>
          <w:tcPr>
            <w:tcW w:w="1098" w:type="pct"/>
            <w:shd w:val="clear" w:color="auto" w:fill="FFFFFF" w:themeFill="background1"/>
            <w:vAlign w:val="center"/>
          </w:tcPr>
          <w:p w:rsidR="00E25210" w:rsidRPr="00112A91" w:rsidRDefault="00E25210" w:rsidP="005B6685">
            <w:pPr>
              <w:jc w:val="center"/>
              <w:rPr>
                <w:bCs/>
              </w:rPr>
            </w:pPr>
            <w:r w:rsidRPr="00112A91">
              <w:rPr>
                <w:bCs/>
              </w:rPr>
              <w:t>Действующий норматив, мг/л</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 xml:space="preserve">Средняя </w:t>
            </w:r>
            <w:r w:rsidR="00834EB3" w:rsidRPr="00112A91">
              <w:rPr>
                <w:bCs/>
              </w:rPr>
              <w:br/>
            </w:r>
            <w:r w:rsidRPr="00112A91">
              <w:rPr>
                <w:bCs/>
              </w:rPr>
              <w:t>концентрация, мг/л</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 xml:space="preserve">Кратность </w:t>
            </w:r>
            <w:r w:rsidR="005B6685" w:rsidRPr="00112A91">
              <w:rPr>
                <w:bCs/>
              </w:rPr>
              <w:br/>
            </w:r>
            <w:r w:rsidRPr="00112A91">
              <w:rPr>
                <w:bCs/>
              </w:rPr>
              <w:t xml:space="preserve">превышения </w:t>
            </w:r>
            <w:r w:rsidR="005B6685" w:rsidRPr="00112A91">
              <w:rPr>
                <w:bCs/>
              </w:rPr>
              <w:br/>
            </w:r>
            <w:r w:rsidRPr="00112A91">
              <w:rPr>
                <w:bCs/>
              </w:rPr>
              <w:t>норматива</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Хлорид-анион</w:t>
            </w:r>
          </w:p>
        </w:tc>
        <w:tc>
          <w:tcPr>
            <w:tcW w:w="1098" w:type="pct"/>
            <w:shd w:val="clear" w:color="auto" w:fill="FFFFFF" w:themeFill="background1"/>
            <w:vAlign w:val="center"/>
          </w:tcPr>
          <w:p w:rsidR="00E25210" w:rsidRPr="00112A91" w:rsidRDefault="00E25210" w:rsidP="007D67BD">
            <w:pPr>
              <w:jc w:val="center"/>
            </w:pPr>
            <w:r w:rsidRPr="00112A91">
              <w:t>160,1</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69,5</w:t>
            </w:r>
          </w:p>
        </w:tc>
        <w:tc>
          <w:tcPr>
            <w:tcW w:w="1099" w:type="pct"/>
            <w:shd w:val="clear" w:color="auto" w:fill="FFFFFF" w:themeFill="background1"/>
            <w:vAlign w:val="center"/>
            <w:hideMark/>
          </w:tcPr>
          <w:p w:rsidR="00E25210" w:rsidRPr="00112A91" w:rsidRDefault="00E25210" w:rsidP="007D67BD">
            <w:pPr>
              <w:jc w:val="center"/>
            </w:pPr>
            <w:r w:rsidRPr="00112A91">
              <w:t>-</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Взвешенные вещества</w:t>
            </w:r>
          </w:p>
        </w:tc>
        <w:tc>
          <w:tcPr>
            <w:tcW w:w="1098" w:type="pct"/>
            <w:shd w:val="clear" w:color="auto" w:fill="FFFFFF" w:themeFill="background1"/>
            <w:vAlign w:val="center"/>
          </w:tcPr>
          <w:p w:rsidR="00E25210" w:rsidRPr="00112A91" w:rsidRDefault="00E25210" w:rsidP="007D67BD">
            <w:pPr>
              <w:jc w:val="center"/>
            </w:pPr>
            <w:r w:rsidRPr="00112A91">
              <w:t>12,25</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37,7</w:t>
            </w:r>
          </w:p>
        </w:tc>
        <w:tc>
          <w:tcPr>
            <w:tcW w:w="1099" w:type="pct"/>
            <w:shd w:val="clear" w:color="auto" w:fill="FFFFFF" w:themeFill="background1"/>
            <w:vAlign w:val="center"/>
            <w:hideMark/>
          </w:tcPr>
          <w:p w:rsidR="00E25210" w:rsidRPr="00112A91" w:rsidRDefault="00E25210" w:rsidP="007D67BD">
            <w:pPr>
              <w:jc w:val="center"/>
            </w:pPr>
            <w:r w:rsidRPr="00112A91">
              <w:t>3,1</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Сульфат-анион</w:t>
            </w:r>
          </w:p>
        </w:tc>
        <w:tc>
          <w:tcPr>
            <w:tcW w:w="1098" w:type="pct"/>
            <w:shd w:val="clear" w:color="auto" w:fill="FFFFFF" w:themeFill="background1"/>
            <w:vAlign w:val="center"/>
          </w:tcPr>
          <w:p w:rsidR="00E25210" w:rsidRPr="00112A91" w:rsidRDefault="00E25210" w:rsidP="007D67BD">
            <w:pPr>
              <w:jc w:val="center"/>
            </w:pPr>
            <w:r w:rsidRPr="00112A91">
              <w:t>100,0</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257,7</w:t>
            </w:r>
          </w:p>
        </w:tc>
        <w:tc>
          <w:tcPr>
            <w:tcW w:w="1099" w:type="pct"/>
            <w:shd w:val="clear" w:color="auto" w:fill="FFFFFF" w:themeFill="background1"/>
            <w:vAlign w:val="center"/>
            <w:hideMark/>
          </w:tcPr>
          <w:p w:rsidR="00E25210" w:rsidRPr="00112A91" w:rsidRDefault="00E25210" w:rsidP="007D67BD">
            <w:pPr>
              <w:jc w:val="center"/>
            </w:pPr>
            <w:r w:rsidRPr="00112A91">
              <w:t>2,6</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Нефтепродукты</w:t>
            </w:r>
          </w:p>
        </w:tc>
        <w:tc>
          <w:tcPr>
            <w:tcW w:w="1098" w:type="pct"/>
            <w:shd w:val="clear" w:color="auto" w:fill="FFFFFF" w:themeFill="background1"/>
            <w:vAlign w:val="center"/>
          </w:tcPr>
          <w:p w:rsidR="00E25210" w:rsidRPr="00112A91" w:rsidRDefault="00E25210" w:rsidP="007D67BD">
            <w:pPr>
              <w:jc w:val="center"/>
            </w:pPr>
            <w:r w:rsidRPr="00112A91">
              <w:t>0,05</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0,5</w:t>
            </w:r>
          </w:p>
        </w:tc>
        <w:tc>
          <w:tcPr>
            <w:tcW w:w="1099" w:type="pct"/>
            <w:shd w:val="clear" w:color="auto" w:fill="FFFFFF" w:themeFill="background1"/>
            <w:vAlign w:val="center"/>
            <w:hideMark/>
          </w:tcPr>
          <w:p w:rsidR="00E25210" w:rsidRPr="00112A91" w:rsidRDefault="00E25210" w:rsidP="007D67BD">
            <w:pPr>
              <w:jc w:val="center"/>
            </w:pPr>
            <w:r w:rsidRPr="00112A91">
              <w:t>10,8</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Сухой остаток</w:t>
            </w:r>
          </w:p>
        </w:tc>
        <w:tc>
          <w:tcPr>
            <w:tcW w:w="1098" w:type="pct"/>
            <w:shd w:val="clear" w:color="auto" w:fill="FFFFFF" w:themeFill="background1"/>
            <w:vAlign w:val="center"/>
          </w:tcPr>
          <w:p w:rsidR="00E25210" w:rsidRPr="00112A91" w:rsidRDefault="00E25210" w:rsidP="007D67BD">
            <w:pPr>
              <w:jc w:val="center"/>
            </w:pPr>
            <w:r w:rsidRPr="00112A91">
              <w:t>1000,0</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812,7</w:t>
            </w:r>
          </w:p>
        </w:tc>
        <w:tc>
          <w:tcPr>
            <w:tcW w:w="1099" w:type="pct"/>
            <w:shd w:val="clear" w:color="auto" w:fill="FFFFFF" w:themeFill="background1"/>
            <w:vAlign w:val="center"/>
            <w:hideMark/>
          </w:tcPr>
          <w:p w:rsidR="00E25210" w:rsidRPr="00112A91" w:rsidRDefault="00E25210" w:rsidP="007D67BD">
            <w:pPr>
              <w:jc w:val="center"/>
            </w:pPr>
            <w:r w:rsidRPr="00112A91">
              <w:t>-</w:t>
            </w:r>
          </w:p>
        </w:tc>
      </w:tr>
      <w:tr w:rsidR="00E25210" w:rsidRPr="00112A91" w:rsidTr="001A6B93">
        <w:trPr>
          <w:trHeight w:val="20"/>
          <w:jc w:val="center"/>
        </w:trPr>
        <w:tc>
          <w:tcPr>
            <w:tcW w:w="1704" w:type="pct"/>
            <w:shd w:val="clear" w:color="auto" w:fill="FFFFFF" w:themeFill="background1"/>
            <w:noWrap/>
            <w:vAlign w:val="center"/>
            <w:hideMark/>
          </w:tcPr>
          <w:p w:rsidR="00E25210" w:rsidRPr="00112A91" w:rsidRDefault="00E25210" w:rsidP="007D67BD">
            <w:r w:rsidRPr="00112A91">
              <w:t>Азот аммония</w:t>
            </w:r>
          </w:p>
        </w:tc>
        <w:tc>
          <w:tcPr>
            <w:tcW w:w="1098" w:type="pct"/>
            <w:shd w:val="clear" w:color="auto" w:fill="FFFFFF" w:themeFill="background1"/>
            <w:vAlign w:val="center"/>
          </w:tcPr>
          <w:p w:rsidR="00E25210" w:rsidRPr="00112A91" w:rsidRDefault="00E25210" w:rsidP="007D67BD">
            <w:pPr>
              <w:jc w:val="center"/>
            </w:pPr>
            <w:r w:rsidRPr="00112A91">
              <w:t>0,40</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27,3</w:t>
            </w:r>
          </w:p>
        </w:tc>
        <w:tc>
          <w:tcPr>
            <w:tcW w:w="1099" w:type="pct"/>
            <w:shd w:val="clear" w:color="auto" w:fill="FFFFFF" w:themeFill="background1"/>
            <w:vAlign w:val="center"/>
            <w:hideMark/>
          </w:tcPr>
          <w:p w:rsidR="00E25210" w:rsidRPr="00112A91" w:rsidRDefault="00E25210" w:rsidP="007D67BD">
            <w:pPr>
              <w:jc w:val="center"/>
            </w:pPr>
            <w:r w:rsidRPr="00112A91">
              <w:t>68,4</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Нитрит-анион</w:t>
            </w:r>
          </w:p>
        </w:tc>
        <w:tc>
          <w:tcPr>
            <w:tcW w:w="1098" w:type="pct"/>
            <w:shd w:val="clear" w:color="auto" w:fill="FFFFFF" w:themeFill="background1"/>
            <w:vAlign w:val="center"/>
          </w:tcPr>
          <w:p w:rsidR="00E25210" w:rsidRPr="00112A91" w:rsidRDefault="00E25210" w:rsidP="007D67BD">
            <w:pPr>
              <w:jc w:val="center"/>
            </w:pPr>
            <w:r w:rsidRPr="00112A91">
              <w:t>0,08</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2,3</w:t>
            </w:r>
          </w:p>
        </w:tc>
        <w:tc>
          <w:tcPr>
            <w:tcW w:w="1099" w:type="pct"/>
            <w:shd w:val="clear" w:color="auto" w:fill="FFFFFF" w:themeFill="background1"/>
            <w:vAlign w:val="center"/>
            <w:hideMark/>
          </w:tcPr>
          <w:p w:rsidR="00E25210" w:rsidRPr="00112A91" w:rsidRDefault="00E25210" w:rsidP="007D67BD">
            <w:pPr>
              <w:jc w:val="center"/>
            </w:pPr>
            <w:r w:rsidRPr="00112A91">
              <w:t>29,9</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Нитрат-анион</w:t>
            </w:r>
          </w:p>
        </w:tc>
        <w:tc>
          <w:tcPr>
            <w:tcW w:w="1098" w:type="pct"/>
            <w:shd w:val="clear" w:color="auto" w:fill="FFFFFF" w:themeFill="background1"/>
            <w:vAlign w:val="center"/>
          </w:tcPr>
          <w:p w:rsidR="00E25210" w:rsidRPr="00112A91" w:rsidRDefault="00E25210" w:rsidP="007D67BD">
            <w:pPr>
              <w:jc w:val="center"/>
            </w:pPr>
            <w:r w:rsidRPr="00112A91">
              <w:t>40,0</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30,4</w:t>
            </w:r>
          </w:p>
        </w:tc>
        <w:tc>
          <w:tcPr>
            <w:tcW w:w="1099" w:type="pct"/>
            <w:shd w:val="clear" w:color="auto" w:fill="FFFFFF" w:themeFill="background1"/>
            <w:vAlign w:val="center"/>
            <w:hideMark/>
          </w:tcPr>
          <w:p w:rsidR="00E25210" w:rsidRPr="00112A91" w:rsidRDefault="00E25210" w:rsidP="007D67BD">
            <w:pPr>
              <w:jc w:val="center"/>
            </w:pPr>
            <w:r w:rsidRPr="00112A91">
              <w:t>-</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БПК</w:t>
            </w:r>
            <w:r w:rsidRPr="00112A91">
              <w:rPr>
                <w:vertAlign w:val="subscript"/>
              </w:rPr>
              <w:t>полн.</w:t>
            </w:r>
          </w:p>
        </w:tc>
        <w:tc>
          <w:tcPr>
            <w:tcW w:w="1098" w:type="pct"/>
            <w:shd w:val="clear" w:color="auto" w:fill="FFFFFF" w:themeFill="background1"/>
            <w:vAlign w:val="center"/>
          </w:tcPr>
          <w:p w:rsidR="00E25210" w:rsidRPr="00112A91" w:rsidRDefault="00E25210" w:rsidP="007D67BD">
            <w:pPr>
              <w:jc w:val="center"/>
            </w:pPr>
            <w:r w:rsidRPr="00112A91">
              <w:t>3,00</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55,1</w:t>
            </w:r>
          </w:p>
        </w:tc>
        <w:tc>
          <w:tcPr>
            <w:tcW w:w="1099" w:type="pct"/>
            <w:shd w:val="clear" w:color="auto" w:fill="FFFFFF" w:themeFill="background1"/>
            <w:vAlign w:val="center"/>
            <w:hideMark/>
          </w:tcPr>
          <w:p w:rsidR="00E25210" w:rsidRPr="00112A91" w:rsidRDefault="00E25210" w:rsidP="007D67BD">
            <w:pPr>
              <w:jc w:val="center"/>
            </w:pPr>
            <w:r w:rsidRPr="00112A91">
              <w:t>18,4</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 xml:space="preserve">СПАВ </w:t>
            </w:r>
            <w:r w:rsidRPr="00112A91">
              <w:rPr>
                <w:vertAlign w:val="subscript"/>
              </w:rPr>
              <w:t>а/а</w:t>
            </w:r>
          </w:p>
        </w:tc>
        <w:tc>
          <w:tcPr>
            <w:tcW w:w="1098" w:type="pct"/>
            <w:shd w:val="clear" w:color="auto" w:fill="FFFFFF" w:themeFill="background1"/>
            <w:vAlign w:val="center"/>
          </w:tcPr>
          <w:p w:rsidR="00E25210" w:rsidRPr="00112A91" w:rsidRDefault="00E25210" w:rsidP="007D67BD">
            <w:pPr>
              <w:jc w:val="center"/>
            </w:pPr>
            <w:r w:rsidRPr="00112A91">
              <w:t>0,50</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0,6</w:t>
            </w:r>
          </w:p>
        </w:tc>
        <w:tc>
          <w:tcPr>
            <w:tcW w:w="1099" w:type="pct"/>
            <w:shd w:val="clear" w:color="auto" w:fill="FFFFFF" w:themeFill="background1"/>
            <w:vAlign w:val="center"/>
            <w:hideMark/>
          </w:tcPr>
          <w:p w:rsidR="00E25210" w:rsidRPr="00112A91" w:rsidRDefault="00E25210" w:rsidP="007D67BD">
            <w:pPr>
              <w:jc w:val="center"/>
            </w:pPr>
            <w:r w:rsidRPr="00112A91">
              <w:t>1,3</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Фосфаты (по фосфору)</w:t>
            </w:r>
          </w:p>
        </w:tc>
        <w:tc>
          <w:tcPr>
            <w:tcW w:w="1098" w:type="pct"/>
            <w:shd w:val="clear" w:color="auto" w:fill="FFFFFF" w:themeFill="background1"/>
            <w:vAlign w:val="center"/>
          </w:tcPr>
          <w:p w:rsidR="00E25210" w:rsidRPr="00112A91" w:rsidRDefault="00E25210" w:rsidP="007D67BD">
            <w:pPr>
              <w:jc w:val="center"/>
            </w:pPr>
            <w:r w:rsidRPr="00112A91">
              <w:t>0,20</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4,1</w:t>
            </w:r>
          </w:p>
        </w:tc>
        <w:tc>
          <w:tcPr>
            <w:tcW w:w="1099" w:type="pct"/>
            <w:shd w:val="clear" w:color="auto" w:fill="FFFFFF" w:themeFill="background1"/>
            <w:vAlign w:val="center"/>
            <w:hideMark/>
          </w:tcPr>
          <w:p w:rsidR="00E25210" w:rsidRPr="00112A91" w:rsidRDefault="00E25210" w:rsidP="007D67BD">
            <w:pPr>
              <w:jc w:val="center"/>
            </w:pPr>
            <w:r w:rsidRPr="00112A91">
              <w:t>20,5</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ХПК</w:t>
            </w:r>
          </w:p>
        </w:tc>
        <w:tc>
          <w:tcPr>
            <w:tcW w:w="1098" w:type="pct"/>
            <w:shd w:val="clear" w:color="auto" w:fill="FFFFFF" w:themeFill="background1"/>
            <w:vAlign w:val="center"/>
          </w:tcPr>
          <w:p w:rsidR="00E25210" w:rsidRPr="00112A91" w:rsidRDefault="00E25210" w:rsidP="007D67BD">
            <w:pPr>
              <w:jc w:val="center"/>
            </w:pPr>
            <w:r w:rsidRPr="00112A91">
              <w:t>30,00</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140,8</w:t>
            </w:r>
          </w:p>
        </w:tc>
        <w:tc>
          <w:tcPr>
            <w:tcW w:w="1099" w:type="pct"/>
            <w:shd w:val="clear" w:color="auto" w:fill="FFFFFF" w:themeFill="background1"/>
            <w:vAlign w:val="center"/>
            <w:hideMark/>
          </w:tcPr>
          <w:p w:rsidR="00E25210" w:rsidRPr="00112A91" w:rsidRDefault="00E25210" w:rsidP="007D67BD">
            <w:pPr>
              <w:jc w:val="center"/>
            </w:pPr>
            <w:r w:rsidRPr="00112A91">
              <w:t>4,7</w:t>
            </w:r>
          </w:p>
        </w:tc>
      </w:tr>
      <w:tr w:rsidR="00E25210" w:rsidRPr="00112A91" w:rsidTr="001A6B93">
        <w:trPr>
          <w:trHeight w:val="20"/>
          <w:jc w:val="center"/>
        </w:trPr>
        <w:tc>
          <w:tcPr>
            <w:tcW w:w="1704" w:type="pct"/>
            <w:shd w:val="clear" w:color="auto" w:fill="FFFFFF" w:themeFill="background1"/>
            <w:vAlign w:val="center"/>
            <w:hideMark/>
          </w:tcPr>
          <w:p w:rsidR="00E25210" w:rsidRPr="00112A91" w:rsidRDefault="00E25210" w:rsidP="007D67BD">
            <w:r w:rsidRPr="00112A91">
              <w:t>Железо общее</w:t>
            </w:r>
          </w:p>
        </w:tc>
        <w:tc>
          <w:tcPr>
            <w:tcW w:w="1098" w:type="pct"/>
            <w:shd w:val="clear" w:color="auto" w:fill="FFFFFF" w:themeFill="background1"/>
            <w:vAlign w:val="center"/>
          </w:tcPr>
          <w:p w:rsidR="00E25210" w:rsidRPr="00112A91" w:rsidRDefault="00E25210" w:rsidP="007D67BD">
            <w:pPr>
              <w:jc w:val="center"/>
            </w:pPr>
            <w:r w:rsidRPr="00112A91">
              <w:t>0,10</w:t>
            </w:r>
          </w:p>
        </w:tc>
        <w:tc>
          <w:tcPr>
            <w:tcW w:w="1099" w:type="pct"/>
            <w:shd w:val="clear" w:color="auto" w:fill="FFFFFF" w:themeFill="background1"/>
            <w:vAlign w:val="center"/>
            <w:hideMark/>
          </w:tcPr>
          <w:p w:rsidR="00E25210" w:rsidRPr="00112A91" w:rsidRDefault="00E25210" w:rsidP="007D67BD">
            <w:pPr>
              <w:jc w:val="center"/>
              <w:rPr>
                <w:bCs/>
              </w:rPr>
            </w:pPr>
            <w:r w:rsidRPr="00112A91">
              <w:rPr>
                <w:bCs/>
              </w:rPr>
              <w:t>0,8</w:t>
            </w:r>
          </w:p>
        </w:tc>
        <w:tc>
          <w:tcPr>
            <w:tcW w:w="1099" w:type="pct"/>
            <w:shd w:val="clear" w:color="auto" w:fill="FFFFFF" w:themeFill="background1"/>
            <w:vAlign w:val="center"/>
            <w:hideMark/>
          </w:tcPr>
          <w:p w:rsidR="00E25210" w:rsidRPr="00112A91" w:rsidRDefault="00E25210" w:rsidP="007D67BD">
            <w:pPr>
              <w:jc w:val="center"/>
            </w:pPr>
            <w:r w:rsidRPr="00112A91">
              <w:t>8,4</w:t>
            </w:r>
          </w:p>
        </w:tc>
      </w:tr>
    </w:tbl>
    <w:p w:rsidR="00E25210" w:rsidRPr="00112A91" w:rsidRDefault="00E25210" w:rsidP="007D67BD">
      <w:pPr>
        <w:autoSpaceDE w:val="0"/>
        <w:autoSpaceDN w:val="0"/>
        <w:adjustRightInd w:val="0"/>
        <w:ind w:firstLine="709"/>
        <w:jc w:val="both"/>
        <w:rPr>
          <w:sz w:val="28"/>
          <w:szCs w:val="28"/>
        </w:rPr>
      </w:pPr>
    </w:p>
    <w:p w:rsidR="00E25210" w:rsidRPr="00112A91" w:rsidRDefault="00E25210" w:rsidP="007D67BD">
      <w:pPr>
        <w:autoSpaceDE w:val="0"/>
        <w:autoSpaceDN w:val="0"/>
        <w:adjustRightInd w:val="0"/>
        <w:ind w:firstLine="709"/>
        <w:jc w:val="both"/>
        <w:rPr>
          <w:sz w:val="28"/>
          <w:szCs w:val="28"/>
        </w:rPr>
      </w:pPr>
      <w:r w:rsidRPr="00112A91">
        <w:rPr>
          <w:sz w:val="28"/>
          <w:szCs w:val="28"/>
        </w:rPr>
        <w:t>Данные таблицы</w:t>
      </w:r>
      <w:r w:rsidR="003F61A2" w:rsidRPr="00112A91">
        <w:rPr>
          <w:sz w:val="28"/>
          <w:szCs w:val="28"/>
        </w:rPr>
        <w:t xml:space="preserve"> 18</w:t>
      </w:r>
      <w:r w:rsidRPr="00112A91">
        <w:rPr>
          <w:sz w:val="28"/>
          <w:szCs w:val="28"/>
        </w:rPr>
        <w:t xml:space="preserve"> наглядно свидетельствуют о практическом отсутствии очистки стоков перед сбросом их в водный объект.</w:t>
      </w:r>
    </w:p>
    <w:p w:rsidR="00E25210" w:rsidRPr="00112A91" w:rsidRDefault="00E25210" w:rsidP="007D67BD">
      <w:pPr>
        <w:autoSpaceDE w:val="0"/>
        <w:autoSpaceDN w:val="0"/>
        <w:adjustRightInd w:val="0"/>
        <w:ind w:firstLine="709"/>
        <w:jc w:val="both"/>
        <w:rPr>
          <w:sz w:val="28"/>
          <w:szCs w:val="28"/>
        </w:rPr>
      </w:pPr>
      <w:r w:rsidRPr="00112A91">
        <w:rPr>
          <w:sz w:val="28"/>
          <w:szCs w:val="28"/>
        </w:rPr>
        <w:t>Указанная проблема напрямую связана с крайне высоким уровнем износа оборудования и сооружений. По результатам обследования состояния констру</w:t>
      </w:r>
      <w:r w:rsidRPr="00112A91">
        <w:rPr>
          <w:sz w:val="28"/>
          <w:szCs w:val="28"/>
        </w:rPr>
        <w:t>к</w:t>
      </w:r>
      <w:r w:rsidRPr="00112A91">
        <w:rPr>
          <w:sz w:val="28"/>
          <w:szCs w:val="28"/>
        </w:rPr>
        <w:t>ций существующих сооружений сделано заключение о невозможности их реко</w:t>
      </w:r>
      <w:r w:rsidRPr="00112A91">
        <w:rPr>
          <w:sz w:val="28"/>
          <w:szCs w:val="28"/>
        </w:rPr>
        <w:t>н</w:t>
      </w:r>
      <w:r w:rsidRPr="00112A91">
        <w:rPr>
          <w:sz w:val="28"/>
          <w:szCs w:val="28"/>
        </w:rPr>
        <w:t>струкции.</w:t>
      </w:r>
    </w:p>
    <w:p w:rsidR="00E25210" w:rsidRPr="00112A91" w:rsidRDefault="00E25210" w:rsidP="007D67BD">
      <w:pPr>
        <w:autoSpaceDE w:val="0"/>
        <w:autoSpaceDN w:val="0"/>
        <w:adjustRightInd w:val="0"/>
        <w:ind w:firstLine="709"/>
        <w:jc w:val="both"/>
        <w:rPr>
          <w:spacing w:val="-2"/>
          <w:sz w:val="28"/>
          <w:szCs w:val="28"/>
        </w:rPr>
      </w:pPr>
      <w:r w:rsidRPr="00112A91">
        <w:rPr>
          <w:spacing w:val="-2"/>
          <w:sz w:val="28"/>
          <w:szCs w:val="28"/>
        </w:rPr>
        <w:t>Таким образом, ос</w:t>
      </w:r>
      <w:r w:rsidR="001A6B93" w:rsidRPr="00112A91">
        <w:rPr>
          <w:spacing w:val="-2"/>
          <w:sz w:val="28"/>
          <w:szCs w:val="28"/>
        </w:rPr>
        <w:t>новными проблемами БОС поселка Новые Ляды</w:t>
      </w:r>
      <w:r w:rsidRPr="00112A91">
        <w:rPr>
          <w:spacing w:val="-2"/>
          <w:sz w:val="28"/>
          <w:szCs w:val="28"/>
        </w:rPr>
        <w:t xml:space="preserve"> являются:</w:t>
      </w:r>
    </w:p>
    <w:p w:rsidR="00E25210" w:rsidRPr="00112A91" w:rsidRDefault="008277B9" w:rsidP="007D67BD">
      <w:pPr>
        <w:autoSpaceDE w:val="0"/>
        <w:autoSpaceDN w:val="0"/>
        <w:adjustRightInd w:val="0"/>
        <w:ind w:firstLine="709"/>
        <w:jc w:val="both"/>
        <w:rPr>
          <w:sz w:val="28"/>
          <w:szCs w:val="28"/>
        </w:rPr>
      </w:pPr>
      <w:r w:rsidRPr="00112A91">
        <w:rPr>
          <w:sz w:val="28"/>
          <w:szCs w:val="28"/>
        </w:rPr>
        <w:t xml:space="preserve">1. </w:t>
      </w:r>
      <w:r w:rsidR="00E25210" w:rsidRPr="00112A91">
        <w:rPr>
          <w:sz w:val="28"/>
          <w:szCs w:val="28"/>
        </w:rPr>
        <w:t>Высокий физический износ оборудования и сооружений.</w:t>
      </w:r>
    </w:p>
    <w:p w:rsidR="00E25210" w:rsidRPr="00112A91" w:rsidRDefault="008277B9" w:rsidP="007D67BD">
      <w:pPr>
        <w:autoSpaceDE w:val="0"/>
        <w:autoSpaceDN w:val="0"/>
        <w:adjustRightInd w:val="0"/>
        <w:ind w:firstLine="709"/>
        <w:jc w:val="both"/>
        <w:rPr>
          <w:sz w:val="28"/>
          <w:szCs w:val="28"/>
        </w:rPr>
      </w:pPr>
      <w:r w:rsidRPr="00112A91">
        <w:rPr>
          <w:sz w:val="28"/>
          <w:szCs w:val="28"/>
        </w:rPr>
        <w:t xml:space="preserve">2. </w:t>
      </w:r>
      <w:r w:rsidR="00E25210" w:rsidRPr="00112A91">
        <w:rPr>
          <w:sz w:val="28"/>
          <w:szCs w:val="28"/>
        </w:rPr>
        <w:t>Низкий уровень очистки сточных вод.</w:t>
      </w:r>
    </w:p>
    <w:p w:rsidR="001A6B93" w:rsidRPr="00112A91" w:rsidRDefault="001A6B93" w:rsidP="007D67BD">
      <w:pPr>
        <w:autoSpaceDE w:val="0"/>
        <w:autoSpaceDN w:val="0"/>
        <w:adjustRightInd w:val="0"/>
        <w:ind w:firstLine="709"/>
        <w:jc w:val="both"/>
        <w:rPr>
          <w:sz w:val="28"/>
          <w:szCs w:val="28"/>
        </w:rPr>
      </w:pPr>
    </w:p>
    <w:p w:rsidR="00E25210" w:rsidRPr="00112A91" w:rsidRDefault="00E25210" w:rsidP="007D67BD">
      <w:pPr>
        <w:keepNext/>
        <w:ind w:firstLine="709"/>
        <w:rPr>
          <w:sz w:val="28"/>
          <w:szCs w:val="28"/>
        </w:rPr>
      </w:pPr>
      <w:r w:rsidRPr="00112A91">
        <w:rPr>
          <w:sz w:val="28"/>
          <w:szCs w:val="28"/>
        </w:rPr>
        <w:t xml:space="preserve">БОС </w:t>
      </w:r>
      <w:r w:rsidR="001A6B93" w:rsidRPr="00112A91">
        <w:rPr>
          <w:sz w:val="28"/>
          <w:szCs w:val="28"/>
        </w:rPr>
        <w:t>микрорайона Крым</w:t>
      </w:r>
      <w:r w:rsidR="007D67BD" w:rsidRPr="00112A91">
        <w:rPr>
          <w:sz w:val="28"/>
          <w:szCs w:val="28"/>
        </w:rPr>
        <w:t>.</w:t>
      </w:r>
    </w:p>
    <w:p w:rsidR="00E25210" w:rsidRPr="00112A91" w:rsidRDefault="00606CEE" w:rsidP="007D67BD">
      <w:pPr>
        <w:autoSpaceDE w:val="0"/>
        <w:autoSpaceDN w:val="0"/>
        <w:adjustRightInd w:val="0"/>
        <w:ind w:firstLine="709"/>
        <w:jc w:val="both"/>
        <w:rPr>
          <w:sz w:val="28"/>
          <w:szCs w:val="28"/>
        </w:rPr>
      </w:pPr>
      <w:r w:rsidRPr="00112A91">
        <w:rPr>
          <w:sz w:val="28"/>
          <w:szCs w:val="28"/>
        </w:rPr>
        <w:t>Жилой микрорайон Крым</w:t>
      </w:r>
      <w:r w:rsidR="00E25210" w:rsidRPr="00112A91">
        <w:rPr>
          <w:sz w:val="28"/>
          <w:szCs w:val="28"/>
        </w:rPr>
        <w:t xml:space="preserve"> расположен на значительном удалении от горо</w:t>
      </w:r>
      <w:r w:rsidR="00E25210" w:rsidRPr="00112A91">
        <w:rPr>
          <w:sz w:val="28"/>
          <w:szCs w:val="28"/>
        </w:rPr>
        <w:t>д</w:t>
      </w:r>
      <w:r w:rsidR="00E25210" w:rsidRPr="00112A91">
        <w:rPr>
          <w:sz w:val="28"/>
          <w:szCs w:val="28"/>
        </w:rPr>
        <w:t xml:space="preserve">ской системы канализации (7,5 км). БОС микрорайона </w:t>
      </w:r>
      <w:r w:rsidR="00F64E05" w:rsidRPr="00112A91">
        <w:rPr>
          <w:sz w:val="28"/>
          <w:szCs w:val="28"/>
        </w:rPr>
        <w:t>Крым</w:t>
      </w:r>
      <w:r w:rsidR="00DC4D51" w:rsidRPr="00112A91">
        <w:rPr>
          <w:sz w:val="28"/>
          <w:szCs w:val="28"/>
        </w:rPr>
        <w:t xml:space="preserve"> расположены на б</w:t>
      </w:r>
      <w:r w:rsidR="00DC4D51" w:rsidRPr="00112A91">
        <w:rPr>
          <w:sz w:val="28"/>
          <w:szCs w:val="28"/>
        </w:rPr>
        <w:t>е</w:t>
      </w:r>
      <w:r w:rsidR="00DC4D51" w:rsidRPr="00112A91">
        <w:rPr>
          <w:sz w:val="28"/>
          <w:szCs w:val="28"/>
        </w:rPr>
        <w:t xml:space="preserve">регу реки </w:t>
      </w:r>
      <w:r w:rsidR="00574ACA" w:rsidRPr="00112A91">
        <w:rPr>
          <w:sz w:val="28"/>
          <w:szCs w:val="28"/>
        </w:rPr>
        <w:t>Камы</w:t>
      </w:r>
      <w:r w:rsidR="00E25210" w:rsidRPr="00112A91">
        <w:rPr>
          <w:sz w:val="28"/>
          <w:szCs w:val="28"/>
        </w:rPr>
        <w:t xml:space="preserve"> в 1,5 км севернее жилого района.</w:t>
      </w:r>
    </w:p>
    <w:p w:rsidR="00E25210" w:rsidRPr="00112A91" w:rsidRDefault="00E25210" w:rsidP="007D67BD">
      <w:pPr>
        <w:autoSpaceDE w:val="0"/>
        <w:autoSpaceDN w:val="0"/>
        <w:adjustRightInd w:val="0"/>
        <w:ind w:firstLine="709"/>
        <w:jc w:val="both"/>
        <w:rPr>
          <w:sz w:val="28"/>
          <w:szCs w:val="28"/>
        </w:rPr>
      </w:pPr>
      <w:r w:rsidRPr="00112A91">
        <w:rPr>
          <w:sz w:val="28"/>
          <w:szCs w:val="28"/>
        </w:rPr>
        <w:t>Оборудовани</w:t>
      </w:r>
      <w:r w:rsidR="001A6B93" w:rsidRPr="00112A91">
        <w:rPr>
          <w:sz w:val="28"/>
          <w:szCs w:val="28"/>
        </w:rPr>
        <w:t xml:space="preserve">е и сооружения БОС микрорайона </w:t>
      </w:r>
      <w:r w:rsidRPr="00112A91">
        <w:rPr>
          <w:sz w:val="28"/>
          <w:szCs w:val="28"/>
        </w:rPr>
        <w:t>Кры</w:t>
      </w:r>
      <w:r w:rsidR="001A6B93" w:rsidRPr="00112A91">
        <w:rPr>
          <w:sz w:val="28"/>
          <w:szCs w:val="28"/>
        </w:rPr>
        <w:t>м</w:t>
      </w:r>
      <w:r w:rsidRPr="00112A91">
        <w:rPr>
          <w:sz w:val="28"/>
          <w:szCs w:val="28"/>
        </w:rPr>
        <w:t xml:space="preserve"> находятся в авари</w:t>
      </w:r>
      <w:r w:rsidRPr="00112A91">
        <w:rPr>
          <w:sz w:val="28"/>
          <w:szCs w:val="28"/>
        </w:rPr>
        <w:t>й</w:t>
      </w:r>
      <w:r w:rsidRPr="00112A91">
        <w:rPr>
          <w:sz w:val="28"/>
          <w:szCs w:val="28"/>
        </w:rPr>
        <w:t>ном состоянии, что обуславливает низкую степень очистки сточных вод. По р</w:t>
      </w:r>
      <w:r w:rsidRPr="00112A91">
        <w:rPr>
          <w:sz w:val="28"/>
          <w:szCs w:val="28"/>
        </w:rPr>
        <w:t>е</w:t>
      </w:r>
      <w:r w:rsidRPr="00112A91">
        <w:rPr>
          <w:sz w:val="28"/>
          <w:szCs w:val="28"/>
        </w:rPr>
        <w:t>зультатам оценки возможности дальнейшей эксплуатации сооружений признана целесообразность перевода стоков от микрорайона в централизованную систе</w:t>
      </w:r>
      <w:r w:rsidR="00DC4D51" w:rsidRPr="00112A91">
        <w:rPr>
          <w:sz w:val="28"/>
          <w:szCs w:val="28"/>
        </w:rPr>
        <w:t>му водоотведения города</w:t>
      </w:r>
      <w:r w:rsidRPr="00112A91">
        <w:rPr>
          <w:sz w:val="28"/>
          <w:szCs w:val="28"/>
        </w:rPr>
        <w:t xml:space="preserve"> Перми.</w:t>
      </w:r>
    </w:p>
    <w:p w:rsidR="00E25210" w:rsidRPr="00112A91" w:rsidRDefault="00E25210" w:rsidP="007D67BD">
      <w:pPr>
        <w:autoSpaceDE w:val="0"/>
        <w:autoSpaceDN w:val="0"/>
        <w:adjustRightInd w:val="0"/>
        <w:ind w:firstLine="709"/>
        <w:jc w:val="both"/>
        <w:rPr>
          <w:sz w:val="28"/>
          <w:szCs w:val="28"/>
        </w:rPr>
      </w:pPr>
      <w:r w:rsidRPr="00112A91">
        <w:rPr>
          <w:sz w:val="28"/>
          <w:szCs w:val="28"/>
        </w:rPr>
        <w:t>В составе городской централизованной системы водоотведения эксплуат</w:t>
      </w:r>
      <w:r w:rsidRPr="00112A91">
        <w:rPr>
          <w:sz w:val="28"/>
          <w:szCs w:val="28"/>
        </w:rPr>
        <w:t>и</w:t>
      </w:r>
      <w:r w:rsidRPr="00112A91">
        <w:rPr>
          <w:sz w:val="28"/>
          <w:szCs w:val="28"/>
        </w:rPr>
        <w:t xml:space="preserve">руются </w:t>
      </w:r>
      <w:r w:rsidR="00653293" w:rsidRPr="00112A91">
        <w:rPr>
          <w:sz w:val="28"/>
          <w:szCs w:val="28"/>
        </w:rPr>
        <w:t>57</w:t>
      </w:r>
      <w:r w:rsidRPr="00112A91">
        <w:rPr>
          <w:sz w:val="28"/>
          <w:szCs w:val="28"/>
        </w:rPr>
        <w:t xml:space="preserve"> насосных станций</w:t>
      </w:r>
      <w:r w:rsidR="0017416A" w:rsidRPr="00112A91">
        <w:rPr>
          <w:sz w:val="28"/>
          <w:szCs w:val="28"/>
        </w:rPr>
        <w:t xml:space="preserve"> (таблица 19)</w:t>
      </w:r>
      <w:r w:rsidRPr="00112A91">
        <w:rPr>
          <w:sz w:val="28"/>
          <w:szCs w:val="28"/>
        </w:rPr>
        <w:t>.</w:t>
      </w:r>
    </w:p>
    <w:p w:rsidR="00B255EC" w:rsidRPr="00112A91" w:rsidRDefault="00B255EC"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19</w:t>
      </w: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37"/>
        <w:gridCol w:w="2712"/>
        <w:gridCol w:w="1939"/>
        <w:gridCol w:w="1277"/>
        <w:gridCol w:w="2009"/>
        <w:gridCol w:w="1433"/>
      </w:tblGrid>
      <w:tr w:rsidR="0067325B" w:rsidRPr="00112A91" w:rsidTr="0067325B">
        <w:trPr>
          <w:trHeight w:val="20"/>
          <w:tblHeader/>
          <w:jc w:val="center"/>
        </w:trPr>
        <w:tc>
          <w:tcPr>
            <w:tcW w:w="318" w:type="pct"/>
            <w:shd w:val="clear" w:color="000000" w:fill="FFFFFF"/>
            <w:vAlign w:val="center"/>
            <w:hideMark/>
          </w:tcPr>
          <w:p w:rsidR="00E25210" w:rsidRPr="00112A91" w:rsidRDefault="007D4A8C" w:rsidP="0067325B">
            <w:pPr>
              <w:jc w:val="center"/>
              <w:rPr>
                <w:bCs/>
              </w:rPr>
            </w:pPr>
            <w:r w:rsidRPr="00112A91">
              <w:rPr>
                <w:bCs/>
              </w:rPr>
              <w:t>№</w:t>
            </w:r>
          </w:p>
        </w:tc>
        <w:tc>
          <w:tcPr>
            <w:tcW w:w="1355" w:type="pct"/>
            <w:shd w:val="clear" w:color="000000" w:fill="FFFFFF"/>
            <w:vAlign w:val="center"/>
            <w:hideMark/>
          </w:tcPr>
          <w:p w:rsidR="00E25210" w:rsidRPr="00112A91" w:rsidRDefault="00E25210" w:rsidP="0067325B">
            <w:pPr>
              <w:jc w:val="center"/>
              <w:rPr>
                <w:bCs/>
              </w:rPr>
            </w:pPr>
            <w:r w:rsidRPr="00112A91">
              <w:rPr>
                <w:bCs/>
              </w:rPr>
              <w:t>Название станции</w:t>
            </w:r>
          </w:p>
        </w:tc>
        <w:tc>
          <w:tcPr>
            <w:tcW w:w="969" w:type="pct"/>
            <w:shd w:val="clear" w:color="000000" w:fill="FFFFFF"/>
            <w:vAlign w:val="center"/>
            <w:hideMark/>
          </w:tcPr>
          <w:p w:rsidR="00E25210" w:rsidRPr="00112A91" w:rsidRDefault="00E25210" w:rsidP="0067325B">
            <w:pPr>
              <w:jc w:val="center"/>
              <w:rPr>
                <w:bCs/>
              </w:rPr>
            </w:pPr>
            <w:r w:rsidRPr="00112A91">
              <w:rPr>
                <w:bCs/>
              </w:rPr>
              <w:t xml:space="preserve">Суммарная </w:t>
            </w:r>
            <w:r w:rsidR="005F1BB3" w:rsidRPr="00112A91">
              <w:rPr>
                <w:bCs/>
              </w:rPr>
              <w:br/>
            </w:r>
            <w:r w:rsidRPr="00112A91">
              <w:rPr>
                <w:bCs/>
              </w:rPr>
              <w:t>производител</w:t>
            </w:r>
            <w:r w:rsidRPr="00112A91">
              <w:rPr>
                <w:bCs/>
              </w:rPr>
              <w:t>ь</w:t>
            </w:r>
            <w:r w:rsidRPr="00112A91">
              <w:rPr>
                <w:bCs/>
              </w:rPr>
              <w:t xml:space="preserve">ность </w:t>
            </w:r>
            <w:r w:rsidR="0067325B" w:rsidRPr="00112A91">
              <w:rPr>
                <w:bCs/>
              </w:rPr>
              <w:br/>
            </w:r>
            <w:r w:rsidRPr="00112A91">
              <w:rPr>
                <w:bCs/>
              </w:rPr>
              <w:t>установленного насосно</w:t>
            </w:r>
            <w:r w:rsidR="001A6B93" w:rsidRPr="00112A91">
              <w:rPr>
                <w:bCs/>
              </w:rPr>
              <w:t xml:space="preserve">го </w:t>
            </w:r>
            <w:r w:rsidR="0067325B" w:rsidRPr="00112A91">
              <w:rPr>
                <w:bCs/>
              </w:rPr>
              <w:br/>
            </w:r>
            <w:r w:rsidR="001A6B93" w:rsidRPr="00112A91">
              <w:rPr>
                <w:bCs/>
              </w:rPr>
              <w:t>оборудования, куб.м</w:t>
            </w:r>
            <w:r w:rsidRPr="00112A91">
              <w:rPr>
                <w:bCs/>
              </w:rPr>
              <w:t>/час</w:t>
            </w:r>
          </w:p>
        </w:tc>
        <w:tc>
          <w:tcPr>
            <w:tcW w:w="638" w:type="pct"/>
            <w:shd w:val="clear" w:color="000000" w:fill="FFFFFF"/>
            <w:vAlign w:val="center"/>
            <w:hideMark/>
          </w:tcPr>
          <w:p w:rsidR="00E25210" w:rsidRPr="00112A91" w:rsidRDefault="00E25210" w:rsidP="0067325B">
            <w:pPr>
              <w:jc w:val="center"/>
              <w:rPr>
                <w:bCs/>
              </w:rPr>
            </w:pPr>
            <w:r w:rsidRPr="00112A91">
              <w:rPr>
                <w:bCs/>
              </w:rPr>
              <w:t>Макс</w:t>
            </w:r>
            <w:r w:rsidRPr="00112A91">
              <w:rPr>
                <w:bCs/>
              </w:rPr>
              <w:t>и</w:t>
            </w:r>
            <w:r w:rsidRPr="00112A91">
              <w:rPr>
                <w:bCs/>
              </w:rPr>
              <w:t xml:space="preserve">мальный часовой расход стоков, </w:t>
            </w:r>
            <w:r w:rsidR="0067325B" w:rsidRPr="00112A91">
              <w:rPr>
                <w:bCs/>
              </w:rPr>
              <w:t>куб.м/час</w:t>
            </w:r>
          </w:p>
        </w:tc>
        <w:tc>
          <w:tcPr>
            <w:tcW w:w="1004" w:type="pct"/>
            <w:shd w:val="clear" w:color="000000" w:fill="FFFFFF"/>
            <w:vAlign w:val="center"/>
            <w:hideMark/>
          </w:tcPr>
          <w:p w:rsidR="00E25210" w:rsidRPr="00112A91" w:rsidRDefault="00E25210" w:rsidP="0067325B">
            <w:pPr>
              <w:jc w:val="center"/>
              <w:rPr>
                <w:bCs/>
              </w:rPr>
            </w:pPr>
            <w:r w:rsidRPr="00112A91">
              <w:rPr>
                <w:bCs/>
              </w:rPr>
              <w:t xml:space="preserve">Максимальный часовой расход стоков (с учетом дополнительного притока </w:t>
            </w:r>
            <w:r w:rsidR="0067325B" w:rsidRPr="00112A91">
              <w:rPr>
                <w:bCs/>
              </w:rPr>
              <w:br/>
            </w:r>
            <w:r w:rsidRPr="00112A91">
              <w:rPr>
                <w:bCs/>
              </w:rPr>
              <w:t>поверх</w:t>
            </w:r>
            <w:r w:rsidR="001A6B93" w:rsidRPr="00112A91">
              <w:rPr>
                <w:bCs/>
              </w:rPr>
              <w:t xml:space="preserve">ностных вод), </w:t>
            </w:r>
            <w:r w:rsidR="004205E3" w:rsidRPr="00112A91">
              <w:rPr>
                <w:bCs/>
              </w:rPr>
              <w:br/>
            </w:r>
            <w:r w:rsidR="001A6B93" w:rsidRPr="00112A91">
              <w:rPr>
                <w:bCs/>
              </w:rPr>
              <w:t>куб.м</w:t>
            </w:r>
            <w:r w:rsidRPr="00112A91">
              <w:rPr>
                <w:bCs/>
              </w:rPr>
              <w:t>/час</w:t>
            </w:r>
          </w:p>
        </w:tc>
        <w:tc>
          <w:tcPr>
            <w:tcW w:w="716" w:type="pct"/>
            <w:shd w:val="clear" w:color="000000" w:fill="FFFFFF"/>
            <w:vAlign w:val="center"/>
            <w:hideMark/>
          </w:tcPr>
          <w:p w:rsidR="00E25210" w:rsidRPr="00112A91" w:rsidRDefault="00E25210" w:rsidP="0067325B">
            <w:pPr>
              <w:jc w:val="center"/>
              <w:rPr>
                <w:bCs/>
              </w:rPr>
            </w:pPr>
            <w:r w:rsidRPr="00112A91">
              <w:rPr>
                <w:bCs/>
              </w:rPr>
              <w:t>Количество напорных трубопр</w:t>
            </w:r>
            <w:r w:rsidRPr="00112A91">
              <w:rPr>
                <w:bCs/>
              </w:rPr>
              <w:t>о</w:t>
            </w:r>
            <w:r w:rsidRPr="00112A91">
              <w:rPr>
                <w:bCs/>
              </w:rPr>
              <w:t>водов, ед.</w:t>
            </w:r>
          </w:p>
        </w:tc>
      </w:tr>
      <w:tr w:rsidR="0067325B" w:rsidRPr="00112A91" w:rsidTr="00337D18">
        <w:trPr>
          <w:trHeight w:val="20"/>
          <w:jc w:val="center"/>
        </w:trPr>
        <w:tc>
          <w:tcPr>
            <w:tcW w:w="318" w:type="pct"/>
            <w:shd w:val="clear" w:color="000000" w:fill="FFFFFF"/>
            <w:hideMark/>
          </w:tcPr>
          <w:p w:rsidR="00E25210" w:rsidRPr="00112A91" w:rsidRDefault="0067325B" w:rsidP="0067325B">
            <w:pPr>
              <w:jc w:val="center"/>
            </w:pPr>
            <w:r w:rsidRPr="00112A91">
              <w:rPr>
                <w:lang w:val="en-US"/>
              </w:rPr>
              <w:t>I</w:t>
            </w:r>
          </w:p>
        </w:tc>
        <w:tc>
          <w:tcPr>
            <w:tcW w:w="1355" w:type="pct"/>
            <w:shd w:val="clear" w:color="000000" w:fill="FFFFFF"/>
            <w:vAlign w:val="center"/>
            <w:hideMark/>
          </w:tcPr>
          <w:p w:rsidR="00E25210" w:rsidRPr="00112A91" w:rsidRDefault="00E25210" w:rsidP="0067325B">
            <w:pPr>
              <w:rPr>
                <w:bCs/>
              </w:rPr>
            </w:pPr>
            <w:r w:rsidRPr="00112A91">
              <w:rPr>
                <w:bCs/>
              </w:rPr>
              <w:t>Левый берег</w:t>
            </w:r>
          </w:p>
        </w:tc>
        <w:tc>
          <w:tcPr>
            <w:tcW w:w="969" w:type="pct"/>
            <w:shd w:val="clear" w:color="auto" w:fill="auto"/>
            <w:vAlign w:val="bottom"/>
            <w:hideMark/>
          </w:tcPr>
          <w:p w:rsidR="00E25210" w:rsidRPr="00112A91" w:rsidRDefault="00E25210" w:rsidP="00337D18">
            <w:pPr>
              <w:jc w:val="center"/>
            </w:pPr>
          </w:p>
        </w:tc>
        <w:tc>
          <w:tcPr>
            <w:tcW w:w="638" w:type="pct"/>
            <w:shd w:val="clear" w:color="000000" w:fill="FFFFFF"/>
            <w:vAlign w:val="bottom"/>
            <w:hideMark/>
          </w:tcPr>
          <w:p w:rsidR="00E25210" w:rsidRPr="00112A91" w:rsidRDefault="00E25210" w:rsidP="00337D18">
            <w:pPr>
              <w:jc w:val="center"/>
            </w:pPr>
          </w:p>
        </w:tc>
        <w:tc>
          <w:tcPr>
            <w:tcW w:w="1004" w:type="pct"/>
            <w:shd w:val="clear" w:color="000000" w:fill="FFFFFF"/>
            <w:vAlign w:val="bottom"/>
            <w:hideMark/>
          </w:tcPr>
          <w:p w:rsidR="00E25210" w:rsidRPr="00112A91" w:rsidRDefault="00E25210" w:rsidP="00337D18">
            <w:pPr>
              <w:jc w:val="center"/>
            </w:pPr>
          </w:p>
        </w:tc>
        <w:tc>
          <w:tcPr>
            <w:tcW w:w="716" w:type="pct"/>
            <w:shd w:val="clear" w:color="auto" w:fill="auto"/>
            <w:vAlign w:val="bottom"/>
            <w:hideMark/>
          </w:tcPr>
          <w:p w:rsidR="00E25210" w:rsidRPr="00112A91" w:rsidRDefault="00E25210" w:rsidP="00337D18">
            <w:pPr>
              <w:jc w:val="center"/>
            </w:pP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1</w:t>
            </w:r>
          </w:p>
        </w:tc>
        <w:tc>
          <w:tcPr>
            <w:tcW w:w="1355" w:type="pct"/>
            <w:shd w:val="clear" w:color="000000" w:fill="FFFFFF"/>
            <w:vAlign w:val="center"/>
            <w:hideMark/>
          </w:tcPr>
          <w:p w:rsidR="00E25210" w:rsidRPr="00112A91" w:rsidRDefault="00E25210" w:rsidP="0067325B">
            <w:r w:rsidRPr="00112A91">
              <w:t>КНС «Бумажников»</w:t>
            </w:r>
          </w:p>
        </w:tc>
        <w:tc>
          <w:tcPr>
            <w:tcW w:w="969" w:type="pct"/>
            <w:shd w:val="clear" w:color="auto" w:fill="auto"/>
            <w:vAlign w:val="bottom"/>
            <w:hideMark/>
          </w:tcPr>
          <w:p w:rsidR="00E25210" w:rsidRPr="00112A91" w:rsidRDefault="00E25210" w:rsidP="00337D18">
            <w:pPr>
              <w:jc w:val="center"/>
            </w:pPr>
            <w:r w:rsidRPr="00112A91">
              <w:t>304</w:t>
            </w:r>
          </w:p>
        </w:tc>
        <w:tc>
          <w:tcPr>
            <w:tcW w:w="638" w:type="pct"/>
            <w:shd w:val="clear" w:color="000000" w:fill="FFFFFF"/>
            <w:vAlign w:val="bottom"/>
            <w:hideMark/>
          </w:tcPr>
          <w:p w:rsidR="00E25210" w:rsidRPr="00112A91" w:rsidRDefault="00E25210" w:rsidP="00337D18">
            <w:pPr>
              <w:jc w:val="center"/>
            </w:pPr>
            <w:r w:rsidRPr="00112A91">
              <w:t>146,1</w:t>
            </w:r>
          </w:p>
        </w:tc>
        <w:tc>
          <w:tcPr>
            <w:tcW w:w="1004" w:type="pct"/>
            <w:shd w:val="clear" w:color="000000" w:fill="FFFFFF"/>
            <w:vAlign w:val="bottom"/>
            <w:hideMark/>
          </w:tcPr>
          <w:p w:rsidR="00E25210" w:rsidRPr="00112A91" w:rsidRDefault="00E25210" w:rsidP="00337D18">
            <w:pPr>
              <w:jc w:val="center"/>
            </w:pPr>
            <w:r w:rsidRPr="00112A91">
              <w:t>209,8</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2</w:t>
            </w:r>
          </w:p>
        </w:tc>
        <w:tc>
          <w:tcPr>
            <w:tcW w:w="1355" w:type="pct"/>
            <w:shd w:val="clear" w:color="000000" w:fill="FFFFFF"/>
            <w:vAlign w:val="center"/>
            <w:hideMark/>
          </w:tcPr>
          <w:p w:rsidR="00E25210" w:rsidRPr="00112A91" w:rsidRDefault="00E25210" w:rsidP="0067325B">
            <w:r w:rsidRPr="00112A91">
              <w:t>КНС «Мозыр</w:t>
            </w:r>
            <w:r w:rsidR="004F30BF" w:rsidRPr="00112A91">
              <w:t>ь</w:t>
            </w:r>
            <w:r w:rsidRPr="00112A91">
              <w:t>ская»</w:t>
            </w:r>
          </w:p>
        </w:tc>
        <w:tc>
          <w:tcPr>
            <w:tcW w:w="969" w:type="pct"/>
            <w:shd w:val="clear" w:color="auto" w:fill="auto"/>
            <w:vAlign w:val="bottom"/>
            <w:hideMark/>
          </w:tcPr>
          <w:p w:rsidR="00E25210" w:rsidRPr="00112A91" w:rsidRDefault="00E25210" w:rsidP="00337D18">
            <w:pPr>
              <w:jc w:val="center"/>
            </w:pPr>
            <w:r w:rsidRPr="00112A91">
              <w:t>750</w:t>
            </w:r>
          </w:p>
        </w:tc>
        <w:tc>
          <w:tcPr>
            <w:tcW w:w="638" w:type="pct"/>
            <w:shd w:val="clear" w:color="000000" w:fill="FFFFFF"/>
            <w:vAlign w:val="bottom"/>
            <w:hideMark/>
          </w:tcPr>
          <w:p w:rsidR="00E25210" w:rsidRPr="00112A91" w:rsidRDefault="00E25210" w:rsidP="00337D18">
            <w:pPr>
              <w:jc w:val="center"/>
            </w:pPr>
            <w:r w:rsidRPr="00112A91">
              <w:t>197,7</w:t>
            </w:r>
          </w:p>
        </w:tc>
        <w:tc>
          <w:tcPr>
            <w:tcW w:w="1004" w:type="pct"/>
            <w:shd w:val="clear" w:color="000000" w:fill="FFFFFF"/>
            <w:vAlign w:val="bottom"/>
            <w:hideMark/>
          </w:tcPr>
          <w:p w:rsidR="00E25210" w:rsidRPr="00112A91" w:rsidRDefault="00E25210" w:rsidP="00337D18">
            <w:pPr>
              <w:jc w:val="center"/>
            </w:pPr>
            <w:r w:rsidRPr="00112A91">
              <w:t>283,4</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3</w:t>
            </w:r>
          </w:p>
        </w:tc>
        <w:tc>
          <w:tcPr>
            <w:tcW w:w="1355" w:type="pct"/>
            <w:shd w:val="clear" w:color="000000" w:fill="FFFFFF"/>
            <w:vAlign w:val="center"/>
            <w:hideMark/>
          </w:tcPr>
          <w:p w:rsidR="00E25210" w:rsidRPr="00112A91" w:rsidRDefault="00E25210" w:rsidP="0067325B">
            <w:r w:rsidRPr="00112A91">
              <w:t>КНС «ЧОС»</w:t>
            </w:r>
          </w:p>
        </w:tc>
        <w:tc>
          <w:tcPr>
            <w:tcW w:w="969" w:type="pct"/>
            <w:shd w:val="clear" w:color="auto" w:fill="auto"/>
            <w:vAlign w:val="bottom"/>
            <w:hideMark/>
          </w:tcPr>
          <w:p w:rsidR="00E25210" w:rsidRPr="00112A91" w:rsidRDefault="00E25210" w:rsidP="00337D18">
            <w:pPr>
              <w:jc w:val="center"/>
            </w:pPr>
            <w:r w:rsidRPr="00112A91">
              <w:t>н/д</w:t>
            </w:r>
          </w:p>
        </w:tc>
        <w:tc>
          <w:tcPr>
            <w:tcW w:w="638" w:type="pct"/>
            <w:shd w:val="clear" w:color="000000" w:fill="FFFFFF"/>
            <w:vAlign w:val="bottom"/>
            <w:hideMark/>
          </w:tcPr>
          <w:p w:rsidR="00E25210" w:rsidRPr="00112A91" w:rsidRDefault="00E25210" w:rsidP="00337D18">
            <w:pPr>
              <w:jc w:val="center"/>
            </w:pPr>
            <w:r w:rsidRPr="00112A91">
              <w:t>23,6</w:t>
            </w:r>
          </w:p>
        </w:tc>
        <w:tc>
          <w:tcPr>
            <w:tcW w:w="1004" w:type="pct"/>
            <w:shd w:val="clear" w:color="000000" w:fill="FFFFFF"/>
            <w:vAlign w:val="bottom"/>
            <w:hideMark/>
          </w:tcPr>
          <w:p w:rsidR="00E25210" w:rsidRPr="00112A91" w:rsidRDefault="00E25210" w:rsidP="00337D18">
            <w:pPr>
              <w:jc w:val="center"/>
            </w:pPr>
            <w:r w:rsidRPr="00112A91">
              <w:t>32,3</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4</w:t>
            </w:r>
          </w:p>
        </w:tc>
        <w:tc>
          <w:tcPr>
            <w:tcW w:w="1355" w:type="pct"/>
            <w:shd w:val="clear" w:color="000000" w:fill="FFFFFF"/>
            <w:vAlign w:val="center"/>
            <w:hideMark/>
          </w:tcPr>
          <w:p w:rsidR="00E25210" w:rsidRPr="00112A91" w:rsidRDefault="00E25210" w:rsidP="0067325B">
            <w:r w:rsidRPr="00112A91">
              <w:t>КНС «ЧОС-2»</w:t>
            </w:r>
          </w:p>
        </w:tc>
        <w:tc>
          <w:tcPr>
            <w:tcW w:w="969" w:type="pct"/>
            <w:shd w:val="clear" w:color="auto" w:fill="auto"/>
            <w:vAlign w:val="bottom"/>
            <w:hideMark/>
          </w:tcPr>
          <w:p w:rsidR="00E25210" w:rsidRPr="00112A91" w:rsidRDefault="00E25210" w:rsidP="00337D18">
            <w:pPr>
              <w:jc w:val="center"/>
            </w:pPr>
            <w:r w:rsidRPr="00112A91">
              <w:t>н/д</w:t>
            </w:r>
          </w:p>
        </w:tc>
        <w:tc>
          <w:tcPr>
            <w:tcW w:w="638" w:type="pct"/>
            <w:shd w:val="clear" w:color="000000" w:fill="FFFFFF"/>
            <w:vAlign w:val="bottom"/>
            <w:hideMark/>
          </w:tcPr>
          <w:p w:rsidR="00E25210" w:rsidRPr="00112A91" w:rsidRDefault="00E25210" w:rsidP="00337D18">
            <w:pPr>
              <w:jc w:val="center"/>
            </w:pPr>
            <w:r w:rsidRPr="00112A91">
              <w:t>2</w:t>
            </w:r>
          </w:p>
        </w:tc>
        <w:tc>
          <w:tcPr>
            <w:tcW w:w="1004" w:type="pct"/>
            <w:shd w:val="clear" w:color="000000" w:fill="FFFFFF"/>
            <w:vAlign w:val="bottom"/>
            <w:hideMark/>
          </w:tcPr>
          <w:p w:rsidR="00E25210" w:rsidRPr="00112A91" w:rsidRDefault="00E25210" w:rsidP="00337D18">
            <w:pPr>
              <w:jc w:val="center"/>
            </w:pPr>
            <w:r w:rsidRPr="00112A91">
              <w:t>2</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5</w:t>
            </w:r>
          </w:p>
        </w:tc>
        <w:tc>
          <w:tcPr>
            <w:tcW w:w="1355" w:type="pct"/>
            <w:shd w:val="clear" w:color="000000" w:fill="FFFFFF"/>
            <w:vAlign w:val="center"/>
            <w:hideMark/>
          </w:tcPr>
          <w:p w:rsidR="00E25210" w:rsidRPr="00112A91" w:rsidRDefault="00E25210" w:rsidP="0067325B">
            <w:r w:rsidRPr="00112A91">
              <w:t>КНС «Банная гора»</w:t>
            </w:r>
          </w:p>
        </w:tc>
        <w:tc>
          <w:tcPr>
            <w:tcW w:w="969" w:type="pct"/>
            <w:shd w:val="clear" w:color="auto" w:fill="auto"/>
            <w:vAlign w:val="bottom"/>
            <w:hideMark/>
          </w:tcPr>
          <w:p w:rsidR="00E25210" w:rsidRPr="00112A91" w:rsidRDefault="00E25210" w:rsidP="00337D18">
            <w:pPr>
              <w:jc w:val="center"/>
            </w:pPr>
            <w:r w:rsidRPr="00112A91">
              <w:t>240</w:t>
            </w:r>
          </w:p>
        </w:tc>
        <w:tc>
          <w:tcPr>
            <w:tcW w:w="638" w:type="pct"/>
            <w:shd w:val="clear" w:color="000000" w:fill="FFFFFF"/>
            <w:vAlign w:val="bottom"/>
            <w:hideMark/>
          </w:tcPr>
          <w:p w:rsidR="00E25210" w:rsidRPr="00112A91" w:rsidRDefault="00E25210" w:rsidP="00337D18">
            <w:pPr>
              <w:jc w:val="center"/>
            </w:pPr>
            <w:r w:rsidRPr="00112A91">
              <w:t>42,5</w:t>
            </w:r>
          </w:p>
        </w:tc>
        <w:tc>
          <w:tcPr>
            <w:tcW w:w="1004" w:type="pct"/>
            <w:shd w:val="clear" w:color="000000" w:fill="FFFFFF"/>
            <w:vAlign w:val="bottom"/>
            <w:hideMark/>
          </w:tcPr>
          <w:p w:rsidR="00E25210" w:rsidRPr="00112A91" w:rsidRDefault="00E25210" w:rsidP="00337D18">
            <w:pPr>
              <w:jc w:val="center"/>
            </w:pPr>
            <w:r w:rsidRPr="00112A91">
              <w:t>56,2</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6</w:t>
            </w:r>
          </w:p>
        </w:tc>
        <w:tc>
          <w:tcPr>
            <w:tcW w:w="1355" w:type="pct"/>
            <w:shd w:val="clear" w:color="000000" w:fill="FFFFFF"/>
            <w:vAlign w:val="center"/>
            <w:hideMark/>
          </w:tcPr>
          <w:p w:rsidR="00E25210" w:rsidRPr="00112A91" w:rsidRDefault="00E25210" w:rsidP="0067325B">
            <w:r w:rsidRPr="00112A91">
              <w:t>КНС-2 «Левшино»</w:t>
            </w:r>
          </w:p>
        </w:tc>
        <w:tc>
          <w:tcPr>
            <w:tcW w:w="969" w:type="pct"/>
            <w:shd w:val="clear" w:color="auto" w:fill="auto"/>
            <w:vAlign w:val="bottom"/>
            <w:hideMark/>
          </w:tcPr>
          <w:p w:rsidR="00E25210" w:rsidRPr="00112A91" w:rsidRDefault="00E25210" w:rsidP="00337D18">
            <w:pPr>
              <w:jc w:val="center"/>
            </w:pPr>
            <w:r w:rsidRPr="00112A91">
              <w:t>706</w:t>
            </w:r>
          </w:p>
        </w:tc>
        <w:tc>
          <w:tcPr>
            <w:tcW w:w="638" w:type="pct"/>
            <w:shd w:val="clear" w:color="000000" w:fill="FFFFFF"/>
            <w:vAlign w:val="bottom"/>
            <w:hideMark/>
          </w:tcPr>
          <w:p w:rsidR="00E25210" w:rsidRPr="00112A91" w:rsidRDefault="00E25210" w:rsidP="00337D18">
            <w:pPr>
              <w:jc w:val="center"/>
            </w:pPr>
            <w:r w:rsidRPr="00112A91">
              <w:t>77,8</w:t>
            </w:r>
          </w:p>
        </w:tc>
        <w:tc>
          <w:tcPr>
            <w:tcW w:w="1004" w:type="pct"/>
            <w:shd w:val="clear" w:color="000000" w:fill="FFFFFF"/>
            <w:vAlign w:val="bottom"/>
            <w:hideMark/>
          </w:tcPr>
          <w:p w:rsidR="00E25210" w:rsidRPr="00112A91" w:rsidRDefault="00E25210" w:rsidP="00337D18">
            <w:pPr>
              <w:jc w:val="center"/>
            </w:pPr>
            <w:r w:rsidRPr="00112A91">
              <w:t>93,9</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7</w:t>
            </w:r>
          </w:p>
        </w:tc>
        <w:tc>
          <w:tcPr>
            <w:tcW w:w="1355" w:type="pct"/>
            <w:shd w:val="clear" w:color="000000" w:fill="FFFFFF"/>
            <w:vAlign w:val="center"/>
            <w:hideMark/>
          </w:tcPr>
          <w:p w:rsidR="00E25210" w:rsidRPr="00112A91" w:rsidRDefault="00E25210" w:rsidP="0067325B">
            <w:r w:rsidRPr="00112A91">
              <w:t>КНС-1 «Левшино»</w:t>
            </w:r>
          </w:p>
        </w:tc>
        <w:tc>
          <w:tcPr>
            <w:tcW w:w="969" w:type="pct"/>
            <w:shd w:val="clear" w:color="auto" w:fill="auto"/>
            <w:vAlign w:val="bottom"/>
            <w:hideMark/>
          </w:tcPr>
          <w:p w:rsidR="00E25210" w:rsidRPr="00112A91" w:rsidRDefault="00E25210" w:rsidP="00337D18">
            <w:pPr>
              <w:jc w:val="center"/>
            </w:pPr>
            <w:r w:rsidRPr="00112A91">
              <w:t>110</w:t>
            </w:r>
          </w:p>
        </w:tc>
        <w:tc>
          <w:tcPr>
            <w:tcW w:w="638" w:type="pct"/>
            <w:shd w:val="clear" w:color="000000" w:fill="FFFFFF"/>
            <w:vAlign w:val="bottom"/>
            <w:hideMark/>
          </w:tcPr>
          <w:p w:rsidR="00E25210" w:rsidRPr="00112A91" w:rsidRDefault="00E25210" w:rsidP="00337D18">
            <w:pPr>
              <w:jc w:val="center"/>
            </w:pPr>
            <w:r w:rsidRPr="00112A91">
              <w:t>6,3</w:t>
            </w:r>
          </w:p>
        </w:tc>
        <w:tc>
          <w:tcPr>
            <w:tcW w:w="1004" w:type="pct"/>
            <w:shd w:val="clear" w:color="000000" w:fill="FFFFFF"/>
            <w:vAlign w:val="bottom"/>
            <w:hideMark/>
          </w:tcPr>
          <w:p w:rsidR="00E25210" w:rsidRPr="00112A91" w:rsidRDefault="00E25210" w:rsidP="00337D18">
            <w:pPr>
              <w:jc w:val="center"/>
            </w:pPr>
            <w:r w:rsidRPr="00112A91">
              <w:t>17,3</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8</w:t>
            </w:r>
          </w:p>
        </w:tc>
        <w:tc>
          <w:tcPr>
            <w:tcW w:w="1355" w:type="pct"/>
            <w:shd w:val="clear" w:color="000000" w:fill="FFFFFF"/>
            <w:vAlign w:val="center"/>
            <w:hideMark/>
          </w:tcPr>
          <w:p w:rsidR="00E25210" w:rsidRPr="00112A91" w:rsidRDefault="00E25210" w:rsidP="0067325B">
            <w:r w:rsidRPr="00112A91">
              <w:t>КНС «Щитовая»</w:t>
            </w:r>
          </w:p>
        </w:tc>
        <w:tc>
          <w:tcPr>
            <w:tcW w:w="969" w:type="pct"/>
            <w:shd w:val="clear" w:color="auto" w:fill="auto"/>
            <w:vAlign w:val="bottom"/>
            <w:hideMark/>
          </w:tcPr>
          <w:p w:rsidR="00E25210" w:rsidRPr="00112A91" w:rsidRDefault="00E25210" w:rsidP="00337D18">
            <w:pPr>
              <w:jc w:val="center"/>
            </w:pPr>
            <w:r w:rsidRPr="00112A91">
              <w:t>410</w:t>
            </w:r>
          </w:p>
        </w:tc>
        <w:tc>
          <w:tcPr>
            <w:tcW w:w="638" w:type="pct"/>
            <w:shd w:val="clear" w:color="000000" w:fill="FFFFFF"/>
            <w:vAlign w:val="bottom"/>
            <w:hideMark/>
          </w:tcPr>
          <w:p w:rsidR="00E25210" w:rsidRPr="00112A91" w:rsidRDefault="00E25210" w:rsidP="00337D18">
            <w:pPr>
              <w:jc w:val="center"/>
            </w:pPr>
            <w:r w:rsidRPr="00112A91">
              <w:t>20,4</w:t>
            </w:r>
          </w:p>
        </w:tc>
        <w:tc>
          <w:tcPr>
            <w:tcW w:w="1004" w:type="pct"/>
            <w:shd w:val="clear" w:color="000000" w:fill="FFFFFF"/>
            <w:vAlign w:val="bottom"/>
            <w:hideMark/>
          </w:tcPr>
          <w:p w:rsidR="00E25210" w:rsidRPr="00112A91" w:rsidRDefault="00E25210" w:rsidP="00337D18">
            <w:pPr>
              <w:jc w:val="center"/>
            </w:pPr>
            <w:r w:rsidRPr="00112A91">
              <w:t>23,6</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9</w:t>
            </w:r>
          </w:p>
        </w:tc>
        <w:tc>
          <w:tcPr>
            <w:tcW w:w="1355" w:type="pct"/>
            <w:shd w:val="clear" w:color="000000" w:fill="FFFFFF"/>
            <w:vAlign w:val="center"/>
            <w:hideMark/>
          </w:tcPr>
          <w:p w:rsidR="00E25210" w:rsidRPr="00112A91" w:rsidRDefault="00E25210" w:rsidP="0067325B">
            <w:r w:rsidRPr="00112A91">
              <w:t>КНС «Бушмакинa»</w:t>
            </w:r>
          </w:p>
        </w:tc>
        <w:tc>
          <w:tcPr>
            <w:tcW w:w="969" w:type="pct"/>
            <w:shd w:val="clear" w:color="auto" w:fill="auto"/>
            <w:vAlign w:val="bottom"/>
            <w:hideMark/>
          </w:tcPr>
          <w:p w:rsidR="00E25210" w:rsidRPr="00112A91" w:rsidRDefault="00E25210" w:rsidP="00337D18">
            <w:pPr>
              <w:jc w:val="center"/>
            </w:pPr>
            <w:r w:rsidRPr="00112A91">
              <w:t>1510</w:t>
            </w:r>
          </w:p>
        </w:tc>
        <w:tc>
          <w:tcPr>
            <w:tcW w:w="638" w:type="pct"/>
            <w:shd w:val="clear" w:color="000000" w:fill="FFFFFF"/>
            <w:vAlign w:val="bottom"/>
            <w:hideMark/>
          </w:tcPr>
          <w:p w:rsidR="00E25210" w:rsidRPr="00112A91" w:rsidRDefault="00E25210" w:rsidP="00337D18">
            <w:pPr>
              <w:jc w:val="center"/>
            </w:pPr>
            <w:r w:rsidRPr="00112A91">
              <w:t>212,8</w:t>
            </w:r>
          </w:p>
        </w:tc>
        <w:tc>
          <w:tcPr>
            <w:tcW w:w="1004" w:type="pct"/>
            <w:shd w:val="clear" w:color="000000" w:fill="FFFFFF"/>
            <w:vAlign w:val="bottom"/>
            <w:hideMark/>
          </w:tcPr>
          <w:p w:rsidR="00E25210" w:rsidRPr="00112A91" w:rsidRDefault="00E25210" w:rsidP="00337D18">
            <w:pPr>
              <w:jc w:val="center"/>
            </w:pPr>
            <w:r w:rsidRPr="00112A91">
              <w:t>264,6</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10</w:t>
            </w:r>
          </w:p>
        </w:tc>
        <w:tc>
          <w:tcPr>
            <w:tcW w:w="1355" w:type="pct"/>
            <w:shd w:val="clear" w:color="000000" w:fill="FFFFFF"/>
            <w:vAlign w:val="center"/>
            <w:hideMark/>
          </w:tcPr>
          <w:p w:rsidR="00E25210" w:rsidRPr="00112A91" w:rsidRDefault="00E25210" w:rsidP="0067325B">
            <w:r w:rsidRPr="00112A91">
              <w:t>РНС-1 «Язовая»</w:t>
            </w:r>
          </w:p>
        </w:tc>
        <w:tc>
          <w:tcPr>
            <w:tcW w:w="969" w:type="pct"/>
            <w:shd w:val="clear" w:color="auto" w:fill="auto"/>
            <w:vAlign w:val="bottom"/>
            <w:hideMark/>
          </w:tcPr>
          <w:p w:rsidR="00E25210" w:rsidRPr="00112A91" w:rsidRDefault="00E25210" w:rsidP="00337D18">
            <w:pPr>
              <w:jc w:val="center"/>
            </w:pPr>
            <w:r w:rsidRPr="00112A91">
              <w:t>3688</w:t>
            </w:r>
          </w:p>
        </w:tc>
        <w:tc>
          <w:tcPr>
            <w:tcW w:w="638" w:type="pct"/>
            <w:shd w:val="clear" w:color="000000" w:fill="FFFFFF"/>
            <w:vAlign w:val="bottom"/>
            <w:hideMark/>
          </w:tcPr>
          <w:p w:rsidR="00E25210" w:rsidRPr="00112A91" w:rsidRDefault="00E25210" w:rsidP="00337D18">
            <w:pPr>
              <w:jc w:val="center"/>
            </w:pPr>
            <w:r w:rsidRPr="00112A91">
              <w:t>1605,3</w:t>
            </w:r>
          </w:p>
        </w:tc>
        <w:tc>
          <w:tcPr>
            <w:tcW w:w="1004" w:type="pct"/>
            <w:shd w:val="clear" w:color="000000" w:fill="FFFFFF"/>
            <w:vAlign w:val="bottom"/>
            <w:hideMark/>
          </w:tcPr>
          <w:p w:rsidR="00E25210" w:rsidRPr="00112A91" w:rsidRDefault="00E25210" w:rsidP="00337D18">
            <w:pPr>
              <w:jc w:val="center"/>
            </w:pPr>
            <w:r w:rsidRPr="00112A91">
              <w:t>2526,3</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11</w:t>
            </w:r>
          </w:p>
        </w:tc>
        <w:tc>
          <w:tcPr>
            <w:tcW w:w="1355" w:type="pct"/>
            <w:shd w:val="clear" w:color="000000" w:fill="FFFFFF"/>
            <w:vAlign w:val="center"/>
            <w:hideMark/>
          </w:tcPr>
          <w:p w:rsidR="00E25210" w:rsidRPr="00112A91" w:rsidRDefault="00E25210" w:rsidP="0067325B">
            <w:r w:rsidRPr="00112A91">
              <w:t>КНС «ВОС»</w:t>
            </w:r>
          </w:p>
        </w:tc>
        <w:tc>
          <w:tcPr>
            <w:tcW w:w="969" w:type="pct"/>
            <w:shd w:val="clear" w:color="auto" w:fill="auto"/>
            <w:vAlign w:val="bottom"/>
            <w:hideMark/>
          </w:tcPr>
          <w:p w:rsidR="00E25210" w:rsidRPr="00112A91" w:rsidRDefault="00E25210" w:rsidP="00337D18">
            <w:pPr>
              <w:jc w:val="center"/>
            </w:pPr>
            <w:r w:rsidRPr="00112A91">
              <w:t>200</w:t>
            </w:r>
          </w:p>
        </w:tc>
        <w:tc>
          <w:tcPr>
            <w:tcW w:w="638" w:type="pct"/>
            <w:shd w:val="clear" w:color="000000" w:fill="FFFFFF"/>
            <w:vAlign w:val="bottom"/>
            <w:hideMark/>
          </w:tcPr>
          <w:p w:rsidR="00E25210" w:rsidRPr="00112A91" w:rsidRDefault="00E25210" w:rsidP="00337D18">
            <w:pPr>
              <w:jc w:val="center"/>
            </w:pPr>
            <w:r w:rsidRPr="00112A91">
              <w:t>1,5</w:t>
            </w:r>
          </w:p>
        </w:tc>
        <w:tc>
          <w:tcPr>
            <w:tcW w:w="1004" w:type="pct"/>
            <w:shd w:val="clear" w:color="000000" w:fill="FFFFFF"/>
            <w:vAlign w:val="bottom"/>
            <w:hideMark/>
          </w:tcPr>
          <w:p w:rsidR="00E25210" w:rsidRPr="00112A91" w:rsidRDefault="00E25210" w:rsidP="00337D18">
            <w:pPr>
              <w:jc w:val="center"/>
            </w:pPr>
            <w:r w:rsidRPr="00112A91">
              <w:t>6,1</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12</w:t>
            </w:r>
          </w:p>
        </w:tc>
        <w:tc>
          <w:tcPr>
            <w:tcW w:w="1355" w:type="pct"/>
            <w:shd w:val="clear" w:color="000000" w:fill="FFFFFF"/>
            <w:vAlign w:val="center"/>
            <w:hideMark/>
          </w:tcPr>
          <w:p w:rsidR="00E25210" w:rsidRPr="00112A91" w:rsidRDefault="00E25210" w:rsidP="0067325B">
            <w:r w:rsidRPr="00112A91">
              <w:t>КНС «Садовая»</w:t>
            </w:r>
          </w:p>
        </w:tc>
        <w:tc>
          <w:tcPr>
            <w:tcW w:w="969" w:type="pct"/>
            <w:shd w:val="clear" w:color="auto" w:fill="auto"/>
            <w:vAlign w:val="bottom"/>
            <w:hideMark/>
          </w:tcPr>
          <w:p w:rsidR="00E25210" w:rsidRPr="00112A91" w:rsidRDefault="00E25210" w:rsidP="00337D18">
            <w:pPr>
              <w:jc w:val="center"/>
            </w:pPr>
            <w:r w:rsidRPr="00112A91">
              <w:t>2268</w:t>
            </w:r>
          </w:p>
        </w:tc>
        <w:tc>
          <w:tcPr>
            <w:tcW w:w="638" w:type="pct"/>
            <w:shd w:val="clear" w:color="000000" w:fill="FFFFFF"/>
            <w:vAlign w:val="bottom"/>
            <w:hideMark/>
          </w:tcPr>
          <w:p w:rsidR="00E25210" w:rsidRPr="00112A91" w:rsidRDefault="00E25210" w:rsidP="00337D18">
            <w:pPr>
              <w:jc w:val="center"/>
            </w:pPr>
            <w:r w:rsidRPr="00112A91">
              <w:t>752,1</w:t>
            </w:r>
          </w:p>
        </w:tc>
        <w:tc>
          <w:tcPr>
            <w:tcW w:w="1004" w:type="pct"/>
            <w:shd w:val="clear" w:color="000000" w:fill="FFFFFF"/>
            <w:vAlign w:val="bottom"/>
            <w:hideMark/>
          </w:tcPr>
          <w:p w:rsidR="00E25210" w:rsidRPr="00112A91" w:rsidRDefault="00E25210" w:rsidP="00337D18">
            <w:pPr>
              <w:jc w:val="center"/>
            </w:pPr>
            <w:r w:rsidRPr="00112A91">
              <w:t>895,1</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13</w:t>
            </w:r>
          </w:p>
        </w:tc>
        <w:tc>
          <w:tcPr>
            <w:tcW w:w="1355" w:type="pct"/>
            <w:shd w:val="clear" w:color="000000" w:fill="FFFFFF"/>
            <w:vAlign w:val="center"/>
            <w:hideMark/>
          </w:tcPr>
          <w:p w:rsidR="00E25210" w:rsidRPr="00112A91" w:rsidRDefault="00E25210" w:rsidP="0067325B">
            <w:r w:rsidRPr="00112A91">
              <w:t>РНС-2 «Мотовилиха»</w:t>
            </w:r>
          </w:p>
        </w:tc>
        <w:tc>
          <w:tcPr>
            <w:tcW w:w="969" w:type="pct"/>
            <w:shd w:val="clear" w:color="auto" w:fill="auto"/>
            <w:vAlign w:val="bottom"/>
            <w:hideMark/>
          </w:tcPr>
          <w:p w:rsidR="00E25210" w:rsidRPr="00112A91" w:rsidRDefault="00E25210" w:rsidP="00337D18">
            <w:pPr>
              <w:jc w:val="center"/>
            </w:pPr>
            <w:r w:rsidRPr="00112A91">
              <w:t>9685</w:t>
            </w:r>
          </w:p>
        </w:tc>
        <w:tc>
          <w:tcPr>
            <w:tcW w:w="638" w:type="pct"/>
            <w:shd w:val="clear" w:color="000000" w:fill="FFFFFF"/>
            <w:vAlign w:val="bottom"/>
            <w:hideMark/>
          </w:tcPr>
          <w:p w:rsidR="00E25210" w:rsidRPr="00112A91" w:rsidRDefault="00E25210" w:rsidP="00337D18">
            <w:pPr>
              <w:jc w:val="center"/>
            </w:pPr>
            <w:r w:rsidRPr="00112A91">
              <w:t>3567,5</w:t>
            </w:r>
          </w:p>
        </w:tc>
        <w:tc>
          <w:tcPr>
            <w:tcW w:w="1004" w:type="pct"/>
            <w:shd w:val="clear" w:color="000000" w:fill="FFFFFF"/>
            <w:vAlign w:val="bottom"/>
            <w:hideMark/>
          </w:tcPr>
          <w:p w:rsidR="00E25210" w:rsidRPr="00112A91" w:rsidRDefault="00E25210" w:rsidP="00337D18">
            <w:pPr>
              <w:jc w:val="center"/>
            </w:pPr>
            <w:r w:rsidRPr="00112A91">
              <w:t>5042,9</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14</w:t>
            </w:r>
          </w:p>
        </w:tc>
        <w:tc>
          <w:tcPr>
            <w:tcW w:w="1355" w:type="pct"/>
            <w:shd w:val="clear" w:color="000000" w:fill="FFFFFF"/>
            <w:vAlign w:val="center"/>
            <w:hideMark/>
          </w:tcPr>
          <w:p w:rsidR="00E25210" w:rsidRPr="00112A91" w:rsidRDefault="00E25210" w:rsidP="0067325B">
            <w:r w:rsidRPr="00112A91">
              <w:t>КНС «Чкалова»</w:t>
            </w:r>
          </w:p>
        </w:tc>
        <w:tc>
          <w:tcPr>
            <w:tcW w:w="969" w:type="pct"/>
            <w:shd w:val="clear" w:color="auto" w:fill="auto"/>
            <w:vAlign w:val="bottom"/>
            <w:hideMark/>
          </w:tcPr>
          <w:p w:rsidR="00E25210" w:rsidRPr="00112A91" w:rsidRDefault="00E25210" w:rsidP="00337D18">
            <w:pPr>
              <w:jc w:val="center"/>
            </w:pPr>
            <w:r w:rsidRPr="00112A91">
              <w:t>285,5</w:t>
            </w:r>
          </w:p>
        </w:tc>
        <w:tc>
          <w:tcPr>
            <w:tcW w:w="638" w:type="pct"/>
            <w:shd w:val="clear" w:color="000000" w:fill="FFFFFF"/>
            <w:vAlign w:val="bottom"/>
            <w:hideMark/>
          </w:tcPr>
          <w:p w:rsidR="00E25210" w:rsidRPr="00112A91" w:rsidRDefault="00E25210" w:rsidP="00337D18">
            <w:pPr>
              <w:jc w:val="center"/>
            </w:pPr>
            <w:r w:rsidRPr="00112A91">
              <w:t>21,1</w:t>
            </w:r>
          </w:p>
        </w:tc>
        <w:tc>
          <w:tcPr>
            <w:tcW w:w="1004" w:type="pct"/>
            <w:shd w:val="clear" w:color="000000" w:fill="FFFFFF"/>
            <w:vAlign w:val="bottom"/>
            <w:hideMark/>
          </w:tcPr>
          <w:p w:rsidR="00E25210" w:rsidRPr="00112A91" w:rsidRDefault="00E25210" w:rsidP="00337D18">
            <w:pPr>
              <w:jc w:val="center"/>
            </w:pPr>
            <w:r w:rsidRPr="00112A91">
              <w:t>26,6</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15</w:t>
            </w:r>
          </w:p>
        </w:tc>
        <w:tc>
          <w:tcPr>
            <w:tcW w:w="1355" w:type="pct"/>
            <w:shd w:val="clear" w:color="000000" w:fill="FFFFFF"/>
            <w:vAlign w:val="center"/>
            <w:hideMark/>
          </w:tcPr>
          <w:p w:rsidR="00E25210" w:rsidRPr="00112A91" w:rsidRDefault="00E25210" w:rsidP="0067325B">
            <w:r w:rsidRPr="00112A91">
              <w:t>КНС «Коминтерна»</w:t>
            </w:r>
          </w:p>
        </w:tc>
        <w:tc>
          <w:tcPr>
            <w:tcW w:w="969" w:type="pct"/>
            <w:shd w:val="clear" w:color="auto" w:fill="auto"/>
            <w:vAlign w:val="bottom"/>
            <w:hideMark/>
          </w:tcPr>
          <w:p w:rsidR="00E25210" w:rsidRPr="00112A91" w:rsidRDefault="00E25210" w:rsidP="00337D18">
            <w:pPr>
              <w:jc w:val="center"/>
            </w:pPr>
            <w:r w:rsidRPr="00112A91">
              <w:t>381</w:t>
            </w:r>
          </w:p>
        </w:tc>
        <w:tc>
          <w:tcPr>
            <w:tcW w:w="638" w:type="pct"/>
            <w:shd w:val="clear" w:color="000000" w:fill="FFFFFF"/>
            <w:vAlign w:val="bottom"/>
            <w:hideMark/>
          </w:tcPr>
          <w:p w:rsidR="00E25210" w:rsidRPr="00112A91" w:rsidRDefault="00E25210" w:rsidP="00337D18">
            <w:pPr>
              <w:jc w:val="center"/>
            </w:pPr>
            <w:r w:rsidRPr="00112A91">
              <w:t>96,3</w:t>
            </w:r>
          </w:p>
        </w:tc>
        <w:tc>
          <w:tcPr>
            <w:tcW w:w="1004" w:type="pct"/>
            <w:shd w:val="clear" w:color="000000" w:fill="FFFFFF"/>
            <w:vAlign w:val="bottom"/>
            <w:hideMark/>
          </w:tcPr>
          <w:p w:rsidR="00E25210" w:rsidRPr="00112A91" w:rsidRDefault="00E25210" w:rsidP="00337D18">
            <w:pPr>
              <w:jc w:val="center"/>
            </w:pPr>
            <w:r w:rsidRPr="00112A91">
              <w:t>113,7</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16</w:t>
            </w:r>
          </w:p>
        </w:tc>
        <w:tc>
          <w:tcPr>
            <w:tcW w:w="1355" w:type="pct"/>
            <w:shd w:val="clear" w:color="000000" w:fill="FFFFFF"/>
            <w:vAlign w:val="center"/>
            <w:hideMark/>
          </w:tcPr>
          <w:p w:rsidR="00E25210" w:rsidRPr="00112A91" w:rsidRDefault="00E25210" w:rsidP="0067325B">
            <w:r w:rsidRPr="00112A91">
              <w:t>КНС «Липовая гора-Молокозавод»</w:t>
            </w:r>
          </w:p>
        </w:tc>
        <w:tc>
          <w:tcPr>
            <w:tcW w:w="969" w:type="pct"/>
            <w:shd w:val="clear" w:color="auto" w:fill="auto"/>
            <w:vAlign w:val="bottom"/>
            <w:hideMark/>
          </w:tcPr>
          <w:p w:rsidR="00E25210" w:rsidRPr="00112A91" w:rsidRDefault="00E25210" w:rsidP="00337D18">
            <w:pPr>
              <w:jc w:val="center"/>
            </w:pPr>
            <w:r w:rsidRPr="00112A91">
              <w:t>н/д</w:t>
            </w:r>
          </w:p>
        </w:tc>
        <w:tc>
          <w:tcPr>
            <w:tcW w:w="638" w:type="pct"/>
            <w:shd w:val="clear" w:color="000000" w:fill="FFFFFF"/>
            <w:vAlign w:val="bottom"/>
            <w:hideMark/>
          </w:tcPr>
          <w:p w:rsidR="00E25210" w:rsidRPr="00112A91" w:rsidRDefault="00E25210" w:rsidP="00337D18">
            <w:pPr>
              <w:jc w:val="center"/>
            </w:pPr>
            <w:r w:rsidRPr="00112A91">
              <w:t>55</w:t>
            </w:r>
          </w:p>
        </w:tc>
        <w:tc>
          <w:tcPr>
            <w:tcW w:w="1004" w:type="pct"/>
            <w:shd w:val="clear" w:color="000000" w:fill="FFFFFF"/>
            <w:vAlign w:val="bottom"/>
            <w:hideMark/>
          </w:tcPr>
          <w:p w:rsidR="00E25210" w:rsidRPr="00112A91" w:rsidRDefault="00E25210" w:rsidP="00337D18">
            <w:pPr>
              <w:jc w:val="center"/>
            </w:pPr>
            <w:r w:rsidRPr="00112A91">
              <w:t>66,5</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17</w:t>
            </w:r>
          </w:p>
        </w:tc>
        <w:tc>
          <w:tcPr>
            <w:tcW w:w="1355" w:type="pct"/>
            <w:shd w:val="clear" w:color="000000" w:fill="FFFFFF"/>
            <w:vAlign w:val="center"/>
            <w:hideMark/>
          </w:tcPr>
          <w:p w:rsidR="00E25210" w:rsidRPr="00112A91" w:rsidRDefault="00E25210" w:rsidP="0067325B">
            <w:r w:rsidRPr="00112A91">
              <w:t>КНС «Липовая Гора»</w:t>
            </w:r>
          </w:p>
        </w:tc>
        <w:tc>
          <w:tcPr>
            <w:tcW w:w="969" w:type="pct"/>
            <w:shd w:val="clear" w:color="auto" w:fill="auto"/>
            <w:vAlign w:val="bottom"/>
            <w:hideMark/>
          </w:tcPr>
          <w:p w:rsidR="00E25210" w:rsidRPr="00112A91" w:rsidRDefault="00E25210" w:rsidP="00337D18">
            <w:pPr>
              <w:jc w:val="center"/>
            </w:pPr>
            <w:r w:rsidRPr="00112A91">
              <w:t>290</w:t>
            </w:r>
          </w:p>
        </w:tc>
        <w:tc>
          <w:tcPr>
            <w:tcW w:w="638" w:type="pct"/>
            <w:shd w:val="clear" w:color="000000" w:fill="FFFFFF"/>
            <w:vAlign w:val="bottom"/>
            <w:hideMark/>
          </w:tcPr>
          <w:p w:rsidR="00E25210" w:rsidRPr="00112A91" w:rsidRDefault="00E25210" w:rsidP="00337D18">
            <w:pPr>
              <w:jc w:val="center"/>
            </w:pPr>
            <w:r w:rsidRPr="00112A91">
              <w:t>27,6</w:t>
            </w:r>
          </w:p>
        </w:tc>
        <w:tc>
          <w:tcPr>
            <w:tcW w:w="1004" w:type="pct"/>
            <w:shd w:val="clear" w:color="000000" w:fill="FFFFFF"/>
            <w:vAlign w:val="bottom"/>
            <w:hideMark/>
          </w:tcPr>
          <w:p w:rsidR="00E25210" w:rsidRPr="00112A91" w:rsidRDefault="00E25210" w:rsidP="00337D18">
            <w:pPr>
              <w:jc w:val="center"/>
            </w:pPr>
            <w:r w:rsidRPr="00112A91">
              <w:t>32,2</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18</w:t>
            </w:r>
          </w:p>
        </w:tc>
        <w:tc>
          <w:tcPr>
            <w:tcW w:w="1355" w:type="pct"/>
            <w:shd w:val="clear" w:color="000000" w:fill="FFFFFF"/>
            <w:vAlign w:val="center"/>
            <w:hideMark/>
          </w:tcPr>
          <w:p w:rsidR="00E25210" w:rsidRPr="00112A91" w:rsidRDefault="00E25210" w:rsidP="0067325B">
            <w:r w:rsidRPr="00112A91">
              <w:t>КНС-5 «Крохалева»</w:t>
            </w:r>
          </w:p>
        </w:tc>
        <w:tc>
          <w:tcPr>
            <w:tcW w:w="969" w:type="pct"/>
            <w:shd w:val="clear" w:color="auto" w:fill="auto"/>
            <w:vAlign w:val="bottom"/>
            <w:hideMark/>
          </w:tcPr>
          <w:p w:rsidR="00E25210" w:rsidRPr="00112A91" w:rsidRDefault="00E25210" w:rsidP="00337D18">
            <w:pPr>
              <w:jc w:val="center"/>
            </w:pPr>
            <w:r w:rsidRPr="00112A91">
              <w:t>6908</w:t>
            </w:r>
          </w:p>
        </w:tc>
        <w:tc>
          <w:tcPr>
            <w:tcW w:w="638" w:type="pct"/>
            <w:shd w:val="clear" w:color="000000" w:fill="FFFFFF"/>
            <w:vAlign w:val="bottom"/>
            <w:hideMark/>
          </w:tcPr>
          <w:p w:rsidR="00E25210" w:rsidRPr="00112A91" w:rsidRDefault="00E25210" w:rsidP="00337D18">
            <w:pPr>
              <w:jc w:val="center"/>
            </w:pPr>
            <w:r w:rsidRPr="00112A91">
              <w:t>1970,6</w:t>
            </w:r>
          </w:p>
        </w:tc>
        <w:tc>
          <w:tcPr>
            <w:tcW w:w="1004" w:type="pct"/>
            <w:shd w:val="clear" w:color="000000" w:fill="FFFFFF"/>
            <w:vAlign w:val="bottom"/>
            <w:hideMark/>
          </w:tcPr>
          <w:p w:rsidR="00E25210" w:rsidRPr="00112A91" w:rsidRDefault="00E25210" w:rsidP="00337D18">
            <w:pPr>
              <w:jc w:val="center"/>
            </w:pPr>
            <w:r w:rsidRPr="00112A91">
              <w:t>2571,3</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19</w:t>
            </w:r>
          </w:p>
        </w:tc>
        <w:tc>
          <w:tcPr>
            <w:tcW w:w="1355" w:type="pct"/>
            <w:shd w:val="clear" w:color="000000" w:fill="FFFFFF"/>
            <w:vAlign w:val="center"/>
            <w:hideMark/>
          </w:tcPr>
          <w:p w:rsidR="00E25210" w:rsidRPr="00112A91" w:rsidRDefault="00E25210" w:rsidP="0067325B">
            <w:r w:rsidRPr="00112A91">
              <w:t>КНС «Карпинского»</w:t>
            </w:r>
          </w:p>
        </w:tc>
        <w:tc>
          <w:tcPr>
            <w:tcW w:w="969" w:type="pct"/>
            <w:shd w:val="clear" w:color="auto" w:fill="auto"/>
            <w:vAlign w:val="bottom"/>
            <w:hideMark/>
          </w:tcPr>
          <w:p w:rsidR="00E25210" w:rsidRPr="00112A91" w:rsidRDefault="00E25210" w:rsidP="00337D18">
            <w:pPr>
              <w:jc w:val="center"/>
            </w:pPr>
            <w:r w:rsidRPr="00112A91">
              <w:t>120</w:t>
            </w:r>
          </w:p>
        </w:tc>
        <w:tc>
          <w:tcPr>
            <w:tcW w:w="638" w:type="pct"/>
            <w:shd w:val="clear" w:color="000000" w:fill="FFFFFF"/>
            <w:vAlign w:val="bottom"/>
            <w:hideMark/>
          </w:tcPr>
          <w:p w:rsidR="00E25210" w:rsidRPr="00112A91" w:rsidRDefault="00E25210" w:rsidP="00337D18">
            <w:pPr>
              <w:jc w:val="center"/>
            </w:pPr>
            <w:r w:rsidRPr="00112A91">
              <w:t>24,4</w:t>
            </w:r>
          </w:p>
        </w:tc>
        <w:tc>
          <w:tcPr>
            <w:tcW w:w="1004" w:type="pct"/>
            <w:shd w:val="clear" w:color="000000" w:fill="FFFFFF"/>
            <w:vAlign w:val="bottom"/>
            <w:hideMark/>
          </w:tcPr>
          <w:p w:rsidR="00E25210" w:rsidRPr="00112A91" w:rsidRDefault="00E25210" w:rsidP="00337D18">
            <w:pPr>
              <w:jc w:val="center"/>
            </w:pPr>
            <w:r w:rsidRPr="00112A91">
              <w:t>27,6</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20</w:t>
            </w:r>
          </w:p>
        </w:tc>
        <w:tc>
          <w:tcPr>
            <w:tcW w:w="1355" w:type="pct"/>
            <w:shd w:val="clear" w:color="000000" w:fill="FFFFFF"/>
            <w:vAlign w:val="center"/>
            <w:hideMark/>
          </w:tcPr>
          <w:p w:rsidR="00E25210" w:rsidRPr="00112A91" w:rsidRDefault="00E25210" w:rsidP="0067325B">
            <w:r w:rsidRPr="00112A91">
              <w:t>КНС «Андронова»</w:t>
            </w:r>
          </w:p>
        </w:tc>
        <w:tc>
          <w:tcPr>
            <w:tcW w:w="969" w:type="pct"/>
            <w:shd w:val="clear" w:color="auto" w:fill="auto"/>
            <w:vAlign w:val="bottom"/>
            <w:hideMark/>
          </w:tcPr>
          <w:p w:rsidR="00E25210" w:rsidRPr="00112A91" w:rsidRDefault="00E25210" w:rsidP="00337D18">
            <w:pPr>
              <w:jc w:val="center"/>
            </w:pPr>
            <w:r w:rsidRPr="00112A91">
              <w:t>551</w:t>
            </w:r>
          </w:p>
        </w:tc>
        <w:tc>
          <w:tcPr>
            <w:tcW w:w="638" w:type="pct"/>
            <w:shd w:val="clear" w:color="000000" w:fill="FFFFFF"/>
            <w:vAlign w:val="bottom"/>
            <w:hideMark/>
          </w:tcPr>
          <w:p w:rsidR="00E25210" w:rsidRPr="00112A91" w:rsidRDefault="00E25210" w:rsidP="00337D18">
            <w:pPr>
              <w:jc w:val="center"/>
            </w:pPr>
            <w:r w:rsidRPr="00112A91">
              <w:t>85,7</w:t>
            </w:r>
          </w:p>
        </w:tc>
        <w:tc>
          <w:tcPr>
            <w:tcW w:w="1004" w:type="pct"/>
            <w:shd w:val="clear" w:color="000000" w:fill="FFFFFF"/>
            <w:vAlign w:val="bottom"/>
            <w:hideMark/>
          </w:tcPr>
          <w:p w:rsidR="00E25210" w:rsidRPr="00112A91" w:rsidRDefault="00E25210" w:rsidP="00337D18">
            <w:pPr>
              <w:jc w:val="center"/>
            </w:pPr>
            <w:r w:rsidRPr="00112A91">
              <w:t>110,9</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21</w:t>
            </w:r>
          </w:p>
        </w:tc>
        <w:tc>
          <w:tcPr>
            <w:tcW w:w="1355" w:type="pct"/>
            <w:shd w:val="clear" w:color="000000" w:fill="FFFFFF"/>
            <w:vAlign w:val="center"/>
            <w:hideMark/>
          </w:tcPr>
          <w:p w:rsidR="00E25210" w:rsidRPr="00112A91" w:rsidRDefault="00E25210" w:rsidP="0067325B">
            <w:r w:rsidRPr="00112A91">
              <w:t>КНС «Тубдиспансер»</w:t>
            </w:r>
          </w:p>
        </w:tc>
        <w:tc>
          <w:tcPr>
            <w:tcW w:w="969" w:type="pct"/>
            <w:shd w:val="clear" w:color="auto" w:fill="auto"/>
            <w:vAlign w:val="bottom"/>
            <w:hideMark/>
          </w:tcPr>
          <w:p w:rsidR="00E25210" w:rsidRPr="00112A91" w:rsidRDefault="00E25210" w:rsidP="00337D18">
            <w:pPr>
              <w:jc w:val="center"/>
            </w:pPr>
            <w:r w:rsidRPr="00112A91">
              <w:t>150</w:t>
            </w:r>
          </w:p>
        </w:tc>
        <w:tc>
          <w:tcPr>
            <w:tcW w:w="638" w:type="pct"/>
            <w:shd w:val="clear" w:color="000000" w:fill="FFFFFF"/>
            <w:vAlign w:val="bottom"/>
            <w:hideMark/>
          </w:tcPr>
          <w:p w:rsidR="00E25210" w:rsidRPr="00112A91" w:rsidRDefault="00E25210" w:rsidP="00337D18">
            <w:pPr>
              <w:jc w:val="center"/>
            </w:pPr>
            <w:r w:rsidRPr="00112A91">
              <w:t>11,3</w:t>
            </w:r>
          </w:p>
        </w:tc>
        <w:tc>
          <w:tcPr>
            <w:tcW w:w="1004" w:type="pct"/>
            <w:shd w:val="clear" w:color="000000" w:fill="FFFFFF"/>
            <w:vAlign w:val="bottom"/>
            <w:hideMark/>
          </w:tcPr>
          <w:p w:rsidR="00E25210" w:rsidRPr="00112A91" w:rsidRDefault="00E25210" w:rsidP="00337D18">
            <w:pPr>
              <w:jc w:val="center"/>
            </w:pPr>
            <w:r w:rsidRPr="00112A91">
              <w:t>19,6</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22</w:t>
            </w:r>
          </w:p>
        </w:tc>
        <w:tc>
          <w:tcPr>
            <w:tcW w:w="1355" w:type="pct"/>
            <w:shd w:val="clear" w:color="000000" w:fill="FFFFFF"/>
            <w:vAlign w:val="center"/>
            <w:hideMark/>
          </w:tcPr>
          <w:p w:rsidR="00E25210" w:rsidRPr="00112A91" w:rsidRDefault="00E25210" w:rsidP="0067325B">
            <w:r w:rsidRPr="00112A91">
              <w:t>КНС-6 «Ипподром»</w:t>
            </w:r>
          </w:p>
        </w:tc>
        <w:tc>
          <w:tcPr>
            <w:tcW w:w="969" w:type="pct"/>
            <w:shd w:val="clear" w:color="auto" w:fill="auto"/>
            <w:vAlign w:val="bottom"/>
            <w:hideMark/>
          </w:tcPr>
          <w:p w:rsidR="00E25210" w:rsidRPr="00112A91" w:rsidRDefault="00E25210" w:rsidP="00337D18">
            <w:pPr>
              <w:jc w:val="center"/>
            </w:pPr>
            <w:r w:rsidRPr="00112A91">
              <w:t>2128</w:t>
            </w:r>
          </w:p>
        </w:tc>
        <w:tc>
          <w:tcPr>
            <w:tcW w:w="638" w:type="pct"/>
            <w:shd w:val="clear" w:color="000000" w:fill="FFFFFF"/>
            <w:vAlign w:val="bottom"/>
            <w:hideMark/>
          </w:tcPr>
          <w:p w:rsidR="00E25210" w:rsidRPr="00112A91" w:rsidRDefault="00E25210" w:rsidP="00337D18">
            <w:pPr>
              <w:jc w:val="center"/>
            </w:pPr>
            <w:r w:rsidRPr="00112A91">
              <w:t>960,2</w:t>
            </w:r>
          </w:p>
        </w:tc>
        <w:tc>
          <w:tcPr>
            <w:tcW w:w="1004" w:type="pct"/>
            <w:shd w:val="clear" w:color="000000" w:fill="FFFFFF"/>
            <w:vAlign w:val="bottom"/>
            <w:hideMark/>
          </w:tcPr>
          <w:p w:rsidR="00E25210" w:rsidRPr="00112A91" w:rsidRDefault="00E25210" w:rsidP="00337D18">
            <w:pPr>
              <w:jc w:val="center"/>
            </w:pPr>
            <w:r w:rsidRPr="00112A91">
              <w:t>1249,8</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23</w:t>
            </w:r>
          </w:p>
        </w:tc>
        <w:tc>
          <w:tcPr>
            <w:tcW w:w="1355" w:type="pct"/>
            <w:shd w:val="clear" w:color="000000" w:fill="FFFFFF"/>
            <w:vAlign w:val="center"/>
            <w:hideMark/>
          </w:tcPr>
          <w:p w:rsidR="00E25210" w:rsidRPr="00112A91" w:rsidRDefault="00E25210" w:rsidP="0067325B">
            <w:r w:rsidRPr="00112A91">
              <w:t>КНС «Маршрутная»</w:t>
            </w:r>
          </w:p>
        </w:tc>
        <w:tc>
          <w:tcPr>
            <w:tcW w:w="969" w:type="pct"/>
            <w:shd w:val="clear" w:color="auto" w:fill="auto"/>
            <w:vAlign w:val="bottom"/>
            <w:hideMark/>
          </w:tcPr>
          <w:p w:rsidR="00E25210" w:rsidRPr="00112A91" w:rsidRDefault="00E25210" w:rsidP="00337D18">
            <w:pPr>
              <w:jc w:val="center"/>
            </w:pPr>
            <w:r w:rsidRPr="00112A91">
              <w:t>180</w:t>
            </w:r>
          </w:p>
        </w:tc>
        <w:tc>
          <w:tcPr>
            <w:tcW w:w="638" w:type="pct"/>
            <w:shd w:val="clear" w:color="000000" w:fill="FFFFFF"/>
            <w:vAlign w:val="bottom"/>
            <w:hideMark/>
          </w:tcPr>
          <w:p w:rsidR="00E25210" w:rsidRPr="00112A91" w:rsidRDefault="00E25210" w:rsidP="00337D18">
            <w:pPr>
              <w:jc w:val="center"/>
            </w:pPr>
            <w:r w:rsidRPr="00112A91">
              <w:t>14,7</w:t>
            </w:r>
          </w:p>
        </w:tc>
        <w:tc>
          <w:tcPr>
            <w:tcW w:w="1004" w:type="pct"/>
            <w:shd w:val="clear" w:color="000000" w:fill="FFFFFF"/>
            <w:vAlign w:val="bottom"/>
            <w:hideMark/>
          </w:tcPr>
          <w:p w:rsidR="00E25210" w:rsidRPr="00112A91" w:rsidRDefault="00E25210" w:rsidP="00337D18">
            <w:pPr>
              <w:jc w:val="center"/>
            </w:pPr>
            <w:r w:rsidRPr="00112A91">
              <w:t>23,9</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24</w:t>
            </w:r>
          </w:p>
        </w:tc>
        <w:tc>
          <w:tcPr>
            <w:tcW w:w="1355" w:type="pct"/>
            <w:shd w:val="clear" w:color="000000" w:fill="FFFFFF"/>
            <w:vAlign w:val="center"/>
            <w:hideMark/>
          </w:tcPr>
          <w:p w:rsidR="00E25210" w:rsidRPr="00112A91" w:rsidRDefault="00E25210" w:rsidP="0067325B">
            <w:r w:rsidRPr="00112A91">
              <w:t>РНС-3 «Парковый»</w:t>
            </w:r>
          </w:p>
        </w:tc>
        <w:tc>
          <w:tcPr>
            <w:tcW w:w="969" w:type="pct"/>
            <w:shd w:val="clear" w:color="auto" w:fill="auto"/>
            <w:vAlign w:val="bottom"/>
            <w:hideMark/>
          </w:tcPr>
          <w:p w:rsidR="00E25210" w:rsidRPr="00112A91" w:rsidRDefault="00E25210" w:rsidP="00337D18">
            <w:pPr>
              <w:jc w:val="center"/>
            </w:pPr>
            <w:r w:rsidRPr="00112A91">
              <w:t>34988,8</w:t>
            </w:r>
          </w:p>
        </w:tc>
        <w:tc>
          <w:tcPr>
            <w:tcW w:w="638" w:type="pct"/>
            <w:shd w:val="clear" w:color="000000" w:fill="FFFFFF"/>
            <w:vAlign w:val="bottom"/>
            <w:hideMark/>
          </w:tcPr>
          <w:p w:rsidR="00E25210" w:rsidRPr="00112A91" w:rsidRDefault="00E25210" w:rsidP="00337D18">
            <w:pPr>
              <w:jc w:val="center"/>
            </w:pPr>
            <w:r w:rsidRPr="00112A91">
              <w:t>9198,7</w:t>
            </w:r>
          </w:p>
        </w:tc>
        <w:tc>
          <w:tcPr>
            <w:tcW w:w="1004" w:type="pct"/>
            <w:shd w:val="clear" w:color="000000" w:fill="FFFFFF"/>
            <w:vAlign w:val="bottom"/>
            <w:hideMark/>
          </w:tcPr>
          <w:p w:rsidR="00E25210" w:rsidRPr="00112A91" w:rsidRDefault="00E25210" w:rsidP="00337D18">
            <w:pPr>
              <w:jc w:val="center"/>
            </w:pPr>
            <w:r w:rsidRPr="00112A91">
              <w:t>12738,4</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25</w:t>
            </w:r>
          </w:p>
        </w:tc>
        <w:tc>
          <w:tcPr>
            <w:tcW w:w="1355" w:type="pct"/>
            <w:shd w:val="clear" w:color="000000" w:fill="FFFFFF"/>
            <w:vAlign w:val="center"/>
            <w:hideMark/>
          </w:tcPr>
          <w:p w:rsidR="00E25210" w:rsidRPr="00112A91" w:rsidRDefault="00E25210" w:rsidP="0067325B">
            <w:r w:rsidRPr="00112A91">
              <w:t>КНС-1 «Шатрова»</w:t>
            </w:r>
          </w:p>
        </w:tc>
        <w:tc>
          <w:tcPr>
            <w:tcW w:w="969" w:type="pct"/>
            <w:shd w:val="clear" w:color="auto" w:fill="auto"/>
            <w:vAlign w:val="bottom"/>
            <w:hideMark/>
          </w:tcPr>
          <w:p w:rsidR="00E25210" w:rsidRPr="00112A91" w:rsidRDefault="00E25210" w:rsidP="00337D18">
            <w:pPr>
              <w:jc w:val="center"/>
            </w:pPr>
            <w:r w:rsidRPr="00112A91">
              <w:t>296</w:t>
            </w:r>
          </w:p>
        </w:tc>
        <w:tc>
          <w:tcPr>
            <w:tcW w:w="638" w:type="pct"/>
            <w:shd w:val="clear" w:color="000000" w:fill="FFFFFF"/>
            <w:vAlign w:val="bottom"/>
            <w:hideMark/>
          </w:tcPr>
          <w:p w:rsidR="00E25210" w:rsidRPr="00112A91" w:rsidRDefault="00E25210" w:rsidP="00337D18">
            <w:pPr>
              <w:jc w:val="center"/>
            </w:pPr>
            <w:r w:rsidRPr="00112A91">
              <w:t>26,1</w:t>
            </w:r>
          </w:p>
        </w:tc>
        <w:tc>
          <w:tcPr>
            <w:tcW w:w="1004" w:type="pct"/>
            <w:shd w:val="clear" w:color="000000" w:fill="FFFFFF"/>
            <w:vAlign w:val="bottom"/>
            <w:hideMark/>
          </w:tcPr>
          <w:p w:rsidR="00E25210" w:rsidRPr="00112A91" w:rsidRDefault="00E25210" w:rsidP="00337D18">
            <w:pPr>
              <w:jc w:val="center"/>
            </w:pPr>
            <w:r w:rsidRPr="00112A91">
              <w:t>27,8</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26</w:t>
            </w:r>
          </w:p>
        </w:tc>
        <w:tc>
          <w:tcPr>
            <w:tcW w:w="1355" w:type="pct"/>
            <w:shd w:val="clear" w:color="000000" w:fill="FFFFFF"/>
            <w:vAlign w:val="center"/>
            <w:hideMark/>
          </w:tcPr>
          <w:p w:rsidR="00E25210" w:rsidRPr="00112A91" w:rsidRDefault="00E25210" w:rsidP="0067325B">
            <w:r w:rsidRPr="00112A91">
              <w:t xml:space="preserve">КНС «Зеленое </w:t>
            </w:r>
            <w:r w:rsidR="0067325B" w:rsidRPr="00112A91">
              <w:br/>
            </w:r>
            <w:r w:rsidRPr="00112A91">
              <w:t>хозяйство»</w:t>
            </w:r>
          </w:p>
        </w:tc>
        <w:tc>
          <w:tcPr>
            <w:tcW w:w="969" w:type="pct"/>
            <w:shd w:val="clear" w:color="auto" w:fill="auto"/>
            <w:vAlign w:val="bottom"/>
            <w:hideMark/>
          </w:tcPr>
          <w:p w:rsidR="00E25210" w:rsidRPr="00112A91" w:rsidRDefault="00E25210" w:rsidP="00337D18">
            <w:pPr>
              <w:jc w:val="center"/>
            </w:pPr>
            <w:r w:rsidRPr="00112A91">
              <w:t>н/д</w:t>
            </w:r>
          </w:p>
        </w:tc>
        <w:tc>
          <w:tcPr>
            <w:tcW w:w="638" w:type="pct"/>
            <w:shd w:val="clear" w:color="000000" w:fill="FFFFFF"/>
            <w:vAlign w:val="bottom"/>
            <w:hideMark/>
          </w:tcPr>
          <w:p w:rsidR="00E25210" w:rsidRPr="00112A91" w:rsidRDefault="00E25210" w:rsidP="00337D18">
            <w:pPr>
              <w:jc w:val="center"/>
            </w:pPr>
            <w:r w:rsidRPr="00112A91">
              <w:t>51</w:t>
            </w:r>
          </w:p>
        </w:tc>
        <w:tc>
          <w:tcPr>
            <w:tcW w:w="1004" w:type="pct"/>
            <w:shd w:val="clear" w:color="000000" w:fill="FFFFFF"/>
            <w:vAlign w:val="bottom"/>
            <w:hideMark/>
          </w:tcPr>
          <w:p w:rsidR="00E25210" w:rsidRPr="00112A91" w:rsidRDefault="00E25210" w:rsidP="00337D18">
            <w:pPr>
              <w:jc w:val="center"/>
            </w:pPr>
            <w:r w:rsidRPr="00112A91">
              <w:t>58,5</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27</w:t>
            </w:r>
          </w:p>
        </w:tc>
        <w:tc>
          <w:tcPr>
            <w:tcW w:w="1355" w:type="pct"/>
            <w:shd w:val="clear" w:color="000000" w:fill="FFFFFF"/>
            <w:vAlign w:val="center"/>
            <w:hideMark/>
          </w:tcPr>
          <w:p w:rsidR="00E25210" w:rsidRPr="00112A91" w:rsidRDefault="00E25210" w:rsidP="0067325B">
            <w:r w:rsidRPr="00112A91">
              <w:t>КНС-13 «Народовол</w:t>
            </w:r>
            <w:r w:rsidRPr="00112A91">
              <w:t>ь</w:t>
            </w:r>
            <w:r w:rsidRPr="00112A91">
              <w:t>ческая»</w:t>
            </w:r>
          </w:p>
        </w:tc>
        <w:tc>
          <w:tcPr>
            <w:tcW w:w="969" w:type="pct"/>
            <w:shd w:val="clear" w:color="auto" w:fill="auto"/>
            <w:vAlign w:val="bottom"/>
            <w:hideMark/>
          </w:tcPr>
          <w:p w:rsidR="00E25210" w:rsidRPr="00112A91" w:rsidRDefault="00E25210" w:rsidP="00337D18">
            <w:pPr>
              <w:jc w:val="center"/>
            </w:pPr>
            <w:r w:rsidRPr="00112A91">
              <w:t>2120</w:t>
            </w:r>
          </w:p>
        </w:tc>
        <w:tc>
          <w:tcPr>
            <w:tcW w:w="638" w:type="pct"/>
            <w:shd w:val="clear" w:color="000000" w:fill="FFFFFF"/>
            <w:vAlign w:val="bottom"/>
            <w:hideMark/>
          </w:tcPr>
          <w:p w:rsidR="00E25210" w:rsidRPr="00112A91" w:rsidRDefault="00E25210" w:rsidP="00337D18">
            <w:pPr>
              <w:jc w:val="center"/>
            </w:pPr>
            <w:r w:rsidRPr="00112A91">
              <w:t>339,9</w:t>
            </w:r>
          </w:p>
        </w:tc>
        <w:tc>
          <w:tcPr>
            <w:tcW w:w="1004" w:type="pct"/>
            <w:shd w:val="clear" w:color="000000" w:fill="FFFFFF"/>
            <w:vAlign w:val="bottom"/>
            <w:hideMark/>
          </w:tcPr>
          <w:p w:rsidR="00E25210" w:rsidRPr="00112A91" w:rsidRDefault="00E25210" w:rsidP="00337D18">
            <w:pPr>
              <w:jc w:val="center"/>
            </w:pPr>
            <w:r w:rsidRPr="00112A91">
              <w:t>410,9</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28</w:t>
            </w:r>
          </w:p>
        </w:tc>
        <w:tc>
          <w:tcPr>
            <w:tcW w:w="1355" w:type="pct"/>
            <w:shd w:val="clear" w:color="000000" w:fill="FFFFFF"/>
            <w:vAlign w:val="center"/>
            <w:hideMark/>
          </w:tcPr>
          <w:p w:rsidR="00E25210" w:rsidRPr="00112A91" w:rsidRDefault="00E25210" w:rsidP="0067325B">
            <w:r w:rsidRPr="00112A91">
              <w:t>КНС «Управление»</w:t>
            </w:r>
          </w:p>
        </w:tc>
        <w:tc>
          <w:tcPr>
            <w:tcW w:w="969" w:type="pct"/>
            <w:shd w:val="clear" w:color="auto" w:fill="auto"/>
            <w:vAlign w:val="bottom"/>
            <w:hideMark/>
          </w:tcPr>
          <w:p w:rsidR="00E25210" w:rsidRPr="00112A91" w:rsidRDefault="00E25210" w:rsidP="00337D18">
            <w:pPr>
              <w:jc w:val="center"/>
            </w:pPr>
            <w:r w:rsidRPr="00112A91">
              <w:t>260</w:t>
            </w:r>
          </w:p>
        </w:tc>
        <w:tc>
          <w:tcPr>
            <w:tcW w:w="638" w:type="pct"/>
            <w:shd w:val="clear" w:color="000000" w:fill="FFFFFF"/>
            <w:vAlign w:val="bottom"/>
            <w:hideMark/>
          </w:tcPr>
          <w:p w:rsidR="00E25210" w:rsidRPr="00112A91" w:rsidRDefault="00E25210" w:rsidP="00337D18">
            <w:pPr>
              <w:jc w:val="center"/>
            </w:pPr>
            <w:r w:rsidRPr="00112A91">
              <w:t>26,9</w:t>
            </w:r>
          </w:p>
        </w:tc>
        <w:tc>
          <w:tcPr>
            <w:tcW w:w="1004" w:type="pct"/>
            <w:shd w:val="clear" w:color="000000" w:fill="FFFFFF"/>
            <w:vAlign w:val="bottom"/>
            <w:hideMark/>
          </w:tcPr>
          <w:p w:rsidR="00E25210" w:rsidRPr="00112A91" w:rsidRDefault="00E25210" w:rsidP="00337D18">
            <w:pPr>
              <w:jc w:val="center"/>
            </w:pPr>
            <w:r w:rsidRPr="00112A91">
              <w:t>39,1</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29</w:t>
            </w:r>
          </w:p>
        </w:tc>
        <w:tc>
          <w:tcPr>
            <w:tcW w:w="1355" w:type="pct"/>
            <w:shd w:val="clear" w:color="000000" w:fill="FFFFFF"/>
            <w:vAlign w:val="center"/>
            <w:hideMark/>
          </w:tcPr>
          <w:p w:rsidR="00E25210" w:rsidRPr="00112A91" w:rsidRDefault="00E25210" w:rsidP="0067325B">
            <w:r w:rsidRPr="00112A91">
              <w:t>КНС-3 «Пермь-1»</w:t>
            </w:r>
          </w:p>
        </w:tc>
        <w:tc>
          <w:tcPr>
            <w:tcW w:w="969" w:type="pct"/>
            <w:shd w:val="clear" w:color="auto" w:fill="auto"/>
            <w:vAlign w:val="bottom"/>
            <w:hideMark/>
          </w:tcPr>
          <w:p w:rsidR="00E25210" w:rsidRPr="00112A91" w:rsidRDefault="00E25210" w:rsidP="00337D18">
            <w:pPr>
              <w:jc w:val="center"/>
            </w:pPr>
            <w:r w:rsidRPr="00112A91">
              <w:t>360</w:t>
            </w:r>
          </w:p>
        </w:tc>
        <w:tc>
          <w:tcPr>
            <w:tcW w:w="638" w:type="pct"/>
            <w:shd w:val="clear" w:color="000000" w:fill="FFFFFF"/>
            <w:vAlign w:val="bottom"/>
            <w:hideMark/>
          </w:tcPr>
          <w:p w:rsidR="00E25210" w:rsidRPr="00112A91" w:rsidRDefault="00E25210" w:rsidP="00337D18">
            <w:pPr>
              <w:jc w:val="center"/>
            </w:pPr>
            <w:r w:rsidRPr="00112A91">
              <w:t>99,2</w:t>
            </w:r>
          </w:p>
        </w:tc>
        <w:tc>
          <w:tcPr>
            <w:tcW w:w="1004" w:type="pct"/>
            <w:shd w:val="clear" w:color="000000" w:fill="FFFFFF"/>
            <w:vAlign w:val="bottom"/>
            <w:hideMark/>
          </w:tcPr>
          <w:p w:rsidR="00E25210" w:rsidRPr="00112A91" w:rsidRDefault="00E25210" w:rsidP="00337D18">
            <w:pPr>
              <w:jc w:val="center"/>
            </w:pPr>
            <w:r w:rsidRPr="00112A91">
              <w:t>148,7</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30</w:t>
            </w:r>
          </w:p>
        </w:tc>
        <w:tc>
          <w:tcPr>
            <w:tcW w:w="1355" w:type="pct"/>
            <w:shd w:val="clear" w:color="000000" w:fill="FFFFFF"/>
            <w:vAlign w:val="center"/>
            <w:hideMark/>
          </w:tcPr>
          <w:p w:rsidR="00E25210" w:rsidRPr="00112A91" w:rsidRDefault="00E25210" w:rsidP="0067325B">
            <w:r w:rsidRPr="00112A91">
              <w:t>КНС «Шпальная»</w:t>
            </w:r>
          </w:p>
        </w:tc>
        <w:tc>
          <w:tcPr>
            <w:tcW w:w="969" w:type="pct"/>
            <w:shd w:val="clear" w:color="auto" w:fill="auto"/>
            <w:vAlign w:val="bottom"/>
            <w:hideMark/>
          </w:tcPr>
          <w:p w:rsidR="00E25210" w:rsidRPr="00112A91" w:rsidRDefault="00E25210" w:rsidP="00337D18">
            <w:pPr>
              <w:jc w:val="center"/>
            </w:pPr>
            <w:r w:rsidRPr="00112A91">
              <w:t>1350</w:t>
            </w:r>
          </w:p>
        </w:tc>
        <w:tc>
          <w:tcPr>
            <w:tcW w:w="638" w:type="pct"/>
            <w:shd w:val="clear" w:color="000000" w:fill="FFFFFF"/>
            <w:vAlign w:val="bottom"/>
            <w:hideMark/>
          </w:tcPr>
          <w:p w:rsidR="00E25210" w:rsidRPr="00112A91" w:rsidRDefault="00E25210" w:rsidP="00337D18">
            <w:pPr>
              <w:jc w:val="center"/>
            </w:pPr>
            <w:r w:rsidRPr="00112A91">
              <w:t>641,7</w:t>
            </w:r>
          </w:p>
        </w:tc>
        <w:tc>
          <w:tcPr>
            <w:tcW w:w="1004" w:type="pct"/>
            <w:shd w:val="clear" w:color="000000" w:fill="FFFFFF"/>
            <w:vAlign w:val="bottom"/>
            <w:hideMark/>
          </w:tcPr>
          <w:p w:rsidR="00E25210" w:rsidRPr="00112A91" w:rsidRDefault="00E25210" w:rsidP="00337D18">
            <w:pPr>
              <w:jc w:val="center"/>
            </w:pPr>
            <w:r w:rsidRPr="00112A91">
              <w:t>779,1</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31</w:t>
            </w:r>
          </w:p>
        </w:tc>
        <w:tc>
          <w:tcPr>
            <w:tcW w:w="1355" w:type="pct"/>
            <w:shd w:val="clear" w:color="000000" w:fill="FFFFFF"/>
            <w:vAlign w:val="center"/>
            <w:hideMark/>
          </w:tcPr>
          <w:p w:rsidR="00E25210" w:rsidRPr="00112A91" w:rsidRDefault="00E25210" w:rsidP="0067325B">
            <w:r w:rsidRPr="00112A91">
              <w:t>КНС «Речник»</w:t>
            </w:r>
          </w:p>
        </w:tc>
        <w:tc>
          <w:tcPr>
            <w:tcW w:w="969" w:type="pct"/>
            <w:shd w:val="clear" w:color="auto" w:fill="auto"/>
            <w:vAlign w:val="bottom"/>
            <w:hideMark/>
          </w:tcPr>
          <w:p w:rsidR="00E25210" w:rsidRPr="00112A91" w:rsidRDefault="00E25210" w:rsidP="00337D18">
            <w:pPr>
              <w:jc w:val="center"/>
            </w:pPr>
            <w:r w:rsidRPr="00112A91">
              <w:t>288</w:t>
            </w:r>
          </w:p>
        </w:tc>
        <w:tc>
          <w:tcPr>
            <w:tcW w:w="638" w:type="pct"/>
            <w:shd w:val="clear" w:color="000000" w:fill="FFFFFF"/>
            <w:vAlign w:val="bottom"/>
            <w:hideMark/>
          </w:tcPr>
          <w:p w:rsidR="00E25210" w:rsidRPr="00112A91" w:rsidRDefault="00E25210" w:rsidP="00337D18">
            <w:pPr>
              <w:jc w:val="center"/>
            </w:pPr>
            <w:r w:rsidRPr="00112A91">
              <w:t>136,4</w:t>
            </w:r>
          </w:p>
        </w:tc>
        <w:tc>
          <w:tcPr>
            <w:tcW w:w="1004" w:type="pct"/>
            <w:shd w:val="clear" w:color="000000" w:fill="FFFFFF"/>
            <w:vAlign w:val="bottom"/>
            <w:hideMark/>
          </w:tcPr>
          <w:p w:rsidR="00E25210" w:rsidRPr="00112A91" w:rsidRDefault="00E25210" w:rsidP="00337D18">
            <w:pPr>
              <w:jc w:val="center"/>
            </w:pPr>
            <w:r w:rsidRPr="00112A91">
              <w:t>183,6</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32</w:t>
            </w:r>
          </w:p>
        </w:tc>
        <w:tc>
          <w:tcPr>
            <w:tcW w:w="1355" w:type="pct"/>
            <w:shd w:val="clear" w:color="000000" w:fill="FFFFFF"/>
            <w:vAlign w:val="center"/>
            <w:hideMark/>
          </w:tcPr>
          <w:p w:rsidR="00E25210" w:rsidRPr="00112A91" w:rsidRDefault="00E25210" w:rsidP="0067325B">
            <w:r w:rsidRPr="00112A91">
              <w:t>КНС «Ижевская»</w:t>
            </w:r>
          </w:p>
        </w:tc>
        <w:tc>
          <w:tcPr>
            <w:tcW w:w="969" w:type="pct"/>
            <w:shd w:val="clear" w:color="auto" w:fill="auto"/>
            <w:vAlign w:val="bottom"/>
            <w:hideMark/>
          </w:tcPr>
          <w:p w:rsidR="00E25210" w:rsidRPr="00112A91" w:rsidRDefault="00E25210" w:rsidP="00337D18">
            <w:pPr>
              <w:jc w:val="center"/>
            </w:pPr>
            <w:r w:rsidRPr="00112A91">
              <w:t>200</w:t>
            </w:r>
          </w:p>
        </w:tc>
        <w:tc>
          <w:tcPr>
            <w:tcW w:w="638" w:type="pct"/>
            <w:shd w:val="clear" w:color="000000" w:fill="FFFFFF"/>
            <w:vAlign w:val="bottom"/>
            <w:hideMark/>
          </w:tcPr>
          <w:p w:rsidR="00E25210" w:rsidRPr="00112A91" w:rsidRDefault="00E25210" w:rsidP="00337D18">
            <w:pPr>
              <w:jc w:val="center"/>
            </w:pPr>
            <w:r w:rsidRPr="00112A91">
              <w:t>22,8</w:t>
            </w:r>
          </w:p>
        </w:tc>
        <w:tc>
          <w:tcPr>
            <w:tcW w:w="1004" w:type="pct"/>
            <w:shd w:val="clear" w:color="000000" w:fill="FFFFFF"/>
            <w:vAlign w:val="bottom"/>
            <w:hideMark/>
          </w:tcPr>
          <w:p w:rsidR="00E25210" w:rsidRPr="00112A91" w:rsidRDefault="00E25210" w:rsidP="00337D18">
            <w:pPr>
              <w:jc w:val="center"/>
            </w:pPr>
            <w:r w:rsidRPr="00112A91">
              <w:t>43,4</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33</w:t>
            </w:r>
          </w:p>
        </w:tc>
        <w:tc>
          <w:tcPr>
            <w:tcW w:w="1355" w:type="pct"/>
            <w:shd w:val="clear" w:color="000000" w:fill="FFFFFF"/>
            <w:vAlign w:val="center"/>
            <w:hideMark/>
          </w:tcPr>
          <w:p w:rsidR="00E25210" w:rsidRPr="00112A91" w:rsidRDefault="00E25210" w:rsidP="0067325B">
            <w:r w:rsidRPr="00112A91">
              <w:t xml:space="preserve">КНС «Социальная </w:t>
            </w:r>
            <w:r w:rsidR="005F1BB3" w:rsidRPr="00112A91">
              <w:br/>
            </w:r>
            <w:r w:rsidRPr="00112A91">
              <w:t>гостиница»</w:t>
            </w:r>
          </w:p>
        </w:tc>
        <w:tc>
          <w:tcPr>
            <w:tcW w:w="969" w:type="pct"/>
            <w:shd w:val="clear" w:color="auto" w:fill="auto"/>
            <w:vAlign w:val="bottom"/>
            <w:hideMark/>
          </w:tcPr>
          <w:p w:rsidR="00E25210" w:rsidRPr="00112A91" w:rsidRDefault="00E25210" w:rsidP="00337D18">
            <w:pPr>
              <w:jc w:val="center"/>
            </w:pPr>
            <w:r w:rsidRPr="00112A91">
              <w:t>50</w:t>
            </w:r>
          </w:p>
        </w:tc>
        <w:tc>
          <w:tcPr>
            <w:tcW w:w="638" w:type="pct"/>
            <w:shd w:val="clear" w:color="000000" w:fill="FFFFFF"/>
            <w:vAlign w:val="bottom"/>
            <w:hideMark/>
          </w:tcPr>
          <w:p w:rsidR="00E25210" w:rsidRPr="00112A91" w:rsidRDefault="00E25210" w:rsidP="00337D18">
            <w:pPr>
              <w:jc w:val="center"/>
            </w:pPr>
            <w:r w:rsidRPr="00112A91">
              <w:t>0</w:t>
            </w:r>
          </w:p>
        </w:tc>
        <w:tc>
          <w:tcPr>
            <w:tcW w:w="1004" w:type="pct"/>
            <w:shd w:val="clear" w:color="000000" w:fill="FFFFFF"/>
            <w:vAlign w:val="bottom"/>
            <w:hideMark/>
          </w:tcPr>
          <w:p w:rsidR="00E25210" w:rsidRPr="00112A91" w:rsidRDefault="00E25210" w:rsidP="00337D18">
            <w:pPr>
              <w:jc w:val="center"/>
            </w:pPr>
            <w:r w:rsidRPr="00112A91">
              <w:t>0,3</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34</w:t>
            </w:r>
          </w:p>
        </w:tc>
        <w:tc>
          <w:tcPr>
            <w:tcW w:w="1355" w:type="pct"/>
            <w:shd w:val="clear" w:color="000000" w:fill="FFFFFF"/>
            <w:vAlign w:val="center"/>
            <w:hideMark/>
          </w:tcPr>
          <w:p w:rsidR="00E25210" w:rsidRPr="00112A91" w:rsidRDefault="00E25210" w:rsidP="0067325B">
            <w:r w:rsidRPr="00112A91">
              <w:t>ГНС-5</w:t>
            </w:r>
          </w:p>
        </w:tc>
        <w:tc>
          <w:tcPr>
            <w:tcW w:w="969" w:type="pct"/>
            <w:shd w:val="clear" w:color="auto" w:fill="auto"/>
            <w:vAlign w:val="bottom"/>
            <w:hideMark/>
          </w:tcPr>
          <w:p w:rsidR="00E25210" w:rsidRPr="00112A91" w:rsidRDefault="00E25210" w:rsidP="00337D18">
            <w:pPr>
              <w:jc w:val="center"/>
            </w:pPr>
            <w:r w:rsidRPr="00112A91">
              <w:t>27660</w:t>
            </w:r>
          </w:p>
        </w:tc>
        <w:tc>
          <w:tcPr>
            <w:tcW w:w="638" w:type="pct"/>
            <w:shd w:val="clear" w:color="000000" w:fill="FFFFFF"/>
            <w:vAlign w:val="bottom"/>
            <w:hideMark/>
          </w:tcPr>
          <w:p w:rsidR="00E25210" w:rsidRPr="00112A91" w:rsidRDefault="00E25210" w:rsidP="00337D18">
            <w:pPr>
              <w:jc w:val="center"/>
            </w:pPr>
            <w:r w:rsidRPr="00112A91">
              <w:t>5117,4</w:t>
            </w:r>
          </w:p>
        </w:tc>
        <w:tc>
          <w:tcPr>
            <w:tcW w:w="1004" w:type="pct"/>
            <w:shd w:val="clear" w:color="000000" w:fill="FFFFFF"/>
            <w:vAlign w:val="bottom"/>
            <w:hideMark/>
          </w:tcPr>
          <w:p w:rsidR="00E25210" w:rsidRPr="00112A91" w:rsidRDefault="00E25210" w:rsidP="00337D18">
            <w:pPr>
              <w:jc w:val="center"/>
            </w:pPr>
            <w:r w:rsidRPr="00112A91">
              <w:t>7362,1</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35</w:t>
            </w:r>
          </w:p>
        </w:tc>
        <w:tc>
          <w:tcPr>
            <w:tcW w:w="1355" w:type="pct"/>
            <w:shd w:val="clear" w:color="000000" w:fill="FFFFFF"/>
            <w:vAlign w:val="center"/>
            <w:hideMark/>
          </w:tcPr>
          <w:p w:rsidR="00E25210" w:rsidRPr="00112A91" w:rsidRDefault="00E25210" w:rsidP="0067325B">
            <w:r w:rsidRPr="00112A91">
              <w:t>НС-4 «Хмели»</w:t>
            </w:r>
          </w:p>
        </w:tc>
        <w:tc>
          <w:tcPr>
            <w:tcW w:w="969" w:type="pct"/>
            <w:shd w:val="clear" w:color="auto" w:fill="auto"/>
            <w:vAlign w:val="bottom"/>
            <w:hideMark/>
          </w:tcPr>
          <w:p w:rsidR="00E25210" w:rsidRPr="00112A91" w:rsidRDefault="00E25210" w:rsidP="00337D18">
            <w:pPr>
              <w:jc w:val="center"/>
            </w:pPr>
            <w:r w:rsidRPr="00112A91">
              <w:t>31716</w:t>
            </w:r>
          </w:p>
        </w:tc>
        <w:tc>
          <w:tcPr>
            <w:tcW w:w="638" w:type="pct"/>
            <w:shd w:val="clear" w:color="000000" w:fill="FFFFFF"/>
            <w:vAlign w:val="bottom"/>
            <w:hideMark/>
          </w:tcPr>
          <w:p w:rsidR="00E25210" w:rsidRPr="00112A91" w:rsidRDefault="00E25210" w:rsidP="00337D18">
            <w:pPr>
              <w:jc w:val="center"/>
            </w:pPr>
            <w:r w:rsidRPr="00112A91">
              <w:t>6197,3</w:t>
            </w:r>
          </w:p>
        </w:tc>
        <w:tc>
          <w:tcPr>
            <w:tcW w:w="1004" w:type="pct"/>
            <w:shd w:val="clear" w:color="000000" w:fill="FFFFFF"/>
            <w:vAlign w:val="bottom"/>
            <w:hideMark/>
          </w:tcPr>
          <w:p w:rsidR="00E25210" w:rsidRPr="00112A91" w:rsidRDefault="00E25210" w:rsidP="00337D18">
            <w:pPr>
              <w:jc w:val="center"/>
            </w:pPr>
            <w:r w:rsidRPr="00112A91">
              <w:t>8576,8</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67325B" w:rsidP="0067325B">
            <w:pPr>
              <w:jc w:val="center"/>
              <w:rPr>
                <w:lang w:val="en-US"/>
              </w:rPr>
            </w:pPr>
            <w:r w:rsidRPr="00112A91">
              <w:rPr>
                <w:lang w:val="en-US"/>
              </w:rPr>
              <w:t>II</w:t>
            </w:r>
          </w:p>
        </w:tc>
        <w:tc>
          <w:tcPr>
            <w:tcW w:w="1355" w:type="pct"/>
            <w:shd w:val="clear" w:color="000000" w:fill="FFFFFF"/>
            <w:vAlign w:val="center"/>
            <w:hideMark/>
          </w:tcPr>
          <w:p w:rsidR="00E25210" w:rsidRPr="00112A91" w:rsidRDefault="00E25210" w:rsidP="0067325B">
            <w:pPr>
              <w:rPr>
                <w:bCs/>
              </w:rPr>
            </w:pPr>
            <w:r w:rsidRPr="00112A91">
              <w:rPr>
                <w:bCs/>
              </w:rPr>
              <w:t>Правый берег</w:t>
            </w:r>
          </w:p>
        </w:tc>
        <w:tc>
          <w:tcPr>
            <w:tcW w:w="969" w:type="pct"/>
            <w:shd w:val="clear" w:color="auto" w:fill="auto"/>
            <w:vAlign w:val="bottom"/>
            <w:hideMark/>
          </w:tcPr>
          <w:p w:rsidR="00E25210" w:rsidRPr="00112A91" w:rsidRDefault="00E25210" w:rsidP="00337D18">
            <w:pPr>
              <w:jc w:val="center"/>
            </w:pPr>
          </w:p>
        </w:tc>
        <w:tc>
          <w:tcPr>
            <w:tcW w:w="638" w:type="pct"/>
            <w:shd w:val="clear" w:color="000000" w:fill="FFFFFF"/>
            <w:vAlign w:val="bottom"/>
            <w:hideMark/>
          </w:tcPr>
          <w:p w:rsidR="00E25210" w:rsidRPr="00112A91" w:rsidRDefault="00E25210" w:rsidP="00337D18">
            <w:pPr>
              <w:jc w:val="center"/>
            </w:pPr>
          </w:p>
        </w:tc>
        <w:tc>
          <w:tcPr>
            <w:tcW w:w="1004" w:type="pct"/>
            <w:shd w:val="clear" w:color="000000" w:fill="FFFFFF"/>
            <w:vAlign w:val="bottom"/>
            <w:hideMark/>
          </w:tcPr>
          <w:p w:rsidR="00E25210" w:rsidRPr="00112A91" w:rsidRDefault="00E25210" w:rsidP="00337D18">
            <w:pPr>
              <w:jc w:val="center"/>
            </w:pPr>
          </w:p>
        </w:tc>
        <w:tc>
          <w:tcPr>
            <w:tcW w:w="716" w:type="pct"/>
            <w:shd w:val="clear" w:color="auto" w:fill="auto"/>
            <w:vAlign w:val="bottom"/>
            <w:hideMark/>
          </w:tcPr>
          <w:p w:rsidR="00E25210" w:rsidRPr="00112A91" w:rsidRDefault="00E25210" w:rsidP="00337D18">
            <w:pPr>
              <w:jc w:val="center"/>
            </w:pP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36</w:t>
            </w:r>
          </w:p>
        </w:tc>
        <w:tc>
          <w:tcPr>
            <w:tcW w:w="1355" w:type="pct"/>
            <w:shd w:val="clear" w:color="000000" w:fill="FFFFFF"/>
            <w:vAlign w:val="center"/>
            <w:hideMark/>
          </w:tcPr>
          <w:p w:rsidR="00E25210" w:rsidRPr="00112A91" w:rsidRDefault="00E25210" w:rsidP="0067325B">
            <w:r w:rsidRPr="00112A91">
              <w:t>КНС «МВД»</w:t>
            </w:r>
          </w:p>
        </w:tc>
        <w:tc>
          <w:tcPr>
            <w:tcW w:w="969" w:type="pct"/>
            <w:shd w:val="clear" w:color="auto" w:fill="auto"/>
            <w:vAlign w:val="bottom"/>
            <w:hideMark/>
          </w:tcPr>
          <w:p w:rsidR="00E25210" w:rsidRPr="00112A91" w:rsidRDefault="00E25210" w:rsidP="00337D18">
            <w:pPr>
              <w:jc w:val="center"/>
            </w:pPr>
            <w:r w:rsidRPr="00112A91">
              <w:t>360</w:t>
            </w:r>
          </w:p>
        </w:tc>
        <w:tc>
          <w:tcPr>
            <w:tcW w:w="638" w:type="pct"/>
            <w:shd w:val="clear" w:color="000000" w:fill="FFFFFF"/>
            <w:vAlign w:val="bottom"/>
            <w:hideMark/>
          </w:tcPr>
          <w:p w:rsidR="00E25210" w:rsidRPr="00112A91" w:rsidRDefault="00E25210" w:rsidP="00337D18">
            <w:pPr>
              <w:jc w:val="center"/>
            </w:pPr>
            <w:r w:rsidRPr="00112A91">
              <w:t>75,3</w:t>
            </w:r>
          </w:p>
        </w:tc>
        <w:tc>
          <w:tcPr>
            <w:tcW w:w="1004" w:type="pct"/>
            <w:shd w:val="clear" w:color="000000" w:fill="FFFFFF"/>
            <w:vAlign w:val="bottom"/>
            <w:hideMark/>
          </w:tcPr>
          <w:p w:rsidR="00E25210" w:rsidRPr="00112A91" w:rsidRDefault="00E25210" w:rsidP="00337D18">
            <w:pPr>
              <w:jc w:val="center"/>
            </w:pPr>
            <w:r w:rsidRPr="00112A91">
              <w:t>88,1</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37</w:t>
            </w:r>
          </w:p>
        </w:tc>
        <w:tc>
          <w:tcPr>
            <w:tcW w:w="1355" w:type="pct"/>
            <w:shd w:val="clear" w:color="000000" w:fill="FFFFFF"/>
            <w:vAlign w:val="center"/>
            <w:hideMark/>
          </w:tcPr>
          <w:p w:rsidR="00E25210" w:rsidRPr="00112A91" w:rsidRDefault="00E25210" w:rsidP="0067325B">
            <w:r w:rsidRPr="00112A91">
              <w:t>КНС «Мелитопольская»</w:t>
            </w:r>
          </w:p>
        </w:tc>
        <w:tc>
          <w:tcPr>
            <w:tcW w:w="969" w:type="pct"/>
            <w:shd w:val="clear" w:color="auto" w:fill="auto"/>
            <w:vAlign w:val="bottom"/>
            <w:hideMark/>
          </w:tcPr>
          <w:p w:rsidR="00E25210" w:rsidRPr="00112A91" w:rsidRDefault="00E25210" w:rsidP="00337D18">
            <w:pPr>
              <w:jc w:val="center"/>
            </w:pPr>
            <w:r w:rsidRPr="00112A91">
              <w:t>н/д</w:t>
            </w:r>
          </w:p>
        </w:tc>
        <w:tc>
          <w:tcPr>
            <w:tcW w:w="638" w:type="pct"/>
            <w:shd w:val="clear" w:color="000000" w:fill="FFFFFF"/>
            <w:vAlign w:val="bottom"/>
            <w:hideMark/>
          </w:tcPr>
          <w:p w:rsidR="00E25210" w:rsidRPr="00112A91" w:rsidRDefault="00E25210" w:rsidP="00337D18">
            <w:pPr>
              <w:jc w:val="center"/>
            </w:pPr>
            <w:r w:rsidRPr="00112A91">
              <w:t>87,6</w:t>
            </w:r>
          </w:p>
        </w:tc>
        <w:tc>
          <w:tcPr>
            <w:tcW w:w="1004" w:type="pct"/>
            <w:shd w:val="clear" w:color="000000" w:fill="FFFFFF"/>
            <w:vAlign w:val="bottom"/>
            <w:hideMark/>
          </w:tcPr>
          <w:p w:rsidR="00E25210" w:rsidRPr="00112A91" w:rsidRDefault="00E25210" w:rsidP="00337D18">
            <w:pPr>
              <w:jc w:val="center"/>
            </w:pPr>
            <w:r w:rsidRPr="00112A91">
              <w:t>131,2</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38</w:t>
            </w:r>
          </w:p>
        </w:tc>
        <w:tc>
          <w:tcPr>
            <w:tcW w:w="1355" w:type="pct"/>
            <w:shd w:val="clear" w:color="000000" w:fill="FFFFFF"/>
            <w:vAlign w:val="center"/>
            <w:hideMark/>
          </w:tcPr>
          <w:p w:rsidR="00E25210" w:rsidRPr="00112A91" w:rsidRDefault="00E25210" w:rsidP="0067325B">
            <w:r w:rsidRPr="00112A91">
              <w:t>РНС-3 «Гайва»</w:t>
            </w:r>
          </w:p>
        </w:tc>
        <w:tc>
          <w:tcPr>
            <w:tcW w:w="969" w:type="pct"/>
            <w:shd w:val="clear" w:color="auto" w:fill="auto"/>
            <w:vAlign w:val="bottom"/>
            <w:hideMark/>
          </w:tcPr>
          <w:p w:rsidR="00E25210" w:rsidRPr="00112A91" w:rsidRDefault="00E25210" w:rsidP="00337D18">
            <w:pPr>
              <w:jc w:val="center"/>
            </w:pPr>
            <w:r w:rsidRPr="00112A91">
              <w:t>5753</w:t>
            </w:r>
          </w:p>
        </w:tc>
        <w:tc>
          <w:tcPr>
            <w:tcW w:w="638" w:type="pct"/>
            <w:shd w:val="clear" w:color="000000" w:fill="FFFFFF"/>
            <w:vAlign w:val="bottom"/>
            <w:hideMark/>
          </w:tcPr>
          <w:p w:rsidR="00E25210" w:rsidRPr="00112A91" w:rsidRDefault="00E25210" w:rsidP="00337D18">
            <w:pPr>
              <w:jc w:val="center"/>
            </w:pPr>
            <w:r w:rsidRPr="00112A91">
              <w:t>972,3</w:t>
            </w:r>
          </w:p>
        </w:tc>
        <w:tc>
          <w:tcPr>
            <w:tcW w:w="1004" w:type="pct"/>
            <w:shd w:val="clear" w:color="000000" w:fill="FFFFFF"/>
            <w:vAlign w:val="bottom"/>
            <w:hideMark/>
          </w:tcPr>
          <w:p w:rsidR="00E25210" w:rsidRPr="00112A91" w:rsidRDefault="00E25210" w:rsidP="00337D18">
            <w:pPr>
              <w:jc w:val="center"/>
            </w:pPr>
            <w:r w:rsidRPr="00112A91">
              <w:t>1445,2</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39</w:t>
            </w:r>
          </w:p>
        </w:tc>
        <w:tc>
          <w:tcPr>
            <w:tcW w:w="1355" w:type="pct"/>
            <w:shd w:val="clear" w:color="000000" w:fill="FFFFFF"/>
            <w:vAlign w:val="center"/>
            <w:hideMark/>
          </w:tcPr>
          <w:p w:rsidR="00E25210" w:rsidRPr="00112A91" w:rsidRDefault="00E25210" w:rsidP="0067325B">
            <w:r w:rsidRPr="00112A91">
              <w:t xml:space="preserve">РНС-4 «Камская </w:t>
            </w:r>
            <w:r w:rsidR="005F1BB3" w:rsidRPr="00112A91">
              <w:br/>
            </w:r>
            <w:r w:rsidRPr="00112A91">
              <w:t>долина»</w:t>
            </w:r>
          </w:p>
        </w:tc>
        <w:tc>
          <w:tcPr>
            <w:tcW w:w="969" w:type="pct"/>
            <w:shd w:val="clear" w:color="auto" w:fill="auto"/>
            <w:vAlign w:val="bottom"/>
            <w:hideMark/>
          </w:tcPr>
          <w:p w:rsidR="00E25210" w:rsidRPr="00112A91" w:rsidRDefault="00E25210" w:rsidP="00337D18">
            <w:pPr>
              <w:jc w:val="center"/>
            </w:pPr>
            <w:r w:rsidRPr="00112A91">
              <w:t>6682</w:t>
            </w:r>
          </w:p>
        </w:tc>
        <w:tc>
          <w:tcPr>
            <w:tcW w:w="638" w:type="pct"/>
            <w:shd w:val="clear" w:color="000000" w:fill="FFFFFF"/>
            <w:vAlign w:val="bottom"/>
            <w:hideMark/>
          </w:tcPr>
          <w:p w:rsidR="00E25210" w:rsidRPr="00112A91" w:rsidRDefault="00E25210" w:rsidP="00337D18">
            <w:pPr>
              <w:jc w:val="center"/>
            </w:pPr>
            <w:r w:rsidRPr="00112A91">
              <w:t>1162</w:t>
            </w:r>
          </w:p>
        </w:tc>
        <w:tc>
          <w:tcPr>
            <w:tcW w:w="1004" w:type="pct"/>
            <w:shd w:val="clear" w:color="000000" w:fill="FFFFFF"/>
            <w:vAlign w:val="bottom"/>
            <w:hideMark/>
          </w:tcPr>
          <w:p w:rsidR="00E25210" w:rsidRPr="00112A91" w:rsidRDefault="00E25210" w:rsidP="00337D18">
            <w:pPr>
              <w:jc w:val="center"/>
            </w:pPr>
            <w:r w:rsidRPr="00112A91">
              <w:t>1887,4</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40</w:t>
            </w:r>
          </w:p>
        </w:tc>
        <w:tc>
          <w:tcPr>
            <w:tcW w:w="1355" w:type="pct"/>
            <w:shd w:val="clear" w:color="000000" w:fill="FFFFFF"/>
            <w:vAlign w:val="center"/>
            <w:hideMark/>
          </w:tcPr>
          <w:p w:rsidR="00E25210" w:rsidRPr="00112A91" w:rsidRDefault="00E25210" w:rsidP="0067325B">
            <w:r w:rsidRPr="00112A91">
              <w:t>КНС «Облвоенкомат»</w:t>
            </w:r>
          </w:p>
        </w:tc>
        <w:tc>
          <w:tcPr>
            <w:tcW w:w="969" w:type="pct"/>
            <w:shd w:val="clear" w:color="auto" w:fill="auto"/>
            <w:vAlign w:val="bottom"/>
            <w:hideMark/>
          </w:tcPr>
          <w:p w:rsidR="00E25210" w:rsidRPr="00112A91" w:rsidRDefault="00E25210" w:rsidP="00337D18">
            <w:pPr>
              <w:jc w:val="center"/>
            </w:pPr>
            <w:r w:rsidRPr="00112A91">
              <w:t>375</w:t>
            </w:r>
          </w:p>
        </w:tc>
        <w:tc>
          <w:tcPr>
            <w:tcW w:w="638" w:type="pct"/>
            <w:shd w:val="clear" w:color="000000" w:fill="FFFFFF"/>
            <w:vAlign w:val="bottom"/>
            <w:hideMark/>
          </w:tcPr>
          <w:p w:rsidR="00E25210" w:rsidRPr="00112A91" w:rsidRDefault="00E25210" w:rsidP="00337D18">
            <w:pPr>
              <w:jc w:val="center"/>
            </w:pPr>
            <w:r w:rsidRPr="00112A91">
              <w:t>60,7</w:t>
            </w:r>
          </w:p>
        </w:tc>
        <w:tc>
          <w:tcPr>
            <w:tcW w:w="1004" w:type="pct"/>
            <w:shd w:val="clear" w:color="000000" w:fill="FFFFFF"/>
            <w:vAlign w:val="bottom"/>
            <w:hideMark/>
          </w:tcPr>
          <w:p w:rsidR="00E25210" w:rsidRPr="00112A91" w:rsidRDefault="00E25210" w:rsidP="00337D18">
            <w:pPr>
              <w:jc w:val="center"/>
            </w:pPr>
            <w:r w:rsidRPr="00112A91">
              <w:t>74,4</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41</w:t>
            </w:r>
          </w:p>
        </w:tc>
        <w:tc>
          <w:tcPr>
            <w:tcW w:w="1355" w:type="pct"/>
            <w:shd w:val="clear" w:color="000000" w:fill="FFFFFF"/>
            <w:vAlign w:val="center"/>
            <w:hideMark/>
          </w:tcPr>
          <w:p w:rsidR="00E25210" w:rsidRPr="00112A91" w:rsidRDefault="00E25210" w:rsidP="0067325B">
            <w:r w:rsidRPr="00112A91">
              <w:t>КНС «Пролетарская»</w:t>
            </w:r>
          </w:p>
        </w:tc>
        <w:tc>
          <w:tcPr>
            <w:tcW w:w="969" w:type="pct"/>
            <w:shd w:val="clear" w:color="auto" w:fill="auto"/>
            <w:vAlign w:val="bottom"/>
            <w:hideMark/>
          </w:tcPr>
          <w:p w:rsidR="00E25210" w:rsidRPr="00112A91" w:rsidRDefault="00E25210" w:rsidP="00337D18">
            <w:pPr>
              <w:jc w:val="center"/>
            </w:pPr>
            <w:r w:rsidRPr="00112A91">
              <w:t>640</w:t>
            </w:r>
          </w:p>
        </w:tc>
        <w:tc>
          <w:tcPr>
            <w:tcW w:w="638" w:type="pct"/>
            <w:shd w:val="clear" w:color="000000" w:fill="FFFFFF"/>
            <w:vAlign w:val="bottom"/>
            <w:hideMark/>
          </w:tcPr>
          <w:p w:rsidR="00E25210" w:rsidRPr="00112A91" w:rsidRDefault="00E25210" w:rsidP="00337D18">
            <w:pPr>
              <w:jc w:val="center"/>
            </w:pPr>
            <w:r w:rsidRPr="00112A91">
              <w:t>329,5</w:t>
            </w:r>
          </w:p>
        </w:tc>
        <w:tc>
          <w:tcPr>
            <w:tcW w:w="1004" w:type="pct"/>
            <w:shd w:val="clear" w:color="000000" w:fill="FFFFFF"/>
            <w:vAlign w:val="bottom"/>
            <w:hideMark/>
          </w:tcPr>
          <w:p w:rsidR="00E25210" w:rsidRPr="00112A91" w:rsidRDefault="00E25210" w:rsidP="00337D18">
            <w:pPr>
              <w:jc w:val="center"/>
            </w:pPr>
            <w:r w:rsidRPr="00112A91">
              <w:t>423,9</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42</w:t>
            </w:r>
          </w:p>
        </w:tc>
        <w:tc>
          <w:tcPr>
            <w:tcW w:w="1355" w:type="pct"/>
            <w:shd w:val="clear" w:color="000000" w:fill="FFFFFF"/>
            <w:vAlign w:val="center"/>
            <w:hideMark/>
          </w:tcPr>
          <w:p w:rsidR="00E25210" w:rsidRPr="00112A91" w:rsidRDefault="00E25210" w:rsidP="0067325B">
            <w:r w:rsidRPr="00112A91">
              <w:t>РНС-2 «Ж.Д.»</w:t>
            </w:r>
          </w:p>
        </w:tc>
        <w:tc>
          <w:tcPr>
            <w:tcW w:w="969" w:type="pct"/>
            <w:shd w:val="clear" w:color="auto" w:fill="auto"/>
            <w:vAlign w:val="bottom"/>
            <w:hideMark/>
          </w:tcPr>
          <w:p w:rsidR="00E25210" w:rsidRPr="00112A91" w:rsidRDefault="00E25210" w:rsidP="00337D18">
            <w:pPr>
              <w:jc w:val="center"/>
            </w:pPr>
            <w:r w:rsidRPr="00112A91">
              <w:t>н/д</w:t>
            </w:r>
          </w:p>
        </w:tc>
        <w:tc>
          <w:tcPr>
            <w:tcW w:w="638" w:type="pct"/>
            <w:shd w:val="clear" w:color="000000" w:fill="FFFFFF"/>
            <w:vAlign w:val="bottom"/>
            <w:hideMark/>
          </w:tcPr>
          <w:p w:rsidR="00E25210" w:rsidRPr="00112A91" w:rsidRDefault="00E25210" w:rsidP="00337D18">
            <w:pPr>
              <w:jc w:val="center"/>
            </w:pPr>
            <w:r w:rsidRPr="00112A91">
              <w:t>769</w:t>
            </w:r>
          </w:p>
        </w:tc>
        <w:tc>
          <w:tcPr>
            <w:tcW w:w="1004" w:type="pct"/>
            <w:shd w:val="clear" w:color="000000" w:fill="FFFFFF"/>
            <w:vAlign w:val="bottom"/>
            <w:hideMark/>
          </w:tcPr>
          <w:p w:rsidR="00E25210" w:rsidRPr="00112A91" w:rsidRDefault="00E25210" w:rsidP="00337D18">
            <w:pPr>
              <w:jc w:val="center"/>
            </w:pPr>
            <w:r w:rsidRPr="00112A91">
              <w:t>1091,1</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43</w:t>
            </w:r>
          </w:p>
        </w:tc>
        <w:tc>
          <w:tcPr>
            <w:tcW w:w="1355" w:type="pct"/>
            <w:shd w:val="clear" w:color="000000" w:fill="FFFFFF"/>
            <w:vAlign w:val="center"/>
            <w:hideMark/>
          </w:tcPr>
          <w:p w:rsidR="00E25210" w:rsidRPr="00112A91" w:rsidRDefault="00E25210" w:rsidP="0067325B">
            <w:r w:rsidRPr="00112A91">
              <w:t>РНС-5 «Каляева»</w:t>
            </w:r>
          </w:p>
        </w:tc>
        <w:tc>
          <w:tcPr>
            <w:tcW w:w="969" w:type="pct"/>
            <w:shd w:val="clear" w:color="auto" w:fill="auto"/>
            <w:vAlign w:val="bottom"/>
            <w:hideMark/>
          </w:tcPr>
          <w:p w:rsidR="00E25210" w:rsidRPr="00112A91" w:rsidRDefault="00E25210" w:rsidP="00337D18">
            <w:pPr>
              <w:jc w:val="center"/>
            </w:pPr>
            <w:r w:rsidRPr="00112A91">
              <w:t>2770</w:t>
            </w:r>
          </w:p>
        </w:tc>
        <w:tc>
          <w:tcPr>
            <w:tcW w:w="638" w:type="pct"/>
            <w:shd w:val="clear" w:color="000000" w:fill="FFFFFF"/>
            <w:vAlign w:val="bottom"/>
            <w:hideMark/>
          </w:tcPr>
          <w:p w:rsidR="00E25210" w:rsidRPr="00112A91" w:rsidRDefault="00E25210" w:rsidP="00337D18">
            <w:pPr>
              <w:jc w:val="center"/>
            </w:pPr>
            <w:r w:rsidRPr="00112A91">
              <w:t>1033,4</w:t>
            </w:r>
          </w:p>
        </w:tc>
        <w:tc>
          <w:tcPr>
            <w:tcW w:w="1004" w:type="pct"/>
            <w:shd w:val="clear" w:color="000000" w:fill="FFFFFF"/>
            <w:vAlign w:val="bottom"/>
            <w:hideMark/>
          </w:tcPr>
          <w:p w:rsidR="00E25210" w:rsidRPr="00112A91" w:rsidRDefault="00E25210" w:rsidP="00337D18">
            <w:pPr>
              <w:jc w:val="center"/>
            </w:pPr>
            <w:r w:rsidRPr="00112A91">
              <w:t>1569,9</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44</w:t>
            </w:r>
          </w:p>
        </w:tc>
        <w:tc>
          <w:tcPr>
            <w:tcW w:w="1355" w:type="pct"/>
            <w:shd w:val="clear" w:color="000000" w:fill="FFFFFF"/>
            <w:vAlign w:val="center"/>
            <w:hideMark/>
          </w:tcPr>
          <w:p w:rsidR="00E25210" w:rsidRPr="00112A91" w:rsidRDefault="00E25210" w:rsidP="0067325B">
            <w:r w:rsidRPr="00112A91">
              <w:t>КНС «СРЗ»</w:t>
            </w:r>
          </w:p>
        </w:tc>
        <w:tc>
          <w:tcPr>
            <w:tcW w:w="969" w:type="pct"/>
            <w:shd w:val="clear" w:color="auto" w:fill="auto"/>
            <w:vAlign w:val="bottom"/>
            <w:hideMark/>
          </w:tcPr>
          <w:p w:rsidR="00E25210" w:rsidRPr="00112A91" w:rsidRDefault="00E25210" w:rsidP="00337D18">
            <w:pPr>
              <w:jc w:val="center"/>
            </w:pPr>
            <w:r w:rsidRPr="00112A91">
              <w:t>240</w:t>
            </w:r>
          </w:p>
        </w:tc>
        <w:tc>
          <w:tcPr>
            <w:tcW w:w="638" w:type="pct"/>
            <w:shd w:val="clear" w:color="000000" w:fill="FFFFFF"/>
            <w:vAlign w:val="bottom"/>
            <w:hideMark/>
          </w:tcPr>
          <w:p w:rsidR="00E25210" w:rsidRPr="00112A91" w:rsidRDefault="00E25210" w:rsidP="00337D18">
            <w:pPr>
              <w:jc w:val="center"/>
            </w:pPr>
            <w:r w:rsidRPr="00112A91">
              <w:t>25,9</w:t>
            </w:r>
          </w:p>
        </w:tc>
        <w:tc>
          <w:tcPr>
            <w:tcW w:w="1004" w:type="pct"/>
            <w:shd w:val="clear" w:color="000000" w:fill="FFFFFF"/>
            <w:vAlign w:val="bottom"/>
            <w:hideMark/>
          </w:tcPr>
          <w:p w:rsidR="00E25210" w:rsidRPr="00112A91" w:rsidRDefault="00E25210" w:rsidP="00337D18">
            <w:pPr>
              <w:jc w:val="center"/>
            </w:pPr>
            <w:r w:rsidRPr="00112A91">
              <w:t>36,4</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45</w:t>
            </w:r>
          </w:p>
        </w:tc>
        <w:tc>
          <w:tcPr>
            <w:tcW w:w="1355" w:type="pct"/>
            <w:shd w:val="clear" w:color="000000" w:fill="FFFFFF"/>
            <w:vAlign w:val="center"/>
            <w:hideMark/>
          </w:tcPr>
          <w:p w:rsidR="00E25210" w:rsidRPr="00112A91" w:rsidRDefault="00E25210" w:rsidP="0067325B">
            <w:r w:rsidRPr="00112A91">
              <w:t>РНС «Кировоградская»</w:t>
            </w:r>
          </w:p>
        </w:tc>
        <w:tc>
          <w:tcPr>
            <w:tcW w:w="969" w:type="pct"/>
            <w:shd w:val="clear" w:color="auto" w:fill="auto"/>
            <w:vAlign w:val="bottom"/>
            <w:hideMark/>
          </w:tcPr>
          <w:p w:rsidR="00E25210" w:rsidRPr="00112A91" w:rsidRDefault="00E25210" w:rsidP="00337D18">
            <w:pPr>
              <w:jc w:val="center"/>
            </w:pPr>
            <w:r w:rsidRPr="00112A91">
              <w:t>866</w:t>
            </w:r>
          </w:p>
        </w:tc>
        <w:tc>
          <w:tcPr>
            <w:tcW w:w="638" w:type="pct"/>
            <w:shd w:val="clear" w:color="000000" w:fill="FFFFFF"/>
            <w:vAlign w:val="bottom"/>
            <w:hideMark/>
          </w:tcPr>
          <w:p w:rsidR="00E25210" w:rsidRPr="00112A91" w:rsidRDefault="00E25210" w:rsidP="00337D18">
            <w:pPr>
              <w:jc w:val="center"/>
            </w:pPr>
            <w:r w:rsidRPr="00112A91">
              <w:t>179,7</w:t>
            </w:r>
          </w:p>
        </w:tc>
        <w:tc>
          <w:tcPr>
            <w:tcW w:w="1004" w:type="pct"/>
            <w:shd w:val="clear" w:color="000000" w:fill="FFFFFF"/>
            <w:vAlign w:val="bottom"/>
            <w:hideMark/>
          </w:tcPr>
          <w:p w:rsidR="00E25210" w:rsidRPr="00112A91" w:rsidRDefault="00E25210" w:rsidP="00337D18">
            <w:pPr>
              <w:jc w:val="center"/>
            </w:pPr>
            <w:r w:rsidRPr="00112A91">
              <w:t>262,6</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46</w:t>
            </w:r>
          </w:p>
        </w:tc>
        <w:tc>
          <w:tcPr>
            <w:tcW w:w="1355" w:type="pct"/>
            <w:shd w:val="clear" w:color="000000" w:fill="FFFFFF"/>
            <w:vAlign w:val="center"/>
            <w:hideMark/>
          </w:tcPr>
          <w:p w:rsidR="00E25210" w:rsidRPr="00112A91" w:rsidRDefault="00E25210" w:rsidP="0067325B">
            <w:r w:rsidRPr="00112A91">
              <w:t>КНС-4 «Январский»</w:t>
            </w:r>
          </w:p>
        </w:tc>
        <w:tc>
          <w:tcPr>
            <w:tcW w:w="969" w:type="pct"/>
            <w:shd w:val="clear" w:color="auto" w:fill="auto"/>
            <w:vAlign w:val="bottom"/>
            <w:hideMark/>
          </w:tcPr>
          <w:p w:rsidR="00E25210" w:rsidRPr="00112A91" w:rsidRDefault="00E25210" w:rsidP="00337D18">
            <w:pPr>
              <w:jc w:val="center"/>
            </w:pPr>
            <w:r w:rsidRPr="00112A91">
              <w:t>200</w:t>
            </w:r>
          </w:p>
        </w:tc>
        <w:tc>
          <w:tcPr>
            <w:tcW w:w="638" w:type="pct"/>
            <w:shd w:val="clear" w:color="000000" w:fill="FFFFFF"/>
            <w:vAlign w:val="bottom"/>
            <w:hideMark/>
          </w:tcPr>
          <w:p w:rsidR="00E25210" w:rsidRPr="00112A91" w:rsidRDefault="00E25210" w:rsidP="00337D18">
            <w:pPr>
              <w:jc w:val="center"/>
            </w:pPr>
            <w:r w:rsidRPr="00112A91">
              <w:t>205,4</w:t>
            </w:r>
          </w:p>
        </w:tc>
        <w:tc>
          <w:tcPr>
            <w:tcW w:w="1004" w:type="pct"/>
            <w:shd w:val="clear" w:color="000000" w:fill="FFFFFF"/>
            <w:vAlign w:val="bottom"/>
            <w:hideMark/>
          </w:tcPr>
          <w:p w:rsidR="00E25210" w:rsidRPr="00112A91" w:rsidRDefault="00E25210" w:rsidP="00337D18">
            <w:pPr>
              <w:jc w:val="center"/>
            </w:pPr>
            <w:r w:rsidRPr="00112A91">
              <w:t>260,9</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47</w:t>
            </w:r>
          </w:p>
        </w:tc>
        <w:tc>
          <w:tcPr>
            <w:tcW w:w="1355" w:type="pct"/>
            <w:shd w:val="clear" w:color="000000" w:fill="FFFFFF"/>
            <w:vAlign w:val="center"/>
            <w:hideMark/>
          </w:tcPr>
          <w:p w:rsidR="00E25210" w:rsidRPr="00112A91" w:rsidRDefault="00E25210" w:rsidP="0067325B">
            <w:r w:rsidRPr="00112A91">
              <w:t>КНС «ГШМ»</w:t>
            </w:r>
          </w:p>
        </w:tc>
        <w:tc>
          <w:tcPr>
            <w:tcW w:w="969" w:type="pct"/>
            <w:shd w:val="clear" w:color="auto" w:fill="auto"/>
            <w:vAlign w:val="bottom"/>
            <w:hideMark/>
          </w:tcPr>
          <w:p w:rsidR="00E25210" w:rsidRPr="00112A91" w:rsidRDefault="00E25210" w:rsidP="00337D18">
            <w:pPr>
              <w:jc w:val="center"/>
            </w:pPr>
            <w:r w:rsidRPr="00112A91">
              <w:t>256</w:t>
            </w:r>
          </w:p>
        </w:tc>
        <w:tc>
          <w:tcPr>
            <w:tcW w:w="638" w:type="pct"/>
            <w:shd w:val="clear" w:color="000000" w:fill="FFFFFF"/>
            <w:vAlign w:val="bottom"/>
            <w:hideMark/>
          </w:tcPr>
          <w:p w:rsidR="00E25210" w:rsidRPr="00112A91" w:rsidRDefault="00E25210" w:rsidP="00337D18">
            <w:pPr>
              <w:jc w:val="center"/>
            </w:pPr>
            <w:r w:rsidRPr="00112A91">
              <w:t>34</w:t>
            </w:r>
          </w:p>
        </w:tc>
        <w:tc>
          <w:tcPr>
            <w:tcW w:w="1004" w:type="pct"/>
            <w:shd w:val="clear" w:color="000000" w:fill="FFFFFF"/>
            <w:vAlign w:val="bottom"/>
            <w:hideMark/>
          </w:tcPr>
          <w:p w:rsidR="00E25210" w:rsidRPr="00112A91" w:rsidRDefault="00E25210" w:rsidP="00337D18">
            <w:pPr>
              <w:jc w:val="center"/>
            </w:pPr>
            <w:r w:rsidRPr="00112A91">
              <w:t>43,1</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48</w:t>
            </w:r>
          </w:p>
        </w:tc>
        <w:tc>
          <w:tcPr>
            <w:tcW w:w="1355" w:type="pct"/>
            <w:shd w:val="clear" w:color="000000" w:fill="FFFFFF"/>
            <w:vAlign w:val="center"/>
            <w:hideMark/>
          </w:tcPr>
          <w:p w:rsidR="00E25210" w:rsidRPr="00112A91" w:rsidRDefault="00E25210" w:rsidP="0067325B">
            <w:r w:rsidRPr="00112A91">
              <w:t xml:space="preserve">КНС «Портовая» </w:t>
            </w:r>
            <w:r w:rsidR="005F1BB3" w:rsidRPr="00112A91">
              <w:br/>
            </w:r>
            <w:r w:rsidRPr="00112A91">
              <w:t>(Заозерье)</w:t>
            </w:r>
          </w:p>
        </w:tc>
        <w:tc>
          <w:tcPr>
            <w:tcW w:w="969" w:type="pct"/>
            <w:shd w:val="clear" w:color="auto" w:fill="auto"/>
            <w:vAlign w:val="bottom"/>
            <w:hideMark/>
          </w:tcPr>
          <w:p w:rsidR="00E25210" w:rsidRPr="00112A91" w:rsidRDefault="00E25210" w:rsidP="00337D18">
            <w:pPr>
              <w:jc w:val="center"/>
            </w:pPr>
            <w:r w:rsidRPr="00112A91">
              <w:t>1080</w:t>
            </w:r>
          </w:p>
        </w:tc>
        <w:tc>
          <w:tcPr>
            <w:tcW w:w="638" w:type="pct"/>
            <w:shd w:val="clear" w:color="000000" w:fill="FFFFFF"/>
            <w:vAlign w:val="bottom"/>
            <w:hideMark/>
          </w:tcPr>
          <w:p w:rsidR="00E25210" w:rsidRPr="00112A91" w:rsidRDefault="00E25210" w:rsidP="00337D18">
            <w:pPr>
              <w:jc w:val="center"/>
            </w:pPr>
            <w:r w:rsidRPr="00112A91">
              <w:t>67,5</w:t>
            </w:r>
          </w:p>
        </w:tc>
        <w:tc>
          <w:tcPr>
            <w:tcW w:w="1004" w:type="pct"/>
            <w:shd w:val="clear" w:color="000000" w:fill="FFFFFF"/>
            <w:vAlign w:val="bottom"/>
            <w:hideMark/>
          </w:tcPr>
          <w:p w:rsidR="00E25210" w:rsidRPr="00112A91" w:rsidRDefault="00E25210" w:rsidP="00337D18">
            <w:pPr>
              <w:jc w:val="center"/>
            </w:pPr>
            <w:r w:rsidRPr="00112A91">
              <w:t>104,6</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49</w:t>
            </w:r>
          </w:p>
        </w:tc>
        <w:tc>
          <w:tcPr>
            <w:tcW w:w="1355" w:type="pct"/>
            <w:shd w:val="clear" w:color="000000" w:fill="FFFFFF"/>
            <w:vAlign w:val="center"/>
            <w:hideMark/>
          </w:tcPr>
          <w:p w:rsidR="00E25210" w:rsidRPr="00112A91" w:rsidRDefault="00E25210" w:rsidP="0067325B">
            <w:r w:rsidRPr="00112A91">
              <w:t>КНС «ПТУ»</w:t>
            </w:r>
          </w:p>
        </w:tc>
        <w:tc>
          <w:tcPr>
            <w:tcW w:w="969" w:type="pct"/>
            <w:shd w:val="clear" w:color="auto" w:fill="auto"/>
            <w:vAlign w:val="bottom"/>
            <w:hideMark/>
          </w:tcPr>
          <w:p w:rsidR="00E25210" w:rsidRPr="00112A91" w:rsidRDefault="00E25210" w:rsidP="00337D18">
            <w:pPr>
              <w:jc w:val="center"/>
            </w:pPr>
            <w:r w:rsidRPr="00112A91">
              <w:t>250</w:t>
            </w:r>
          </w:p>
        </w:tc>
        <w:tc>
          <w:tcPr>
            <w:tcW w:w="638" w:type="pct"/>
            <w:shd w:val="clear" w:color="000000" w:fill="FFFFFF"/>
            <w:vAlign w:val="bottom"/>
            <w:hideMark/>
          </w:tcPr>
          <w:p w:rsidR="00E25210" w:rsidRPr="00112A91" w:rsidRDefault="00E25210" w:rsidP="00337D18">
            <w:pPr>
              <w:jc w:val="center"/>
            </w:pPr>
            <w:r w:rsidRPr="00112A91">
              <w:t>89,7</w:t>
            </w:r>
          </w:p>
        </w:tc>
        <w:tc>
          <w:tcPr>
            <w:tcW w:w="1004" w:type="pct"/>
            <w:shd w:val="clear" w:color="000000" w:fill="FFFFFF"/>
            <w:vAlign w:val="bottom"/>
            <w:hideMark/>
          </w:tcPr>
          <w:p w:rsidR="00E25210" w:rsidRPr="00112A91" w:rsidRDefault="00E25210" w:rsidP="00337D18">
            <w:pPr>
              <w:jc w:val="center"/>
            </w:pPr>
            <w:r w:rsidRPr="00112A91">
              <w:t>114,9</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50</w:t>
            </w:r>
          </w:p>
        </w:tc>
        <w:tc>
          <w:tcPr>
            <w:tcW w:w="1355" w:type="pct"/>
            <w:shd w:val="clear" w:color="000000" w:fill="FFFFFF"/>
            <w:vAlign w:val="center"/>
            <w:hideMark/>
          </w:tcPr>
          <w:p w:rsidR="00E25210" w:rsidRPr="00112A91" w:rsidRDefault="00E25210" w:rsidP="0067325B">
            <w:r w:rsidRPr="00112A91">
              <w:t>КНС «Радистов»</w:t>
            </w:r>
          </w:p>
        </w:tc>
        <w:tc>
          <w:tcPr>
            <w:tcW w:w="969" w:type="pct"/>
            <w:shd w:val="clear" w:color="auto" w:fill="auto"/>
            <w:vAlign w:val="bottom"/>
            <w:hideMark/>
          </w:tcPr>
          <w:p w:rsidR="00E25210" w:rsidRPr="00112A91" w:rsidRDefault="00E25210" w:rsidP="00337D18">
            <w:pPr>
              <w:jc w:val="center"/>
            </w:pPr>
            <w:r w:rsidRPr="00112A91">
              <w:t>48</w:t>
            </w:r>
          </w:p>
        </w:tc>
        <w:tc>
          <w:tcPr>
            <w:tcW w:w="638" w:type="pct"/>
            <w:shd w:val="clear" w:color="000000" w:fill="FFFFFF"/>
            <w:vAlign w:val="bottom"/>
            <w:hideMark/>
          </w:tcPr>
          <w:p w:rsidR="00E25210" w:rsidRPr="00112A91" w:rsidRDefault="00E25210" w:rsidP="00337D18">
            <w:pPr>
              <w:jc w:val="center"/>
            </w:pPr>
            <w:r w:rsidRPr="00112A91">
              <w:t>1,9</w:t>
            </w:r>
          </w:p>
        </w:tc>
        <w:tc>
          <w:tcPr>
            <w:tcW w:w="1004" w:type="pct"/>
            <w:shd w:val="clear" w:color="000000" w:fill="FFFFFF"/>
            <w:vAlign w:val="bottom"/>
            <w:hideMark/>
          </w:tcPr>
          <w:p w:rsidR="00E25210" w:rsidRPr="00112A91" w:rsidRDefault="00E25210" w:rsidP="00337D18">
            <w:pPr>
              <w:jc w:val="center"/>
            </w:pPr>
            <w:r w:rsidRPr="00112A91">
              <w:t>3</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51</w:t>
            </w:r>
          </w:p>
        </w:tc>
        <w:tc>
          <w:tcPr>
            <w:tcW w:w="1355" w:type="pct"/>
            <w:shd w:val="clear" w:color="000000" w:fill="FFFFFF"/>
            <w:vAlign w:val="center"/>
            <w:hideMark/>
          </w:tcPr>
          <w:p w:rsidR="00E25210" w:rsidRPr="00112A91" w:rsidRDefault="00E25210" w:rsidP="0067325B">
            <w:r w:rsidRPr="00112A91">
              <w:t>КНС «Шустовский лог»</w:t>
            </w:r>
          </w:p>
        </w:tc>
        <w:tc>
          <w:tcPr>
            <w:tcW w:w="969" w:type="pct"/>
            <w:shd w:val="clear" w:color="auto" w:fill="auto"/>
            <w:vAlign w:val="bottom"/>
            <w:hideMark/>
          </w:tcPr>
          <w:p w:rsidR="00E25210" w:rsidRPr="00112A91" w:rsidRDefault="00E25210" w:rsidP="00337D18">
            <w:pPr>
              <w:jc w:val="center"/>
            </w:pPr>
            <w:r w:rsidRPr="00112A91">
              <w:t>1086</w:t>
            </w:r>
          </w:p>
        </w:tc>
        <w:tc>
          <w:tcPr>
            <w:tcW w:w="638" w:type="pct"/>
            <w:shd w:val="clear" w:color="000000" w:fill="FFFFFF"/>
            <w:vAlign w:val="bottom"/>
            <w:hideMark/>
          </w:tcPr>
          <w:p w:rsidR="00E25210" w:rsidRPr="00112A91" w:rsidRDefault="00E25210" w:rsidP="00337D18">
            <w:pPr>
              <w:jc w:val="center"/>
            </w:pPr>
            <w:r w:rsidRPr="00112A91">
              <w:t>67,5</w:t>
            </w:r>
          </w:p>
        </w:tc>
        <w:tc>
          <w:tcPr>
            <w:tcW w:w="1004" w:type="pct"/>
            <w:shd w:val="clear" w:color="000000" w:fill="FFFFFF"/>
            <w:vAlign w:val="bottom"/>
            <w:hideMark/>
          </w:tcPr>
          <w:p w:rsidR="00E25210" w:rsidRPr="00112A91" w:rsidRDefault="00E25210" w:rsidP="00337D18">
            <w:pPr>
              <w:jc w:val="center"/>
            </w:pPr>
            <w:r w:rsidRPr="00112A91">
              <w:t>131,2</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52</w:t>
            </w:r>
          </w:p>
        </w:tc>
        <w:tc>
          <w:tcPr>
            <w:tcW w:w="1355" w:type="pct"/>
            <w:shd w:val="clear" w:color="000000" w:fill="FFFFFF"/>
            <w:vAlign w:val="center"/>
            <w:hideMark/>
          </w:tcPr>
          <w:p w:rsidR="00E25210" w:rsidRPr="00112A91" w:rsidRDefault="00E25210" w:rsidP="0067325B">
            <w:r w:rsidRPr="00112A91">
              <w:t>КНС «Хабаровская»</w:t>
            </w:r>
          </w:p>
        </w:tc>
        <w:tc>
          <w:tcPr>
            <w:tcW w:w="969" w:type="pct"/>
            <w:shd w:val="clear" w:color="auto" w:fill="auto"/>
            <w:vAlign w:val="bottom"/>
            <w:hideMark/>
          </w:tcPr>
          <w:p w:rsidR="00E25210" w:rsidRPr="00112A91" w:rsidRDefault="00E25210" w:rsidP="00337D18">
            <w:pPr>
              <w:jc w:val="center"/>
            </w:pPr>
            <w:r w:rsidRPr="00112A91">
              <w:t>230</w:t>
            </w:r>
          </w:p>
        </w:tc>
        <w:tc>
          <w:tcPr>
            <w:tcW w:w="638" w:type="pct"/>
            <w:shd w:val="clear" w:color="000000" w:fill="FFFFFF"/>
            <w:vAlign w:val="bottom"/>
            <w:hideMark/>
          </w:tcPr>
          <w:p w:rsidR="00E25210" w:rsidRPr="00112A91" w:rsidRDefault="00E25210" w:rsidP="00337D18">
            <w:pPr>
              <w:jc w:val="center"/>
            </w:pPr>
            <w:r w:rsidRPr="00112A91">
              <w:t>68,2</w:t>
            </w:r>
          </w:p>
        </w:tc>
        <w:tc>
          <w:tcPr>
            <w:tcW w:w="1004" w:type="pct"/>
            <w:shd w:val="clear" w:color="000000" w:fill="FFFFFF"/>
            <w:vAlign w:val="bottom"/>
            <w:hideMark/>
          </w:tcPr>
          <w:p w:rsidR="00E25210" w:rsidRPr="00112A91" w:rsidRDefault="00E25210" w:rsidP="00337D18">
            <w:pPr>
              <w:jc w:val="center"/>
            </w:pPr>
            <w:r w:rsidRPr="00112A91">
              <w:t>83,8</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53</w:t>
            </w:r>
          </w:p>
        </w:tc>
        <w:tc>
          <w:tcPr>
            <w:tcW w:w="1355" w:type="pct"/>
            <w:shd w:val="clear" w:color="000000" w:fill="FFFFFF"/>
            <w:vAlign w:val="center"/>
            <w:hideMark/>
          </w:tcPr>
          <w:p w:rsidR="00E25210" w:rsidRPr="00112A91" w:rsidRDefault="00E25210" w:rsidP="0067325B">
            <w:r w:rsidRPr="00112A91">
              <w:t>КНС «КАМА»</w:t>
            </w:r>
          </w:p>
        </w:tc>
        <w:tc>
          <w:tcPr>
            <w:tcW w:w="969" w:type="pct"/>
            <w:shd w:val="clear" w:color="auto" w:fill="auto"/>
            <w:vAlign w:val="bottom"/>
            <w:hideMark/>
          </w:tcPr>
          <w:p w:rsidR="00E25210" w:rsidRPr="00112A91" w:rsidRDefault="00E25210" w:rsidP="00337D18">
            <w:pPr>
              <w:jc w:val="center"/>
            </w:pPr>
            <w:r w:rsidRPr="00112A91">
              <w:t>н/д</w:t>
            </w:r>
          </w:p>
        </w:tc>
        <w:tc>
          <w:tcPr>
            <w:tcW w:w="638" w:type="pct"/>
            <w:shd w:val="clear" w:color="000000" w:fill="FFFFFF"/>
            <w:vAlign w:val="bottom"/>
            <w:hideMark/>
          </w:tcPr>
          <w:p w:rsidR="00E25210" w:rsidRPr="00112A91" w:rsidRDefault="00E25210" w:rsidP="00337D18">
            <w:pPr>
              <w:jc w:val="center"/>
            </w:pPr>
            <w:r w:rsidRPr="00112A91">
              <w:t>315</w:t>
            </w:r>
          </w:p>
        </w:tc>
        <w:tc>
          <w:tcPr>
            <w:tcW w:w="1004" w:type="pct"/>
            <w:shd w:val="clear" w:color="000000" w:fill="FFFFFF"/>
            <w:vAlign w:val="bottom"/>
            <w:hideMark/>
          </w:tcPr>
          <w:p w:rsidR="00E25210" w:rsidRPr="00112A91" w:rsidRDefault="00E25210" w:rsidP="00337D18">
            <w:pPr>
              <w:jc w:val="center"/>
            </w:pPr>
            <w:r w:rsidRPr="00112A91">
              <w:t>448,3</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54</w:t>
            </w:r>
          </w:p>
        </w:tc>
        <w:tc>
          <w:tcPr>
            <w:tcW w:w="1355" w:type="pct"/>
            <w:shd w:val="clear" w:color="000000" w:fill="FFFFFF"/>
            <w:vAlign w:val="center"/>
            <w:hideMark/>
          </w:tcPr>
          <w:p w:rsidR="00E25210" w:rsidRPr="00112A91" w:rsidRDefault="00E25210" w:rsidP="0067325B">
            <w:r w:rsidRPr="00112A91">
              <w:t>ГНС «Правый берег»</w:t>
            </w:r>
          </w:p>
        </w:tc>
        <w:tc>
          <w:tcPr>
            <w:tcW w:w="969" w:type="pct"/>
            <w:shd w:val="clear" w:color="auto" w:fill="auto"/>
            <w:vAlign w:val="bottom"/>
            <w:hideMark/>
          </w:tcPr>
          <w:p w:rsidR="00E25210" w:rsidRPr="00112A91" w:rsidRDefault="00E25210" w:rsidP="00337D18">
            <w:pPr>
              <w:jc w:val="center"/>
            </w:pPr>
            <w:r w:rsidRPr="00112A91">
              <w:t>10014,5</w:t>
            </w:r>
          </w:p>
        </w:tc>
        <w:tc>
          <w:tcPr>
            <w:tcW w:w="638" w:type="pct"/>
            <w:shd w:val="clear" w:color="000000" w:fill="FFFFFF"/>
            <w:vAlign w:val="bottom"/>
            <w:hideMark/>
          </w:tcPr>
          <w:p w:rsidR="00E25210" w:rsidRPr="00112A91" w:rsidRDefault="00E25210" w:rsidP="00337D18">
            <w:pPr>
              <w:jc w:val="center"/>
            </w:pPr>
            <w:r w:rsidRPr="00112A91">
              <w:t>3493,5</w:t>
            </w:r>
          </w:p>
        </w:tc>
        <w:tc>
          <w:tcPr>
            <w:tcW w:w="1004" w:type="pct"/>
            <w:shd w:val="clear" w:color="000000" w:fill="FFFFFF"/>
            <w:vAlign w:val="bottom"/>
            <w:hideMark/>
          </w:tcPr>
          <w:p w:rsidR="00E25210" w:rsidRPr="00112A91" w:rsidRDefault="00E25210" w:rsidP="00337D18">
            <w:pPr>
              <w:jc w:val="center"/>
            </w:pPr>
            <w:r w:rsidRPr="00112A91">
              <w:t>5656,3</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337D18" w:rsidP="0067325B">
            <w:pPr>
              <w:jc w:val="center"/>
              <w:rPr>
                <w:lang w:val="en-US"/>
              </w:rPr>
            </w:pPr>
            <w:r w:rsidRPr="00112A91">
              <w:rPr>
                <w:lang w:val="en-US"/>
              </w:rPr>
              <w:t>III</w:t>
            </w:r>
          </w:p>
        </w:tc>
        <w:tc>
          <w:tcPr>
            <w:tcW w:w="1355" w:type="pct"/>
            <w:shd w:val="clear" w:color="000000" w:fill="FFFFFF"/>
            <w:vAlign w:val="center"/>
            <w:hideMark/>
          </w:tcPr>
          <w:p w:rsidR="00E25210" w:rsidRPr="00112A91" w:rsidRDefault="00E25210" w:rsidP="00337D18">
            <w:pPr>
              <w:rPr>
                <w:bCs/>
              </w:rPr>
            </w:pPr>
            <w:r w:rsidRPr="00112A91">
              <w:rPr>
                <w:bCs/>
              </w:rPr>
              <w:t>П</w:t>
            </w:r>
            <w:r w:rsidR="00337D18" w:rsidRPr="00112A91">
              <w:rPr>
                <w:bCs/>
              </w:rPr>
              <w:t>оселок</w:t>
            </w:r>
            <w:r w:rsidRPr="00112A91">
              <w:rPr>
                <w:bCs/>
              </w:rPr>
              <w:t xml:space="preserve"> Новые Ляды</w:t>
            </w:r>
          </w:p>
        </w:tc>
        <w:tc>
          <w:tcPr>
            <w:tcW w:w="969" w:type="pct"/>
            <w:shd w:val="clear" w:color="auto" w:fill="auto"/>
            <w:vAlign w:val="bottom"/>
            <w:hideMark/>
          </w:tcPr>
          <w:p w:rsidR="00E25210" w:rsidRPr="00112A91" w:rsidRDefault="00E25210" w:rsidP="00337D18">
            <w:pPr>
              <w:jc w:val="center"/>
            </w:pPr>
          </w:p>
        </w:tc>
        <w:tc>
          <w:tcPr>
            <w:tcW w:w="638" w:type="pct"/>
            <w:shd w:val="clear" w:color="000000" w:fill="FFFFFF"/>
            <w:vAlign w:val="bottom"/>
            <w:hideMark/>
          </w:tcPr>
          <w:p w:rsidR="00E25210" w:rsidRPr="00112A91" w:rsidRDefault="00E25210" w:rsidP="00337D18">
            <w:pPr>
              <w:jc w:val="center"/>
            </w:pPr>
          </w:p>
        </w:tc>
        <w:tc>
          <w:tcPr>
            <w:tcW w:w="1004" w:type="pct"/>
            <w:shd w:val="clear" w:color="000000" w:fill="FFFFFF"/>
            <w:vAlign w:val="bottom"/>
            <w:hideMark/>
          </w:tcPr>
          <w:p w:rsidR="00E25210" w:rsidRPr="00112A91" w:rsidRDefault="00E25210" w:rsidP="00337D18">
            <w:pPr>
              <w:jc w:val="center"/>
            </w:pP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55</w:t>
            </w:r>
          </w:p>
        </w:tc>
        <w:tc>
          <w:tcPr>
            <w:tcW w:w="1355" w:type="pct"/>
            <w:shd w:val="clear" w:color="000000" w:fill="FFFFFF"/>
            <w:vAlign w:val="center"/>
            <w:hideMark/>
          </w:tcPr>
          <w:p w:rsidR="00E25210" w:rsidRPr="00112A91" w:rsidRDefault="00E25210" w:rsidP="0067325B">
            <w:r w:rsidRPr="00112A91">
              <w:t>КНС «Новые Ляды-1»</w:t>
            </w:r>
          </w:p>
        </w:tc>
        <w:tc>
          <w:tcPr>
            <w:tcW w:w="969" w:type="pct"/>
            <w:shd w:val="clear" w:color="auto" w:fill="auto"/>
            <w:vAlign w:val="bottom"/>
            <w:hideMark/>
          </w:tcPr>
          <w:p w:rsidR="00E25210" w:rsidRPr="00112A91" w:rsidRDefault="00E25210" w:rsidP="00337D18">
            <w:pPr>
              <w:jc w:val="center"/>
            </w:pPr>
            <w:r w:rsidRPr="00112A91">
              <w:t>н/д</w:t>
            </w:r>
          </w:p>
        </w:tc>
        <w:tc>
          <w:tcPr>
            <w:tcW w:w="638" w:type="pct"/>
            <w:shd w:val="clear" w:color="000000" w:fill="FFFFFF"/>
            <w:vAlign w:val="bottom"/>
            <w:hideMark/>
          </w:tcPr>
          <w:p w:rsidR="00E25210" w:rsidRPr="00112A91" w:rsidRDefault="00E25210" w:rsidP="00337D18">
            <w:pPr>
              <w:jc w:val="center"/>
            </w:pPr>
            <w:r w:rsidRPr="00112A91">
              <w:t>5,6</w:t>
            </w:r>
          </w:p>
        </w:tc>
        <w:tc>
          <w:tcPr>
            <w:tcW w:w="1004" w:type="pct"/>
            <w:shd w:val="clear" w:color="000000" w:fill="FFFFFF"/>
            <w:vAlign w:val="bottom"/>
            <w:hideMark/>
          </w:tcPr>
          <w:p w:rsidR="00E25210" w:rsidRPr="00112A91" w:rsidRDefault="00E25210" w:rsidP="00337D18">
            <w:pPr>
              <w:jc w:val="center"/>
            </w:pPr>
            <w:r w:rsidRPr="00112A91">
              <w:t>27,6</w:t>
            </w:r>
          </w:p>
        </w:tc>
        <w:tc>
          <w:tcPr>
            <w:tcW w:w="716" w:type="pct"/>
            <w:shd w:val="clear" w:color="auto" w:fill="auto"/>
            <w:vAlign w:val="bottom"/>
            <w:hideMark/>
          </w:tcPr>
          <w:p w:rsidR="00E25210" w:rsidRPr="00112A91" w:rsidRDefault="00E25210" w:rsidP="00337D18">
            <w:pPr>
              <w:jc w:val="center"/>
            </w:pPr>
            <w:r w:rsidRPr="00112A91">
              <w:t>1</w:t>
            </w:r>
          </w:p>
        </w:tc>
      </w:tr>
      <w:tr w:rsidR="0067325B" w:rsidRPr="00112A91" w:rsidTr="00337D18">
        <w:trPr>
          <w:trHeight w:val="20"/>
          <w:jc w:val="center"/>
        </w:trPr>
        <w:tc>
          <w:tcPr>
            <w:tcW w:w="318" w:type="pct"/>
            <w:shd w:val="clear" w:color="000000" w:fill="FFFFFF"/>
            <w:hideMark/>
          </w:tcPr>
          <w:p w:rsidR="00E25210" w:rsidRPr="00112A91" w:rsidRDefault="00337D18" w:rsidP="0067325B">
            <w:pPr>
              <w:jc w:val="center"/>
              <w:rPr>
                <w:lang w:val="en-US"/>
              </w:rPr>
            </w:pPr>
            <w:r w:rsidRPr="00112A91">
              <w:rPr>
                <w:lang w:val="en-US"/>
              </w:rPr>
              <w:t>IV</w:t>
            </w:r>
          </w:p>
        </w:tc>
        <w:tc>
          <w:tcPr>
            <w:tcW w:w="1355" w:type="pct"/>
            <w:shd w:val="clear" w:color="000000" w:fill="FFFFFF"/>
            <w:vAlign w:val="center"/>
            <w:hideMark/>
          </w:tcPr>
          <w:p w:rsidR="00E25210" w:rsidRPr="00112A91" w:rsidRDefault="00574ACA" w:rsidP="0067325B">
            <w:pPr>
              <w:rPr>
                <w:bCs/>
              </w:rPr>
            </w:pPr>
            <w:r w:rsidRPr="00112A91">
              <w:rPr>
                <w:bCs/>
              </w:rPr>
              <w:t>Микрорайон</w:t>
            </w:r>
            <w:r w:rsidR="00E25210" w:rsidRPr="00112A91">
              <w:rPr>
                <w:bCs/>
              </w:rPr>
              <w:t xml:space="preserve"> Крым</w:t>
            </w:r>
          </w:p>
        </w:tc>
        <w:tc>
          <w:tcPr>
            <w:tcW w:w="969" w:type="pct"/>
            <w:shd w:val="clear" w:color="auto" w:fill="auto"/>
            <w:vAlign w:val="bottom"/>
            <w:hideMark/>
          </w:tcPr>
          <w:p w:rsidR="00E25210" w:rsidRPr="00112A91" w:rsidRDefault="00E25210" w:rsidP="00337D18">
            <w:pPr>
              <w:jc w:val="center"/>
            </w:pPr>
          </w:p>
        </w:tc>
        <w:tc>
          <w:tcPr>
            <w:tcW w:w="638" w:type="pct"/>
            <w:shd w:val="clear" w:color="000000" w:fill="FFFFFF"/>
            <w:vAlign w:val="bottom"/>
            <w:hideMark/>
          </w:tcPr>
          <w:p w:rsidR="00E25210" w:rsidRPr="00112A91" w:rsidRDefault="00E25210" w:rsidP="00337D18">
            <w:pPr>
              <w:jc w:val="center"/>
            </w:pPr>
          </w:p>
        </w:tc>
        <w:tc>
          <w:tcPr>
            <w:tcW w:w="1004" w:type="pct"/>
            <w:shd w:val="clear" w:color="000000" w:fill="FFFFFF"/>
            <w:vAlign w:val="bottom"/>
            <w:hideMark/>
          </w:tcPr>
          <w:p w:rsidR="00E25210" w:rsidRPr="00112A91" w:rsidRDefault="00E25210" w:rsidP="00337D18">
            <w:pPr>
              <w:jc w:val="center"/>
            </w:pPr>
          </w:p>
        </w:tc>
        <w:tc>
          <w:tcPr>
            <w:tcW w:w="716" w:type="pct"/>
            <w:shd w:val="clear" w:color="auto" w:fill="auto"/>
            <w:vAlign w:val="bottom"/>
            <w:hideMark/>
          </w:tcPr>
          <w:p w:rsidR="00E25210" w:rsidRPr="00112A91" w:rsidRDefault="00E25210" w:rsidP="00337D18">
            <w:pPr>
              <w:jc w:val="center"/>
            </w:pP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56</w:t>
            </w:r>
          </w:p>
        </w:tc>
        <w:tc>
          <w:tcPr>
            <w:tcW w:w="1355" w:type="pct"/>
            <w:shd w:val="clear" w:color="000000" w:fill="FFFFFF"/>
            <w:vAlign w:val="center"/>
            <w:hideMark/>
          </w:tcPr>
          <w:p w:rsidR="00E25210" w:rsidRPr="00112A91" w:rsidRDefault="00E25210" w:rsidP="0067325B">
            <w:r w:rsidRPr="00112A91">
              <w:t>КНС-1 «Крым»</w:t>
            </w:r>
          </w:p>
        </w:tc>
        <w:tc>
          <w:tcPr>
            <w:tcW w:w="969" w:type="pct"/>
            <w:shd w:val="clear" w:color="auto" w:fill="auto"/>
            <w:vAlign w:val="bottom"/>
            <w:hideMark/>
          </w:tcPr>
          <w:p w:rsidR="00E25210" w:rsidRPr="00112A91" w:rsidRDefault="00E25210" w:rsidP="00337D18">
            <w:pPr>
              <w:jc w:val="center"/>
            </w:pPr>
            <w:r w:rsidRPr="00112A91">
              <w:t>288</w:t>
            </w:r>
          </w:p>
        </w:tc>
        <w:tc>
          <w:tcPr>
            <w:tcW w:w="638" w:type="pct"/>
            <w:shd w:val="clear" w:color="000000" w:fill="FFFFFF"/>
            <w:vAlign w:val="bottom"/>
            <w:hideMark/>
          </w:tcPr>
          <w:p w:rsidR="00E25210" w:rsidRPr="00112A91" w:rsidRDefault="00E25210" w:rsidP="00337D18">
            <w:pPr>
              <w:jc w:val="center"/>
            </w:pPr>
            <w:r w:rsidRPr="00112A91">
              <w:t>56</w:t>
            </w:r>
          </w:p>
        </w:tc>
        <w:tc>
          <w:tcPr>
            <w:tcW w:w="1004" w:type="pct"/>
            <w:shd w:val="clear" w:color="000000" w:fill="FFFFFF"/>
            <w:vAlign w:val="bottom"/>
            <w:hideMark/>
          </w:tcPr>
          <w:p w:rsidR="00E25210" w:rsidRPr="00112A91" w:rsidRDefault="00E25210" w:rsidP="00337D18">
            <w:pPr>
              <w:jc w:val="center"/>
            </w:pPr>
            <w:r w:rsidRPr="00112A91">
              <w:t>75,3</w:t>
            </w:r>
          </w:p>
        </w:tc>
        <w:tc>
          <w:tcPr>
            <w:tcW w:w="716" w:type="pct"/>
            <w:shd w:val="clear" w:color="auto" w:fill="auto"/>
            <w:vAlign w:val="bottom"/>
            <w:hideMark/>
          </w:tcPr>
          <w:p w:rsidR="00E25210" w:rsidRPr="00112A91" w:rsidRDefault="00E25210" w:rsidP="00337D18">
            <w:pPr>
              <w:jc w:val="center"/>
            </w:pPr>
            <w:r w:rsidRPr="00112A91">
              <w:t>2</w:t>
            </w:r>
          </w:p>
        </w:tc>
      </w:tr>
      <w:tr w:rsidR="0067325B" w:rsidRPr="00112A91" w:rsidTr="00337D18">
        <w:trPr>
          <w:trHeight w:val="20"/>
          <w:jc w:val="center"/>
        </w:trPr>
        <w:tc>
          <w:tcPr>
            <w:tcW w:w="318" w:type="pct"/>
            <w:shd w:val="clear" w:color="000000" w:fill="FFFFFF"/>
            <w:hideMark/>
          </w:tcPr>
          <w:p w:rsidR="00E25210" w:rsidRPr="00112A91" w:rsidRDefault="00E25210" w:rsidP="0067325B">
            <w:pPr>
              <w:jc w:val="center"/>
            </w:pPr>
            <w:r w:rsidRPr="00112A91">
              <w:t>57</w:t>
            </w:r>
          </w:p>
        </w:tc>
        <w:tc>
          <w:tcPr>
            <w:tcW w:w="1355" w:type="pct"/>
            <w:shd w:val="clear" w:color="000000" w:fill="FFFFFF"/>
            <w:vAlign w:val="center"/>
            <w:hideMark/>
          </w:tcPr>
          <w:p w:rsidR="00E25210" w:rsidRPr="00112A91" w:rsidRDefault="00E25210" w:rsidP="0067325B">
            <w:r w:rsidRPr="00112A91">
              <w:t>КНС-2 «Крым»</w:t>
            </w:r>
          </w:p>
        </w:tc>
        <w:tc>
          <w:tcPr>
            <w:tcW w:w="969" w:type="pct"/>
            <w:shd w:val="clear" w:color="auto" w:fill="auto"/>
            <w:vAlign w:val="bottom"/>
            <w:hideMark/>
          </w:tcPr>
          <w:p w:rsidR="00E25210" w:rsidRPr="00112A91" w:rsidRDefault="00E25210" w:rsidP="00337D18">
            <w:pPr>
              <w:jc w:val="center"/>
            </w:pPr>
            <w:r w:rsidRPr="00112A91">
              <w:t>448</w:t>
            </w:r>
          </w:p>
        </w:tc>
        <w:tc>
          <w:tcPr>
            <w:tcW w:w="638" w:type="pct"/>
            <w:shd w:val="clear" w:color="000000" w:fill="FFFFFF"/>
            <w:vAlign w:val="bottom"/>
            <w:hideMark/>
          </w:tcPr>
          <w:p w:rsidR="00E25210" w:rsidRPr="00112A91" w:rsidRDefault="00E25210" w:rsidP="00337D18">
            <w:pPr>
              <w:jc w:val="center"/>
            </w:pPr>
            <w:r w:rsidRPr="00112A91">
              <w:t>153,6</w:t>
            </w:r>
          </w:p>
        </w:tc>
        <w:tc>
          <w:tcPr>
            <w:tcW w:w="1004" w:type="pct"/>
            <w:shd w:val="clear" w:color="000000" w:fill="FFFFFF"/>
            <w:vAlign w:val="bottom"/>
            <w:hideMark/>
          </w:tcPr>
          <w:p w:rsidR="00E25210" w:rsidRPr="00112A91" w:rsidRDefault="00E25210" w:rsidP="00337D18">
            <w:pPr>
              <w:jc w:val="center"/>
            </w:pPr>
            <w:r w:rsidRPr="00112A91">
              <w:t>192,8</w:t>
            </w:r>
          </w:p>
        </w:tc>
        <w:tc>
          <w:tcPr>
            <w:tcW w:w="716" w:type="pct"/>
            <w:shd w:val="clear" w:color="auto" w:fill="auto"/>
            <w:vAlign w:val="bottom"/>
            <w:hideMark/>
          </w:tcPr>
          <w:p w:rsidR="00E25210" w:rsidRPr="00112A91" w:rsidRDefault="00E25210" w:rsidP="00337D18">
            <w:pPr>
              <w:jc w:val="center"/>
            </w:pPr>
            <w:r w:rsidRPr="00112A91">
              <w:t>2</w:t>
            </w:r>
          </w:p>
        </w:tc>
      </w:tr>
    </w:tbl>
    <w:p w:rsidR="00E25210" w:rsidRPr="00112A91" w:rsidRDefault="00E25210" w:rsidP="007D67BD">
      <w:pPr>
        <w:autoSpaceDE w:val="0"/>
        <w:autoSpaceDN w:val="0"/>
        <w:adjustRightInd w:val="0"/>
        <w:ind w:firstLine="709"/>
        <w:jc w:val="both"/>
        <w:rPr>
          <w:sz w:val="28"/>
          <w:szCs w:val="28"/>
        </w:rPr>
      </w:pPr>
    </w:p>
    <w:p w:rsidR="00337D18" w:rsidRPr="00112A91" w:rsidRDefault="00E25210" w:rsidP="00337D18">
      <w:pPr>
        <w:autoSpaceDE w:val="0"/>
        <w:autoSpaceDN w:val="0"/>
        <w:adjustRightInd w:val="0"/>
        <w:ind w:firstLine="709"/>
        <w:jc w:val="both"/>
        <w:rPr>
          <w:sz w:val="28"/>
          <w:szCs w:val="28"/>
        </w:rPr>
      </w:pPr>
      <w:r w:rsidRPr="00112A91">
        <w:rPr>
          <w:sz w:val="28"/>
          <w:szCs w:val="28"/>
        </w:rPr>
        <w:t xml:space="preserve">В централизованной системе канализации города </w:t>
      </w:r>
      <w:r w:rsidR="00337D18" w:rsidRPr="00112A91">
        <w:rPr>
          <w:sz w:val="28"/>
          <w:szCs w:val="28"/>
        </w:rPr>
        <w:t>Перми:</w:t>
      </w:r>
    </w:p>
    <w:p w:rsidR="00E25210" w:rsidRPr="00112A91" w:rsidRDefault="00E25210" w:rsidP="00337D18">
      <w:pPr>
        <w:autoSpaceDE w:val="0"/>
        <w:autoSpaceDN w:val="0"/>
        <w:adjustRightInd w:val="0"/>
        <w:ind w:firstLine="709"/>
        <w:jc w:val="both"/>
        <w:rPr>
          <w:sz w:val="28"/>
          <w:szCs w:val="28"/>
        </w:rPr>
      </w:pPr>
      <w:r w:rsidRPr="00112A91">
        <w:rPr>
          <w:sz w:val="28"/>
          <w:szCs w:val="28"/>
        </w:rPr>
        <w:t>2 насосных станции имеют статус главных насосных станций</w:t>
      </w:r>
      <w:r w:rsidR="00337D18" w:rsidRPr="00112A91">
        <w:rPr>
          <w:sz w:val="28"/>
          <w:szCs w:val="28"/>
        </w:rPr>
        <w:t xml:space="preserve"> – ГНС «Пр</w:t>
      </w:r>
      <w:r w:rsidR="00337D18" w:rsidRPr="00112A91">
        <w:rPr>
          <w:sz w:val="28"/>
          <w:szCs w:val="28"/>
        </w:rPr>
        <w:t>а</w:t>
      </w:r>
      <w:r w:rsidR="00337D18" w:rsidRPr="00112A91">
        <w:rPr>
          <w:sz w:val="28"/>
          <w:szCs w:val="28"/>
        </w:rPr>
        <w:t>вый берег» и ГНС-5 левого берега,</w:t>
      </w:r>
    </w:p>
    <w:p w:rsidR="00E25210" w:rsidRPr="00112A91" w:rsidRDefault="00E25210" w:rsidP="00337D18">
      <w:pPr>
        <w:autoSpaceDE w:val="0"/>
        <w:autoSpaceDN w:val="0"/>
        <w:adjustRightInd w:val="0"/>
        <w:ind w:firstLine="709"/>
        <w:jc w:val="both"/>
        <w:rPr>
          <w:sz w:val="28"/>
          <w:szCs w:val="28"/>
        </w:rPr>
      </w:pPr>
      <w:r w:rsidRPr="00112A91">
        <w:rPr>
          <w:sz w:val="28"/>
          <w:szCs w:val="28"/>
        </w:rPr>
        <w:t>7 насосных станций имеют статус районных насосных станций</w:t>
      </w:r>
      <w:r w:rsidR="00337D18" w:rsidRPr="00112A91">
        <w:rPr>
          <w:sz w:val="28"/>
          <w:szCs w:val="28"/>
        </w:rPr>
        <w:t xml:space="preserve"> – </w:t>
      </w:r>
      <w:r w:rsidR="00337D18" w:rsidRPr="00112A91">
        <w:rPr>
          <w:sz w:val="28"/>
          <w:szCs w:val="28"/>
        </w:rPr>
        <w:br/>
        <w:t xml:space="preserve">РНС-3 «Парковый», РНС-1 «Язовая», РНС-2 «Мотовилиха», КНС-5 «Крохалева», РНС-3 «Гайва», </w:t>
      </w:r>
      <w:r w:rsidRPr="00112A91">
        <w:rPr>
          <w:sz w:val="28"/>
          <w:szCs w:val="28"/>
        </w:rPr>
        <w:t>РН</w:t>
      </w:r>
      <w:r w:rsidR="00337D18" w:rsidRPr="00112A91">
        <w:rPr>
          <w:sz w:val="28"/>
          <w:szCs w:val="28"/>
        </w:rPr>
        <w:t xml:space="preserve">С-4 «Камская долина», РНС-2 «Ж.Д.», </w:t>
      </w:r>
      <w:r w:rsidRPr="00112A91">
        <w:rPr>
          <w:sz w:val="28"/>
          <w:szCs w:val="28"/>
        </w:rPr>
        <w:t>РНС-5 «Каляева».</w:t>
      </w:r>
    </w:p>
    <w:p w:rsidR="00E25210" w:rsidRPr="00112A91" w:rsidRDefault="00E25210" w:rsidP="007D67BD">
      <w:pPr>
        <w:autoSpaceDE w:val="0"/>
        <w:autoSpaceDN w:val="0"/>
        <w:adjustRightInd w:val="0"/>
        <w:ind w:firstLine="709"/>
        <w:jc w:val="both"/>
        <w:rPr>
          <w:sz w:val="28"/>
          <w:szCs w:val="28"/>
        </w:rPr>
      </w:pPr>
      <w:r w:rsidRPr="00112A91">
        <w:rPr>
          <w:sz w:val="28"/>
          <w:szCs w:val="28"/>
        </w:rPr>
        <w:t>РНС-3 «Парковый» технологически является главной насосной станцией, поскольку стоки от нее поступают непосредственно на БОС. Таким образом, л</w:t>
      </w:r>
      <w:r w:rsidRPr="00112A91">
        <w:rPr>
          <w:sz w:val="28"/>
          <w:szCs w:val="28"/>
        </w:rPr>
        <w:t>е</w:t>
      </w:r>
      <w:r w:rsidRPr="00112A91">
        <w:rPr>
          <w:sz w:val="28"/>
          <w:szCs w:val="28"/>
        </w:rPr>
        <w:t>вобережная часть системы водоотвед</w:t>
      </w:r>
      <w:r w:rsidR="00DC4D51" w:rsidRPr="00112A91">
        <w:rPr>
          <w:sz w:val="28"/>
          <w:szCs w:val="28"/>
        </w:rPr>
        <w:t>ения города</w:t>
      </w:r>
      <w:r w:rsidRPr="00112A91">
        <w:rPr>
          <w:sz w:val="28"/>
          <w:szCs w:val="28"/>
        </w:rPr>
        <w:t xml:space="preserve"> Перми в настоящее время имеет две главных насосных станции.</w:t>
      </w:r>
    </w:p>
    <w:p w:rsidR="00E25210" w:rsidRPr="00112A91" w:rsidRDefault="00E25210" w:rsidP="007D67BD">
      <w:pPr>
        <w:autoSpaceDE w:val="0"/>
        <w:autoSpaceDN w:val="0"/>
        <w:adjustRightInd w:val="0"/>
        <w:ind w:firstLine="709"/>
        <w:jc w:val="both"/>
        <w:rPr>
          <w:sz w:val="28"/>
          <w:szCs w:val="28"/>
        </w:rPr>
      </w:pPr>
      <w:r w:rsidRPr="00112A91">
        <w:rPr>
          <w:sz w:val="28"/>
          <w:szCs w:val="28"/>
        </w:rPr>
        <w:t>Краткая характеристика главных и районных насосных станций предста</w:t>
      </w:r>
      <w:r w:rsidRPr="00112A91">
        <w:rPr>
          <w:sz w:val="28"/>
          <w:szCs w:val="28"/>
        </w:rPr>
        <w:t>в</w:t>
      </w:r>
      <w:r w:rsidRPr="00112A91">
        <w:rPr>
          <w:sz w:val="28"/>
          <w:szCs w:val="28"/>
        </w:rPr>
        <w:t xml:space="preserve">лена в таблице </w:t>
      </w:r>
      <w:r w:rsidR="00D84D67" w:rsidRPr="00112A91">
        <w:rPr>
          <w:sz w:val="28"/>
          <w:szCs w:val="28"/>
        </w:rPr>
        <w:t>20</w:t>
      </w:r>
      <w:r w:rsidRPr="00112A91">
        <w:rPr>
          <w:sz w:val="28"/>
          <w:szCs w:val="28"/>
        </w:rPr>
        <w:t xml:space="preserve">. </w:t>
      </w:r>
    </w:p>
    <w:p w:rsidR="00127CD8" w:rsidRPr="00112A91" w:rsidRDefault="00127CD8">
      <w:pPr>
        <w:rPr>
          <w:sz w:val="28"/>
          <w:szCs w:val="28"/>
        </w:rPr>
      </w:pPr>
      <w:r w:rsidRPr="00112A91">
        <w:rPr>
          <w:sz w:val="28"/>
          <w:szCs w:val="28"/>
        </w:rPr>
        <w:br w:type="page"/>
      </w:r>
    </w:p>
    <w:p w:rsidR="00337D18" w:rsidRPr="00112A91" w:rsidRDefault="00337D18"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20</w:t>
      </w:r>
    </w:p>
    <w:tbl>
      <w:tblPr>
        <w:tblW w:w="4903" w:type="pct"/>
        <w:jc w:val="center"/>
        <w:tblInd w:w="227" w:type="dxa"/>
        <w:tblLayout w:type="fixed"/>
        <w:tblCellMar>
          <w:left w:w="85" w:type="dxa"/>
          <w:right w:w="85" w:type="dxa"/>
        </w:tblCellMar>
        <w:tblLook w:val="04A0" w:firstRow="1" w:lastRow="0" w:firstColumn="1" w:lastColumn="0" w:noHBand="0" w:noVBand="1"/>
      </w:tblPr>
      <w:tblGrid>
        <w:gridCol w:w="1815"/>
        <w:gridCol w:w="1716"/>
        <w:gridCol w:w="1716"/>
        <w:gridCol w:w="2822"/>
        <w:gridCol w:w="1827"/>
      </w:tblGrid>
      <w:tr w:rsidR="00E25210" w:rsidRPr="00112A91" w:rsidTr="000E6AFA">
        <w:trPr>
          <w:trHeight w:val="20"/>
          <w:tblHeader/>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5210" w:rsidRPr="00112A91" w:rsidRDefault="00E25210" w:rsidP="000E6AFA">
            <w:pPr>
              <w:jc w:val="center"/>
            </w:pPr>
            <w:r w:rsidRPr="00112A91">
              <w:t xml:space="preserve">Наименование </w:t>
            </w:r>
            <w:r w:rsidR="000E6AFA" w:rsidRPr="00112A91">
              <w:t xml:space="preserve">насосной </w:t>
            </w:r>
            <w:r w:rsidR="000E6AFA" w:rsidRPr="00112A91">
              <w:br/>
              <w:t>станции</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5210" w:rsidRPr="00112A91" w:rsidRDefault="00E25210" w:rsidP="007D67BD">
            <w:pPr>
              <w:jc w:val="center"/>
              <w:rPr>
                <w:bCs/>
              </w:rPr>
            </w:pPr>
            <w:r w:rsidRPr="00112A91">
              <w:rPr>
                <w:bCs/>
              </w:rPr>
              <w:t xml:space="preserve">Год ввода </w:t>
            </w:r>
            <w:r w:rsidR="005F1BB3" w:rsidRPr="00112A91">
              <w:rPr>
                <w:bCs/>
              </w:rPr>
              <w:br/>
            </w:r>
            <w:r w:rsidRPr="00112A91">
              <w:rPr>
                <w:bCs/>
              </w:rPr>
              <w:t>в эксплуат</w:t>
            </w:r>
            <w:r w:rsidRPr="00112A91">
              <w:rPr>
                <w:bCs/>
              </w:rPr>
              <w:t>а</w:t>
            </w:r>
            <w:r w:rsidRPr="00112A91">
              <w:rPr>
                <w:bCs/>
              </w:rPr>
              <w:t>цию</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5210" w:rsidRPr="00112A91" w:rsidRDefault="00E25210" w:rsidP="004E7587">
            <w:pPr>
              <w:jc w:val="center"/>
            </w:pPr>
            <w:r w:rsidRPr="00112A91">
              <w:t>Максимал</w:t>
            </w:r>
            <w:r w:rsidRPr="00112A91">
              <w:t>ь</w:t>
            </w:r>
            <w:r w:rsidRPr="00112A91">
              <w:t xml:space="preserve">ный часовой расход, </w:t>
            </w:r>
            <w:r w:rsidR="005F1BB3" w:rsidRPr="00112A91">
              <w:br/>
            </w:r>
            <w:r w:rsidRPr="00112A91">
              <w:t>куб.м/ч</w:t>
            </w:r>
            <w:r w:rsidR="004E7587" w:rsidRPr="00112A91">
              <w:t>ас</w:t>
            </w:r>
          </w:p>
        </w:tc>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5210" w:rsidRPr="00112A91" w:rsidRDefault="00E25210" w:rsidP="007D67BD">
            <w:pPr>
              <w:jc w:val="center"/>
              <w:rPr>
                <w:bCs/>
              </w:rPr>
            </w:pPr>
            <w:r w:rsidRPr="00112A91">
              <w:rPr>
                <w:bCs/>
              </w:rPr>
              <w:t xml:space="preserve">Основные проблемы </w:t>
            </w:r>
            <w:r w:rsidR="005F1BB3" w:rsidRPr="00112A91">
              <w:rPr>
                <w:bCs/>
              </w:rPr>
              <w:br/>
            </w:r>
            <w:r w:rsidRPr="00112A91">
              <w:rPr>
                <w:bCs/>
              </w:rPr>
              <w:t>в эксплуатации</w:t>
            </w:r>
          </w:p>
        </w:tc>
        <w:tc>
          <w:tcPr>
            <w:tcW w:w="9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5210" w:rsidRPr="00112A91" w:rsidRDefault="00E25210" w:rsidP="007D67BD">
            <w:pPr>
              <w:jc w:val="center"/>
              <w:rPr>
                <w:bCs/>
              </w:rPr>
            </w:pPr>
            <w:r w:rsidRPr="00112A91">
              <w:rPr>
                <w:bCs/>
              </w:rPr>
              <w:t>Зона обслуж</w:t>
            </w:r>
            <w:r w:rsidRPr="00112A91">
              <w:rPr>
                <w:bCs/>
              </w:rPr>
              <w:t>и</w:t>
            </w:r>
            <w:r w:rsidRPr="00112A91">
              <w:rPr>
                <w:bCs/>
              </w:rPr>
              <w:t>вания</w:t>
            </w:r>
          </w:p>
        </w:tc>
      </w:tr>
      <w:tr w:rsidR="00E25210" w:rsidRPr="00112A91" w:rsidTr="000E6AFA">
        <w:trPr>
          <w:trHeight w:val="20"/>
          <w:jc w:val="center"/>
        </w:trPr>
        <w:tc>
          <w:tcPr>
            <w:tcW w:w="917" w:type="pct"/>
            <w:tcBorders>
              <w:top w:val="single" w:sz="4" w:space="0" w:color="auto"/>
              <w:left w:val="single" w:sz="4" w:space="0" w:color="auto"/>
              <w:bottom w:val="single" w:sz="4" w:space="0" w:color="auto"/>
              <w:right w:val="single" w:sz="4" w:space="0" w:color="auto"/>
            </w:tcBorders>
            <w:shd w:val="clear" w:color="auto" w:fill="auto"/>
            <w:hideMark/>
          </w:tcPr>
          <w:p w:rsidR="00E25210" w:rsidRPr="00112A91" w:rsidRDefault="00E25210" w:rsidP="000E6AFA">
            <w:pPr>
              <w:jc w:val="both"/>
            </w:pPr>
            <w:r w:rsidRPr="00112A91">
              <w:t>РНС-3 «Парк</w:t>
            </w:r>
            <w:r w:rsidRPr="00112A91">
              <w:t>о</w:t>
            </w:r>
            <w:r w:rsidRPr="00112A91">
              <w:t>вый»</w:t>
            </w:r>
          </w:p>
        </w:tc>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E25210" w:rsidRPr="00112A91" w:rsidRDefault="00E25210" w:rsidP="000E6AFA">
            <w:pPr>
              <w:jc w:val="center"/>
            </w:pPr>
            <w:r w:rsidRPr="00112A91">
              <w:t>2004</w:t>
            </w:r>
          </w:p>
        </w:tc>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E25210" w:rsidRPr="00112A91" w:rsidRDefault="00E25210" w:rsidP="000E6AFA">
            <w:pPr>
              <w:jc w:val="center"/>
            </w:pPr>
            <w:r w:rsidRPr="00112A91">
              <w:t>10530</w:t>
            </w:r>
          </w:p>
        </w:tc>
        <w:tc>
          <w:tcPr>
            <w:tcW w:w="1426"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both"/>
            </w:pPr>
            <w:r w:rsidRPr="00112A91">
              <w:t>а</w:t>
            </w:r>
            <w:r w:rsidR="00E25210" w:rsidRPr="00112A91">
              <w:t>варийное состояние ж</w:t>
            </w:r>
            <w:r w:rsidR="00E25210" w:rsidRPr="00112A91">
              <w:t>е</w:t>
            </w:r>
            <w:r w:rsidR="00E25210" w:rsidRPr="00112A91">
              <w:t>лезобетонных констру</w:t>
            </w:r>
            <w:r w:rsidR="00E25210" w:rsidRPr="00112A91">
              <w:t>к</w:t>
            </w:r>
            <w:r w:rsidR="00E25210" w:rsidRPr="00112A91">
              <w:t xml:space="preserve">ций, </w:t>
            </w:r>
          </w:p>
          <w:p w:rsidR="000E6AFA" w:rsidRPr="00112A91" w:rsidRDefault="00E25210" w:rsidP="000E6AFA">
            <w:pPr>
              <w:jc w:val="both"/>
            </w:pPr>
            <w:r w:rsidRPr="00112A91">
              <w:t xml:space="preserve">низкая эффективность электропринимающего оборудования, </w:t>
            </w:r>
          </w:p>
          <w:p w:rsidR="00E25210" w:rsidRPr="00112A91" w:rsidRDefault="00E25210" w:rsidP="000E6AFA">
            <w:pPr>
              <w:jc w:val="both"/>
            </w:pPr>
            <w:r w:rsidRPr="00112A91">
              <w:t>низкий уровень загрузки</w:t>
            </w:r>
          </w:p>
        </w:tc>
        <w:tc>
          <w:tcPr>
            <w:tcW w:w="923" w:type="pct"/>
            <w:tcBorders>
              <w:top w:val="single" w:sz="4" w:space="0" w:color="auto"/>
              <w:left w:val="single" w:sz="4" w:space="0" w:color="auto"/>
              <w:bottom w:val="single" w:sz="4" w:space="0" w:color="auto"/>
              <w:right w:val="single" w:sz="4" w:space="0" w:color="auto"/>
            </w:tcBorders>
            <w:shd w:val="clear" w:color="auto" w:fill="auto"/>
            <w:hideMark/>
          </w:tcPr>
          <w:p w:rsidR="00E25210" w:rsidRPr="00112A91" w:rsidRDefault="000E6AFA" w:rsidP="000E6AFA">
            <w:pPr>
              <w:jc w:val="both"/>
            </w:pPr>
            <w:r w:rsidRPr="00112A91">
              <w:t>северный и ц</w:t>
            </w:r>
            <w:r w:rsidR="00E25210" w:rsidRPr="00112A91">
              <w:t>ентральный районы левоб</w:t>
            </w:r>
            <w:r w:rsidR="00E25210" w:rsidRPr="00112A91">
              <w:t>е</w:t>
            </w:r>
            <w:r w:rsidR="00E25210" w:rsidRPr="00112A91">
              <w:t>режной</w:t>
            </w:r>
            <w:r w:rsidRPr="00112A91">
              <w:t xml:space="preserve"> </w:t>
            </w:r>
            <w:r w:rsidR="00E25210" w:rsidRPr="00112A91">
              <w:t>ча</w:t>
            </w:r>
            <w:r w:rsidR="001A6B93" w:rsidRPr="00112A91">
              <w:t>сти г</w:t>
            </w:r>
            <w:r w:rsidRPr="00112A91">
              <w:t xml:space="preserve">орода </w:t>
            </w:r>
            <w:r w:rsidR="00E25210" w:rsidRPr="00112A91">
              <w:t>Перми</w:t>
            </w:r>
          </w:p>
        </w:tc>
      </w:tr>
      <w:tr w:rsidR="00E25210" w:rsidRPr="00112A91" w:rsidTr="000E6AFA">
        <w:trPr>
          <w:trHeight w:val="20"/>
          <w:jc w:val="center"/>
        </w:trPr>
        <w:tc>
          <w:tcPr>
            <w:tcW w:w="917" w:type="pct"/>
            <w:tcBorders>
              <w:top w:val="single" w:sz="4" w:space="0" w:color="auto"/>
              <w:left w:val="single" w:sz="4" w:space="0" w:color="auto"/>
              <w:bottom w:val="single" w:sz="4" w:space="0" w:color="auto"/>
              <w:right w:val="single" w:sz="4" w:space="0" w:color="auto"/>
            </w:tcBorders>
            <w:shd w:val="clear" w:color="auto" w:fill="auto"/>
            <w:hideMark/>
          </w:tcPr>
          <w:p w:rsidR="00E25210" w:rsidRPr="00112A91" w:rsidRDefault="00E25210" w:rsidP="000E6AFA">
            <w:pPr>
              <w:jc w:val="both"/>
            </w:pPr>
            <w:r w:rsidRPr="00112A91">
              <w:t>НС-4 «Хмели»</w:t>
            </w:r>
          </w:p>
        </w:tc>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E25210" w:rsidRPr="00112A91" w:rsidRDefault="00E25210" w:rsidP="000E6AFA">
            <w:pPr>
              <w:jc w:val="center"/>
            </w:pPr>
            <w:r w:rsidRPr="00112A91">
              <w:t>1985</w:t>
            </w:r>
          </w:p>
        </w:tc>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E25210" w:rsidRPr="00112A91" w:rsidRDefault="00E25210" w:rsidP="000E6AFA">
            <w:pPr>
              <w:jc w:val="center"/>
            </w:pPr>
            <w:r w:rsidRPr="00112A91">
              <w:t>11500</w:t>
            </w:r>
          </w:p>
        </w:tc>
        <w:tc>
          <w:tcPr>
            <w:tcW w:w="1426"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both"/>
            </w:pPr>
            <w:r w:rsidRPr="00112A91">
              <w:t>в</w:t>
            </w:r>
            <w:r w:rsidR="00E25210" w:rsidRPr="00112A91">
              <w:t>ысокий физический и</w:t>
            </w:r>
            <w:r w:rsidR="00E25210" w:rsidRPr="00112A91">
              <w:t>з</w:t>
            </w:r>
            <w:r w:rsidR="00E25210" w:rsidRPr="00112A91">
              <w:t xml:space="preserve">нос оборудования, </w:t>
            </w:r>
          </w:p>
          <w:p w:rsidR="00E25210" w:rsidRPr="00112A91" w:rsidRDefault="00E25210" w:rsidP="000E6AFA">
            <w:pPr>
              <w:jc w:val="both"/>
            </w:pPr>
            <w:r w:rsidRPr="00112A91">
              <w:t>избыток мощностей об</w:t>
            </w:r>
            <w:r w:rsidRPr="00112A91">
              <w:t>о</w:t>
            </w:r>
            <w:r w:rsidRPr="00112A91">
              <w:t>рудования и напорных коллекторов</w:t>
            </w:r>
          </w:p>
        </w:tc>
        <w:tc>
          <w:tcPr>
            <w:tcW w:w="923" w:type="pct"/>
            <w:tcBorders>
              <w:top w:val="single" w:sz="4" w:space="0" w:color="auto"/>
              <w:left w:val="single" w:sz="4" w:space="0" w:color="auto"/>
              <w:bottom w:val="single" w:sz="4" w:space="0" w:color="auto"/>
              <w:right w:val="single" w:sz="4" w:space="0" w:color="auto"/>
            </w:tcBorders>
            <w:shd w:val="clear" w:color="auto" w:fill="auto"/>
            <w:hideMark/>
          </w:tcPr>
          <w:p w:rsidR="00E25210" w:rsidRPr="00112A91" w:rsidRDefault="000E6AFA" w:rsidP="000E6AFA">
            <w:pPr>
              <w:jc w:val="both"/>
            </w:pPr>
            <w:r w:rsidRPr="00112A91">
              <w:t>л</w:t>
            </w:r>
            <w:r w:rsidR="001A6B93" w:rsidRPr="00112A91">
              <w:t>евобережная часть г</w:t>
            </w:r>
            <w:r w:rsidRPr="00112A91">
              <w:t xml:space="preserve">орода </w:t>
            </w:r>
            <w:r w:rsidR="00E25210" w:rsidRPr="00112A91">
              <w:t>Перми</w:t>
            </w:r>
          </w:p>
        </w:tc>
      </w:tr>
      <w:tr w:rsidR="000E6AFA" w:rsidRPr="00112A91" w:rsidTr="000E6AFA">
        <w:trPr>
          <w:trHeight w:val="20"/>
          <w:jc w:val="center"/>
        </w:trPr>
        <w:tc>
          <w:tcPr>
            <w:tcW w:w="917"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both"/>
            </w:pPr>
            <w:r w:rsidRPr="00112A91">
              <w:t>ГНС-5</w:t>
            </w:r>
          </w:p>
        </w:tc>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center"/>
            </w:pPr>
            <w:r w:rsidRPr="00112A91">
              <w:t>1969</w:t>
            </w:r>
          </w:p>
        </w:tc>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center"/>
            </w:pPr>
            <w:r w:rsidRPr="00112A91">
              <w:t>10800</w:t>
            </w:r>
          </w:p>
        </w:tc>
        <w:tc>
          <w:tcPr>
            <w:tcW w:w="1426"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146AF8">
            <w:pPr>
              <w:jc w:val="both"/>
            </w:pPr>
            <w:r w:rsidRPr="00112A91">
              <w:t>высокий физический и</w:t>
            </w:r>
            <w:r w:rsidRPr="00112A91">
              <w:t>з</w:t>
            </w:r>
            <w:r w:rsidRPr="00112A91">
              <w:t xml:space="preserve">нос оборудования, </w:t>
            </w:r>
          </w:p>
          <w:p w:rsidR="000E6AFA" w:rsidRPr="00112A91" w:rsidRDefault="000E6AFA" w:rsidP="00146AF8">
            <w:pPr>
              <w:jc w:val="both"/>
            </w:pPr>
            <w:r w:rsidRPr="00112A91">
              <w:t>избыток мощностей об</w:t>
            </w:r>
            <w:r w:rsidRPr="00112A91">
              <w:t>о</w:t>
            </w:r>
            <w:r w:rsidRPr="00112A91">
              <w:t>рудования и напорных коллекторов</w:t>
            </w:r>
          </w:p>
        </w:tc>
        <w:tc>
          <w:tcPr>
            <w:tcW w:w="923"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146AF8">
            <w:pPr>
              <w:jc w:val="both"/>
            </w:pPr>
            <w:r w:rsidRPr="00112A91">
              <w:t>левобережная часть города Перми</w:t>
            </w:r>
          </w:p>
        </w:tc>
      </w:tr>
      <w:tr w:rsidR="000E6AFA" w:rsidRPr="00112A91" w:rsidTr="000E6AFA">
        <w:trPr>
          <w:trHeight w:val="20"/>
          <w:jc w:val="center"/>
        </w:trPr>
        <w:tc>
          <w:tcPr>
            <w:tcW w:w="917"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both"/>
            </w:pPr>
            <w:r w:rsidRPr="00112A91">
              <w:t>ГНС «Правый берег»</w:t>
            </w:r>
          </w:p>
        </w:tc>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center"/>
            </w:pPr>
            <w:r w:rsidRPr="00112A91">
              <w:t>1983</w:t>
            </w:r>
          </w:p>
        </w:tc>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center"/>
            </w:pPr>
            <w:r w:rsidRPr="00112A91">
              <w:t>4300</w:t>
            </w:r>
          </w:p>
        </w:tc>
        <w:tc>
          <w:tcPr>
            <w:tcW w:w="1426"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both"/>
            </w:pPr>
            <w:r w:rsidRPr="00112A91">
              <w:t>высокий физический и</w:t>
            </w:r>
            <w:r w:rsidRPr="00112A91">
              <w:t>з</w:t>
            </w:r>
            <w:r w:rsidRPr="00112A91">
              <w:t>нос насосного оборуд</w:t>
            </w:r>
            <w:r w:rsidRPr="00112A91">
              <w:t>о</w:t>
            </w:r>
            <w:r w:rsidRPr="00112A91">
              <w:t xml:space="preserve">вания, </w:t>
            </w:r>
          </w:p>
          <w:p w:rsidR="000E6AFA" w:rsidRPr="00112A91" w:rsidRDefault="000E6AFA" w:rsidP="000E6AFA">
            <w:pPr>
              <w:jc w:val="both"/>
            </w:pPr>
            <w:r w:rsidRPr="00112A91">
              <w:t>отсутствует резервная нитка напорного колле</w:t>
            </w:r>
            <w:r w:rsidRPr="00112A91">
              <w:t>к</w:t>
            </w:r>
            <w:r w:rsidRPr="00112A91">
              <w:t>тора</w:t>
            </w:r>
          </w:p>
        </w:tc>
        <w:tc>
          <w:tcPr>
            <w:tcW w:w="923"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both"/>
            </w:pPr>
            <w:r w:rsidRPr="00112A91">
              <w:t>правобережная часть города Перми</w:t>
            </w:r>
          </w:p>
        </w:tc>
      </w:tr>
      <w:tr w:rsidR="000E6AFA" w:rsidRPr="00112A91" w:rsidTr="000E6AFA">
        <w:trPr>
          <w:trHeight w:val="20"/>
          <w:jc w:val="center"/>
        </w:trPr>
        <w:tc>
          <w:tcPr>
            <w:tcW w:w="917"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both"/>
            </w:pPr>
            <w:r w:rsidRPr="00112A91">
              <w:t>РНС-2 «Мот</w:t>
            </w:r>
            <w:r w:rsidRPr="00112A91">
              <w:t>о</w:t>
            </w:r>
            <w:r w:rsidRPr="00112A91">
              <w:t>вилиха»</w:t>
            </w:r>
          </w:p>
        </w:tc>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center"/>
            </w:pPr>
            <w:r w:rsidRPr="00112A91">
              <w:t>1973</w:t>
            </w:r>
          </w:p>
        </w:tc>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center"/>
            </w:pPr>
            <w:r w:rsidRPr="00112A91">
              <w:t>5200</w:t>
            </w:r>
          </w:p>
        </w:tc>
        <w:tc>
          <w:tcPr>
            <w:tcW w:w="1426"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both"/>
            </w:pPr>
            <w:r w:rsidRPr="00112A91">
              <w:t>высокий физический и</w:t>
            </w:r>
            <w:r w:rsidRPr="00112A91">
              <w:t>з</w:t>
            </w:r>
            <w:r w:rsidRPr="00112A91">
              <w:t xml:space="preserve">нос оборудования и напорных коллекторов, </w:t>
            </w:r>
          </w:p>
          <w:p w:rsidR="000E6AFA" w:rsidRPr="00112A91" w:rsidRDefault="000E6AFA" w:rsidP="000E6AFA">
            <w:pPr>
              <w:jc w:val="both"/>
            </w:pPr>
            <w:r w:rsidRPr="00112A91">
              <w:t>недостаток электрич</w:t>
            </w:r>
            <w:r w:rsidRPr="00112A91">
              <w:t>е</w:t>
            </w:r>
            <w:r w:rsidRPr="00112A91">
              <w:t>ской мощности для раб</w:t>
            </w:r>
            <w:r w:rsidRPr="00112A91">
              <w:t>о</w:t>
            </w:r>
            <w:r w:rsidRPr="00112A91">
              <w:t>ты резервного оборуд</w:t>
            </w:r>
            <w:r w:rsidRPr="00112A91">
              <w:t>о</w:t>
            </w:r>
            <w:r w:rsidRPr="00112A91">
              <w:t>вания</w:t>
            </w:r>
          </w:p>
        </w:tc>
        <w:tc>
          <w:tcPr>
            <w:tcW w:w="923"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both"/>
            </w:pPr>
            <w:r w:rsidRPr="00112A91">
              <w:t>левобережная часть Ордж</w:t>
            </w:r>
            <w:r w:rsidRPr="00112A91">
              <w:t>о</w:t>
            </w:r>
            <w:r w:rsidRPr="00112A91">
              <w:t>никидзевского, Мотовилихи</w:t>
            </w:r>
            <w:r w:rsidRPr="00112A91">
              <w:t>н</w:t>
            </w:r>
            <w:r w:rsidRPr="00112A91">
              <w:t>ского районов города Перми</w:t>
            </w:r>
          </w:p>
        </w:tc>
      </w:tr>
      <w:tr w:rsidR="000E6AFA" w:rsidRPr="00112A91" w:rsidTr="000E6AFA">
        <w:trPr>
          <w:trHeight w:val="20"/>
          <w:jc w:val="center"/>
        </w:trPr>
        <w:tc>
          <w:tcPr>
            <w:tcW w:w="917" w:type="pct"/>
            <w:tcBorders>
              <w:top w:val="single" w:sz="4" w:space="0" w:color="auto"/>
              <w:left w:val="single" w:sz="4" w:space="0" w:color="auto"/>
              <w:bottom w:val="single" w:sz="4" w:space="0" w:color="auto"/>
              <w:right w:val="single" w:sz="4" w:space="0" w:color="auto"/>
            </w:tcBorders>
            <w:shd w:val="clear" w:color="auto" w:fill="auto"/>
            <w:hideMark/>
          </w:tcPr>
          <w:p w:rsidR="000E6AFA" w:rsidRPr="00112A91" w:rsidRDefault="000E6AFA" w:rsidP="000E6AFA">
            <w:pPr>
              <w:jc w:val="both"/>
            </w:pPr>
            <w:r w:rsidRPr="00112A91">
              <w:t>РНС-1 «Яз</w:t>
            </w:r>
            <w:r w:rsidRPr="00112A91">
              <w:t>о</w:t>
            </w:r>
            <w:r w:rsidRPr="00112A91">
              <w:t>вая»</w:t>
            </w:r>
          </w:p>
        </w:tc>
        <w:tc>
          <w:tcPr>
            <w:tcW w:w="867" w:type="pct"/>
            <w:tcBorders>
              <w:top w:val="single" w:sz="4" w:space="0" w:color="auto"/>
              <w:left w:val="nil"/>
              <w:bottom w:val="single" w:sz="4" w:space="0" w:color="auto"/>
              <w:right w:val="single" w:sz="4" w:space="0" w:color="auto"/>
            </w:tcBorders>
            <w:shd w:val="clear" w:color="auto" w:fill="auto"/>
            <w:hideMark/>
          </w:tcPr>
          <w:p w:rsidR="000E6AFA" w:rsidRPr="00112A91" w:rsidRDefault="000E6AFA" w:rsidP="000E6AFA">
            <w:pPr>
              <w:jc w:val="center"/>
            </w:pPr>
            <w:r w:rsidRPr="00112A91">
              <w:t>1985</w:t>
            </w:r>
          </w:p>
        </w:tc>
        <w:tc>
          <w:tcPr>
            <w:tcW w:w="867" w:type="pct"/>
            <w:tcBorders>
              <w:top w:val="single" w:sz="4" w:space="0" w:color="auto"/>
              <w:left w:val="nil"/>
              <w:bottom w:val="single" w:sz="4" w:space="0" w:color="auto"/>
              <w:right w:val="single" w:sz="4" w:space="0" w:color="auto"/>
            </w:tcBorders>
            <w:shd w:val="clear" w:color="auto" w:fill="auto"/>
            <w:hideMark/>
          </w:tcPr>
          <w:p w:rsidR="000E6AFA" w:rsidRPr="00112A91" w:rsidRDefault="000E6AFA" w:rsidP="000E6AFA">
            <w:pPr>
              <w:jc w:val="center"/>
            </w:pPr>
            <w:r w:rsidRPr="00112A91">
              <w:t>2800</w:t>
            </w:r>
          </w:p>
        </w:tc>
        <w:tc>
          <w:tcPr>
            <w:tcW w:w="1426" w:type="pct"/>
            <w:tcBorders>
              <w:top w:val="single" w:sz="4" w:space="0" w:color="auto"/>
              <w:left w:val="nil"/>
              <w:bottom w:val="single" w:sz="4" w:space="0" w:color="auto"/>
              <w:right w:val="single" w:sz="4" w:space="0" w:color="auto"/>
            </w:tcBorders>
            <w:shd w:val="clear" w:color="auto" w:fill="auto"/>
            <w:hideMark/>
          </w:tcPr>
          <w:p w:rsidR="000E6AFA" w:rsidRPr="00112A91" w:rsidRDefault="000E6AFA" w:rsidP="000E6AFA">
            <w:pPr>
              <w:jc w:val="both"/>
            </w:pPr>
            <w:r w:rsidRPr="00112A91">
              <w:t xml:space="preserve">отсутствие резервов по мощности насосного оборудования, </w:t>
            </w:r>
          </w:p>
          <w:p w:rsidR="000E6AFA" w:rsidRPr="00112A91" w:rsidRDefault="000E6AFA" w:rsidP="000E6AFA">
            <w:pPr>
              <w:jc w:val="both"/>
            </w:pPr>
            <w:r w:rsidRPr="00112A91">
              <w:t>высокий физический и</w:t>
            </w:r>
            <w:r w:rsidRPr="00112A91">
              <w:t>з</w:t>
            </w:r>
            <w:r w:rsidRPr="00112A91">
              <w:t>нос напорных коллект</w:t>
            </w:r>
            <w:r w:rsidRPr="00112A91">
              <w:t>о</w:t>
            </w:r>
            <w:r w:rsidRPr="00112A91">
              <w:t>ров</w:t>
            </w:r>
          </w:p>
        </w:tc>
        <w:tc>
          <w:tcPr>
            <w:tcW w:w="923" w:type="pct"/>
            <w:tcBorders>
              <w:top w:val="single" w:sz="4" w:space="0" w:color="auto"/>
              <w:left w:val="nil"/>
              <w:bottom w:val="single" w:sz="4" w:space="0" w:color="auto"/>
              <w:right w:val="single" w:sz="4" w:space="0" w:color="auto"/>
            </w:tcBorders>
            <w:shd w:val="clear" w:color="auto" w:fill="auto"/>
            <w:hideMark/>
          </w:tcPr>
          <w:p w:rsidR="000E6AFA" w:rsidRPr="00112A91" w:rsidRDefault="000E6AFA" w:rsidP="000E6AFA">
            <w:pPr>
              <w:jc w:val="both"/>
            </w:pPr>
            <w:r w:rsidRPr="00112A91">
              <w:t>левобережная часть Ордж</w:t>
            </w:r>
            <w:r w:rsidRPr="00112A91">
              <w:t>о</w:t>
            </w:r>
            <w:r w:rsidRPr="00112A91">
              <w:t>никидзевского, Мотовилихи</w:t>
            </w:r>
            <w:r w:rsidRPr="00112A91">
              <w:t>н</w:t>
            </w:r>
            <w:r w:rsidRPr="00112A91">
              <w:t>ского районов города Перми (кроме микр</w:t>
            </w:r>
            <w:r w:rsidRPr="00112A91">
              <w:t>о</w:t>
            </w:r>
            <w:r w:rsidRPr="00112A91">
              <w:t>районов Сад</w:t>
            </w:r>
            <w:r w:rsidRPr="00112A91">
              <w:t>о</w:t>
            </w:r>
            <w:r w:rsidRPr="00112A91">
              <w:t>вый, Городские горки)</w:t>
            </w:r>
          </w:p>
        </w:tc>
      </w:tr>
    </w:tbl>
    <w:p w:rsidR="00E25210" w:rsidRPr="00112A91" w:rsidRDefault="00E25210" w:rsidP="007D67BD">
      <w:pPr>
        <w:autoSpaceDE w:val="0"/>
        <w:autoSpaceDN w:val="0"/>
        <w:adjustRightInd w:val="0"/>
        <w:ind w:firstLine="709"/>
        <w:jc w:val="both"/>
        <w:rPr>
          <w:sz w:val="28"/>
          <w:szCs w:val="28"/>
        </w:rPr>
      </w:pPr>
    </w:p>
    <w:p w:rsidR="00E25210" w:rsidRPr="00112A91" w:rsidRDefault="00E25210" w:rsidP="007D67BD">
      <w:pPr>
        <w:autoSpaceDE w:val="0"/>
        <w:autoSpaceDN w:val="0"/>
        <w:adjustRightInd w:val="0"/>
        <w:ind w:firstLine="709"/>
        <w:jc w:val="both"/>
        <w:rPr>
          <w:sz w:val="28"/>
          <w:szCs w:val="28"/>
        </w:rPr>
      </w:pPr>
      <w:r w:rsidRPr="00112A91">
        <w:rPr>
          <w:sz w:val="28"/>
          <w:szCs w:val="28"/>
        </w:rPr>
        <w:t>Все канализационные насосные станции централизованной системы вод</w:t>
      </w:r>
      <w:r w:rsidRPr="00112A91">
        <w:rPr>
          <w:sz w:val="28"/>
          <w:szCs w:val="28"/>
        </w:rPr>
        <w:t>о</w:t>
      </w:r>
      <w:r w:rsidRPr="00112A91">
        <w:rPr>
          <w:sz w:val="28"/>
          <w:szCs w:val="28"/>
        </w:rPr>
        <w:t xml:space="preserve">отведения города </w:t>
      </w:r>
      <w:r w:rsidR="001E18D1" w:rsidRPr="00112A91">
        <w:rPr>
          <w:sz w:val="28"/>
          <w:szCs w:val="28"/>
        </w:rPr>
        <w:t xml:space="preserve">Перми </w:t>
      </w:r>
      <w:r w:rsidRPr="00112A91">
        <w:rPr>
          <w:sz w:val="28"/>
          <w:szCs w:val="28"/>
        </w:rPr>
        <w:t>по надежности действия относятся к станциям 1-й кат</w:t>
      </w:r>
      <w:r w:rsidRPr="00112A91">
        <w:rPr>
          <w:sz w:val="28"/>
          <w:szCs w:val="28"/>
        </w:rPr>
        <w:t>е</w:t>
      </w:r>
      <w:r w:rsidRPr="00112A91">
        <w:rPr>
          <w:sz w:val="28"/>
          <w:szCs w:val="28"/>
        </w:rPr>
        <w:t>гории надежности действия.</w:t>
      </w:r>
    </w:p>
    <w:p w:rsidR="00E25210" w:rsidRPr="00112A91" w:rsidRDefault="00574ACA" w:rsidP="007D67BD">
      <w:pPr>
        <w:autoSpaceDE w:val="0"/>
        <w:autoSpaceDN w:val="0"/>
        <w:adjustRightInd w:val="0"/>
        <w:ind w:firstLine="709"/>
        <w:jc w:val="both"/>
        <w:rPr>
          <w:sz w:val="28"/>
          <w:szCs w:val="28"/>
        </w:rPr>
      </w:pPr>
      <w:r w:rsidRPr="00112A91">
        <w:rPr>
          <w:sz w:val="28"/>
          <w:szCs w:val="28"/>
        </w:rPr>
        <w:t xml:space="preserve">В соответствии со </w:t>
      </w:r>
      <w:r w:rsidR="00E25210" w:rsidRPr="00112A91">
        <w:rPr>
          <w:sz w:val="28"/>
          <w:szCs w:val="28"/>
        </w:rPr>
        <w:t xml:space="preserve">СП 32.13330.2012. </w:t>
      </w:r>
      <w:r w:rsidRPr="00112A91">
        <w:rPr>
          <w:sz w:val="28"/>
          <w:szCs w:val="28"/>
        </w:rPr>
        <w:t>«</w:t>
      </w:r>
      <w:r w:rsidR="00E25210" w:rsidRPr="00112A91">
        <w:rPr>
          <w:sz w:val="28"/>
          <w:szCs w:val="28"/>
        </w:rPr>
        <w:t>Свод правил. Канализация. Нару</w:t>
      </w:r>
      <w:r w:rsidR="00E25210" w:rsidRPr="00112A91">
        <w:rPr>
          <w:sz w:val="28"/>
          <w:szCs w:val="28"/>
        </w:rPr>
        <w:t>ж</w:t>
      </w:r>
      <w:r w:rsidRPr="00112A91">
        <w:rPr>
          <w:sz w:val="28"/>
          <w:szCs w:val="28"/>
        </w:rPr>
        <w:t>ные сети и сооружения» количество</w:t>
      </w:r>
      <w:r w:rsidR="00E25210" w:rsidRPr="00112A91">
        <w:rPr>
          <w:sz w:val="28"/>
          <w:szCs w:val="28"/>
        </w:rPr>
        <w:t xml:space="preserve"> напорных трубопроводов у насосных станций первой катег</w:t>
      </w:r>
      <w:r w:rsidR="00434843" w:rsidRPr="00112A91">
        <w:rPr>
          <w:sz w:val="28"/>
          <w:szCs w:val="28"/>
        </w:rPr>
        <w:t>ории должно быть не менее двух.</w:t>
      </w:r>
    </w:p>
    <w:p w:rsidR="00E25210" w:rsidRPr="00112A91" w:rsidRDefault="00E25210" w:rsidP="007D67BD">
      <w:pPr>
        <w:autoSpaceDE w:val="0"/>
        <w:autoSpaceDN w:val="0"/>
        <w:adjustRightInd w:val="0"/>
        <w:ind w:firstLine="709"/>
        <w:jc w:val="both"/>
        <w:rPr>
          <w:sz w:val="28"/>
          <w:szCs w:val="28"/>
        </w:rPr>
      </w:pPr>
      <w:r w:rsidRPr="00112A91">
        <w:rPr>
          <w:sz w:val="28"/>
          <w:szCs w:val="28"/>
        </w:rPr>
        <w:t>В системе в</w:t>
      </w:r>
      <w:r w:rsidR="009D3D55" w:rsidRPr="00112A91">
        <w:rPr>
          <w:sz w:val="28"/>
          <w:szCs w:val="28"/>
        </w:rPr>
        <w:t>одоотведения города ряд КНС имее</w:t>
      </w:r>
      <w:r w:rsidRPr="00112A91">
        <w:rPr>
          <w:sz w:val="28"/>
          <w:szCs w:val="28"/>
        </w:rPr>
        <w:t>т один напорный коллектор, в том числе и крупные, имеющие статус районных насосных станций: ГНС «Пр</w:t>
      </w:r>
      <w:r w:rsidRPr="00112A91">
        <w:rPr>
          <w:sz w:val="28"/>
          <w:szCs w:val="28"/>
        </w:rPr>
        <w:t>а</w:t>
      </w:r>
      <w:r w:rsidRPr="00112A91">
        <w:rPr>
          <w:sz w:val="28"/>
          <w:szCs w:val="28"/>
        </w:rPr>
        <w:t>вый берег», РНС-4 «Камская долина» и РНС-3 «Гайва».</w:t>
      </w:r>
    </w:p>
    <w:p w:rsidR="00E25210" w:rsidRPr="00112A91" w:rsidRDefault="00E25210" w:rsidP="007D67BD">
      <w:pPr>
        <w:autoSpaceDE w:val="0"/>
        <w:autoSpaceDN w:val="0"/>
        <w:adjustRightInd w:val="0"/>
        <w:ind w:firstLine="709"/>
        <w:jc w:val="both"/>
        <w:rPr>
          <w:sz w:val="28"/>
          <w:szCs w:val="28"/>
        </w:rPr>
      </w:pPr>
      <w:r w:rsidRPr="00112A91">
        <w:rPr>
          <w:sz w:val="28"/>
          <w:szCs w:val="28"/>
        </w:rPr>
        <w:t>В целях определения сбаланс</w:t>
      </w:r>
      <w:r w:rsidR="009D3D55" w:rsidRPr="00112A91">
        <w:rPr>
          <w:sz w:val="28"/>
          <w:szCs w:val="28"/>
        </w:rPr>
        <w:t xml:space="preserve">ированности работы </w:t>
      </w:r>
      <w:r w:rsidRPr="00112A91">
        <w:rPr>
          <w:sz w:val="28"/>
          <w:szCs w:val="28"/>
        </w:rPr>
        <w:t>проведена оценка деф</w:t>
      </w:r>
      <w:r w:rsidRPr="00112A91">
        <w:rPr>
          <w:sz w:val="28"/>
          <w:szCs w:val="28"/>
        </w:rPr>
        <w:t>и</w:t>
      </w:r>
      <w:r w:rsidRPr="00112A91">
        <w:rPr>
          <w:sz w:val="28"/>
          <w:szCs w:val="28"/>
        </w:rPr>
        <w:t>цитов и резервов мощности насосных станций централиз</w:t>
      </w:r>
      <w:r w:rsidR="00DC4D51" w:rsidRPr="00112A91">
        <w:rPr>
          <w:sz w:val="28"/>
          <w:szCs w:val="28"/>
        </w:rPr>
        <w:t>ованной системы вод</w:t>
      </w:r>
      <w:r w:rsidR="00DC4D51" w:rsidRPr="00112A91">
        <w:rPr>
          <w:sz w:val="28"/>
          <w:szCs w:val="28"/>
        </w:rPr>
        <w:t>о</w:t>
      </w:r>
      <w:r w:rsidR="00DC4D51" w:rsidRPr="00112A91">
        <w:rPr>
          <w:sz w:val="28"/>
          <w:szCs w:val="28"/>
        </w:rPr>
        <w:t>отведения города</w:t>
      </w:r>
      <w:r w:rsidRPr="00112A91">
        <w:rPr>
          <w:sz w:val="28"/>
          <w:szCs w:val="28"/>
        </w:rPr>
        <w:t xml:space="preserve"> Перми. Результаты оценки представлены в таблице </w:t>
      </w:r>
      <w:r w:rsidR="00D84D67" w:rsidRPr="00112A91">
        <w:rPr>
          <w:sz w:val="28"/>
          <w:szCs w:val="28"/>
        </w:rPr>
        <w:t>21</w:t>
      </w:r>
      <w:r w:rsidRPr="00112A91">
        <w:rPr>
          <w:sz w:val="28"/>
          <w:szCs w:val="28"/>
        </w:rPr>
        <w:t>.</w:t>
      </w:r>
    </w:p>
    <w:p w:rsidR="00E25210" w:rsidRPr="00112A91" w:rsidRDefault="00E25210" w:rsidP="007D67BD">
      <w:pPr>
        <w:autoSpaceDE w:val="0"/>
        <w:autoSpaceDN w:val="0"/>
        <w:adjustRightInd w:val="0"/>
        <w:ind w:firstLine="709"/>
        <w:jc w:val="both"/>
        <w:rPr>
          <w:sz w:val="28"/>
          <w:szCs w:val="28"/>
        </w:rPr>
      </w:pPr>
    </w:p>
    <w:p w:rsidR="00146AF8" w:rsidRPr="00112A91" w:rsidRDefault="00146AF8" w:rsidP="00146AF8">
      <w:pPr>
        <w:autoSpaceDE w:val="0"/>
        <w:autoSpaceDN w:val="0"/>
        <w:adjustRightInd w:val="0"/>
        <w:ind w:firstLine="709"/>
        <w:jc w:val="right"/>
        <w:rPr>
          <w:sz w:val="28"/>
          <w:szCs w:val="28"/>
        </w:rPr>
      </w:pPr>
      <w:r w:rsidRPr="00112A91">
        <w:rPr>
          <w:sz w:val="28"/>
          <w:szCs w:val="28"/>
        </w:rPr>
        <w:t>Таблица 21</w:t>
      </w:r>
    </w:p>
    <w:tbl>
      <w:tblPr>
        <w:tblW w:w="491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68"/>
        <w:gridCol w:w="1471"/>
        <w:gridCol w:w="1330"/>
        <w:gridCol w:w="1200"/>
        <w:gridCol w:w="1200"/>
        <w:gridCol w:w="1200"/>
        <w:gridCol w:w="1196"/>
      </w:tblGrid>
      <w:tr w:rsidR="00146AF8" w:rsidRPr="00112A91" w:rsidTr="004105EC">
        <w:trPr>
          <w:trHeight w:val="20"/>
          <w:tblHeader/>
        </w:trPr>
        <w:tc>
          <w:tcPr>
            <w:tcW w:w="115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46AF8" w:rsidRPr="00112A91" w:rsidRDefault="00146AF8" w:rsidP="00146AF8">
            <w:pPr>
              <w:jc w:val="center"/>
              <w:rPr>
                <w:bCs/>
              </w:rPr>
            </w:pPr>
            <w:r w:rsidRPr="00112A91">
              <w:rPr>
                <w:bCs/>
              </w:rPr>
              <w:t>Наименование</w:t>
            </w:r>
          </w:p>
        </w:tc>
        <w:tc>
          <w:tcPr>
            <w:tcW w:w="1420"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46AF8" w:rsidRPr="00112A91" w:rsidRDefault="00146AF8" w:rsidP="00146AF8">
            <w:pPr>
              <w:jc w:val="center"/>
              <w:rPr>
                <w:bCs/>
              </w:rPr>
            </w:pPr>
            <w:r w:rsidRPr="00112A91">
              <w:rPr>
                <w:bCs/>
              </w:rPr>
              <w:t>Существующая мощность станции в режимах</w:t>
            </w:r>
          </w:p>
        </w:tc>
        <w:tc>
          <w:tcPr>
            <w:tcW w:w="2431"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46AF8" w:rsidRPr="00112A91" w:rsidRDefault="00146AF8" w:rsidP="00146AF8">
            <w:pPr>
              <w:jc w:val="center"/>
              <w:rPr>
                <w:bCs/>
              </w:rPr>
            </w:pPr>
            <w:r w:rsidRPr="00112A91">
              <w:rPr>
                <w:bCs/>
              </w:rPr>
              <w:t>Резервная мощность станции в режимах</w:t>
            </w:r>
          </w:p>
        </w:tc>
      </w:tr>
      <w:tr w:rsidR="00146AF8" w:rsidRPr="00112A91" w:rsidTr="004105EC">
        <w:trPr>
          <w:trHeight w:val="283"/>
          <w:tblHeader/>
        </w:trPr>
        <w:tc>
          <w:tcPr>
            <w:tcW w:w="1150" w:type="pct"/>
            <w:vMerge/>
            <w:tcBorders>
              <w:top w:val="single" w:sz="4" w:space="0" w:color="auto"/>
              <w:left w:val="single" w:sz="4" w:space="0" w:color="auto"/>
              <w:bottom w:val="single" w:sz="4" w:space="0" w:color="auto"/>
              <w:right w:val="single" w:sz="4" w:space="0" w:color="auto"/>
            </w:tcBorders>
            <w:vAlign w:val="center"/>
            <w:hideMark/>
          </w:tcPr>
          <w:p w:rsidR="00146AF8" w:rsidRPr="00112A91" w:rsidRDefault="00146AF8" w:rsidP="00146AF8">
            <w:pPr>
              <w:jc w:val="center"/>
              <w:rPr>
                <w:bCs/>
              </w:rPr>
            </w:pPr>
          </w:p>
        </w:tc>
        <w:tc>
          <w:tcPr>
            <w:tcW w:w="74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146AF8" w:rsidRPr="00112A91" w:rsidRDefault="00146AF8" w:rsidP="004105EC">
            <w:pPr>
              <w:jc w:val="center"/>
              <w:rPr>
                <w:bCs/>
              </w:rPr>
            </w:pPr>
            <w:r w:rsidRPr="00112A91">
              <w:rPr>
                <w:bCs/>
              </w:rPr>
              <w:t xml:space="preserve">штатный, </w:t>
            </w:r>
            <w:r w:rsidR="004105EC" w:rsidRPr="00112A91">
              <w:rPr>
                <w:bCs/>
              </w:rPr>
              <w:t>куб.</w:t>
            </w:r>
            <w:r w:rsidRPr="00112A91">
              <w:rPr>
                <w:bCs/>
              </w:rPr>
              <w:t>м/час</w:t>
            </w:r>
          </w:p>
        </w:tc>
        <w:tc>
          <w:tcPr>
            <w:tcW w:w="67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146AF8" w:rsidRPr="00112A91" w:rsidRDefault="00146AF8" w:rsidP="00146AF8">
            <w:pPr>
              <w:jc w:val="center"/>
              <w:rPr>
                <w:bCs/>
              </w:rPr>
            </w:pPr>
            <w:r w:rsidRPr="00112A91">
              <w:rPr>
                <w:bCs/>
              </w:rPr>
              <w:t xml:space="preserve">аварийный, </w:t>
            </w:r>
            <w:r w:rsidR="004105EC" w:rsidRPr="00112A91">
              <w:rPr>
                <w:bCs/>
              </w:rPr>
              <w:t>куб.м/час</w:t>
            </w:r>
          </w:p>
        </w:tc>
        <w:tc>
          <w:tcPr>
            <w:tcW w:w="60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146AF8" w:rsidRPr="00112A91" w:rsidRDefault="00146AF8" w:rsidP="00146AF8">
            <w:pPr>
              <w:jc w:val="center"/>
              <w:rPr>
                <w:bCs/>
              </w:rPr>
            </w:pPr>
            <w:r w:rsidRPr="00112A91">
              <w:rPr>
                <w:bCs/>
              </w:rPr>
              <w:t xml:space="preserve">штатный, </w:t>
            </w:r>
            <w:r w:rsidR="004105EC" w:rsidRPr="00112A91">
              <w:rPr>
                <w:bCs/>
              </w:rPr>
              <w:t>куб.м/час</w:t>
            </w:r>
          </w:p>
        </w:tc>
        <w:tc>
          <w:tcPr>
            <w:tcW w:w="60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146AF8" w:rsidRPr="00112A91" w:rsidRDefault="00146AF8" w:rsidP="00146AF8">
            <w:pPr>
              <w:jc w:val="center"/>
              <w:rPr>
                <w:bCs/>
              </w:rPr>
            </w:pPr>
            <w:r w:rsidRPr="00112A91">
              <w:rPr>
                <w:bCs/>
              </w:rPr>
              <w:t>авари</w:t>
            </w:r>
            <w:r w:rsidRPr="00112A91">
              <w:rPr>
                <w:bCs/>
              </w:rPr>
              <w:t>й</w:t>
            </w:r>
            <w:r w:rsidRPr="00112A91">
              <w:rPr>
                <w:bCs/>
              </w:rPr>
              <w:t xml:space="preserve">ный, </w:t>
            </w:r>
            <w:r w:rsidR="004105EC" w:rsidRPr="00112A91">
              <w:rPr>
                <w:bCs/>
              </w:rPr>
              <w:t>куб.м/час</w:t>
            </w:r>
          </w:p>
        </w:tc>
        <w:tc>
          <w:tcPr>
            <w:tcW w:w="60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146AF8" w:rsidRPr="00112A91" w:rsidRDefault="00146AF8" w:rsidP="00146AF8">
            <w:pPr>
              <w:jc w:val="center"/>
              <w:rPr>
                <w:bCs/>
              </w:rPr>
            </w:pPr>
            <w:r w:rsidRPr="00112A91">
              <w:rPr>
                <w:bCs/>
              </w:rPr>
              <w:t>штатный, %</w:t>
            </w:r>
          </w:p>
        </w:tc>
        <w:tc>
          <w:tcPr>
            <w:tcW w:w="60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146AF8" w:rsidRPr="00112A91" w:rsidRDefault="00146AF8" w:rsidP="00146AF8">
            <w:pPr>
              <w:jc w:val="center"/>
              <w:rPr>
                <w:bCs/>
              </w:rPr>
            </w:pPr>
            <w:r w:rsidRPr="00112A91">
              <w:rPr>
                <w:bCs/>
              </w:rPr>
              <w:t>авари</w:t>
            </w:r>
            <w:r w:rsidRPr="00112A91">
              <w:rPr>
                <w:bCs/>
              </w:rPr>
              <w:t>й</w:t>
            </w:r>
            <w:r w:rsidRPr="00112A91">
              <w:rPr>
                <w:bCs/>
              </w:rPr>
              <w:t>ный, %</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4105EC" w:rsidP="004105EC">
            <w:pPr>
              <w:jc w:val="both"/>
              <w:rPr>
                <w:bCs/>
              </w:rPr>
            </w:pPr>
            <w:r w:rsidRPr="00112A91">
              <w:rPr>
                <w:bCs/>
                <w:lang w:val="en-US"/>
              </w:rPr>
              <w:t xml:space="preserve">I. </w:t>
            </w:r>
            <w:r w:rsidR="00146AF8" w:rsidRPr="00112A91">
              <w:rPr>
                <w:bCs/>
              </w:rPr>
              <w:t>КНС левого бере</w:t>
            </w:r>
            <w:r w:rsidRPr="00112A91">
              <w:rPr>
                <w:bCs/>
              </w:rPr>
              <w:t>га</w:t>
            </w:r>
          </w:p>
        </w:tc>
        <w:tc>
          <w:tcPr>
            <w:tcW w:w="746"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146AF8" w:rsidRPr="00112A91" w:rsidRDefault="00146AF8" w:rsidP="004105EC">
            <w:pPr>
              <w:jc w:val="center"/>
              <w:rPr>
                <w:bCs/>
              </w:rPr>
            </w:pPr>
          </w:p>
        </w:tc>
        <w:tc>
          <w:tcPr>
            <w:tcW w:w="674"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146AF8" w:rsidRPr="00112A91" w:rsidRDefault="00146AF8" w:rsidP="004105EC">
            <w:pPr>
              <w:jc w:val="center"/>
              <w:rPr>
                <w:bCs/>
              </w:rPr>
            </w:pPr>
          </w:p>
        </w:tc>
        <w:tc>
          <w:tcPr>
            <w:tcW w:w="608"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146AF8" w:rsidRPr="00112A91" w:rsidRDefault="00146AF8" w:rsidP="004105EC">
            <w:pPr>
              <w:jc w:val="center"/>
              <w:rPr>
                <w:bCs/>
              </w:rPr>
            </w:pPr>
          </w:p>
        </w:tc>
        <w:tc>
          <w:tcPr>
            <w:tcW w:w="608"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146AF8" w:rsidRPr="00112A91" w:rsidRDefault="00146AF8" w:rsidP="004105EC">
            <w:pPr>
              <w:jc w:val="center"/>
              <w:rPr>
                <w:bCs/>
              </w:rPr>
            </w:pPr>
          </w:p>
        </w:tc>
        <w:tc>
          <w:tcPr>
            <w:tcW w:w="608"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146AF8" w:rsidRPr="00112A91" w:rsidRDefault="00146AF8" w:rsidP="004105EC">
            <w:pPr>
              <w:jc w:val="center"/>
              <w:rPr>
                <w:bCs/>
              </w:rPr>
            </w:pPr>
          </w:p>
        </w:tc>
        <w:tc>
          <w:tcPr>
            <w:tcW w:w="606"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146AF8" w:rsidRPr="00112A91" w:rsidRDefault="00146AF8" w:rsidP="004105EC">
            <w:pPr>
              <w:jc w:val="center"/>
              <w:rPr>
                <w:bCs/>
              </w:rPr>
            </w:pP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КНС «Банная гора»</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153</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112</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97</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56</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63,2</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49,8</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РНС-1 «Язовая»</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2970</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1926</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-269</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-1313</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rPr>
                <w:bCs/>
              </w:rPr>
            </w:pPr>
            <w:r w:rsidRPr="00112A91">
              <w:rPr>
                <w:bCs/>
              </w:rPr>
              <w:t>-9,1</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rPr>
                <w:bCs/>
              </w:rPr>
            </w:pPr>
            <w:r w:rsidRPr="00112A91">
              <w:rPr>
                <w:bCs/>
              </w:rPr>
              <w:t>-68,2</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РНС-2 «Мотовил</w:t>
            </w:r>
            <w:r w:rsidRPr="00112A91">
              <w:t>и</w:t>
            </w:r>
            <w:r w:rsidRPr="00112A91">
              <w:t>ха»</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5100</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5900</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-1493</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-693</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rPr>
                <w:bCs/>
              </w:rPr>
            </w:pPr>
            <w:r w:rsidRPr="00112A91">
              <w:rPr>
                <w:bCs/>
              </w:rPr>
              <w:t>-29,3</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rPr>
                <w:bCs/>
              </w:rPr>
            </w:pPr>
            <w:r w:rsidRPr="00112A91">
              <w:rPr>
                <w:bCs/>
              </w:rPr>
              <w:t>-11,7</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КНС «Управление»</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66</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117</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27</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78</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40,8</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66,6</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КНС «Садовая»</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1200</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1410</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-139</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71</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rPr>
                <w:bCs/>
              </w:rPr>
            </w:pPr>
            <w:r w:rsidRPr="00112A91">
              <w:rPr>
                <w:bCs/>
              </w:rPr>
              <w:t>-11,6</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5,0</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КНС-3 «Пермь-1»</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210</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205</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52</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47</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24,9</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23,1</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КНС-13 «Народ</w:t>
            </w:r>
            <w:r w:rsidRPr="00112A91">
              <w:t>о</w:t>
            </w:r>
            <w:r w:rsidRPr="00112A91">
              <w:t>вольческая»</w:t>
            </w:r>
          </w:p>
        </w:tc>
        <w:tc>
          <w:tcPr>
            <w:tcW w:w="746"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146AF8" w:rsidRPr="00112A91" w:rsidRDefault="00146AF8" w:rsidP="004105EC">
            <w:pPr>
              <w:jc w:val="center"/>
            </w:pPr>
            <w:r w:rsidRPr="00112A91">
              <w:t>2370</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1930</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1958</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1518</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82,6</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78,6</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КНС «ВОС»</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136</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165</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130</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159</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95,5</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96,3</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КНС-5 «Крохалева»</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5900</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6000</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3526</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3626</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59,8</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60,4</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КНС «Андроново»</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390</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565</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279</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454</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71,6</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80,4</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ГНС-5</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8700</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8000</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511</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-189</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5,9</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-2,4</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КНС-5 «Шпальная»</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1490</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1230</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726</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466</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48,7</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37,9</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КНС «Бушмакина»</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570</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285</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206</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-79</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36,1</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rPr>
                <w:bCs/>
              </w:rPr>
            </w:pPr>
            <w:r w:rsidRPr="00112A91">
              <w:rPr>
                <w:bCs/>
              </w:rPr>
              <w:t>-27,9</w:t>
            </w:r>
          </w:p>
        </w:tc>
      </w:tr>
      <w:tr w:rsidR="00146AF8" w:rsidRPr="00112A91" w:rsidTr="004105EC">
        <w:trPr>
          <w:trHeight w:val="20"/>
        </w:trPr>
        <w:tc>
          <w:tcPr>
            <w:tcW w:w="1150" w:type="pct"/>
            <w:tcBorders>
              <w:top w:val="single" w:sz="4" w:space="0" w:color="auto"/>
              <w:left w:val="single" w:sz="4" w:space="0" w:color="auto"/>
              <w:bottom w:val="single" w:sz="4" w:space="0" w:color="auto"/>
              <w:right w:val="single" w:sz="4" w:space="0" w:color="auto"/>
            </w:tcBorders>
            <w:shd w:val="clear" w:color="000000" w:fill="FFFFFF"/>
            <w:hideMark/>
          </w:tcPr>
          <w:p w:rsidR="00146AF8" w:rsidRPr="00112A91" w:rsidRDefault="00146AF8" w:rsidP="004105EC">
            <w:pPr>
              <w:jc w:val="both"/>
            </w:pPr>
            <w:r w:rsidRPr="00112A91">
              <w:t>КНС «Щитовая»</w:t>
            </w:r>
          </w:p>
        </w:tc>
        <w:tc>
          <w:tcPr>
            <w:tcW w:w="74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180</w:t>
            </w: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150</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156</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126</w:t>
            </w:r>
          </w:p>
        </w:tc>
        <w:tc>
          <w:tcPr>
            <w:tcW w:w="608"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86,9</w:t>
            </w:r>
          </w:p>
        </w:tc>
        <w:tc>
          <w:tcPr>
            <w:tcW w:w="60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6AF8" w:rsidRPr="00112A91" w:rsidRDefault="00146AF8" w:rsidP="004105EC">
            <w:pPr>
              <w:jc w:val="center"/>
            </w:pPr>
            <w:r w:rsidRPr="00112A91">
              <w:t>84,3</w:t>
            </w:r>
          </w:p>
        </w:tc>
      </w:tr>
      <w:tr w:rsidR="00146AF8" w:rsidRPr="00112A91" w:rsidTr="004105EC">
        <w:trPr>
          <w:trHeight w:val="20"/>
        </w:trPr>
        <w:tc>
          <w:tcPr>
            <w:tcW w:w="1150" w:type="pct"/>
            <w:tcBorders>
              <w:top w:val="single" w:sz="4" w:space="0" w:color="auto"/>
            </w:tcBorders>
            <w:shd w:val="clear" w:color="000000" w:fill="FFFFFF"/>
            <w:hideMark/>
          </w:tcPr>
          <w:p w:rsidR="00146AF8" w:rsidRPr="00112A91" w:rsidRDefault="00146AF8" w:rsidP="004105EC">
            <w:pPr>
              <w:jc w:val="both"/>
            </w:pPr>
            <w:r w:rsidRPr="00112A91">
              <w:t>КНС-1 «Левшино»</w:t>
            </w:r>
          </w:p>
        </w:tc>
        <w:tc>
          <w:tcPr>
            <w:tcW w:w="746" w:type="pct"/>
            <w:tcBorders>
              <w:top w:val="single" w:sz="4" w:space="0" w:color="auto"/>
            </w:tcBorders>
            <w:shd w:val="clear" w:color="000000" w:fill="FFFFFF"/>
            <w:noWrap/>
            <w:vAlign w:val="bottom"/>
            <w:hideMark/>
          </w:tcPr>
          <w:p w:rsidR="00146AF8" w:rsidRPr="00112A91" w:rsidRDefault="00146AF8" w:rsidP="004105EC">
            <w:pPr>
              <w:jc w:val="center"/>
            </w:pPr>
            <w:r w:rsidRPr="00112A91">
              <w:t>135</w:t>
            </w:r>
          </w:p>
        </w:tc>
        <w:tc>
          <w:tcPr>
            <w:tcW w:w="674" w:type="pct"/>
            <w:tcBorders>
              <w:top w:val="single" w:sz="4" w:space="0" w:color="auto"/>
            </w:tcBorders>
            <w:shd w:val="clear" w:color="000000" w:fill="FFFFFF"/>
            <w:noWrap/>
            <w:vAlign w:val="bottom"/>
            <w:hideMark/>
          </w:tcPr>
          <w:p w:rsidR="00146AF8" w:rsidRPr="00112A91" w:rsidRDefault="00146AF8" w:rsidP="004105EC">
            <w:pPr>
              <w:jc w:val="center"/>
            </w:pPr>
            <w:r w:rsidRPr="00112A91">
              <w:t>260</w:t>
            </w:r>
          </w:p>
        </w:tc>
        <w:tc>
          <w:tcPr>
            <w:tcW w:w="608" w:type="pct"/>
            <w:tcBorders>
              <w:top w:val="single" w:sz="4" w:space="0" w:color="auto"/>
            </w:tcBorders>
            <w:shd w:val="clear" w:color="000000" w:fill="FFFFFF"/>
            <w:noWrap/>
            <w:vAlign w:val="bottom"/>
            <w:hideMark/>
          </w:tcPr>
          <w:p w:rsidR="00146AF8" w:rsidRPr="00112A91" w:rsidRDefault="00146AF8" w:rsidP="004105EC">
            <w:pPr>
              <w:jc w:val="center"/>
            </w:pPr>
            <w:r w:rsidRPr="00112A91">
              <w:t>-74</w:t>
            </w:r>
          </w:p>
        </w:tc>
        <w:tc>
          <w:tcPr>
            <w:tcW w:w="608" w:type="pct"/>
            <w:tcBorders>
              <w:top w:val="single" w:sz="4" w:space="0" w:color="auto"/>
            </w:tcBorders>
            <w:shd w:val="clear" w:color="000000" w:fill="FFFFFF"/>
            <w:noWrap/>
            <w:vAlign w:val="bottom"/>
            <w:hideMark/>
          </w:tcPr>
          <w:p w:rsidR="00146AF8" w:rsidRPr="00112A91" w:rsidRDefault="00146AF8" w:rsidP="004105EC">
            <w:pPr>
              <w:jc w:val="center"/>
            </w:pPr>
            <w:r w:rsidRPr="00112A91">
              <w:t>51</w:t>
            </w:r>
          </w:p>
        </w:tc>
        <w:tc>
          <w:tcPr>
            <w:tcW w:w="608" w:type="pct"/>
            <w:tcBorders>
              <w:top w:val="single" w:sz="4" w:space="0" w:color="auto"/>
            </w:tcBorders>
            <w:shd w:val="clear" w:color="000000" w:fill="FFFFFF"/>
            <w:noWrap/>
            <w:vAlign w:val="bottom"/>
            <w:hideMark/>
          </w:tcPr>
          <w:p w:rsidR="00146AF8" w:rsidRPr="00112A91" w:rsidRDefault="00146AF8" w:rsidP="004105EC">
            <w:pPr>
              <w:jc w:val="center"/>
              <w:rPr>
                <w:bCs/>
              </w:rPr>
            </w:pPr>
            <w:r w:rsidRPr="00112A91">
              <w:rPr>
                <w:bCs/>
              </w:rPr>
              <w:t>-54,9</w:t>
            </w:r>
          </w:p>
        </w:tc>
        <w:tc>
          <w:tcPr>
            <w:tcW w:w="606" w:type="pct"/>
            <w:tcBorders>
              <w:top w:val="single" w:sz="4" w:space="0" w:color="auto"/>
            </w:tcBorders>
            <w:shd w:val="clear" w:color="000000" w:fill="FFFFFF"/>
            <w:noWrap/>
            <w:vAlign w:val="bottom"/>
            <w:hideMark/>
          </w:tcPr>
          <w:p w:rsidR="00146AF8" w:rsidRPr="00112A91" w:rsidRDefault="00146AF8" w:rsidP="004105EC">
            <w:pPr>
              <w:jc w:val="center"/>
            </w:pPr>
            <w:r w:rsidRPr="00112A91">
              <w:t>19,6</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КНС-2 «Левшино»</w:t>
            </w:r>
          </w:p>
        </w:tc>
        <w:tc>
          <w:tcPr>
            <w:tcW w:w="746" w:type="pct"/>
            <w:shd w:val="clear" w:color="000000" w:fill="FFFFFF"/>
            <w:noWrap/>
            <w:vAlign w:val="bottom"/>
            <w:hideMark/>
          </w:tcPr>
          <w:p w:rsidR="00146AF8" w:rsidRPr="00112A91" w:rsidRDefault="00146AF8" w:rsidP="004105EC">
            <w:pPr>
              <w:jc w:val="center"/>
            </w:pPr>
            <w:r w:rsidRPr="00112A91">
              <w:t>370</w:t>
            </w:r>
          </w:p>
        </w:tc>
        <w:tc>
          <w:tcPr>
            <w:tcW w:w="674" w:type="pct"/>
            <w:shd w:val="clear" w:color="000000" w:fill="FFFFFF"/>
            <w:noWrap/>
            <w:vAlign w:val="bottom"/>
            <w:hideMark/>
          </w:tcPr>
          <w:p w:rsidR="00146AF8" w:rsidRPr="00112A91" w:rsidRDefault="00146AF8" w:rsidP="004105EC">
            <w:pPr>
              <w:jc w:val="center"/>
            </w:pPr>
            <w:r w:rsidRPr="00112A91">
              <w:t>650</w:t>
            </w:r>
          </w:p>
        </w:tc>
        <w:tc>
          <w:tcPr>
            <w:tcW w:w="608" w:type="pct"/>
            <w:shd w:val="clear" w:color="000000" w:fill="FFFFFF"/>
            <w:noWrap/>
            <w:vAlign w:val="bottom"/>
            <w:hideMark/>
          </w:tcPr>
          <w:p w:rsidR="00146AF8" w:rsidRPr="00112A91" w:rsidRDefault="00146AF8" w:rsidP="004105EC">
            <w:pPr>
              <w:jc w:val="center"/>
            </w:pPr>
            <w:r w:rsidRPr="00112A91">
              <w:t>245</w:t>
            </w:r>
          </w:p>
        </w:tc>
        <w:tc>
          <w:tcPr>
            <w:tcW w:w="608" w:type="pct"/>
            <w:shd w:val="clear" w:color="000000" w:fill="FFFFFF"/>
            <w:noWrap/>
            <w:vAlign w:val="bottom"/>
            <w:hideMark/>
          </w:tcPr>
          <w:p w:rsidR="00146AF8" w:rsidRPr="00112A91" w:rsidRDefault="00146AF8" w:rsidP="004105EC">
            <w:pPr>
              <w:jc w:val="center"/>
            </w:pPr>
            <w:r w:rsidRPr="00112A91">
              <w:t>525</w:t>
            </w:r>
          </w:p>
        </w:tc>
        <w:tc>
          <w:tcPr>
            <w:tcW w:w="608" w:type="pct"/>
            <w:shd w:val="clear" w:color="000000" w:fill="FFFFFF"/>
            <w:noWrap/>
            <w:vAlign w:val="bottom"/>
            <w:hideMark/>
          </w:tcPr>
          <w:p w:rsidR="00146AF8" w:rsidRPr="00112A91" w:rsidRDefault="00146AF8" w:rsidP="004105EC">
            <w:pPr>
              <w:jc w:val="center"/>
            </w:pPr>
            <w:r w:rsidRPr="00112A91">
              <w:t>66,2</w:t>
            </w:r>
          </w:p>
        </w:tc>
        <w:tc>
          <w:tcPr>
            <w:tcW w:w="606" w:type="pct"/>
            <w:shd w:val="clear" w:color="000000" w:fill="FFFFFF"/>
            <w:noWrap/>
            <w:vAlign w:val="bottom"/>
            <w:hideMark/>
          </w:tcPr>
          <w:p w:rsidR="00146AF8" w:rsidRPr="00112A91" w:rsidRDefault="00146AF8" w:rsidP="004105EC">
            <w:pPr>
              <w:jc w:val="center"/>
            </w:pPr>
            <w:r w:rsidRPr="00112A91">
              <w:t>80,7</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КНС «Мозыр</w:t>
            </w:r>
            <w:r w:rsidR="000C6F0D" w:rsidRPr="00112A91">
              <w:t>ь</w:t>
            </w:r>
            <w:r w:rsidRPr="00112A91">
              <w:t>ская»</w:t>
            </w:r>
          </w:p>
        </w:tc>
        <w:tc>
          <w:tcPr>
            <w:tcW w:w="746" w:type="pct"/>
            <w:shd w:val="clear" w:color="000000" w:fill="FFFFFF"/>
            <w:vAlign w:val="bottom"/>
            <w:hideMark/>
          </w:tcPr>
          <w:p w:rsidR="00146AF8" w:rsidRPr="00112A91" w:rsidRDefault="00146AF8" w:rsidP="004105EC">
            <w:pPr>
              <w:jc w:val="center"/>
            </w:pPr>
            <w:r w:rsidRPr="00112A91">
              <w:t>510</w:t>
            </w:r>
          </w:p>
        </w:tc>
        <w:tc>
          <w:tcPr>
            <w:tcW w:w="674" w:type="pct"/>
            <w:shd w:val="clear" w:color="000000" w:fill="FFFFFF"/>
            <w:noWrap/>
            <w:vAlign w:val="bottom"/>
            <w:hideMark/>
          </w:tcPr>
          <w:p w:rsidR="00146AF8" w:rsidRPr="00112A91" w:rsidRDefault="00146AF8" w:rsidP="004105EC">
            <w:pPr>
              <w:jc w:val="center"/>
            </w:pPr>
            <w:r w:rsidRPr="00112A91">
              <w:t>540</w:t>
            </w:r>
          </w:p>
        </w:tc>
        <w:tc>
          <w:tcPr>
            <w:tcW w:w="608" w:type="pct"/>
            <w:shd w:val="clear" w:color="000000" w:fill="FFFFFF"/>
            <w:noWrap/>
            <w:vAlign w:val="bottom"/>
            <w:hideMark/>
          </w:tcPr>
          <w:p w:rsidR="00146AF8" w:rsidRPr="00112A91" w:rsidRDefault="00146AF8" w:rsidP="004105EC">
            <w:pPr>
              <w:jc w:val="center"/>
            </w:pPr>
            <w:r w:rsidRPr="00112A91">
              <w:t>227</w:t>
            </w:r>
          </w:p>
        </w:tc>
        <w:tc>
          <w:tcPr>
            <w:tcW w:w="608" w:type="pct"/>
            <w:shd w:val="clear" w:color="000000" w:fill="FFFFFF"/>
            <w:noWrap/>
            <w:vAlign w:val="bottom"/>
            <w:hideMark/>
          </w:tcPr>
          <w:p w:rsidR="00146AF8" w:rsidRPr="00112A91" w:rsidRDefault="00146AF8" w:rsidP="004105EC">
            <w:pPr>
              <w:jc w:val="center"/>
            </w:pPr>
            <w:r w:rsidRPr="00112A91">
              <w:t>257</w:t>
            </w:r>
          </w:p>
        </w:tc>
        <w:tc>
          <w:tcPr>
            <w:tcW w:w="608" w:type="pct"/>
            <w:shd w:val="clear" w:color="000000" w:fill="FFFFFF"/>
            <w:noWrap/>
            <w:vAlign w:val="bottom"/>
            <w:hideMark/>
          </w:tcPr>
          <w:p w:rsidR="00146AF8" w:rsidRPr="00112A91" w:rsidRDefault="00146AF8" w:rsidP="004105EC">
            <w:pPr>
              <w:jc w:val="center"/>
            </w:pPr>
            <w:r w:rsidRPr="00112A91">
              <w:t>44,4</w:t>
            </w:r>
          </w:p>
        </w:tc>
        <w:tc>
          <w:tcPr>
            <w:tcW w:w="606" w:type="pct"/>
            <w:shd w:val="clear" w:color="000000" w:fill="FFFFFF"/>
            <w:noWrap/>
            <w:vAlign w:val="bottom"/>
            <w:hideMark/>
          </w:tcPr>
          <w:p w:rsidR="00146AF8" w:rsidRPr="00112A91" w:rsidRDefault="00146AF8" w:rsidP="004105EC">
            <w:pPr>
              <w:jc w:val="center"/>
            </w:pPr>
            <w:r w:rsidRPr="00112A91">
              <w:t>47,5</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КНС «Липовая г</w:t>
            </w:r>
            <w:r w:rsidRPr="00112A91">
              <w:t>о</w:t>
            </w:r>
            <w:r w:rsidRPr="00112A91">
              <w:t>ра»</w:t>
            </w:r>
          </w:p>
        </w:tc>
        <w:tc>
          <w:tcPr>
            <w:tcW w:w="746" w:type="pct"/>
            <w:shd w:val="clear" w:color="000000" w:fill="FFFFFF"/>
            <w:noWrap/>
            <w:vAlign w:val="bottom"/>
            <w:hideMark/>
          </w:tcPr>
          <w:p w:rsidR="00146AF8" w:rsidRPr="00112A91" w:rsidRDefault="00146AF8" w:rsidP="004105EC">
            <w:pPr>
              <w:jc w:val="center"/>
            </w:pPr>
            <w:r w:rsidRPr="00112A91">
              <w:t>335</w:t>
            </w:r>
          </w:p>
        </w:tc>
        <w:tc>
          <w:tcPr>
            <w:tcW w:w="674" w:type="pct"/>
            <w:shd w:val="clear" w:color="000000" w:fill="FFFFFF"/>
            <w:noWrap/>
            <w:vAlign w:val="bottom"/>
            <w:hideMark/>
          </w:tcPr>
          <w:p w:rsidR="00146AF8" w:rsidRPr="00112A91" w:rsidRDefault="00146AF8" w:rsidP="004105EC">
            <w:pPr>
              <w:jc w:val="center"/>
            </w:pPr>
            <w:r w:rsidRPr="00112A91">
              <w:t>410</w:t>
            </w:r>
          </w:p>
        </w:tc>
        <w:tc>
          <w:tcPr>
            <w:tcW w:w="608" w:type="pct"/>
            <w:shd w:val="clear" w:color="000000" w:fill="FFFFFF"/>
            <w:noWrap/>
            <w:vAlign w:val="bottom"/>
            <w:hideMark/>
          </w:tcPr>
          <w:p w:rsidR="00146AF8" w:rsidRPr="00112A91" w:rsidRDefault="00146AF8" w:rsidP="004105EC">
            <w:pPr>
              <w:jc w:val="center"/>
            </w:pPr>
            <w:r w:rsidRPr="00112A91">
              <w:t>303</w:t>
            </w:r>
          </w:p>
        </w:tc>
        <w:tc>
          <w:tcPr>
            <w:tcW w:w="608" w:type="pct"/>
            <w:shd w:val="clear" w:color="000000" w:fill="FFFFFF"/>
            <w:noWrap/>
            <w:vAlign w:val="bottom"/>
            <w:hideMark/>
          </w:tcPr>
          <w:p w:rsidR="00146AF8" w:rsidRPr="00112A91" w:rsidRDefault="00146AF8" w:rsidP="004105EC">
            <w:pPr>
              <w:jc w:val="center"/>
            </w:pPr>
            <w:r w:rsidRPr="00112A91">
              <w:t>378</w:t>
            </w:r>
          </w:p>
        </w:tc>
        <w:tc>
          <w:tcPr>
            <w:tcW w:w="608" w:type="pct"/>
            <w:shd w:val="clear" w:color="000000" w:fill="FFFFFF"/>
            <w:noWrap/>
            <w:vAlign w:val="bottom"/>
            <w:hideMark/>
          </w:tcPr>
          <w:p w:rsidR="00146AF8" w:rsidRPr="00112A91" w:rsidRDefault="00146AF8" w:rsidP="004105EC">
            <w:pPr>
              <w:jc w:val="center"/>
            </w:pPr>
            <w:r w:rsidRPr="00112A91">
              <w:t>90,4</w:t>
            </w:r>
          </w:p>
        </w:tc>
        <w:tc>
          <w:tcPr>
            <w:tcW w:w="606" w:type="pct"/>
            <w:shd w:val="clear" w:color="000000" w:fill="FFFFFF"/>
            <w:noWrap/>
            <w:vAlign w:val="bottom"/>
            <w:hideMark/>
          </w:tcPr>
          <w:p w:rsidR="00146AF8" w:rsidRPr="00112A91" w:rsidRDefault="00146AF8" w:rsidP="004105EC">
            <w:pPr>
              <w:jc w:val="center"/>
            </w:pPr>
            <w:r w:rsidRPr="00112A91">
              <w:t>92,1</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КНС «Речник»</w:t>
            </w:r>
          </w:p>
        </w:tc>
        <w:tc>
          <w:tcPr>
            <w:tcW w:w="746" w:type="pct"/>
            <w:shd w:val="clear" w:color="000000" w:fill="FFFFFF"/>
            <w:noWrap/>
            <w:vAlign w:val="bottom"/>
            <w:hideMark/>
          </w:tcPr>
          <w:p w:rsidR="00146AF8" w:rsidRPr="00112A91" w:rsidRDefault="00146AF8" w:rsidP="004105EC">
            <w:pPr>
              <w:jc w:val="center"/>
            </w:pPr>
            <w:r w:rsidRPr="00112A91">
              <w:t>290</w:t>
            </w:r>
          </w:p>
        </w:tc>
        <w:tc>
          <w:tcPr>
            <w:tcW w:w="674" w:type="pct"/>
            <w:shd w:val="clear" w:color="000000" w:fill="FFFFFF"/>
            <w:noWrap/>
            <w:vAlign w:val="bottom"/>
            <w:hideMark/>
          </w:tcPr>
          <w:p w:rsidR="00146AF8" w:rsidRPr="00112A91" w:rsidRDefault="00146AF8" w:rsidP="004105EC">
            <w:pPr>
              <w:jc w:val="center"/>
            </w:pPr>
            <w:r w:rsidRPr="00112A91">
              <w:t>445</w:t>
            </w:r>
          </w:p>
        </w:tc>
        <w:tc>
          <w:tcPr>
            <w:tcW w:w="608" w:type="pct"/>
            <w:shd w:val="clear" w:color="000000" w:fill="FFFFFF"/>
            <w:noWrap/>
            <w:vAlign w:val="bottom"/>
            <w:hideMark/>
          </w:tcPr>
          <w:p w:rsidR="00146AF8" w:rsidRPr="00112A91" w:rsidRDefault="00146AF8" w:rsidP="004105EC">
            <w:pPr>
              <w:jc w:val="center"/>
            </w:pPr>
            <w:r w:rsidRPr="00112A91">
              <w:t>37</w:t>
            </w:r>
          </w:p>
        </w:tc>
        <w:tc>
          <w:tcPr>
            <w:tcW w:w="608" w:type="pct"/>
            <w:shd w:val="clear" w:color="000000" w:fill="FFFFFF"/>
            <w:noWrap/>
            <w:vAlign w:val="bottom"/>
            <w:hideMark/>
          </w:tcPr>
          <w:p w:rsidR="00146AF8" w:rsidRPr="00112A91" w:rsidRDefault="00146AF8" w:rsidP="004105EC">
            <w:pPr>
              <w:jc w:val="center"/>
            </w:pPr>
            <w:r w:rsidRPr="00112A91">
              <w:t>192</w:t>
            </w:r>
          </w:p>
        </w:tc>
        <w:tc>
          <w:tcPr>
            <w:tcW w:w="608" w:type="pct"/>
            <w:shd w:val="clear" w:color="000000" w:fill="FFFFFF"/>
            <w:noWrap/>
            <w:vAlign w:val="bottom"/>
            <w:hideMark/>
          </w:tcPr>
          <w:p w:rsidR="00146AF8" w:rsidRPr="00112A91" w:rsidRDefault="00146AF8" w:rsidP="004105EC">
            <w:pPr>
              <w:jc w:val="center"/>
            </w:pPr>
            <w:r w:rsidRPr="00112A91">
              <w:t>12,8</w:t>
            </w:r>
          </w:p>
        </w:tc>
        <w:tc>
          <w:tcPr>
            <w:tcW w:w="606" w:type="pct"/>
            <w:shd w:val="clear" w:color="000000" w:fill="FFFFFF"/>
            <w:noWrap/>
            <w:vAlign w:val="bottom"/>
            <w:hideMark/>
          </w:tcPr>
          <w:p w:rsidR="00146AF8" w:rsidRPr="00112A91" w:rsidRDefault="00146AF8" w:rsidP="004105EC">
            <w:pPr>
              <w:jc w:val="center"/>
            </w:pPr>
            <w:r w:rsidRPr="00112A91">
              <w:t>43,1</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КНС-1 «Шатрова»</w:t>
            </w:r>
          </w:p>
        </w:tc>
        <w:tc>
          <w:tcPr>
            <w:tcW w:w="746" w:type="pct"/>
            <w:shd w:val="clear" w:color="000000" w:fill="FFFFFF"/>
            <w:noWrap/>
            <w:vAlign w:val="bottom"/>
            <w:hideMark/>
          </w:tcPr>
          <w:p w:rsidR="00146AF8" w:rsidRPr="00112A91" w:rsidRDefault="00146AF8" w:rsidP="004105EC">
            <w:pPr>
              <w:jc w:val="center"/>
            </w:pPr>
            <w:r w:rsidRPr="00112A91">
              <w:t>185</w:t>
            </w:r>
          </w:p>
        </w:tc>
        <w:tc>
          <w:tcPr>
            <w:tcW w:w="674" w:type="pct"/>
            <w:shd w:val="clear" w:color="000000" w:fill="FFFFFF"/>
            <w:noWrap/>
            <w:vAlign w:val="bottom"/>
            <w:hideMark/>
          </w:tcPr>
          <w:p w:rsidR="00146AF8" w:rsidRPr="00112A91" w:rsidRDefault="00146AF8" w:rsidP="004105EC">
            <w:pPr>
              <w:jc w:val="center"/>
            </w:pPr>
            <w:r w:rsidRPr="00112A91">
              <w:t>107</w:t>
            </w:r>
          </w:p>
        </w:tc>
        <w:tc>
          <w:tcPr>
            <w:tcW w:w="608" w:type="pct"/>
            <w:shd w:val="clear" w:color="000000" w:fill="FFFFFF"/>
            <w:noWrap/>
            <w:vAlign w:val="bottom"/>
            <w:hideMark/>
          </w:tcPr>
          <w:p w:rsidR="00146AF8" w:rsidRPr="00112A91" w:rsidRDefault="00146AF8" w:rsidP="004105EC">
            <w:pPr>
              <w:jc w:val="center"/>
            </w:pPr>
            <w:r w:rsidRPr="00112A91">
              <w:t>157</w:t>
            </w:r>
          </w:p>
        </w:tc>
        <w:tc>
          <w:tcPr>
            <w:tcW w:w="608" w:type="pct"/>
            <w:shd w:val="clear" w:color="000000" w:fill="FFFFFF"/>
            <w:noWrap/>
            <w:vAlign w:val="bottom"/>
            <w:hideMark/>
          </w:tcPr>
          <w:p w:rsidR="00146AF8" w:rsidRPr="00112A91" w:rsidRDefault="00146AF8" w:rsidP="004105EC">
            <w:pPr>
              <w:jc w:val="center"/>
            </w:pPr>
            <w:r w:rsidRPr="00112A91">
              <w:t>79</w:t>
            </w:r>
          </w:p>
        </w:tc>
        <w:tc>
          <w:tcPr>
            <w:tcW w:w="608" w:type="pct"/>
            <w:shd w:val="clear" w:color="000000" w:fill="FFFFFF"/>
            <w:noWrap/>
            <w:vAlign w:val="bottom"/>
            <w:hideMark/>
          </w:tcPr>
          <w:p w:rsidR="00146AF8" w:rsidRPr="00112A91" w:rsidRDefault="00146AF8" w:rsidP="004105EC">
            <w:pPr>
              <w:jc w:val="center"/>
            </w:pPr>
            <w:r w:rsidRPr="00112A91">
              <w:t>85,0</w:t>
            </w:r>
          </w:p>
        </w:tc>
        <w:tc>
          <w:tcPr>
            <w:tcW w:w="606" w:type="pct"/>
            <w:shd w:val="clear" w:color="000000" w:fill="FFFFFF"/>
            <w:noWrap/>
            <w:vAlign w:val="bottom"/>
            <w:hideMark/>
          </w:tcPr>
          <w:p w:rsidR="00146AF8" w:rsidRPr="00112A91" w:rsidRDefault="00146AF8" w:rsidP="004105EC">
            <w:pPr>
              <w:jc w:val="center"/>
            </w:pPr>
            <w:r w:rsidRPr="00112A91">
              <w:t>74,0</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КНС «Коминтерна»</w:t>
            </w:r>
          </w:p>
        </w:tc>
        <w:tc>
          <w:tcPr>
            <w:tcW w:w="746" w:type="pct"/>
            <w:shd w:val="clear" w:color="000000" w:fill="FFFFFF"/>
            <w:noWrap/>
            <w:vAlign w:val="bottom"/>
            <w:hideMark/>
          </w:tcPr>
          <w:p w:rsidR="00146AF8" w:rsidRPr="00112A91" w:rsidRDefault="00146AF8" w:rsidP="004105EC">
            <w:pPr>
              <w:jc w:val="center"/>
            </w:pPr>
            <w:r w:rsidRPr="00112A91">
              <w:t>330</w:t>
            </w:r>
          </w:p>
        </w:tc>
        <w:tc>
          <w:tcPr>
            <w:tcW w:w="674" w:type="pct"/>
            <w:shd w:val="clear" w:color="000000" w:fill="FFFFFF"/>
            <w:noWrap/>
            <w:vAlign w:val="bottom"/>
            <w:hideMark/>
          </w:tcPr>
          <w:p w:rsidR="00146AF8" w:rsidRPr="00112A91" w:rsidRDefault="00146AF8" w:rsidP="004105EC">
            <w:pPr>
              <w:jc w:val="center"/>
            </w:pPr>
            <w:r w:rsidRPr="00112A91">
              <w:t>390</w:t>
            </w:r>
          </w:p>
        </w:tc>
        <w:tc>
          <w:tcPr>
            <w:tcW w:w="608" w:type="pct"/>
            <w:shd w:val="clear" w:color="000000" w:fill="FFFFFF"/>
            <w:noWrap/>
            <w:vAlign w:val="bottom"/>
            <w:hideMark/>
          </w:tcPr>
          <w:p w:rsidR="00146AF8" w:rsidRPr="00112A91" w:rsidRDefault="00146AF8" w:rsidP="004105EC">
            <w:pPr>
              <w:jc w:val="center"/>
            </w:pPr>
            <w:r w:rsidRPr="00112A91">
              <w:t>216</w:t>
            </w:r>
          </w:p>
        </w:tc>
        <w:tc>
          <w:tcPr>
            <w:tcW w:w="608" w:type="pct"/>
            <w:shd w:val="clear" w:color="000000" w:fill="FFFFFF"/>
            <w:noWrap/>
            <w:vAlign w:val="bottom"/>
            <w:hideMark/>
          </w:tcPr>
          <w:p w:rsidR="00146AF8" w:rsidRPr="00112A91" w:rsidRDefault="00146AF8" w:rsidP="004105EC">
            <w:pPr>
              <w:jc w:val="center"/>
            </w:pPr>
            <w:r w:rsidRPr="00112A91">
              <w:t>276</w:t>
            </w:r>
          </w:p>
        </w:tc>
        <w:tc>
          <w:tcPr>
            <w:tcW w:w="608" w:type="pct"/>
            <w:shd w:val="clear" w:color="000000" w:fill="FFFFFF"/>
            <w:noWrap/>
            <w:vAlign w:val="bottom"/>
            <w:hideMark/>
          </w:tcPr>
          <w:p w:rsidR="00146AF8" w:rsidRPr="00112A91" w:rsidRDefault="00146AF8" w:rsidP="004105EC">
            <w:pPr>
              <w:jc w:val="center"/>
            </w:pPr>
            <w:r w:rsidRPr="00112A91">
              <w:t>65,5</w:t>
            </w:r>
          </w:p>
        </w:tc>
        <w:tc>
          <w:tcPr>
            <w:tcW w:w="606" w:type="pct"/>
            <w:shd w:val="clear" w:color="000000" w:fill="FFFFFF"/>
            <w:noWrap/>
            <w:vAlign w:val="bottom"/>
            <w:hideMark/>
          </w:tcPr>
          <w:p w:rsidR="00146AF8" w:rsidRPr="00112A91" w:rsidRDefault="00146AF8" w:rsidP="004105EC">
            <w:pPr>
              <w:jc w:val="center"/>
            </w:pPr>
            <w:r w:rsidRPr="00112A91">
              <w:t>70,8</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КНС «Чкалова»</w:t>
            </w:r>
          </w:p>
        </w:tc>
        <w:tc>
          <w:tcPr>
            <w:tcW w:w="746" w:type="pct"/>
            <w:shd w:val="clear" w:color="000000" w:fill="FFFFFF"/>
            <w:noWrap/>
            <w:vAlign w:val="bottom"/>
            <w:hideMark/>
          </w:tcPr>
          <w:p w:rsidR="00146AF8" w:rsidRPr="00112A91" w:rsidRDefault="00146AF8" w:rsidP="004105EC">
            <w:pPr>
              <w:jc w:val="center"/>
            </w:pPr>
            <w:r w:rsidRPr="00112A91">
              <w:t>158</w:t>
            </w:r>
          </w:p>
        </w:tc>
        <w:tc>
          <w:tcPr>
            <w:tcW w:w="674" w:type="pct"/>
            <w:shd w:val="clear" w:color="000000" w:fill="FFFFFF"/>
            <w:noWrap/>
            <w:vAlign w:val="bottom"/>
            <w:hideMark/>
          </w:tcPr>
          <w:p w:rsidR="00146AF8" w:rsidRPr="00112A91" w:rsidRDefault="00146AF8" w:rsidP="004105EC">
            <w:pPr>
              <w:jc w:val="center"/>
            </w:pPr>
            <w:r w:rsidRPr="00112A91">
              <w:t>192</w:t>
            </w:r>
          </w:p>
        </w:tc>
        <w:tc>
          <w:tcPr>
            <w:tcW w:w="608" w:type="pct"/>
            <w:shd w:val="clear" w:color="000000" w:fill="FFFFFF"/>
            <w:noWrap/>
            <w:vAlign w:val="bottom"/>
            <w:hideMark/>
          </w:tcPr>
          <w:p w:rsidR="00146AF8" w:rsidRPr="00112A91" w:rsidRDefault="00146AF8" w:rsidP="004105EC">
            <w:pPr>
              <w:jc w:val="center"/>
            </w:pPr>
            <w:r w:rsidRPr="00112A91">
              <w:t>131</w:t>
            </w:r>
          </w:p>
        </w:tc>
        <w:tc>
          <w:tcPr>
            <w:tcW w:w="608" w:type="pct"/>
            <w:shd w:val="clear" w:color="000000" w:fill="FFFFFF"/>
            <w:noWrap/>
            <w:vAlign w:val="bottom"/>
            <w:hideMark/>
          </w:tcPr>
          <w:p w:rsidR="00146AF8" w:rsidRPr="00112A91" w:rsidRDefault="00146AF8" w:rsidP="004105EC">
            <w:pPr>
              <w:jc w:val="center"/>
            </w:pPr>
            <w:r w:rsidRPr="00112A91">
              <w:t>165</w:t>
            </w:r>
          </w:p>
        </w:tc>
        <w:tc>
          <w:tcPr>
            <w:tcW w:w="608" w:type="pct"/>
            <w:shd w:val="clear" w:color="000000" w:fill="FFFFFF"/>
            <w:noWrap/>
            <w:vAlign w:val="bottom"/>
            <w:hideMark/>
          </w:tcPr>
          <w:p w:rsidR="00146AF8" w:rsidRPr="00112A91" w:rsidRDefault="00146AF8" w:rsidP="004105EC">
            <w:pPr>
              <w:jc w:val="center"/>
            </w:pPr>
            <w:r w:rsidRPr="00112A91">
              <w:t>83,2</w:t>
            </w:r>
          </w:p>
        </w:tc>
        <w:tc>
          <w:tcPr>
            <w:tcW w:w="606" w:type="pct"/>
            <w:shd w:val="clear" w:color="000000" w:fill="FFFFFF"/>
            <w:noWrap/>
            <w:vAlign w:val="bottom"/>
            <w:hideMark/>
          </w:tcPr>
          <w:p w:rsidR="00146AF8" w:rsidRPr="00112A91" w:rsidRDefault="00146AF8" w:rsidP="004105EC">
            <w:pPr>
              <w:jc w:val="center"/>
            </w:pPr>
            <w:r w:rsidRPr="00112A91">
              <w:t>86,2</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РНС-3 «Парковый»</w:t>
            </w:r>
          </w:p>
        </w:tc>
        <w:tc>
          <w:tcPr>
            <w:tcW w:w="746" w:type="pct"/>
            <w:shd w:val="clear" w:color="000000" w:fill="FFFFFF"/>
            <w:noWrap/>
            <w:vAlign w:val="bottom"/>
            <w:hideMark/>
          </w:tcPr>
          <w:p w:rsidR="00146AF8" w:rsidRPr="00112A91" w:rsidRDefault="00146AF8" w:rsidP="004105EC">
            <w:pPr>
              <w:jc w:val="center"/>
            </w:pPr>
            <w:r w:rsidRPr="00112A91">
              <w:t>19400</w:t>
            </w:r>
          </w:p>
        </w:tc>
        <w:tc>
          <w:tcPr>
            <w:tcW w:w="674" w:type="pct"/>
            <w:shd w:val="clear" w:color="000000" w:fill="FFFFFF"/>
            <w:noWrap/>
            <w:vAlign w:val="bottom"/>
            <w:hideMark/>
          </w:tcPr>
          <w:p w:rsidR="00146AF8" w:rsidRPr="00112A91" w:rsidRDefault="00146AF8" w:rsidP="004105EC">
            <w:pPr>
              <w:jc w:val="center"/>
            </w:pPr>
            <w:r w:rsidRPr="00112A91">
              <w:t>17500</w:t>
            </w:r>
          </w:p>
        </w:tc>
        <w:tc>
          <w:tcPr>
            <w:tcW w:w="608" w:type="pct"/>
            <w:shd w:val="clear" w:color="000000" w:fill="FFFFFF"/>
            <w:noWrap/>
            <w:vAlign w:val="bottom"/>
            <w:hideMark/>
          </w:tcPr>
          <w:p w:rsidR="00146AF8" w:rsidRPr="00112A91" w:rsidRDefault="00146AF8" w:rsidP="004105EC">
            <w:pPr>
              <w:jc w:val="center"/>
            </w:pPr>
            <w:r w:rsidRPr="00112A91">
              <w:t>6156</w:t>
            </w:r>
          </w:p>
        </w:tc>
        <w:tc>
          <w:tcPr>
            <w:tcW w:w="608" w:type="pct"/>
            <w:shd w:val="clear" w:color="000000" w:fill="FFFFFF"/>
            <w:noWrap/>
            <w:vAlign w:val="bottom"/>
            <w:hideMark/>
          </w:tcPr>
          <w:p w:rsidR="00146AF8" w:rsidRPr="00112A91" w:rsidRDefault="00146AF8" w:rsidP="004105EC">
            <w:pPr>
              <w:jc w:val="center"/>
            </w:pPr>
            <w:r w:rsidRPr="00112A91">
              <w:t>4256</w:t>
            </w:r>
          </w:p>
        </w:tc>
        <w:tc>
          <w:tcPr>
            <w:tcW w:w="608" w:type="pct"/>
            <w:shd w:val="clear" w:color="000000" w:fill="FFFFFF"/>
            <w:noWrap/>
            <w:vAlign w:val="bottom"/>
            <w:hideMark/>
          </w:tcPr>
          <w:p w:rsidR="00146AF8" w:rsidRPr="00112A91" w:rsidRDefault="00146AF8" w:rsidP="004105EC">
            <w:pPr>
              <w:jc w:val="center"/>
            </w:pPr>
            <w:r w:rsidRPr="00112A91">
              <w:t>31,7</w:t>
            </w:r>
          </w:p>
        </w:tc>
        <w:tc>
          <w:tcPr>
            <w:tcW w:w="606" w:type="pct"/>
            <w:shd w:val="clear" w:color="000000" w:fill="FFFFFF"/>
            <w:noWrap/>
            <w:vAlign w:val="bottom"/>
            <w:hideMark/>
          </w:tcPr>
          <w:p w:rsidR="00146AF8" w:rsidRPr="00112A91" w:rsidRDefault="00146AF8" w:rsidP="004105EC">
            <w:pPr>
              <w:jc w:val="center"/>
            </w:pPr>
            <w:r w:rsidRPr="00112A91">
              <w:t>24,3</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НС-4 «Хмели»</w:t>
            </w:r>
          </w:p>
        </w:tc>
        <w:tc>
          <w:tcPr>
            <w:tcW w:w="746" w:type="pct"/>
            <w:shd w:val="clear" w:color="000000" w:fill="FFFFFF"/>
            <w:noWrap/>
            <w:vAlign w:val="bottom"/>
            <w:hideMark/>
          </w:tcPr>
          <w:p w:rsidR="00146AF8" w:rsidRPr="00112A91" w:rsidRDefault="00146AF8" w:rsidP="004105EC">
            <w:pPr>
              <w:jc w:val="center"/>
            </w:pPr>
            <w:r w:rsidRPr="00112A91">
              <w:t>18100</w:t>
            </w:r>
          </w:p>
        </w:tc>
        <w:tc>
          <w:tcPr>
            <w:tcW w:w="674" w:type="pct"/>
            <w:shd w:val="clear" w:color="000000" w:fill="FFFFFF"/>
            <w:noWrap/>
            <w:vAlign w:val="bottom"/>
            <w:hideMark/>
          </w:tcPr>
          <w:p w:rsidR="00146AF8" w:rsidRPr="00112A91" w:rsidRDefault="00146AF8" w:rsidP="004105EC">
            <w:pPr>
              <w:jc w:val="center"/>
            </w:pPr>
            <w:r w:rsidRPr="00112A91">
              <w:t>13200</w:t>
            </w:r>
          </w:p>
        </w:tc>
        <w:tc>
          <w:tcPr>
            <w:tcW w:w="608" w:type="pct"/>
            <w:shd w:val="clear" w:color="000000" w:fill="FFFFFF"/>
            <w:noWrap/>
            <w:vAlign w:val="bottom"/>
            <w:hideMark/>
          </w:tcPr>
          <w:p w:rsidR="00146AF8" w:rsidRPr="00112A91" w:rsidRDefault="00146AF8" w:rsidP="004105EC">
            <w:pPr>
              <w:jc w:val="center"/>
            </w:pPr>
            <w:r w:rsidRPr="00112A91">
              <w:t>9007</w:t>
            </w:r>
          </w:p>
        </w:tc>
        <w:tc>
          <w:tcPr>
            <w:tcW w:w="608" w:type="pct"/>
            <w:shd w:val="clear" w:color="000000" w:fill="FFFFFF"/>
            <w:noWrap/>
            <w:vAlign w:val="bottom"/>
            <w:hideMark/>
          </w:tcPr>
          <w:p w:rsidR="00146AF8" w:rsidRPr="00112A91" w:rsidRDefault="00146AF8" w:rsidP="004105EC">
            <w:pPr>
              <w:jc w:val="center"/>
            </w:pPr>
            <w:r w:rsidRPr="00112A91">
              <w:t>4107</w:t>
            </w:r>
          </w:p>
        </w:tc>
        <w:tc>
          <w:tcPr>
            <w:tcW w:w="608" w:type="pct"/>
            <w:shd w:val="clear" w:color="000000" w:fill="FFFFFF"/>
            <w:noWrap/>
            <w:vAlign w:val="bottom"/>
            <w:hideMark/>
          </w:tcPr>
          <w:p w:rsidR="00146AF8" w:rsidRPr="00112A91" w:rsidRDefault="00146AF8" w:rsidP="004105EC">
            <w:pPr>
              <w:jc w:val="center"/>
            </w:pPr>
            <w:r w:rsidRPr="00112A91">
              <w:t>49,8</w:t>
            </w:r>
          </w:p>
        </w:tc>
        <w:tc>
          <w:tcPr>
            <w:tcW w:w="606" w:type="pct"/>
            <w:shd w:val="clear" w:color="000000" w:fill="FFFFFF"/>
            <w:noWrap/>
            <w:vAlign w:val="bottom"/>
            <w:hideMark/>
          </w:tcPr>
          <w:p w:rsidR="00146AF8" w:rsidRPr="00112A91" w:rsidRDefault="00146AF8" w:rsidP="004105EC">
            <w:pPr>
              <w:jc w:val="center"/>
            </w:pPr>
            <w:r w:rsidRPr="00112A91">
              <w:t>31,1</w:t>
            </w:r>
          </w:p>
        </w:tc>
      </w:tr>
      <w:tr w:rsidR="00146AF8" w:rsidRPr="00112A91" w:rsidTr="004105EC">
        <w:trPr>
          <w:trHeight w:val="20"/>
        </w:trPr>
        <w:tc>
          <w:tcPr>
            <w:tcW w:w="1150" w:type="pct"/>
            <w:shd w:val="clear" w:color="000000" w:fill="FFFFFF"/>
            <w:hideMark/>
          </w:tcPr>
          <w:p w:rsidR="00146AF8" w:rsidRPr="00112A91" w:rsidRDefault="004105EC" w:rsidP="004105EC">
            <w:pPr>
              <w:keepNext/>
              <w:jc w:val="both"/>
              <w:rPr>
                <w:bCs/>
              </w:rPr>
            </w:pPr>
            <w:r w:rsidRPr="00112A91">
              <w:rPr>
                <w:bCs/>
                <w:lang w:val="en-US"/>
              </w:rPr>
              <w:t>II</w:t>
            </w:r>
            <w:r w:rsidRPr="00112A91">
              <w:rPr>
                <w:bCs/>
              </w:rPr>
              <w:t xml:space="preserve">. </w:t>
            </w:r>
            <w:r w:rsidR="00146AF8" w:rsidRPr="00112A91">
              <w:rPr>
                <w:bCs/>
              </w:rPr>
              <w:t>КНС правого б</w:t>
            </w:r>
            <w:r w:rsidR="00146AF8" w:rsidRPr="00112A91">
              <w:rPr>
                <w:bCs/>
              </w:rPr>
              <w:t>е</w:t>
            </w:r>
            <w:r w:rsidR="00146AF8" w:rsidRPr="00112A91">
              <w:rPr>
                <w:bCs/>
              </w:rPr>
              <w:t>рега</w:t>
            </w:r>
          </w:p>
        </w:tc>
        <w:tc>
          <w:tcPr>
            <w:tcW w:w="746" w:type="pct"/>
            <w:shd w:val="clear" w:color="000000" w:fill="FFFFFF"/>
            <w:vAlign w:val="bottom"/>
            <w:hideMark/>
          </w:tcPr>
          <w:p w:rsidR="00146AF8" w:rsidRPr="00112A91" w:rsidRDefault="00146AF8" w:rsidP="004105EC">
            <w:pPr>
              <w:keepNext/>
              <w:jc w:val="center"/>
              <w:rPr>
                <w:bCs/>
              </w:rPr>
            </w:pPr>
          </w:p>
        </w:tc>
        <w:tc>
          <w:tcPr>
            <w:tcW w:w="674" w:type="pct"/>
            <w:shd w:val="clear" w:color="000000" w:fill="FFFFFF"/>
            <w:vAlign w:val="bottom"/>
            <w:hideMark/>
          </w:tcPr>
          <w:p w:rsidR="00146AF8" w:rsidRPr="00112A91" w:rsidRDefault="00146AF8" w:rsidP="004105EC">
            <w:pPr>
              <w:keepNext/>
              <w:jc w:val="center"/>
              <w:rPr>
                <w:bCs/>
              </w:rPr>
            </w:pPr>
          </w:p>
        </w:tc>
        <w:tc>
          <w:tcPr>
            <w:tcW w:w="608" w:type="pct"/>
            <w:shd w:val="clear" w:color="000000" w:fill="FFFFFF"/>
            <w:vAlign w:val="bottom"/>
            <w:hideMark/>
          </w:tcPr>
          <w:p w:rsidR="00146AF8" w:rsidRPr="00112A91" w:rsidRDefault="00146AF8" w:rsidP="004105EC">
            <w:pPr>
              <w:keepNext/>
              <w:jc w:val="center"/>
              <w:rPr>
                <w:bCs/>
              </w:rPr>
            </w:pPr>
          </w:p>
        </w:tc>
        <w:tc>
          <w:tcPr>
            <w:tcW w:w="608" w:type="pct"/>
            <w:shd w:val="clear" w:color="000000" w:fill="FFFFFF"/>
            <w:vAlign w:val="bottom"/>
            <w:hideMark/>
          </w:tcPr>
          <w:p w:rsidR="00146AF8" w:rsidRPr="00112A91" w:rsidRDefault="00146AF8" w:rsidP="004105EC">
            <w:pPr>
              <w:keepNext/>
              <w:jc w:val="center"/>
              <w:rPr>
                <w:bCs/>
              </w:rPr>
            </w:pPr>
          </w:p>
        </w:tc>
        <w:tc>
          <w:tcPr>
            <w:tcW w:w="608" w:type="pct"/>
            <w:shd w:val="clear" w:color="000000" w:fill="FFFFFF"/>
            <w:vAlign w:val="bottom"/>
            <w:hideMark/>
          </w:tcPr>
          <w:p w:rsidR="00146AF8" w:rsidRPr="00112A91" w:rsidRDefault="00146AF8" w:rsidP="004105EC">
            <w:pPr>
              <w:keepNext/>
              <w:jc w:val="center"/>
              <w:rPr>
                <w:bCs/>
              </w:rPr>
            </w:pPr>
          </w:p>
        </w:tc>
        <w:tc>
          <w:tcPr>
            <w:tcW w:w="606" w:type="pct"/>
            <w:shd w:val="clear" w:color="000000" w:fill="FFFFFF"/>
            <w:vAlign w:val="bottom"/>
            <w:hideMark/>
          </w:tcPr>
          <w:p w:rsidR="00146AF8" w:rsidRPr="00112A91" w:rsidRDefault="00146AF8" w:rsidP="004105EC">
            <w:pPr>
              <w:keepNext/>
              <w:jc w:val="center"/>
              <w:rPr>
                <w:bCs/>
              </w:rPr>
            </w:pP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РНС-3 «Гайва»</w:t>
            </w:r>
          </w:p>
        </w:tc>
        <w:tc>
          <w:tcPr>
            <w:tcW w:w="746" w:type="pct"/>
            <w:shd w:val="clear" w:color="000000" w:fill="FFFFFF"/>
            <w:noWrap/>
            <w:vAlign w:val="bottom"/>
            <w:hideMark/>
          </w:tcPr>
          <w:p w:rsidR="00146AF8" w:rsidRPr="00112A91" w:rsidRDefault="00146AF8" w:rsidP="004105EC">
            <w:pPr>
              <w:jc w:val="center"/>
            </w:pPr>
            <w:r w:rsidRPr="00112A91">
              <w:t>2400</w:t>
            </w:r>
          </w:p>
        </w:tc>
        <w:tc>
          <w:tcPr>
            <w:tcW w:w="674" w:type="pct"/>
            <w:shd w:val="clear" w:color="000000" w:fill="FFFFFF"/>
            <w:noWrap/>
            <w:vAlign w:val="bottom"/>
            <w:hideMark/>
          </w:tcPr>
          <w:p w:rsidR="00146AF8" w:rsidRPr="00112A91" w:rsidRDefault="00146AF8" w:rsidP="004105EC">
            <w:pPr>
              <w:jc w:val="center"/>
            </w:pPr>
            <w:r w:rsidRPr="00112A91">
              <w:t>3000</w:t>
            </w:r>
          </w:p>
        </w:tc>
        <w:tc>
          <w:tcPr>
            <w:tcW w:w="608" w:type="pct"/>
            <w:shd w:val="clear" w:color="000000" w:fill="FFFFFF"/>
            <w:noWrap/>
            <w:vAlign w:val="bottom"/>
            <w:hideMark/>
          </w:tcPr>
          <w:p w:rsidR="00146AF8" w:rsidRPr="00112A91" w:rsidRDefault="00146AF8" w:rsidP="004105EC">
            <w:pPr>
              <w:jc w:val="center"/>
            </w:pPr>
            <w:r w:rsidRPr="00112A91">
              <w:t>934</w:t>
            </w:r>
          </w:p>
        </w:tc>
        <w:tc>
          <w:tcPr>
            <w:tcW w:w="608" w:type="pct"/>
            <w:shd w:val="clear" w:color="000000" w:fill="FFFFFF"/>
            <w:noWrap/>
            <w:vAlign w:val="bottom"/>
            <w:hideMark/>
          </w:tcPr>
          <w:p w:rsidR="00146AF8" w:rsidRPr="00112A91" w:rsidRDefault="00146AF8" w:rsidP="004105EC">
            <w:pPr>
              <w:jc w:val="center"/>
            </w:pPr>
            <w:r w:rsidRPr="00112A91">
              <w:t>1534</w:t>
            </w:r>
          </w:p>
        </w:tc>
        <w:tc>
          <w:tcPr>
            <w:tcW w:w="608" w:type="pct"/>
            <w:shd w:val="clear" w:color="000000" w:fill="FFFFFF"/>
            <w:noWrap/>
            <w:vAlign w:val="bottom"/>
            <w:hideMark/>
          </w:tcPr>
          <w:p w:rsidR="00146AF8" w:rsidRPr="00112A91" w:rsidRDefault="00146AF8" w:rsidP="004105EC">
            <w:pPr>
              <w:jc w:val="center"/>
            </w:pPr>
            <w:r w:rsidRPr="00112A91">
              <w:t>38,9</w:t>
            </w:r>
          </w:p>
        </w:tc>
        <w:tc>
          <w:tcPr>
            <w:tcW w:w="606" w:type="pct"/>
            <w:shd w:val="clear" w:color="000000" w:fill="FFFFFF"/>
            <w:noWrap/>
            <w:vAlign w:val="bottom"/>
            <w:hideMark/>
          </w:tcPr>
          <w:p w:rsidR="00146AF8" w:rsidRPr="00112A91" w:rsidRDefault="00146AF8" w:rsidP="004105EC">
            <w:pPr>
              <w:jc w:val="center"/>
            </w:pPr>
            <w:r w:rsidRPr="00112A91">
              <w:t>51,1</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 xml:space="preserve">КНС </w:t>
            </w:r>
            <w:r w:rsidR="008B60C7" w:rsidRPr="00112A91">
              <w:t>«</w:t>
            </w:r>
            <w:r w:rsidRPr="00112A91">
              <w:t>МВД</w:t>
            </w:r>
            <w:r w:rsidR="008B60C7" w:rsidRPr="00112A91">
              <w:t>»</w:t>
            </w:r>
          </w:p>
        </w:tc>
        <w:tc>
          <w:tcPr>
            <w:tcW w:w="746" w:type="pct"/>
            <w:shd w:val="clear" w:color="000000" w:fill="FFFFFF"/>
            <w:noWrap/>
            <w:vAlign w:val="bottom"/>
            <w:hideMark/>
          </w:tcPr>
          <w:p w:rsidR="00146AF8" w:rsidRPr="00112A91" w:rsidRDefault="00146AF8" w:rsidP="004105EC">
            <w:pPr>
              <w:jc w:val="center"/>
            </w:pPr>
            <w:r w:rsidRPr="00112A91">
              <w:t>330</w:t>
            </w:r>
          </w:p>
        </w:tc>
        <w:tc>
          <w:tcPr>
            <w:tcW w:w="674" w:type="pct"/>
            <w:shd w:val="clear" w:color="000000" w:fill="FFFFFF"/>
            <w:noWrap/>
            <w:vAlign w:val="bottom"/>
            <w:hideMark/>
          </w:tcPr>
          <w:p w:rsidR="00146AF8" w:rsidRPr="00112A91" w:rsidRDefault="00146AF8" w:rsidP="004105EC">
            <w:pPr>
              <w:jc w:val="center"/>
            </w:pPr>
            <w:r w:rsidRPr="00112A91">
              <w:t>260</w:t>
            </w:r>
          </w:p>
        </w:tc>
        <w:tc>
          <w:tcPr>
            <w:tcW w:w="608" w:type="pct"/>
            <w:shd w:val="clear" w:color="000000" w:fill="FFFFFF"/>
            <w:noWrap/>
            <w:vAlign w:val="bottom"/>
            <w:hideMark/>
          </w:tcPr>
          <w:p w:rsidR="00146AF8" w:rsidRPr="00112A91" w:rsidRDefault="00146AF8" w:rsidP="004105EC">
            <w:pPr>
              <w:jc w:val="center"/>
            </w:pPr>
            <w:r w:rsidRPr="00112A91">
              <w:t>242</w:t>
            </w:r>
          </w:p>
        </w:tc>
        <w:tc>
          <w:tcPr>
            <w:tcW w:w="608" w:type="pct"/>
            <w:shd w:val="clear" w:color="000000" w:fill="FFFFFF"/>
            <w:noWrap/>
            <w:vAlign w:val="bottom"/>
            <w:hideMark/>
          </w:tcPr>
          <w:p w:rsidR="00146AF8" w:rsidRPr="00112A91" w:rsidRDefault="00146AF8" w:rsidP="004105EC">
            <w:pPr>
              <w:jc w:val="center"/>
            </w:pPr>
            <w:r w:rsidRPr="00112A91">
              <w:t>172</w:t>
            </w:r>
          </w:p>
        </w:tc>
        <w:tc>
          <w:tcPr>
            <w:tcW w:w="608" w:type="pct"/>
            <w:shd w:val="clear" w:color="000000" w:fill="FFFFFF"/>
            <w:noWrap/>
            <w:vAlign w:val="bottom"/>
            <w:hideMark/>
          </w:tcPr>
          <w:p w:rsidR="00146AF8" w:rsidRPr="00112A91" w:rsidRDefault="00146AF8" w:rsidP="004105EC">
            <w:pPr>
              <w:jc w:val="center"/>
            </w:pPr>
            <w:r w:rsidRPr="00112A91">
              <w:t>73,3</w:t>
            </w:r>
          </w:p>
        </w:tc>
        <w:tc>
          <w:tcPr>
            <w:tcW w:w="606" w:type="pct"/>
            <w:shd w:val="clear" w:color="000000" w:fill="FFFFFF"/>
            <w:noWrap/>
            <w:vAlign w:val="bottom"/>
            <w:hideMark/>
          </w:tcPr>
          <w:p w:rsidR="00146AF8" w:rsidRPr="00112A91" w:rsidRDefault="00146AF8" w:rsidP="004105EC">
            <w:pPr>
              <w:jc w:val="center"/>
            </w:pPr>
            <w:r w:rsidRPr="00112A91">
              <w:t>66,1</w:t>
            </w:r>
          </w:p>
        </w:tc>
      </w:tr>
      <w:tr w:rsidR="00146AF8" w:rsidRPr="00112A91" w:rsidTr="00461E28">
        <w:trPr>
          <w:cantSplit/>
          <w:trHeight w:val="20"/>
        </w:trPr>
        <w:tc>
          <w:tcPr>
            <w:tcW w:w="1150" w:type="pct"/>
            <w:shd w:val="clear" w:color="000000" w:fill="FFFFFF"/>
            <w:hideMark/>
          </w:tcPr>
          <w:p w:rsidR="00146AF8" w:rsidRPr="00112A91" w:rsidRDefault="00146AF8" w:rsidP="004105EC">
            <w:pPr>
              <w:jc w:val="both"/>
            </w:pPr>
            <w:r w:rsidRPr="00112A91">
              <w:t>РНС-4 «Камская Долина»</w:t>
            </w:r>
          </w:p>
        </w:tc>
        <w:tc>
          <w:tcPr>
            <w:tcW w:w="746" w:type="pct"/>
            <w:shd w:val="clear" w:color="000000" w:fill="FFFFFF"/>
            <w:noWrap/>
            <w:vAlign w:val="bottom"/>
            <w:hideMark/>
          </w:tcPr>
          <w:p w:rsidR="00146AF8" w:rsidRPr="00112A91" w:rsidRDefault="00146AF8" w:rsidP="004105EC">
            <w:pPr>
              <w:jc w:val="center"/>
            </w:pPr>
            <w:r w:rsidRPr="00112A91">
              <w:t>1925</w:t>
            </w:r>
          </w:p>
        </w:tc>
        <w:tc>
          <w:tcPr>
            <w:tcW w:w="674" w:type="pct"/>
            <w:shd w:val="clear" w:color="000000" w:fill="FFFFFF"/>
            <w:noWrap/>
            <w:vAlign w:val="bottom"/>
            <w:hideMark/>
          </w:tcPr>
          <w:p w:rsidR="00146AF8" w:rsidRPr="00112A91" w:rsidRDefault="00146AF8" w:rsidP="004105EC">
            <w:pPr>
              <w:jc w:val="center"/>
            </w:pPr>
            <w:r w:rsidRPr="00112A91">
              <w:t>1980</w:t>
            </w:r>
          </w:p>
        </w:tc>
        <w:tc>
          <w:tcPr>
            <w:tcW w:w="608" w:type="pct"/>
            <w:shd w:val="clear" w:color="000000" w:fill="FFFFFF"/>
            <w:noWrap/>
            <w:vAlign w:val="bottom"/>
            <w:hideMark/>
          </w:tcPr>
          <w:p w:rsidR="00146AF8" w:rsidRPr="00112A91" w:rsidRDefault="00146AF8" w:rsidP="004105EC">
            <w:pPr>
              <w:jc w:val="center"/>
            </w:pPr>
            <w:r w:rsidRPr="00112A91">
              <w:t>-199</w:t>
            </w:r>
          </w:p>
        </w:tc>
        <w:tc>
          <w:tcPr>
            <w:tcW w:w="608" w:type="pct"/>
            <w:shd w:val="clear" w:color="000000" w:fill="FFFFFF"/>
            <w:noWrap/>
            <w:vAlign w:val="bottom"/>
            <w:hideMark/>
          </w:tcPr>
          <w:p w:rsidR="00146AF8" w:rsidRPr="00112A91" w:rsidRDefault="00146AF8" w:rsidP="004105EC">
            <w:pPr>
              <w:jc w:val="center"/>
            </w:pPr>
            <w:r w:rsidRPr="00112A91">
              <w:t>-144</w:t>
            </w:r>
          </w:p>
        </w:tc>
        <w:tc>
          <w:tcPr>
            <w:tcW w:w="608" w:type="pct"/>
            <w:shd w:val="clear" w:color="000000" w:fill="FFFFFF"/>
            <w:noWrap/>
            <w:vAlign w:val="bottom"/>
            <w:hideMark/>
          </w:tcPr>
          <w:p w:rsidR="00146AF8" w:rsidRPr="00112A91" w:rsidRDefault="00146AF8" w:rsidP="004105EC">
            <w:pPr>
              <w:jc w:val="center"/>
              <w:rPr>
                <w:bCs/>
              </w:rPr>
            </w:pPr>
            <w:r w:rsidRPr="00112A91">
              <w:rPr>
                <w:bCs/>
              </w:rPr>
              <w:t>-10,3</w:t>
            </w:r>
          </w:p>
        </w:tc>
        <w:tc>
          <w:tcPr>
            <w:tcW w:w="606" w:type="pct"/>
            <w:shd w:val="clear" w:color="000000" w:fill="FFFFFF"/>
            <w:noWrap/>
            <w:vAlign w:val="bottom"/>
            <w:hideMark/>
          </w:tcPr>
          <w:p w:rsidR="00146AF8" w:rsidRPr="00112A91" w:rsidRDefault="00146AF8" w:rsidP="004105EC">
            <w:pPr>
              <w:jc w:val="center"/>
              <w:rPr>
                <w:bCs/>
              </w:rPr>
            </w:pPr>
            <w:r w:rsidRPr="00112A91">
              <w:rPr>
                <w:bCs/>
              </w:rPr>
              <w:t>-7,3</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 xml:space="preserve">РНС-2 </w:t>
            </w:r>
            <w:r w:rsidR="008B60C7" w:rsidRPr="00112A91">
              <w:t>«</w:t>
            </w:r>
            <w:r w:rsidRPr="00112A91">
              <w:t>Ж</w:t>
            </w:r>
            <w:r w:rsidR="008B60C7" w:rsidRPr="00112A91">
              <w:t>.</w:t>
            </w:r>
            <w:r w:rsidRPr="00112A91">
              <w:t>Д</w:t>
            </w:r>
            <w:r w:rsidR="008B60C7" w:rsidRPr="00112A91">
              <w:t>.»</w:t>
            </w:r>
          </w:p>
        </w:tc>
        <w:tc>
          <w:tcPr>
            <w:tcW w:w="746" w:type="pct"/>
            <w:shd w:val="clear" w:color="000000" w:fill="FFFFFF"/>
            <w:vAlign w:val="bottom"/>
            <w:hideMark/>
          </w:tcPr>
          <w:p w:rsidR="00146AF8" w:rsidRPr="00112A91" w:rsidRDefault="00146AF8" w:rsidP="004105EC">
            <w:pPr>
              <w:jc w:val="center"/>
            </w:pPr>
            <w:r w:rsidRPr="00112A91">
              <w:t>1090</w:t>
            </w:r>
          </w:p>
        </w:tc>
        <w:tc>
          <w:tcPr>
            <w:tcW w:w="674" w:type="pct"/>
            <w:shd w:val="clear" w:color="000000" w:fill="FFFFFF"/>
            <w:noWrap/>
            <w:vAlign w:val="bottom"/>
            <w:hideMark/>
          </w:tcPr>
          <w:p w:rsidR="00146AF8" w:rsidRPr="00112A91" w:rsidRDefault="00146AF8" w:rsidP="004105EC">
            <w:pPr>
              <w:jc w:val="center"/>
            </w:pPr>
            <w:r w:rsidRPr="00112A91">
              <w:t>755</w:t>
            </w:r>
          </w:p>
        </w:tc>
        <w:tc>
          <w:tcPr>
            <w:tcW w:w="608" w:type="pct"/>
            <w:shd w:val="clear" w:color="000000" w:fill="FFFFFF"/>
            <w:noWrap/>
            <w:vAlign w:val="bottom"/>
            <w:hideMark/>
          </w:tcPr>
          <w:p w:rsidR="00146AF8" w:rsidRPr="00112A91" w:rsidRDefault="00146AF8" w:rsidP="004105EC">
            <w:pPr>
              <w:jc w:val="center"/>
            </w:pPr>
            <w:r w:rsidRPr="00112A91">
              <w:t>1</w:t>
            </w:r>
          </w:p>
        </w:tc>
        <w:tc>
          <w:tcPr>
            <w:tcW w:w="608" w:type="pct"/>
            <w:shd w:val="clear" w:color="000000" w:fill="FFFFFF"/>
            <w:noWrap/>
            <w:vAlign w:val="bottom"/>
            <w:hideMark/>
          </w:tcPr>
          <w:p w:rsidR="00146AF8" w:rsidRPr="00112A91" w:rsidRDefault="00146AF8" w:rsidP="004105EC">
            <w:pPr>
              <w:jc w:val="center"/>
            </w:pPr>
            <w:r w:rsidRPr="00112A91">
              <w:t>-334</w:t>
            </w:r>
          </w:p>
        </w:tc>
        <w:tc>
          <w:tcPr>
            <w:tcW w:w="608" w:type="pct"/>
            <w:shd w:val="clear" w:color="000000" w:fill="FFFFFF"/>
            <w:noWrap/>
            <w:vAlign w:val="bottom"/>
            <w:hideMark/>
          </w:tcPr>
          <w:p w:rsidR="00146AF8" w:rsidRPr="00112A91" w:rsidRDefault="00146AF8" w:rsidP="004105EC">
            <w:pPr>
              <w:jc w:val="center"/>
            </w:pPr>
            <w:r w:rsidRPr="00112A91">
              <w:t>0,1</w:t>
            </w:r>
          </w:p>
        </w:tc>
        <w:tc>
          <w:tcPr>
            <w:tcW w:w="606" w:type="pct"/>
            <w:shd w:val="clear" w:color="000000" w:fill="FFFFFF"/>
            <w:noWrap/>
            <w:vAlign w:val="bottom"/>
            <w:hideMark/>
          </w:tcPr>
          <w:p w:rsidR="00146AF8" w:rsidRPr="00112A91" w:rsidRDefault="00146AF8" w:rsidP="004105EC">
            <w:pPr>
              <w:jc w:val="center"/>
              <w:rPr>
                <w:bCs/>
              </w:rPr>
            </w:pPr>
            <w:r w:rsidRPr="00112A91">
              <w:rPr>
                <w:bCs/>
              </w:rPr>
              <w:t>-44,2</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 xml:space="preserve">КНС </w:t>
            </w:r>
            <w:r w:rsidR="008B60C7" w:rsidRPr="00112A91">
              <w:t>«</w:t>
            </w:r>
            <w:r w:rsidRPr="00112A91">
              <w:t>ГШМ</w:t>
            </w:r>
            <w:r w:rsidR="008B60C7" w:rsidRPr="00112A91">
              <w:t>»</w:t>
            </w:r>
          </w:p>
        </w:tc>
        <w:tc>
          <w:tcPr>
            <w:tcW w:w="746" w:type="pct"/>
            <w:shd w:val="clear" w:color="000000" w:fill="FFFFFF"/>
            <w:noWrap/>
            <w:vAlign w:val="bottom"/>
            <w:hideMark/>
          </w:tcPr>
          <w:p w:rsidR="00146AF8" w:rsidRPr="00112A91" w:rsidRDefault="00146AF8" w:rsidP="004105EC">
            <w:pPr>
              <w:jc w:val="center"/>
            </w:pPr>
            <w:r w:rsidRPr="00112A91">
              <w:t>255</w:t>
            </w:r>
          </w:p>
        </w:tc>
        <w:tc>
          <w:tcPr>
            <w:tcW w:w="674" w:type="pct"/>
            <w:shd w:val="clear" w:color="000000" w:fill="FFFFFF"/>
            <w:noWrap/>
            <w:vAlign w:val="bottom"/>
            <w:hideMark/>
          </w:tcPr>
          <w:p w:rsidR="00146AF8" w:rsidRPr="00112A91" w:rsidRDefault="00146AF8" w:rsidP="004105EC">
            <w:pPr>
              <w:jc w:val="center"/>
            </w:pPr>
            <w:r w:rsidRPr="00112A91">
              <w:t>275</w:t>
            </w:r>
          </w:p>
        </w:tc>
        <w:tc>
          <w:tcPr>
            <w:tcW w:w="608" w:type="pct"/>
            <w:shd w:val="clear" w:color="000000" w:fill="FFFFFF"/>
            <w:noWrap/>
            <w:vAlign w:val="bottom"/>
            <w:hideMark/>
          </w:tcPr>
          <w:p w:rsidR="00146AF8" w:rsidRPr="00112A91" w:rsidRDefault="00146AF8" w:rsidP="004105EC">
            <w:pPr>
              <w:jc w:val="center"/>
            </w:pPr>
            <w:r w:rsidRPr="00112A91">
              <w:t>212</w:t>
            </w:r>
          </w:p>
        </w:tc>
        <w:tc>
          <w:tcPr>
            <w:tcW w:w="608" w:type="pct"/>
            <w:shd w:val="clear" w:color="000000" w:fill="FFFFFF"/>
            <w:noWrap/>
            <w:vAlign w:val="bottom"/>
            <w:hideMark/>
          </w:tcPr>
          <w:p w:rsidR="00146AF8" w:rsidRPr="00112A91" w:rsidRDefault="00146AF8" w:rsidP="004105EC">
            <w:pPr>
              <w:jc w:val="center"/>
            </w:pPr>
            <w:r w:rsidRPr="00112A91">
              <w:t>232</w:t>
            </w:r>
          </w:p>
        </w:tc>
        <w:tc>
          <w:tcPr>
            <w:tcW w:w="608" w:type="pct"/>
            <w:shd w:val="clear" w:color="000000" w:fill="FFFFFF"/>
            <w:noWrap/>
            <w:vAlign w:val="bottom"/>
            <w:hideMark/>
          </w:tcPr>
          <w:p w:rsidR="00146AF8" w:rsidRPr="00112A91" w:rsidRDefault="00146AF8" w:rsidP="004105EC">
            <w:pPr>
              <w:jc w:val="center"/>
            </w:pPr>
            <w:r w:rsidRPr="00112A91">
              <w:t>83,1</w:t>
            </w:r>
          </w:p>
        </w:tc>
        <w:tc>
          <w:tcPr>
            <w:tcW w:w="606" w:type="pct"/>
            <w:shd w:val="clear" w:color="000000" w:fill="FFFFFF"/>
            <w:noWrap/>
            <w:vAlign w:val="bottom"/>
            <w:hideMark/>
          </w:tcPr>
          <w:p w:rsidR="00146AF8" w:rsidRPr="00112A91" w:rsidRDefault="00146AF8" w:rsidP="004105EC">
            <w:pPr>
              <w:jc w:val="center"/>
            </w:pPr>
            <w:r w:rsidRPr="00112A91">
              <w:t>84,3</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РНС «Кировогра</w:t>
            </w:r>
            <w:r w:rsidRPr="00112A91">
              <w:t>д</w:t>
            </w:r>
            <w:r w:rsidRPr="00112A91">
              <w:t>ская»</w:t>
            </w:r>
          </w:p>
        </w:tc>
        <w:tc>
          <w:tcPr>
            <w:tcW w:w="746" w:type="pct"/>
            <w:shd w:val="clear" w:color="000000" w:fill="FFFFFF"/>
            <w:vAlign w:val="bottom"/>
            <w:hideMark/>
          </w:tcPr>
          <w:p w:rsidR="00146AF8" w:rsidRPr="00112A91" w:rsidRDefault="00146AF8" w:rsidP="004105EC">
            <w:pPr>
              <w:jc w:val="center"/>
            </w:pPr>
            <w:r w:rsidRPr="00112A91">
              <w:t>465</w:t>
            </w:r>
          </w:p>
        </w:tc>
        <w:tc>
          <w:tcPr>
            <w:tcW w:w="674" w:type="pct"/>
            <w:shd w:val="clear" w:color="000000" w:fill="FFFFFF"/>
            <w:noWrap/>
            <w:vAlign w:val="bottom"/>
            <w:hideMark/>
          </w:tcPr>
          <w:p w:rsidR="00146AF8" w:rsidRPr="00112A91" w:rsidRDefault="00146AF8" w:rsidP="004105EC">
            <w:pPr>
              <w:jc w:val="center"/>
            </w:pPr>
            <w:r w:rsidRPr="00112A91">
              <w:t>490</w:t>
            </w:r>
          </w:p>
        </w:tc>
        <w:tc>
          <w:tcPr>
            <w:tcW w:w="608" w:type="pct"/>
            <w:shd w:val="clear" w:color="000000" w:fill="FFFFFF"/>
            <w:noWrap/>
            <w:vAlign w:val="bottom"/>
            <w:hideMark/>
          </w:tcPr>
          <w:p w:rsidR="00146AF8" w:rsidRPr="00112A91" w:rsidRDefault="00146AF8" w:rsidP="004105EC">
            <w:pPr>
              <w:jc w:val="center"/>
            </w:pPr>
            <w:r w:rsidRPr="00112A91">
              <w:t>167</w:t>
            </w:r>
          </w:p>
        </w:tc>
        <w:tc>
          <w:tcPr>
            <w:tcW w:w="608" w:type="pct"/>
            <w:shd w:val="clear" w:color="000000" w:fill="FFFFFF"/>
            <w:noWrap/>
            <w:vAlign w:val="bottom"/>
            <w:hideMark/>
          </w:tcPr>
          <w:p w:rsidR="00146AF8" w:rsidRPr="00112A91" w:rsidRDefault="00146AF8" w:rsidP="004105EC">
            <w:pPr>
              <w:jc w:val="center"/>
            </w:pPr>
            <w:r w:rsidRPr="00112A91">
              <w:t>192</w:t>
            </w:r>
          </w:p>
        </w:tc>
        <w:tc>
          <w:tcPr>
            <w:tcW w:w="608" w:type="pct"/>
            <w:shd w:val="clear" w:color="000000" w:fill="FFFFFF"/>
            <w:noWrap/>
            <w:vAlign w:val="bottom"/>
            <w:hideMark/>
          </w:tcPr>
          <w:p w:rsidR="00146AF8" w:rsidRPr="00112A91" w:rsidRDefault="00146AF8" w:rsidP="004105EC">
            <w:pPr>
              <w:jc w:val="center"/>
            </w:pPr>
            <w:r w:rsidRPr="00112A91">
              <w:t>35,9</w:t>
            </w:r>
          </w:p>
        </w:tc>
        <w:tc>
          <w:tcPr>
            <w:tcW w:w="606" w:type="pct"/>
            <w:shd w:val="clear" w:color="000000" w:fill="FFFFFF"/>
            <w:noWrap/>
            <w:vAlign w:val="bottom"/>
            <w:hideMark/>
          </w:tcPr>
          <w:p w:rsidR="00146AF8" w:rsidRPr="00112A91" w:rsidRDefault="00146AF8" w:rsidP="004105EC">
            <w:pPr>
              <w:jc w:val="center"/>
            </w:pPr>
            <w:r w:rsidRPr="00112A91">
              <w:t>39,2</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РНС-5 «Каляева»</w:t>
            </w:r>
          </w:p>
        </w:tc>
        <w:tc>
          <w:tcPr>
            <w:tcW w:w="746" w:type="pct"/>
            <w:shd w:val="clear" w:color="000000" w:fill="FFFFFF"/>
            <w:noWrap/>
            <w:vAlign w:val="bottom"/>
            <w:hideMark/>
          </w:tcPr>
          <w:p w:rsidR="00146AF8" w:rsidRPr="00112A91" w:rsidRDefault="00146AF8" w:rsidP="004105EC">
            <w:pPr>
              <w:jc w:val="center"/>
            </w:pPr>
            <w:r w:rsidRPr="00112A91">
              <w:t>2550</w:t>
            </w:r>
          </w:p>
        </w:tc>
        <w:tc>
          <w:tcPr>
            <w:tcW w:w="674" w:type="pct"/>
            <w:shd w:val="clear" w:color="000000" w:fill="FFFFFF"/>
            <w:noWrap/>
            <w:vAlign w:val="bottom"/>
            <w:hideMark/>
          </w:tcPr>
          <w:p w:rsidR="00146AF8" w:rsidRPr="00112A91" w:rsidRDefault="00146AF8" w:rsidP="004105EC">
            <w:pPr>
              <w:jc w:val="center"/>
            </w:pPr>
            <w:r w:rsidRPr="00112A91">
              <w:t>2625</w:t>
            </w:r>
          </w:p>
        </w:tc>
        <w:tc>
          <w:tcPr>
            <w:tcW w:w="608" w:type="pct"/>
            <w:shd w:val="clear" w:color="000000" w:fill="FFFFFF"/>
            <w:noWrap/>
            <w:vAlign w:val="bottom"/>
            <w:hideMark/>
          </w:tcPr>
          <w:p w:rsidR="00146AF8" w:rsidRPr="00112A91" w:rsidRDefault="00146AF8" w:rsidP="004105EC">
            <w:pPr>
              <w:jc w:val="center"/>
            </w:pPr>
            <w:r w:rsidRPr="00112A91">
              <w:t>902</w:t>
            </w:r>
          </w:p>
        </w:tc>
        <w:tc>
          <w:tcPr>
            <w:tcW w:w="608" w:type="pct"/>
            <w:shd w:val="clear" w:color="000000" w:fill="FFFFFF"/>
            <w:noWrap/>
            <w:vAlign w:val="bottom"/>
            <w:hideMark/>
          </w:tcPr>
          <w:p w:rsidR="00146AF8" w:rsidRPr="00112A91" w:rsidRDefault="00146AF8" w:rsidP="004105EC">
            <w:pPr>
              <w:jc w:val="center"/>
            </w:pPr>
            <w:r w:rsidRPr="00112A91">
              <w:t>977</w:t>
            </w:r>
          </w:p>
        </w:tc>
        <w:tc>
          <w:tcPr>
            <w:tcW w:w="608" w:type="pct"/>
            <w:shd w:val="clear" w:color="000000" w:fill="FFFFFF"/>
            <w:noWrap/>
            <w:vAlign w:val="bottom"/>
            <w:hideMark/>
          </w:tcPr>
          <w:p w:rsidR="00146AF8" w:rsidRPr="00112A91" w:rsidRDefault="00146AF8" w:rsidP="004105EC">
            <w:pPr>
              <w:jc w:val="center"/>
            </w:pPr>
            <w:r w:rsidRPr="00112A91">
              <w:t>35,4</w:t>
            </w:r>
          </w:p>
        </w:tc>
        <w:tc>
          <w:tcPr>
            <w:tcW w:w="606" w:type="pct"/>
            <w:shd w:val="clear" w:color="000000" w:fill="FFFFFF"/>
            <w:noWrap/>
            <w:vAlign w:val="bottom"/>
            <w:hideMark/>
          </w:tcPr>
          <w:p w:rsidR="00146AF8" w:rsidRPr="00112A91" w:rsidRDefault="00146AF8" w:rsidP="004105EC">
            <w:pPr>
              <w:jc w:val="center"/>
            </w:pPr>
            <w:r w:rsidRPr="00112A91">
              <w:t>37,2</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ГНС «Правый б</w:t>
            </w:r>
            <w:r w:rsidRPr="00112A91">
              <w:t>е</w:t>
            </w:r>
            <w:r w:rsidRPr="00112A91">
              <w:t>рег»</w:t>
            </w:r>
          </w:p>
        </w:tc>
        <w:tc>
          <w:tcPr>
            <w:tcW w:w="746" w:type="pct"/>
            <w:shd w:val="clear" w:color="000000" w:fill="FFFFFF"/>
            <w:noWrap/>
            <w:vAlign w:val="bottom"/>
            <w:hideMark/>
          </w:tcPr>
          <w:p w:rsidR="00146AF8" w:rsidRPr="00112A91" w:rsidRDefault="00146AF8" w:rsidP="004105EC">
            <w:pPr>
              <w:jc w:val="center"/>
            </w:pPr>
            <w:r w:rsidRPr="00112A91">
              <w:t>7700</w:t>
            </w:r>
          </w:p>
        </w:tc>
        <w:tc>
          <w:tcPr>
            <w:tcW w:w="674" w:type="pct"/>
            <w:shd w:val="clear" w:color="000000" w:fill="FFFFFF"/>
            <w:noWrap/>
            <w:vAlign w:val="bottom"/>
            <w:hideMark/>
          </w:tcPr>
          <w:p w:rsidR="00146AF8" w:rsidRPr="00112A91" w:rsidRDefault="00146AF8" w:rsidP="004105EC">
            <w:pPr>
              <w:jc w:val="center"/>
            </w:pPr>
            <w:r w:rsidRPr="00112A91">
              <w:t>9000</w:t>
            </w:r>
          </w:p>
        </w:tc>
        <w:tc>
          <w:tcPr>
            <w:tcW w:w="608" w:type="pct"/>
            <w:shd w:val="clear" w:color="000000" w:fill="FFFFFF"/>
            <w:noWrap/>
            <w:vAlign w:val="bottom"/>
            <w:hideMark/>
          </w:tcPr>
          <w:p w:rsidR="00146AF8" w:rsidRPr="00112A91" w:rsidRDefault="00146AF8" w:rsidP="004105EC">
            <w:pPr>
              <w:jc w:val="center"/>
            </w:pPr>
            <w:r w:rsidRPr="00112A91">
              <w:t>2022</w:t>
            </w:r>
          </w:p>
        </w:tc>
        <w:tc>
          <w:tcPr>
            <w:tcW w:w="608" w:type="pct"/>
            <w:shd w:val="clear" w:color="000000" w:fill="FFFFFF"/>
            <w:noWrap/>
            <w:vAlign w:val="bottom"/>
            <w:hideMark/>
          </w:tcPr>
          <w:p w:rsidR="00146AF8" w:rsidRPr="00112A91" w:rsidRDefault="00146AF8" w:rsidP="004105EC">
            <w:pPr>
              <w:jc w:val="center"/>
            </w:pPr>
            <w:r w:rsidRPr="00112A91">
              <w:t>3322</w:t>
            </w:r>
          </w:p>
        </w:tc>
        <w:tc>
          <w:tcPr>
            <w:tcW w:w="608" w:type="pct"/>
            <w:shd w:val="clear" w:color="000000" w:fill="FFFFFF"/>
            <w:noWrap/>
            <w:vAlign w:val="bottom"/>
            <w:hideMark/>
          </w:tcPr>
          <w:p w:rsidR="00146AF8" w:rsidRPr="00112A91" w:rsidRDefault="00146AF8" w:rsidP="004105EC">
            <w:pPr>
              <w:jc w:val="center"/>
            </w:pPr>
            <w:r w:rsidRPr="00112A91">
              <w:t>26,3</w:t>
            </w:r>
          </w:p>
        </w:tc>
        <w:tc>
          <w:tcPr>
            <w:tcW w:w="606" w:type="pct"/>
            <w:shd w:val="clear" w:color="000000" w:fill="FFFFFF"/>
            <w:noWrap/>
            <w:vAlign w:val="bottom"/>
            <w:hideMark/>
          </w:tcPr>
          <w:p w:rsidR="00146AF8" w:rsidRPr="00112A91" w:rsidRDefault="00146AF8" w:rsidP="004105EC">
            <w:pPr>
              <w:jc w:val="center"/>
            </w:pPr>
            <w:r w:rsidRPr="00112A91">
              <w:t>36,9</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КНС «Пролета</w:t>
            </w:r>
            <w:r w:rsidRPr="00112A91">
              <w:t>р</w:t>
            </w:r>
            <w:r w:rsidRPr="00112A91">
              <w:t>ская»</w:t>
            </w:r>
          </w:p>
        </w:tc>
        <w:tc>
          <w:tcPr>
            <w:tcW w:w="746" w:type="pct"/>
            <w:shd w:val="clear" w:color="000000" w:fill="FFFFFF"/>
            <w:noWrap/>
            <w:vAlign w:val="bottom"/>
            <w:hideMark/>
          </w:tcPr>
          <w:p w:rsidR="00146AF8" w:rsidRPr="00112A91" w:rsidRDefault="00146AF8" w:rsidP="004105EC">
            <w:pPr>
              <w:jc w:val="center"/>
            </w:pPr>
            <w:r w:rsidRPr="00112A91">
              <w:t>970</w:t>
            </w:r>
          </w:p>
        </w:tc>
        <w:tc>
          <w:tcPr>
            <w:tcW w:w="674" w:type="pct"/>
            <w:shd w:val="clear" w:color="000000" w:fill="FFFFFF"/>
            <w:noWrap/>
            <w:vAlign w:val="bottom"/>
            <w:hideMark/>
          </w:tcPr>
          <w:p w:rsidR="00146AF8" w:rsidRPr="00112A91" w:rsidRDefault="00146AF8" w:rsidP="004105EC">
            <w:pPr>
              <w:jc w:val="center"/>
            </w:pPr>
            <w:r w:rsidRPr="00112A91">
              <w:t>340</w:t>
            </w:r>
          </w:p>
        </w:tc>
        <w:tc>
          <w:tcPr>
            <w:tcW w:w="608" w:type="pct"/>
            <w:shd w:val="clear" w:color="000000" w:fill="FFFFFF"/>
            <w:noWrap/>
            <w:vAlign w:val="bottom"/>
            <w:hideMark/>
          </w:tcPr>
          <w:p w:rsidR="00146AF8" w:rsidRPr="00112A91" w:rsidRDefault="00146AF8" w:rsidP="004105EC">
            <w:pPr>
              <w:jc w:val="center"/>
            </w:pPr>
            <w:r w:rsidRPr="00112A91">
              <w:t>530</w:t>
            </w:r>
          </w:p>
        </w:tc>
        <w:tc>
          <w:tcPr>
            <w:tcW w:w="608" w:type="pct"/>
            <w:shd w:val="clear" w:color="000000" w:fill="FFFFFF"/>
            <w:noWrap/>
            <w:vAlign w:val="bottom"/>
            <w:hideMark/>
          </w:tcPr>
          <w:p w:rsidR="00146AF8" w:rsidRPr="00112A91" w:rsidRDefault="00146AF8" w:rsidP="004105EC">
            <w:pPr>
              <w:jc w:val="center"/>
            </w:pPr>
            <w:r w:rsidRPr="00112A91">
              <w:t>-100</w:t>
            </w:r>
          </w:p>
        </w:tc>
        <w:tc>
          <w:tcPr>
            <w:tcW w:w="608" w:type="pct"/>
            <w:shd w:val="clear" w:color="000000" w:fill="FFFFFF"/>
            <w:noWrap/>
            <w:vAlign w:val="bottom"/>
            <w:hideMark/>
          </w:tcPr>
          <w:p w:rsidR="00146AF8" w:rsidRPr="00112A91" w:rsidRDefault="00146AF8" w:rsidP="004105EC">
            <w:pPr>
              <w:jc w:val="center"/>
            </w:pPr>
            <w:r w:rsidRPr="00112A91">
              <w:t>54,6</w:t>
            </w:r>
          </w:p>
        </w:tc>
        <w:tc>
          <w:tcPr>
            <w:tcW w:w="606" w:type="pct"/>
            <w:shd w:val="clear" w:color="000000" w:fill="FFFFFF"/>
            <w:noWrap/>
            <w:vAlign w:val="bottom"/>
            <w:hideMark/>
          </w:tcPr>
          <w:p w:rsidR="00146AF8" w:rsidRPr="00112A91" w:rsidRDefault="00146AF8" w:rsidP="004105EC">
            <w:pPr>
              <w:jc w:val="center"/>
              <w:rPr>
                <w:bCs/>
              </w:rPr>
            </w:pPr>
            <w:r w:rsidRPr="00112A91">
              <w:rPr>
                <w:bCs/>
              </w:rPr>
              <w:t>-29,5</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 xml:space="preserve">КНС </w:t>
            </w:r>
            <w:r w:rsidR="008B60C7" w:rsidRPr="00112A91">
              <w:t>«</w:t>
            </w:r>
            <w:r w:rsidRPr="00112A91">
              <w:t>СРЗ</w:t>
            </w:r>
            <w:r w:rsidR="008B60C7" w:rsidRPr="00112A91">
              <w:t>»</w:t>
            </w:r>
          </w:p>
        </w:tc>
        <w:tc>
          <w:tcPr>
            <w:tcW w:w="746" w:type="pct"/>
            <w:shd w:val="clear" w:color="000000" w:fill="FFFFFF"/>
            <w:noWrap/>
            <w:vAlign w:val="bottom"/>
            <w:hideMark/>
          </w:tcPr>
          <w:p w:rsidR="00146AF8" w:rsidRPr="00112A91" w:rsidRDefault="00146AF8" w:rsidP="004105EC">
            <w:pPr>
              <w:jc w:val="center"/>
            </w:pPr>
            <w:r w:rsidRPr="00112A91">
              <w:t>140</w:t>
            </w:r>
          </w:p>
        </w:tc>
        <w:tc>
          <w:tcPr>
            <w:tcW w:w="674" w:type="pct"/>
            <w:shd w:val="clear" w:color="000000" w:fill="FFFFFF"/>
            <w:noWrap/>
            <w:vAlign w:val="bottom"/>
            <w:hideMark/>
          </w:tcPr>
          <w:p w:rsidR="00146AF8" w:rsidRPr="00112A91" w:rsidRDefault="00146AF8" w:rsidP="004105EC">
            <w:pPr>
              <w:jc w:val="center"/>
            </w:pPr>
            <w:r w:rsidRPr="00112A91">
              <w:t>241</w:t>
            </w:r>
          </w:p>
        </w:tc>
        <w:tc>
          <w:tcPr>
            <w:tcW w:w="608" w:type="pct"/>
            <w:shd w:val="clear" w:color="000000" w:fill="FFFFFF"/>
            <w:noWrap/>
            <w:vAlign w:val="bottom"/>
            <w:hideMark/>
          </w:tcPr>
          <w:p w:rsidR="00146AF8" w:rsidRPr="00112A91" w:rsidRDefault="00146AF8" w:rsidP="004105EC">
            <w:pPr>
              <w:jc w:val="center"/>
            </w:pPr>
            <w:r w:rsidRPr="00112A91">
              <w:t>104</w:t>
            </w:r>
          </w:p>
        </w:tc>
        <w:tc>
          <w:tcPr>
            <w:tcW w:w="608" w:type="pct"/>
            <w:shd w:val="clear" w:color="000000" w:fill="FFFFFF"/>
            <w:noWrap/>
            <w:vAlign w:val="bottom"/>
            <w:hideMark/>
          </w:tcPr>
          <w:p w:rsidR="00146AF8" w:rsidRPr="00112A91" w:rsidRDefault="00146AF8" w:rsidP="004105EC">
            <w:pPr>
              <w:jc w:val="center"/>
            </w:pPr>
            <w:r w:rsidRPr="00112A91">
              <w:t>205</w:t>
            </w:r>
          </w:p>
        </w:tc>
        <w:tc>
          <w:tcPr>
            <w:tcW w:w="608" w:type="pct"/>
            <w:shd w:val="clear" w:color="000000" w:fill="FFFFFF"/>
            <w:noWrap/>
            <w:vAlign w:val="bottom"/>
            <w:hideMark/>
          </w:tcPr>
          <w:p w:rsidR="00146AF8" w:rsidRPr="00112A91" w:rsidRDefault="00146AF8" w:rsidP="004105EC">
            <w:pPr>
              <w:jc w:val="center"/>
            </w:pPr>
            <w:r w:rsidRPr="00112A91">
              <w:t>74,0</w:t>
            </w:r>
          </w:p>
        </w:tc>
        <w:tc>
          <w:tcPr>
            <w:tcW w:w="606" w:type="pct"/>
            <w:shd w:val="clear" w:color="000000" w:fill="FFFFFF"/>
            <w:noWrap/>
            <w:vAlign w:val="bottom"/>
            <w:hideMark/>
          </w:tcPr>
          <w:p w:rsidR="00146AF8" w:rsidRPr="00112A91" w:rsidRDefault="00146AF8" w:rsidP="004105EC">
            <w:pPr>
              <w:jc w:val="center"/>
            </w:pPr>
            <w:r w:rsidRPr="00112A91">
              <w:t>84,9</w:t>
            </w:r>
          </w:p>
        </w:tc>
      </w:tr>
      <w:tr w:rsidR="00146AF8" w:rsidRPr="00112A91" w:rsidTr="004105EC">
        <w:trPr>
          <w:trHeight w:val="20"/>
        </w:trPr>
        <w:tc>
          <w:tcPr>
            <w:tcW w:w="1150" w:type="pct"/>
            <w:shd w:val="clear" w:color="000000" w:fill="FFFFFF"/>
            <w:hideMark/>
          </w:tcPr>
          <w:p w:rsidR="00146AF8" w:rsidRPr="00112A91" w:rsidRDefault="00146AF8" w:rsidP="004105EC">
            <w:pPr>
              <w:jc w:val="both"/>
            </w:pPr>
            <w:r w:rsidRPr="00112A91">
              <w:t>КНС «Мелитопол</w:t>
            </w:r>
            <w:r w:rsidRPr="00112A91">
              <w:t>ь</w:t>
            </w:r>
            <w:r w:rsidRPr="00112A91">
              <w:t>ская»</w:t>
            </w:r>
          </w:p>
        </w:tc>
        <w:tc>
          <w:tcPr>
            <w:tcW w:w="746" w:type="pct"/>
            <w:shd w:val="clear" w:color="000000" w:fill="FFFFFF"/>
            <w:noWrap/>
            <w:vAlign w:val="bottom"/>
            <w:hideMark/>
          </w:tcPr>
          <w:p w:rsidR="00146AF8" w:rsidRPr="00112A91" w:rsidRDefault="00146AF8" w:rsidP="004105EC">
            <w:pPr>
              <w:jc w:val="center"/>
            </w:pPr>
            <w:r w:rsidRPr="00112A91">
              <w:t>152</w:t>
            </w:r>
          </w:p>
        </w:tc>
        <w:tc>
          <w:tcPr>
            <w:tcW w:w="674" w:type="pct"/>
            <w:shd w:val="clear" w:color="000000" w:fill="FFFFFF"/>
            <w:noWrap/>
            <w:vAlign w:val="bottom"/>
            <w:hideMark/>
          </w:tcPr>
          <w:p w:rsidR="00146AF8" w:rsidRPr="00112A91" w:rsidRDefault="00146AF8" w:rsidP="004105EC">
            <w:pPr>
              <w:jc w:val="center"/>
            </w:pPr>
            <w:r w:rsidRPr="00112A91">
              <w:t>158</w:t>
            </w:r>
          </w:p>
        </w:tc>
        <w:tc>
          <w:tcPr>
            <w:tcW w:w="608" w:type="pct"/>
            <w:shd w:val="clear" w:color="000000" w:fill="FFFFFF"/>
            <w:noWrap/>
            <w:vAlign w:val="bottom"/>
            <w:hideMark/>
          </w:tcPr>
          <w:p w:rsidR="00146AF8" w:rsidRPr="00112A91" w:rsidRDefault="00146AF8" w:rsidP="004105EC">
            <w:pPr>
              <w:jc w:val="center"/>
            </w:pPr>
            <w:r w:rsidRPr="00112A91">
              <w:t>21</w:t>
            </w:r>
          </w:p>
        </w:tc>
        <w:tc>
          <w:tcPr>
            <w:tcW w:w="608" w:type="pct"/>
            <w:shd w:val="clear" w:color="000000" w:fill="FFFFFF"/>
            <w:noWrap/>
            <w:vAlign w:val="bottom"/>
            <w:hideMark/>
          </w:tcPr>
          <w:p w:rsidR="00146AF8" w:rsidRPr="00112A91" w:rsidRDefault="00146AF8" w:rsidP="004105EC">
            <w:pPr>
              <w:jc w:val="center"/>
            </w:pPr>
            <w:r w:rsidRPr="00112A91">
              <w:t>27</w:t>
            </w:r>
          </w:p>
        </w:tc>
        <w:tc>
          <w:tcPr>
            <w:tcW w:w="608" w:type="pct"/>
            <w:shd w:val="clear" w:color="000000" w:fill="FFFFFF"/>
            <w:noWrap/>
            <w:vAlign w:val="bottom"/>
            <w:hideMark/>
          </w:tcPr>
          <w:p w:rsidR="00146AF8" w:rsidRPr="00112A91" w:rsidRDefault="00146AF8" w:rsidP="004105EC">
            <w:pPr>
              <w:jc w:val="center"/>
            </w:pPr>
            <w:r w:rsidRPr="00112A91">
              <w:t>13,7</w:t>
            </w:r>
          </w:p>
        </w:tc>
        <w:tc>
          <w:tcPr>
            <w:tcW w:w="606" w:type="pct"/>
            <w:shd w:val="clear" w:color="000000" w:fill="FFFFFF"/>
            <w:noWrap/>
            <w:vAlign w:val="bottom"/>
            <w:hideMark/>
          </w:tcPr>
          <w:p w:rsidR="00146AF8" w:rsidRPr="00112A91" w:rsidRDefault="00146AF8" w:rsidP="004105EC">
            <w:pPr>
              <w:jc w:val="center"/>
            </w:pPr>
            <w:r w:rsidRPr="00112A91">
              <w:t>17,0</w:t>
            </w:r>
          </w:p>
        </w:tc>
      </w:tr>
    </w:tbl>
    <w:p w:rsidR="00146AF8" w:rsidRPr="00112A91" w:rsidRDefault="00146AF8" w:rsidP="007D67BD">
      <w:pPr>
        <w:autoSpaceDE w:val="0"/>
        <w:autoSpaceDN w:val="0"/>
        <w:adjustRightInd w:val="0"/>
        <w:ind w:firstLine="709"/>
        <w:jc w:val="both"/>
        <w:rPr>
          <w:sz w:val="28"/>
          <w:szCs w:val="28"/>
        </w:rPr>
      </w:pPr>
    </w:p>
    <w:p w:rsidR="00E25210" w:rsidRPr="00112A91" w:rsidRDefault="00DC4D51" w:rsidP="007D67BD">
      <w:pPr>
        <w:autoSpaceDE w:val="0"/>
        <w:autoSpaceDN w:val="0"/>
        <w:adjustRightInd w:val="0"/>
        <w:ind w:firstLine="709"/>
        <w:jc w:val="both"/>
        <w:rPr>
          <w:sz w:val="28"/>
          <w:szCs w:val="28"/>
        </w:rPr>
      </w:pPr>
      <w:r w:rsidRPr="00112A91">
        <w:rPr>
          <w:sz w:val="28"/>
          <w:szCs w:val="28"/>
        </w:rPr>
        <w:t>Большинство насосных станций города</w:t>
      </w:r>
      <w:r w:rsidR="00E25210" w:rsidRPr="00112A91">
        <w:rPr>
          <w:sz w:val="28"/>
          <w:szCs w:val="28"/>
        </w:rPr>
        <w:t xml:space="preserve"> Перми в штатном режиме работы имеют сегодня значительный резерв мощности в диапазоне от 25</w:t>
      </w:r>
      <w:r w:rsidR="00434843" w:rsidRPr="00112A91">
        <w:rPr>
          <w:sz w:val="28"/>
          <w:szCs w:val="28"/>
        </w:rPr>
        <w:t>%</w:t>
      </w:r>
      <w:r w:rsidR="00E25210" w:rsidRPr="00112A91">
        <w:rPr>
          <w:sz w:val="28"/>
          <w:szCs w:val="28"/>
        </w:rPr>
        <w:t xml:space="preserve"> до 95%. Да</w:t>
      </w:r>
      <w:r w:rsidR="00E25210" w:rsidRPr="00112A91">
        <w:rPr>
          <w:sz w:val="28"/>
          <w:szCs w:val="28"/>
        </w:rPr>
        <w:t>н</w:t>
      </w:r>
      <w:r w:rsidR="00E25210" w:rsidRPr="00112A91">
        <w:rPr>
          <w:sz w:val="28"/>
          <w:szCs w:val="28"/>
        </w:rPr>
        <w:t>ный фактор негативно сказывается на энергетической эффективности их работы.</w:t>
      </w:r>
    </w:p>
    <w:p w:rsidR="00E25210" w:rsidRPr="00112A91" w:rsidRDefault="00574ACA" w:rsidP="007D67BD">
      <w:pPr>
        <w:autoSpaceDE w:val="0"/>
        <w:autoSpaceDN w:val="0"/>
        <w:adjustRightInd w:val="0"/>
        <w:ind w:firstLine="709"/>
        <w:jc w:val="both"/>
        <w:rPr>
          <w:sz w:val="28"/>
          <w:szCs w:val="28"/>
        </w:rPr>
      </w:pPr>
      <w:r w:rsidRPr="00112A91">
        <w:rPr>
          <w:sz w:val="28"/>
          <w:szCs w:val="28"/>
        </w:rPr>
        <w:t>Напорные коллекторы</w:t>
      </w:r>
      <w:r w:rsidR="00E25210" w:rsidRPr="00112A91">
        <w:rPr>
          <w:sz w:val="28"/>
          <w:szCs w:val="28"/>
        </w:rPr>
        <w:t xml:space="preserve"> таких станций также работают в ненормативном р</w:t>
      </w:r>
      <w:r w:rsidR="00E25210" w:rsidRPr="00112A91">
        <w:rPr>
          <w:sz w:val="28"/>
          <w:szCs w:val="28"/>
        </w:rPr>
        <w:t>е</w:t>
      </w:r>
      <w:r w:rsidR="00E25210" w:rsidRPr="00112A91">
        <w:rPr>
          <w:sz w:val="28"/>
          <w:szCs w:val="28"/>
        </w:rPr>
        <w:t>жиме с низкими скоростями движения жидкости, что приво</w:t>
      </w:r>
      <w:r w:rsidRPr="00112A91">
        <w:rPr>
          <w:sz w:val="28"/>
          <w:szCs w:val="28"/>
        </w:rPr>
        <w:t>дит к заиливанию трубопроводов,</w:t>
      </w:r>
      <w:r w:rsidR="00E25210" w:rsidRPr="00112A91">
        <w:rPr>
          <w:sz w:val="28"/>
          <w:szCs w:val="28"/>
        </w:rPr>
        <w:t xml:space="preserve"> преждевременному износу стальных трубопроводов из-за движ</w:t>
      </w:r>
      <w:r w:rsidR="00E25210" w:rsidRPr="00112A91">
        <w:rPr>
          <w:sz w:val="28"/>
          <w:szCs w:val="28"/>
        </w:rPr>
        <w:t>е</w:t>
      </w:r>
      <w:r w:rsidR="00E25210" w:rsidRPr="00112A91">
        <w:rPr>
          <w:sz w:val="28"/>
          <w:szCs w:val="28"/>
        </w:rPr>
        <w:t>ния песка по дну трубопровода.</w:t>
      </w:r>
    </w:p>
    <w:p w:rsidR="00E25210" w:rsidRPr="00112A91" w:rsidRDefault="00E25210" w:rsidP="008B60C7">
      <w:pPr>
        <w:autoSpaceDE w:val="0"/>
        <w:autoSpaceDN w:val="0"/>
        <w:adjustRightInd w:val="0"/>
        <w:ind w:firstLine="709"/>
        <w:jc w:val="both"/>
        <w:rPr>
          <w:sz w:val="28"/>
          <w:szCs w:val="28"/>
        </w:rPr>
      </w:pPr>
      <w:r w:rsidRPr="00112A91">
        <w:rPr>
          <w:sz w:val="28"/>
          <w:szCs w:val="28"/>
        </w:rPr>
        <w:t>В зоне дефицита м</w:t>
      </w:r>
      <w:r w:rsidR="0012041C" w:rsidRPr="00112A91">
        <w:rPr>
          <w:sz w:val="28"/>
          <w:szCs w:val="28"/>
        </w:rPr>
        <w:t>ощности в настоящее время находя</w:t>
      </w:r>
      <w:r w:rsidRPr="00112A91">
        <w:rPr>
          <w:sz w:val="28"/>
          <w:szCs w:val="28"/>
        </w:rPr>
        <w:t>тся следующие насо</w:t>
      </w:r>
      <w:r w:rsidRPr="00112A91">
        <w:rPr>
          <w:sz w:val="28"/>
          <w:szCs w:val="28"/>
        </w:rPr>
        <w:t>с</w:t>
      </w:r>
      <w:r w:rsidRPr="00112A91">
        <w:rPr>
          <w:sz w:val="28"/>
          <w:szCs w:val="28"/>
        </w:rPr>
        <w:t>ные станции:</w:t>
      </w:r>
      <w:r w:rsidR="008B60C7" w:rsidRPr="00112A91">
        <w:rPr>
          <w:sz w:val="28"/>
          <w:szCs w:val="28"/>
        </w:rPr>
        <w:t xml:space="preserve"> РНС-1 «Язовая», РНС-2 «Мотовилиха», КНС «Пролетарская», </w:t>
      </w:r>
      <w:r w:rsidR="008B60C7" w:rsidRPr="00112A91">
        <w:rPr>
          <w:sz w:val="28"/>
          <w:szCs w:val="28"/>
        </w:rPr>
        <w:br/>
      </w:r>
      <w:r w:rsidRPr="00112A91">
        <w:rPr>
          <w:sz w:val="28"/>
          <w:szCs w:val="28"/>
        </w:rPr>
        <w:t>РНС-2 «Ж</w:t>
      </w:r>
      <w:r w:rsidR="008B60C7" w:rsidRPr="00112A91">
        <w:rPr>
          <w:sz w:val="28"/>
          <w:szCs w:val="28"/>
        </w:rPr>
        <w:t>.</w:t>
      </w:r>
      <w:r w:rsidRPr="00112A91">
        <w:rPr>
          <w:sz w:val="28"/>
          <w:szCs w:val="28"/>
        </w:rPr>
        <w:t>Д</w:t>
      </w:r>
      <w:r w:rsidR="008B60C7" w:rsidRPr="00112A91">
        <w:rPr>
          <w:sz w:val="28"/>
          <w:szCs w:val="28"/>
        </w:rPr>
        <w:t xml:space="preserve">.», </w:t>
      </w:r>
      <w:r w:rsidRPr="00112A91">
        <w:rPr>
          <w:sz w:val="28"/>
          <w:szCs w:val="28"/>
        </w:rPr>
        <w:t>ГНС-5.</w:t>
      </w:r>
    </w:p>
    <w:p w:rsidR="00E25210" w:rsidRPr="00112A91" w:rsidRDefault="00E25210" w:rsidP="007D67BD">
      <w:pPr>
        <w:autoSpaceDE w:val="0"/>
        <w:autoSpaceDN w:val="0"/>
        <w:adjustRightInd w:val="0"/>
        <w:ind w:firstLine="709"/>
        <w:jc w:val="both"/>
        <w:rPr>
          <w:sz w:val="28"/>
          <w:szCs w:val="28"/>
        </w:rPr>
      </w:pPr>
      <w:r w:rsidRPr="00112A91">
        <w:rPr>
          <w:sz w:val="28"/>
          <w:szCs w:val="28"/>
        </w:rPr>
        <w:t>По результатам анализа показателей и работы насосных ст</w:t>
      </w:r>
      <w:r w:rsidR="00DC4D51" w:rsidRPr="00112A91">
        <w:rPr>
          <w:sz w:val="28"/>
          <w:szCs w:val="28"/>
        </w:rPr>
        <w:t>анций города</w:t>
      </w:r>
      <w:r w:rsidRPr="00112A91">
        <w:rPr>
          <w:sz w:val="28"/>
          <w:szCs w:val="28"/>
        </w:rPr>
        <w:t xml:space="preserve"> Перми можно сформулировать следующие п</w:t>
      </w:r>
      <w:r w:rsidR="008B60C7" w:rsidRPr="00112A91">
        <w:rPr>
          <w:sz w:val="28"/>
          <w:szCs w:val="28"/>
        </w:rPr>
        <w:t>роблемы их состояния и развития:</w:t>
      </w:r>
    </w:p>
    <w:p w:rsidR="00E25210" w:rsidRPr="00112A91" w:rsidRDefault="008B60C7" w:rsidP="007D67BD">
      <w:pPr>
        <w:autoSpaceDE w:val="0"/>
        <w:autoSpaceDN w:val="0"/>
        <w:adjustRightInd w:val="0"/>
        <w:ind w:firstLine="709"/>
        <w:jc w:val="both"/>
        <w:rPr>
          <w:sz w:val="28"/>
          <w:szCs w:val="28"/>
        </w:rPr>
      </w:pPr>
      <w:r w:rsidRPr="00112A91">
        <w:rPr>
          <w:sz w:val="28"/>
          <w:szCs w:val="28"/>
        </w:rPr>
        <w:t xml:space="preserve">1. </w:t>
      </w:r>
      <w:r w:rsidR="00E25210" w:rsidRPr="00112A91">
        <w:rPr>
          <w:sz w:val="28"/>
          <w:szCs w:val="28"/>
        </w:rPr>
        <w:t>Высокий износ насосного оборудования и напорных коллекторов насо</w:t>
      </w:r>
      <w:r w:rsidR="00E25210" w:rsidRPr="00112A91">
        <w:rPr>
          <w:sz w:val="28"/>
          <w:szCs w:val="28"/>
        </w:rPr>
        <w:t>с</w:t>
      </w:r>
      <w:r w:rsidR="00E25210" w:rsidRPr="00112A91">
        <w:rPr>
          <w:sz w:val="28"/>
          <w:szCs w:val="28"/>
        </w:rPr>
        <w:t>ных станций.</w:t>
      </w:r>
    </w:p>
    <w:p w:rsidR="00E25210" w:rsidRPr="00112A91" w:rsidRDefault="00B7728D" w:rsidP="008B60C7">
      <w:pPr>
        <w:widowControl w:val="0"/>
        <w:autoSpaceDE w:val="0"/>
        <w:autoSpaceDN w:val="0"/>
        <w:adjustRightInd w:val="0"/>
        <w:ind w:firstLine="709"/>
        <w:jc w:val="both"/>
        <w:rPr>
          <w:sz w:val="28"/>
          <w:szCs w:val="28"/>
        </w:rPr>
      </w:pPr>
      <w:r w:rsidRPr="00112A91">
        <w:rPr>
          <w:sz w:val="28"/>
          <w:szCs w:val="28"/>
        </w:rPr>
        <w:t>2.</w:t>
      </w:r>
      <w:r w:rsidR="008B60C7" w:rsidRPr="00112A91">
        <w:rPr>
          <w:sz w:val="28"/>
          <w:szCs w:val="28"/>
        </w:rPr>
        <w:t xml:space="preserve"> </w:t>
      </w:r>
      <w:r w:rsidR="00E25210" w:rsidRPr="00112A91">
        <w:rPr>
          <w:sz w:val="28"/>
          <w:szCs w:val="28"/>
        </w:rPr>
        <w:t>Несбалансированность мощностей насосных станций. Большинство ста</w:t>
      </w:r>
      <w:r w:rsidR="00E25210" w:rsidRPr="00112A91">
        <w:rPr>
          <w:sz w:val="28"/>
          <w:szCs w:val="28"/>
        </w:rPr>
        <w:t>н</w:t>
      </w:r>
      <w:r w:rsidR="007D4A8C" w:rsidRPr="00112A91">
        <w:rPr>
          <w:sz w:val="28"/>
          <w:szCs w:val="28"/>
        </w:rPr>
        <w:t>ций имее</w:t>
      </w:r>
      <w:r w:rsidR="00E25210" w:rsidRPr="00112A91">
        <w:rPr>
          <w:sz w:val="28"/>
          <w:szCs w:val="28"/>
        </w:rPr>
        <w:t>т явно избыточную мощность, при этом резервы мощности составляют, как правило, 60</w:t>
      </w:r>
      <w:r w:rsidR="008B60C7" w:rsidRPr="00112A91">
        <w:rPr>
          <w:sz w:val="28"/>
          <w:szCs w:val="28"/>
        </w:rPr>
        <w:t>-</w:t>
      </w:r>
      <w:r w:rsidR="00E25210" w:rsidRPr="00112A91">
        <w:rPr>
          <w:sz w:val="28"/>
          <w:szCs w:val="28"/>
        </w:rPr>
        <w:t>80%. Следствием избыточной мощности насосных станций явл</w:t>
      </w:r>
      <w:r w:rsidR="00E25210" w:rsidRPr="00112A91">
        <w:rPr>
          <w:sz w:val="28"/>
          <w:szCs w:val="28"/>
        </w:rPr>
        <w:t>я</w:t>
      </w:r>
      <w:r w:rsidR="00E25210" w:rsidRPr="00112A91">
        <w:rPr>
          <w:sz w:val="28"/>
          <w:szCs w:val="28"/>
        </w:rPr>
        <w:t>ется высокое удельное энергопотребление при перекачке стоков.</w:t>
      </w:r>
    </w:p>
    <w:p w:rsidR="00E25210" w:rsidRPr="00112A91" w:rsidRDefault="00B7728D" w:rsidP="007D67BD">
      <w:pPr>
        <w:autoSpaceDE w:val="0"/>
        <w:autoSpaceDN w:val="0"/>
        <w:adjustRightInd w:val="0"/>
        <w:ind w:firstLine="709"/>
        <w:jc w:val="both"/>
        <w:rPr>
          <w:sz w:val="28"/>
          <w:szCs w:val="28"/>
        </w:rPr>
      </w:pPr>
      <w:r w:rsidRPr="00112A91">
        <w:rPr>
          <w:sz w:val="28"/>
          <w:szCs w:val="28"/>
        </w:rPr>
        <w:t>3.</w:t>
      </w:r>
      <w:r w:rsidR="008B60C7" w:rsidRPr="00112A91">
        <w:rPr>
          <w:sz w:val="28"/>
          <w:szCs w:val="28"/>
        </w:rPr>
        <w:t xml:space="preserve"> </w:t>
      </w:r>
      <w:r w:rsidR="00E25210" w:rsidRPr="00112A91">
        <w:rPr>
          <w:sz w:val="28"/>
          <w:szCs w:val="28"/>
        </w:rPr>
        <w:t>Большое количество насосных станций не имеют резерва мощности в с</w:t>
      </w:r>
      <w:r w:rsidR="00E25210" w:rsidRPr="00112A91">
        <w:rPr>
          <w:sz w:val="28"/>
          <w:szCs w:val="28"/>
        </w:rPr>
        <w:t>и</w:t>
      </w:r>
      <w:r w:rsidR="00E25210" w:rsidRPr="00112A91">
        <w:rPr>
          <w:sz w:val="28"/>
          <w:szCs w:val="28"/>
        </w:rPr>
        <w:t>лу того, что имеют единственный напорный коллектор. Обеспечение нормати</w:t>
      </w:r>
      <w:r w:rsidR="00E25210" w:rsidRPr="00112A91">
        <w:rPr>
          <w:sz w:val="28"/>
          <w:szCs w:val="28"/>
        </w:rPr>
        <w:t>в</w:t>
      </w:r>
      <w:r w:rsidR="00E25210" w:rsidRPr="00112A91">
        <w:rPr>
          <w:sz w:val="28"/>
          <w:szCs w:val="28"/>
        </w:rPr>
        <w:t>ной надежности и безопасности при перекачке стоков такими станциями нево</w:t>
      </w:r>
      <w:r w:rsidR="00E25210" w:rsidRPr="00112A91">
        <w:rPr>
          <w:sz w:val="28"/>
          <w:szCs w:val="28"/>
        </w:rPr>
        <w:t>з</w:t>
      </w:r>
      <w:r w:rsidR="00E25210" w:rsidRPr="00112A91">
        <w:rPr>
          <w:sz w:val="28"/>
          <w:szCs w:val="28"/>
        </w:rPr>
        <w:t>можно.</w:t>
      </w:r>
    </w:p>
    <w:p w:rsidR="00E25210" w:rsidRPr="00112A91" w:rsidRDefault="00B7728D" w:rsidP="007D67BD">
      <w:pPr>
        <w:autoSpaceDE w:val="0"/>
        <w:autoSpaceDN w:val="0"/>
        <w:adjustRightInd w:val="0"/>
        <w:ind w:firstLine="709"/>
        <w:jc w:val="both"/>
        <w:rPr>
          <w:sz w:val="28"/>
          <w:szCs w:val="28"/>
        </w:rPr>
      </w:pPr>
      <w:r w:rsidRPr="00112A91">
        <w:rPr>
          <w:sz w:val="28"/>
          <w:szCs w:val="28"/>
        </w:rPr>
        <w:t>4.</w:t>
      </w:r>
      <w:r w:rsidR="008B60C7" w:rsidRPr="00112A91">
        <w:rPr>
          <w:sz w:val="28"/>
          <w:szCs w:val="28"/>
        </w:rPr>
        <w:t xml:space="preserve"> </w:t>
      </w:r>
      <w:r w:rsidR="00E25210" w:rsidRPr="00112A91">
        <w:rPr>
          <w:sz w:val="28"/>
          <w:szCs w:val="28"/>
        </w:rPr>
        <w:t xml:space="preserve">Сооружения системы канализации по своему техническому уровню </w:t>
      </w:r>
      <w:r w:rsidR="008B60C7" w:rsidRPr="00112A91">
        <w:rPr>
          <w:sz w:val="28"/>
          <w:szCs w:val="28"/>
        </w:rPr>
        <w:br/>
      </w:r>
      <w:r w:rsidR="00E25210" w:rsidRPr="00112A91">
        <w:rPr>
          <w:sz w:val="28"/>
          <w:szCs w:val="28"/>
        </w:rPr>
        <w:t>не соответствуют современным требованиям. Насосные станции используют м</w:t>
      </w:r>
      <w:r w:rsidR="00E25210" w:rsidRPr="00112A91">
        <w:rPr>
          <w:sz w:val="28"/>
          <w:szCs w:val="28"/>
        </w:rPr>
        <w:t>о</w:t>
      </w:r>
      <w:r w:rsidR="00E25210" w:rsidRPr="00112A91">
        <w:rPr>
          <w:sz w:val="28"/>
          <w:szCs w:val="28"/>
        </w:rPr>
        <w:t>рально устаревшее и неэнергоэффективные насосное и электрическое оборудов</w:t>
      </w:r>
      <w:r w:rsidR="00E25210" w:rsidRPr="00112A91">
        <w:rPr>
          <w:sz w:val="28"/>
          <w:szCs w:val="28"/>
        </w:rPr>
        <w:t>а</w:t>
      </w:r>
      <w:r w:rsidR="00E25210" w:rsidRPr="00112A91">
        <w:rPr>
          <w:sz w:val="28"/>
          <w:szCs w:val="28"/>
        </w:rPr>
        <w:t>ние. Существующая система управления технологическими процессами перека</w:t>
      </w:r>
      <w:r w:rsidR="00E25210" w:rsidRPr="00112A91">
        <w:rPr>
          <w:sz w:val="28"/>
          <w:szCs w:val="28"/>
        </w:rPr>
        <w:t>ч</w:t>
      </w:r>
      <w:r w:rsidR="00E25210" w:rsidRPr="00112A91">
        <w:rPr>
          <w:sz w:val="28"/>
          <w:szCs w:val="28"/>
        </w:rPr>
        <w:t>ки и очистки стоков не позволяет оперативно реагировать на изменяющиеся р</w:t>
      </w:r>
      <w:r w:rsidR="00E25210" w:rsidRPr="00112A91">
        <w:rPr>
          <w:sz w:val="28"/>
          <w:szCs w:val="28"/>
        </w:rPr>
        <w:t>е</w:t>
      </w:r>
      <w:r w:rsidR="00E25210" w:rsidRPr="00112A91">
        <w:rPr>
          <w:sz w:val="28"/>
          <w:szCs w:val="28"/>
        </w:rPr>
        <w:t>жимы притока сточных вод.</w:t>
      </w:r>
    </w:p>
    <w:p w:rsidR="00E25210" w:rsidRPr="00112A91" w:rsidRDefault="00E25210" w:rsidP="007D67BD">
      <w:pPr>
        <w:autoSpaceDE w:val="0"/>
        <w:autoSpaceDN w:val="0"/>
        <w:adjustRightInd w:val="0"/>
        <w:ind w:firstLine="709"/>
        <w:jc w:val="both"/>
        <w:rPr>
          <w:sz w:val="28"/>
          <w:szCs w:val="28"/>
        </w:rPr>
      </w:pPr>
      <w:r w:rsidRPr="00112A91">
        <w:rPr>
          <w:sz w:val="28"/>
          <w:szCs w:val="28"/>
        </w:rPr>
        <w:t>Общая прот</w:t>
      </w:r>
      <w:r w:rsidR="00DC4D51" w:rsidRPr="00112A91">
        <w:rPr>
          <w:sz w:val="28"/>
          <w:szCs w:val="28"/>
        </w:rPr>
        <w:t>яженность сетей водоотведения города</w:t>
      </w:r>
      <w:r w:rsidR="006D3B3A" w:rsidRPr="00112A91">
        <w:rPr>
          <w:sz w:val="28"/>
          <w:szCs w:val="28"/>
        </w:rPr>
        <w:t xml:space="preserve"> Перми составляет </w:t>
      </w:r>
      <w:r w:rsidR="008B60C7" w:rsidRPr="00112A91">
        <w:rPr>
          <w:sz w:val="28"/>
          <w:szCs w:val="28"/>
        </w:rPr>
        <w:br/>
      </w:r>
      <w:r w:rsidR="006D3B3A" w:rsidRPr="00112A91">
        <w:rPr>
          <w:sz w:val="28"/>
          <w:szCs w:val="28"/>
        </w:rPr>
        <w:t>1</w:t>
      </w:r>
      <w:r w:rsidR="009D3D55" w:rsidRPr="00112A91">
        <w:rPr>
          <w:sz w:val="28"/>
          <w:szCs w:val="28"/>
        </w:rPr>
        <w:t>214 км.</w:t>
      </w:r>
    </w:p>
    <w:p w:rsidR="00E25210" w:rsidRPr="00112A91" w:rsidRDefault="00DC4D51" w:rsidP="007D67BD">
      <w:pPr>
        <w:autoSpaceDE w:val="0"/>
        <w:autoSpaceDN w:val="0"/>
        <w:adjustRightInd w:val="0"/>
        <w:ind w:firstLine="709"/>
        <w:jc w:val="both"/>
        <w:rPr>
          <w:sz w:val="28"/>
          <w:szCs w:val="28"/>
        </w:rPr>
      </w:pPr>
      <w:r w:rsidRPr="00112A91">
        <w:rPr>
          <w:sz w:val="28"/>
          <w:szCs w:val="28"/>
        </w:rPr>
        <w:t>Основу сетей водоотведения города</w:t>
      </w:r>
      <w:r w:rsidR="00E25210" w:rsidRPr="00112A91">
        <w:rPr>
          <w:sz w:val="28"/>
          <w:szCs w:val="28"/>
        </w:rPr>
        <w:t xml:space="preserve"> Перми (более 80</w:t>
      </w:r>
      <w:r w:rsidR="001B2D0E" w:rsidRPr="00112A91">
        <w:rPr>
          <w:sz w:val="28"/>
          <w:szCs w:val="28"/>
        </w:rPr>
        <w:t>%</w:t>
      </w:r>
      <w:r w:rsidR="00E25210" w:rsidRPr="00112A91">
        <w:rPr>
          <w:sz w:val="28"/>
          <w:szCs w:val="28"/>
        </w:rPr>
        <w:t>) составляют сам</w:t>
      </w:r>
      <w:r w:rsidR="00E25210" w:rsidRPr="00112A91">
        <w:rPr>
          <w:sz w:val="28"/>
          <w:szCs w:val="28"/>
        </w:rPr>
        <w:t>о</w:t>
      </w:r>
      <w:r w:rsidR="00E25210" w:rsidRPr="00112A91">
        <w:rPr>
          <w:sz w:val="28"/>
          <w:szCs w:val="28"/>
        </w:rPr>
        <w:t>течные коллекторы</w:t>
      </w:r>
      <w:r w:rsidR="008B60C7" w:rsidRPr="00112A91">
        <w:rPr>
          <w:sz w:val="28"/>
          <w:szCs w:val="28"/>
        </w:rPr>
        <w:t>,</w:t>
      </w:r>
      <w:r w:rsidR="00E25210" w:rsidRPr="00112A91">
        <w:rPr>
          <w:sz w:val="28"/>
          <w:szCs w:val="28"/>
        </w:rPr>
        <w:t xml:space="preserve"> напорные </w:t>
      </w:r>
      <w:r w:rsidR="007003CE" w:rsidRPr="00112A91">
        <w:rPr>
          <w:sz w:val="28"/>
          <w:szCs w:val="28"/>
        </w:rPr>
        <w:t xml:space="preserve">– </w:t>
      </w:r>
      <w:r w:rsidR="00E25210" w:rsidRPr="00112A91">
        <w:rPr>
          <w:sz w:val="28"/>
          <w:szCs w:val="28"/>
        </w:rPr>
        <w:t>занимают существенно меньшую часть.</w:t>
      </w:r>
    </w:p>
    <w:p w:rsidR="00E25210" w:rsidRPr="00112A91" w:rsidRDefault="00DC4D51" w:rsidP="007D67BD">
      <w:pPr>
        <w:autoSpaceDE w:val="0"/>
        <w:autoSpaceDN w:val="0"/>
        <w:adjustRightInd w:val="0"/>
        <w:ind w:firstLine="709"/>
        <w:jc w:val="both"/>
        <w:rPr>
          <w:sz w:val="28"/>
          <w:szCs w:val="28"/>
        </w:rPr>
      </w:pPr>
      <w:r w:rsidRPr="00112A91">
        <w:rPr>
          <w:spacing w:val="-2"/>
          <w:sz w:val="28"/>
          <w:szCs w:val="28"/>
        </w:rPr>
        <w:t>Подавляющая часть сетей города</w:t>
      </w:r>
      <w:r w:rsidR="00E25210" w:rsidRPr="00112A91">
        <w:rPr>
          <w:spacing w:val="-2"/>
          <w:sz w:val="28"/>
          <w:szCs w:val="28"/>
        </w:rPr>
        <w:t xml:space="preserve"> Перми имеет диаметр до 300 мм (включ</w:t>
      </w:r>
      <w:r w:rsidR="00E25210" w:rsidRPr="00112A91">
        <w:rPr>
          <w:spacing w:val="-2"/>
          <w:sz w:val="28"/>
          <w:szCs w:val="28"/>
        </w:rPr>
        <w:t>и</w:t>
      </w:r>
      <w:r w:rsidR="00E25210" w:rsidRPr="00112A91">
        <w:rPr>
          <w:spacing w:val="-2"/>
          <w:sz w:val="28"/>
          <w:szCs w:val="28"/>
        </w:rPr>
        <w:t>тельно) – около 80</w:t>
      </w:r>
      <w:r w:rsidR="001B2D0E" w:rsidRPr="00112A91">
        <w:rPr>
          <w:spacing w:val="-2"/>
          <w:sz w:val="28"/>
          <w:szCs w:val="28"/>
        </w:rPr>
        <w:t>%</w:t>
      </w:r>
      <w:r w:rsidR="00E25210" w:rsidRPr="00112A91">
        <w:rPr>
          <w:spacing w:val="-2"/>
          <w:sz w:val="28"/>
          <w:szCs w:val="28"/>
        </w:rPr>
        <w:t xml:space="preserve">. Удельный вес сетей водоотведения с диаметрами 400 </w:t>
      </w:r>
      <w:r w:rsidR="008B60C7" w:rsidRPr="00112A91">
        <w:rPr>
          <w:spacing w:val="-2"/>
          <w:sz w:val="28"/>
          <w:szCs w:val="28"/>
        </w:rPr>
        <w:t xml:space="preserve">мм </w:t>
      </w:r>
      <w:r w:rsidR="008B60C7" w:rsidRPr="00112A91">
        <w:rPr>
          <w:spacing w:val="-2"/>
          <w:sz w:val="28"/>
          <w:szCs w:val="28"/>
        </w:rPr>
        <w:br/>
      </w:r>
      <w:r w:rsidR="00E25210" w:rsidRPr="00112A91">
        <w:rPr>
          <w:spacing w:val="-2"/>
          <w:sz w:val="28"/>
          <w:szCs w:val="28"/>
        </w:rPr>
        <w:t>и выше колеб</w:t>
      </w:r>
      <w:r w:rsidR="00E25210" w:rsidRPr="00112A91">
        <w:rPr>
          <w:sz w:val="28"/>
          <w:szCs w:val="28"/>
        </w:rPr>
        <w:t>лется в пределах 1</w:t>
      </w:r>
      <w:r w:rsidR="008B60C7" w:rsidRPr="00112A91">
        <w:rPr>
          <w:sz w:val="28"/>
          <w:szCs w:val="28"/>
        </w:rPr>
        <w:t>-</w:t>
      </w:r>
      <w:r w:rsidR="00E25210" w:rsidRPr="00112A91">
        <w:rPr>
          <w:sz w:val="28"/>
          <w:szCs w:val="28"/>
        </w:rPr>
        <w:t>4</w:t>
      </w:r>
      <w:r w:rsidR="001B2D0E" w:rsidRPr="00112A91">
        <w:rPr>
          <w:sz w:val="28"/>
          <w:szCs w:val="28"/>
        </w:rPr>
        <w:t>%</w:t>
      </w:r>
      <w:r w:rsidR="00E25210" w:rsidRPr="00112A91">
        <w:rPr>
          <w:sz w:val="28"/>
          <w:szCs w:val="28"/>
        </w:rPr>
        <w:t xml:space="preserve"> от их протяженности.</w:t>
      </w:r>
    </w:p>
    <w:p w:rsidR="00E25210" w:rsidRPr="00112A91" w:rsidRDefault="00E25210" w:rsidP="007D67BD">
      <w:pPr>
        <w:autoSpaceDE w:val="0"/>
        <w:autoSpaceDN w:val="0"/>
        <w:adjustRightInd w:val="0"/>
        <w:ind w:firstLine="709"/>
        <w:jc w:val="both"/>
        <w:rPr>
          <w:sz w:val="28"/>
          <w:szCs w:val="28"/>
        </w:rPr>
      </w:pPr>
      <w:r w:rsidRPr="00112A91">
        <w:rPr>
          <w:sz w:val="28"/>
          <w:szCs w:val="28"/>
        </w:rPr>
        <w:t>Трубопроводы напорных сетей в основном изготовлены из стали и чугуна, самотечных сетей – из железобетона и чугуна.</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Уличные и внутриквартальные сети водоотведения в основном выполнены из керамических материалов. </w:t>
      </w:r>
    </w:p>
    <w:p w:rsidR="00E25210" w:rsidRPr="00112A91" w:rsidRDefault="00E25210" w:rsidP="007D67BD">
      <w:pPr>
        <w:autoSpaceDE w:val="0"/>
        <w:autoSpaceDN w:val="0"/>
        <w:adjustRightInd w:val="0"/>
        <w:ind w:firstLine="709"/>
        <w:jc w:val="both"/>
        <w:rPr>
          <w:sz w:val="28"/>
          <w:szCs w:val="28"/>
        </w:rPr>
      </w:pPr>
      <w:r w:rsidRPr="00112A91">
        <w:rPr>
          <w:sz w:val="28"/>
          <w:szCs w:val="28"/>
        </w:rPr>
        <w:t>Использование канализационных тр</w:t>
      </w:r>
      <w:r w:rsidR="009D3D55" w:rsidRPr="00112A91">
        <w:rPr>
          <w:sz w:val="28"/>
          <w:szCs w:val="28"/>
        </w:rPr>
        <w:t>убопроводов из полиэтилена в г</w:t>
      </w:r>
      <w:r w:rsidR="007003CE" w:rsidRPr="00112A91">
        <w:rPr>
          <w:sz w:val="28"/>
          <w:szCs w:val="28"/>
        </w:rPr>
        <w:t xml:space="preserve">ороде </w:t>
      </w:r>
      <w:r w:rsidRPr="00112A91">
        <w:rPr>
          <w:sz w:val="28"/>
          <w:szCs w:val="28"/>
        </w:rPr>
        <w:t>Перми невелико и составляет меньше 10</w:t>
      </w:r>
      <w:r w:rsidR="001B2D0E" w:rsidRPr="00112A91">
        <w:rPr>
          <w:sz w:val="28"/>
          <w:szCs w:val="28"/>
        </w:rPr>
        <w:t>%</w:t>
      </w:r>
      <w:r w:rsidRPr="00112A91">
        <w:rPr>
          <w:sz w:val="28"/>
          <w:szCs w:val="28"/>
        </w:rPr>
        <w:t xml:space="preserve"> в общей протяженности.</w:t>
      </w:r>
    </w:p>
    <w:p w:rsidR="00E25210" w:rsidRPr="00112A91" w:rsidRDefault="00E25210" w:rsidP="007D67BD">
      <w:pPr>
        <w:autoSpaceDE w:val="0"/>
        <w:autoSpaceDN w:val="0"/>
        <w:adjustRightInd w:val="0"/>
        <w:ind w:firstLine="709"/>
        <w:jc w:val="both"/>
        <w:rPr>
          <w:sz w:val="28"/>
          <w:szCs w:val="28"/>
        </w:rPr>
      </w:pPr>
      <w:r w:rsidRPr="00112A91">
        <w:rPr>
          <w:sz w:val="28"/>
          <w:szCs w:val="28"/>
        </w:rPr>
        <w:t>По данным ООО «НОВОГОР-Прикамье» в среднем износ сетей водоотв</w:t>
      </w:r>
      <w:r w:rsidRPr="00112A91">
        <w:rPr>
          <w:sz w:val="28"/>
          <w:szCs w:val="28"/>
        </w:rPr>
        <w:t>е</w:t>
      </w:r>
      <w:r w:rsidRPr="00112A91">
        <w:rPr>
          <w:sz w:val="28"/>
          <w:szCs w:val="28"/>
        </w:rPr>
        <w:t>де</w:t>
      </w:r>
      <w:r w:rsidR="00DC4D51" w:rsidRPr="00112A91">
        <w:rPr>
          <w:sz w:val="28"/>
          <w:szCs w:val="28"/>
        </w:rPr>
        <w:t xml:space="preserve">ния города </w:t>
      </w:r>
      <w:r w:rsidRPr="00112A91">
        <w:rPr>
          <w:sz w:val="28"/>
          <w:szCs w:val="28"/>
        </w:rPr>
        <w:t xml:space="preserve">Перми составляет 83,8% (по данным бухгалтерского учета). Доля сетей с полным износом </w:t>
      </w:r>
      <w:r w:rsidR="006D3B3A" w:rsidRPr="00112A91">
        <w:rPr>
          <w:sz w:val="28"/>
          <w:szCs w:val="28"/>
        </w:rPr>
        <w:t>–</w:t>
      </w:r>
      <w:r w:rsidRPr="00112A91">
        <w:rPr>
          <w:sz w:val="28"/>
          <w:szCs w:val="28"/>
        </w:rPr>
        <w:t xml:space="preserve"> 56%.</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Наиболее аварийными являются напорные коллекторы, выполненные </w:t>
      </w:r>
      <w:r w:rsidR="007003CE" w:rsidRPr="00112A91">
        <w:rPr>
          <w:sz w:val="28"/>
          <w:szCs w:val="28"/>
        </w:rPr>
        <w:br/>
      </w:r>
      <w:r w:rsidRPr="00112A91">
        <w:rPr>
          <w:sz w:val="28"/>
          <w:szCs w:val="28"/>
        </w:rPr>
        <w:t>из стали. Потенциальную опасность представляют магистральные самотечные коллекторы, выполненные из железобетонных труб и расположенные под прое</w:t>
      </w:r>
      <w:r w:rsidRPr="00112A91">
        <w:rPr>
          <w:sz w:val="28"/>
          <w:szCs w:val="28"/>
        </w:rPr>
        <w:t>з</w:t>
      </w:r>
      <w:r w:rsidRPr="00112A91">
        <w:rPr>
          <w:sz w:val="28"/>
          <w:szCs w:val="28"/>
        </w:rPr>
        <w:t xml:space="preserve">жими частями центральных улиц. Коллекторы находятся в аварийном состоянии </w:t>
      </w:r>
      <w:r w:rsidR="007003CE" w:rsidRPr="00112A91">
        <w:rPr>
          <w:sz w:val="28"/>
          <w:szCs w:val="28"/>
        </w:rPr>
        <w:br/>
      </w:r>
      <w:r w:rsidRPr="00112A91">
        <w:rPr>
          <w:sz w:val="28"/>
          <w:szCs w:val="28"/>
        </w:rPr>
        <w:t>в ре</w:t>
      </w:r>
      <w:r w:rsidR="00434843" w:rsidRPr="00112A91">
        <w:rPr>
          <w:sz w:val="28"/>
          <w:szCs w:val="28"/>
        </w:rPr>
        <w:t xml:space="preserve">зультате процессов </w:t>
      </w:r>
      <w:r w:rsidRPr="00112A91">
        <w:rPr>
          <w:sz w:val="28"/>
          <w:szCs w:val="28"/>
        </w:rPr>
        <w:t xml:space="preserve">интенсивной газовой коррозии. </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Показатели, характеризующие состояние </w:t>
      </w:r>
      <w:r w:rsidR="00DC4D51" w:rsidRPr="00112A91">
        <w:rPr>
          <w:sz w:val="28"/>
          <w:szCs w:val="28"/>
        </w:rPr>
        <w:t>сетей водоотведения города</w:t>
      </w:r>
      <w:r w:rsidRPr="00112A91">
        <w:rPr>
          <w:sz w:val="28"/>
          <w:szCs w:val="28"/>
        </w:rPr>
        <w:t xml:space="preserve"> Пе</w:t>
      </w:r>
      <w:r w:rsidRPr="00112A91">
        <w:rPr>
          <w:sz w:val="28"/>
          <w:szCs w:val="28"/>
        </w:rPr>
        <w:t>р</w:t>
      </w:r>
      <w:r w:rsidRPr="00112A91">
        <w:rPr>
          <w:sz w:val="28"/>
          <w:szCs w:val="28"/>
        </w:rPr>
        <w:t xml:space="preserve">ми, приведены в таблице </w:t>
      </w:r>
      <w:r w:rsidR="00D84D67" w:rsidRPr="00112A91">
        <w:rPr>
          <w:sz w:val="28"/>
          <w:szCs w:val="28"/>
        </w:rPr>
        <w:t>22</w:t>
      </w:r>
      <w:r w:rsidRPr="00112A91">
        <w:rPr>
          <w:sz w:val="28"/>
          <w:szCs w:val="28"/>
        </w:rPr>
        <w:t>.</w:t>
      </w:r>
    </w:p>
    <w:p w:rsidR="007003CE" w:rsidRPr="00112A91" w:rsidRDefault="007003CE"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22</w:t>
      </w:r>
    </w:p>
    <w:tbl>
      <w:tblPr>
        <w:tblW w:w="4850" w:type="pct"/>
        <w:jc w:val="center"/>
        <w:tblInd w:w="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1194"/>
        <w:gridCol w:w="1194"/>
        <w:gridCol w:w="1194"/>
        <w:gridCol w:w="1194"/>
      </w:tblGrid>
      <w:tr w:rsidR="00E25210" w:rsidRPr="00112A91" w:rsidTr="006D3B3A">
        <w:trPr>
          <w:trHeight w:val="20"/>
          <w:jc w:val="center"/>
        </w:trPr>
        <w:tc>
          <w:tcPr>
            <w:tcW w:w="2572" w:type="pct"/>
            <w:shd w:val="clear" w:color="auto" w:fill="auto"/>
            <w:vAlign w:val="center"/>
            <w:hideMark/>
          </w:tcPr>
          <w:p w:rsidR="00E25210" w:rsidRPr="00112A91" w:rsidRDefault="00E25210" w:rsidP="007D67BD">
            <w:pPr>
              <w:jc w:val="center"/>
            </w:pPr>
            <w:r w:rsidRPr="00112A91">
              <w:t>Наименование показателя</w:t>
            </w:r>
          </w:p>
        </w:tc>
        <w:tc>
          <w:tcPr>
            <w:tcW w:w="607" w:type="pct"/>
            <w:shd w:val="clear" w:color="auto" w:fill="auto"/>
            <w:vAlign w:val="center"/>
            <w:hideMark/>
          </w:tcPr>
          <w:p w:rsidR="00E25210" w:rsidRPr="00112A91" w:rsidRDefault="00160E4C" w:rsidP="007D67BD">
            <w:pPr>
              <w:jc w:val="center"/>
            </w:pPr>
            <w:r w:rsidRPr="00112A91">
              <w:t>2010 год</w:t>
            </w:r>
          </w:p>
        </w:tc>
        <w:tc>
          <w:tcPr>
            <w:tcW w:w="607" w:type="pct"/>
            <w:shd w:val="clear" w:color="auto" w:fill="auto"/>
            <w:vAlign w:val="center"/>
            <w:hideMark/>
          </w:tcPr>
          <w:p w:rsidR="00E25210" w:rsidRPr="00112A91" w:rsidRDefault="00160E4C" w:rsidP="007D67BD">
            <w:pPr>
              <w:jc w:val="center"/>
            </w:pPr>
            <w:r w:rsidRPr="00112A91">
              <w:t>2011 год</w:t>
            </w:r>
          </w:p>
        </w:tc>
        <w:tc>
          <w:tcPr>
            <w:tcW w:w="607" w:type="pct"/>
            <w:shd w:val="clear" w:color="auto" w:fill="auto"/>
            <w:vAlign w:val="center"/>
            <w:hideMark/>
          </w:tcPr>
          <w:p w:rsidR="00E25210" w:rsidRPr="00112A91" w:rsidRDefault="00160E4C" w:rsidP="007D67BD">
            <w:pPr>
              <w:jc w:val="center"/>
            </w:pPr>
            <w:r w:rsidRPr="00112A91">
              <w:t>2012 год</w:t>
            </w:r>
          </w:p>
        </w:tc>
        <w:tc>
          <w:tcPr>
            <w:tcW w:w="607" w:type="pct"/>
            <w:shd w:val="clear" w:color="auto" w:fill="auto"/>
            <w:vAlign w:val="center"/>
            <w:hideMark/>
          </w:tcPr>
          <w:p w:rsidR="00E25210" w:rsidRPr="00112A91" w:rsidRDefault="00160E4C" w:rsidP="007D67BD">
            <w:pPr>
              <w:jc w:val="center"/>
            </w:pPr>
            <w:r w:rsidRPr="00112A91">
              <w:t>2013 год</w:t>
            </w:r>
          </w:p>
        </w:tc>
      </w:tr>
      <w:tr w:rsidR="00E25210" w:rsidRPr="00112A91" w:rsidTr="006D3B3A">
        <w:trPr>
          <w:trHeight w:val="20"/>
          <w:jc w:val="center"/>
        </w:trPr>
        <w:tc>
          <w:tcPr>
            <w:tcW w:w="2572" w:type="pct"/>
            <w:shd w:val="clear" w:color="auto" w:fill="auto"/>
            <w:vAlign w:val="center"/>
            <w:hideMark/>
          </w:tcPr>
          <w:p w:rsidR="00E25210" w:rsidRPr="00112A91" w:rsidRDefault="00E25210" w:rsidP="007D67BD">
            <w:r w:rsidRPr="00112A91">
              <w:t xml:space="preserve">Аварийность, ед./км </w:t>
            </w:r>
          </w:p>
        </w:tc>
        <w:tc>
          <w:tcPr>
            <w:tcW w:w="607" w:type="pct"/>
            <w:shd w:val="clear" w:color="auto" w:fill="auto"/>
            <w:vAlign w:val="center"/>
            <w:hideMark/>
          </w:tcPr>
          <w:p w:rsidR="00E25210" w:rsidRPr="00112A91" w:rsidRDefault="00E25210" w:rsidP="007D67BD">
            <w:pPr>
              <w:jc w:val="center"/>
            </w:pPr>
            <w:r w:rsidRPr="00112A91">
              <w:t>0,158</w:t>
            </w:r>
          </w:p>
        </w:tc>
        <w:tc>
          <w:tcPr>
            <w:tcW w:w="607" w:type="pct"/>
            <w:shd w:val="clear" w:color="auto" w:fill="auto"/>
            <w:vAlign w:val="center"/>
            <w:hideMark/>
          </w:tcPr>
          <w:p w:rsidR="00E25210" w:rsidRPr="00112A91" w:rsidRDefault="00E25210" w:rsidP="007D67BD">
            <w:pPr>
              <w:jc w:val="center"/>
            </w:pPr>
            <w:r w:rsidRPr="00112A91">
              <w:t>0,234</w:t>
            </w:r>
          </w:p>
        </w:tc>
        <w:tc>
          <w:tcPr>
            <w:tcW w:w="607" w:type="pct"/>
            <w:shd w:val="clear" w:color="auto" w:fill="auto"/>
            <w:vAlign w:val="center"/>
            <w:hideMark/>
          </w:tcPr>
          <w:p w:rsidR="00E25210" w:rsidRPr="00112A91" w:rsidRDefault="00E25210" w:rsidP="007D67BD">
            <w:pPr>
              <w:jc w:val="center"/>
            </w:pPr>
            <w:r w:rsidRPr="00112A91">
              <w:t>0,191</w:t>
            </w:r>
          </w:p>
        </w:tc>
        <w:tc>
          <w:tcPr>
            <w:tcW w:w="607" w:type="pct"/>
            <w:shd w:val="clear" w:color="auto" w:fill="auto"/>
            <w:vAlign w:val="center"/>
            <w:hideMark/>
          </w:tcPr>
          <w:p w:rsidR="00E25210" w:rsidRPr="00112A91" w:rsidRDefault="00E25210" w:rsidP="007D67BD">
            <w:pPr>
              <w:jc w:val="center"/>
            </w:pPr>
            <w:r w:rsidRPr="00112A91">
              <w:t>0,211</w:t>
            </w:r>
          </w:p>
        </w:tc>
      </w:tr>
      <w:tr w:rsidR="00E25210" w:rsidRPr="00112A91" w:rsidTr="006D3B3A">
        <w:trPr>
          <w:trHeight w:val="20"/>
          <w:jc w:val="center"/>
        </w:trPr>
        <w:tc>
          <w:tcPr>
            <w:tcW w:w="2572" w:type="pct"/>
            <w:shd w:val="clear" w:color="auto" w:fill="auto"/>
            <w:vAlign w:val="center"/>
            <w:hideMark/>
          </w:tcPr>
          <w:p w:rsidR="00E25210" w:rsidRPr="00112A91" w:rsidRDefault="00E25210" w:rsidP="007D67BD">
            <w:r w:rsidRPr="00112A91">
              <w:t>Доля сетей, нуждающихся в замене,</w:t>
            </w:r>
            <w:r w:rsidR="005F1BB3" w:rsidRPr="00112A91">
              <w:t xml:space="preserve"> </w:t>
            </w:r>
            <w:r w:rsidR="001B2D0E" w:rsidRPr="00112A91">
              <w:t>%</w:t>
            </w:r>
          </w:p>
        </w:tc>
        <w:tc>
          <w:tcPr>
            <w:tcW w:w="607" w:type="pct"/>
            <w:shd w:val="clear" w:color="auto" w:fill="auto"/>
            <w:vAlign w:val="center"/>
            <w:hideMark/>
          </w:tcPr>
          <w:p w:rsidR="00E25210" w:rsidRPr="00112A91" w:rsidRDefault="00E25210" w:rsidP="007D67BD">
            <w:pPr>
              <w:jc w:val="center"/>
            </w:pPr>
            <w:r w:rsidRPr="00112A91">
              <w:t>79,6</w:t>
            </w:r>
          </w:p>
        </w:tc>
        <w:tc>
          <w:tcPr>
            <w:tcW w:w="607" w:type="pct"/>
            <w:shd w:val="clear" w:color="auto" w:fill="auto"/>
            <w:vAlign w:val="center"/>
            <w:hideMark/>
          </w:tcPr>
          <w:p w:rsidR="00E25210" w:rsidRPr="00112A91" w:rsidRDefault="00E25210" w:rsidP="007D67BD">
            <w:pPr>
              <w:jc w:val="center"/>
            </w:pPr>
            <w:r w:rsidRPr="00112A91">
              <w:t>79,9</w:t>
            </w:r>
          </w:p>
        </w:tc>
        <w:tc>
          <w:tcPr>
            <w:tcW w:w="607" w:type="pct"/>
            <w:shd w:val="clear" w:color="auto" w:fill="auto"/>
            <w:vAlign w:val="center"/>
            <w:hideMark/>
          </w:tcPr>
          <w:p w:rsidR="00E25210" w:rsidRPr="00112A91" w:rsidRDefault="00E25210" w:rsidP="007D67BD">
            <w:pPr>
              <w:jc w:val="center"/>
            </w:pPr>
            <w:r w:rsidRPr="00112A91">
              <w:t>83,4</w:t>
            </w:r>
          </w:p>
        </w:tc>
        <w:tc>
          <w:tcPr>
            <w:tcW w:w="607" w:type="pct"/>
            <w:shd w:val="clear" w:color="auto" w:fill="auto"/>
            <w:vAlign w:val="center"/>
            <w:hideMark/>
          </w:tcPr>
          <w:p w:rsidR="00E25210" w:rsidRPr="00112A91" w:rsidRDefault="00E25210" w:rsidP="007D67BD">
            <w:pPr>
              <w:jc w:val="center"/>
            </w:pPr>
            <w:r w:rsidRPr="00112A91">
              <w:t>86,6</w:t>
            </w:r>
          </w:p>
        </w:tc>
      </w:tr>
      <w:tr w:rsidR="00E25210" w:rsidRPr="00112A91" w:rsidTr="006D3B3A">
        <w:trPr>
          <w:trHeight w:val="20"/>
          <w:jc w:val="center"/>
        </w:trPr>
        <w:tc>
          <w:tcPr>
            <w:tcW w:w="2572" w:type="pct"/>
            <w:shd w:val="clear" w:color="auto" w:fill="auto"/>
            <w:vAlign w:val="center"/>
            <w:hideMark/>
          </w:tcPr>
          <w:p w:rsidR="00E25210" w:rsidRPr="00112A91" w:rsidRDefault="00E25210" w:rsidP="007D67BD">
            <w:r w:rsidRPr="00112A91">
              <w:t>Доля замененных сетей</w:t>
            </w:r>
            <w:r w:rsidR="005F1BB3" w:rsidRPr="00112A91">
              <w:t xml:space="preserve">, </w:t>
            </w:r>
            <w:r w:rsidR="001B2D0E" w:rsidRPr="00112A91">
              <w:t>%</w:t>
            </w:r>
          </w:p>
        </w:tc>
        <w:tc>
          <w:tcPr>
            <w:tcW w:w="607" w:type="pct"/>
            <w:shd w:val="clear" w:color="auto" w:fill="auto"/>
            <w:vAlign w:val="center"/>
            <w:hideMark/>
          </w:tcPr>
          <w:p w:rsidR="00E25210" w:rsidRPr="00112A91" w:rsidRDefault="00E25210" w:rsidP="007D67BD">
            <w:pPr>
              <w:jc w:val="center"/>
            </w:pPr>
            <w:r w:rsidRPr="00112A91">
              <w:t>0,5</w:t>
            </w:r>
          </w:p>
        </w:tc>
        <w:tc>
          <w:tcPr>
            <w:tcW w:w="607" w:type="pct"/>
            <w:shd w:val="clear" w:color="auto" w:fill="auto"/>
            <w:vAlign w:val="center"/>
            <w:hideMark/>
          </w:tcPr>
          <w:p w:rsidR="00E25210" w:rsidRPr="00112A91" w:rsidRDefault="00E25210" w:rsidP="007D67BD">
            <w:pPr>
              <w:jc w:val="center"/>
            </w:pPr>
            <w:r w:rsidRPr="00112A91">
              <w:t>0,1</w:t>
            </w:r>
          </w:p>
        </w:tc>
        <w:tc>
          <w:tcPr>
            <w:tcW w:w="607" w:type="pct"/>
            <w:shd w:val="clear" w:color="auto" w:fill="auto"/>
            <w:vAlign w:val="center"/>
            <w:hideMark/>
          </w:tcPr>
          <w:p w:rsidR="00E25210" w:rsidRPr="00112A91" w:rsidRDefault="00E25210" w:rsidP="007D67BD">
            <w:pPr>
              <w:jc w:val="center"/>
            </w:pPr>
            <w:r w:rsidRPr="00112A91">
              <w:t>0,6</w:t>
            </w:r>
          </w:p>
        </w:tc>
        <w:tc>
          <w:tcPr>
            <w:tcW w:w="607" w:type="pct"/>
            <w:shd w:val="clear" w:color="auto" w:fill="auto"/>
            <w:vAlign w:val="center"/>
            <w:hideMark/>
          </w:tcPr>
          <w:p w:rsidR="00E25210" w:rsidRPr="00112A91" w:rsidRDefault="00E25210" w:rsidP="007D67BD">
            <w:pPr>
              <w:jc w:val="center"/>
            </w:pPr>
            <w:r w:rsidRPr="00112A91">
              <w:t>0,4</w:t>
            </w:r>
          </w:p>
        </w:tc>
      </w:tr>
    </w:tbl>
    <w:p w:rsidR="005F1BB3" w:rsidRPr="00112A91" w:rsidRDefault="005F1BB3" w:rsidP="007D67BD">
      <w:pPr>
        <w:autoSpaceDE w:val="0"/>
        <w:autoSpaceDN w:val="0"/>
        <w:adjustRightInd w:val="0"/>
        <w:ind w:firstLine="709"/>
        <w:jc w:val="both"/>
        <w:rPr>
          <w:sz w:val="28"/>
          <w:szCs w:val="28"/>
        </w:rPr>
      </w:pP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За последние 4 года аварийность на сетях водоотведения имеет тенденцию </w:t>
      </w:r>
      <w:r w:rsidR="007003CE" w:rsidRPr="00112A91">
        <w:rPr>
          <w:sz w:val="28"/>
          <w:szCs w:val="28"/>
        </w:rPr>
        <w:br/>
      </w:r>
      <w:r w:rsidRPr="00112A91">
        <w:rPr>
          <w:sz w:val="28"/>
          <w:szCs w:val="28"/>
        </w:rPr>
        <w:t>к росту, чему соответствует и рост доли сетей, нуждающихся в замене.</w:t>
      </w:r>
    </w:p>
    <w:p w:rsidR="00E25210" w:rsidRPr="00112A91" w:rsidRDefault="00E25210" w:rsidP="007D67BD">
      <w:pPr>
        <w:autoSpaceDE w:val="0"/>
        <w:autoSpaceDN w:val="0"/>
        <w:adjustRightInd w:val="0"/>
        <w:ind w:firstLine="709"/>
        <w:jc w:val="both"/>
        <w:rPr>
          <w:sz w:val="28"/>
          <w:szCs w:val="28"/>
        </w:rPr>
      </w:pPr>
      <w:r w:rsidRPr="00112A91">
        <w:rPr>
          <w:sz w:val="28"/>
          <w:szCs w:val="28"/>
        </w:rPr>
        <w:t>Несмотря на выраженную потребность в обновлении сетевого хозяйства, доля замен составляет менее 1</w:t>
      </w:r>
      <w:r w:rsidR="001B2D0E" w:rsidRPr="00112A91">
        <w:rPr>
          <w:sz w:val="28"/>
          <w:szCs w:val="28"/>
        </w:rPr>
        <w:t>%</w:t>
      </w:r>
      <w:r w:rsidRPr="00112A91">
        <w:rPr>
          <w:sz w:val="28"/>
          <w:szCs w:val="28"/>
        </w:rPr>
        <w:t xml:space="preserve"> в год. </w:t>
      </w:r>
      <w:r w:rsidR="00160E4C" w:rsidRPr="00112A91">
        <w:rPr>
          <w:sz w:val="28"/>
          <w:szCs w:val="28"/>
        </w:rPr>
        <w:t>Т</w:t>
      </w:r>
      <w:r w:rsidRPr="00112A91">
        <w:rPr>
          <w:sz w:val="28"/>
          <w:szCs w:val="28"/>
        </w:rPr>
        <w:t>емпы старения трубопроводов сущ</w:t>
      </w:r>
      <w:r w:rsidRPr="00112A91">
        <w:rPr>
          <w:sz w:val="28"/>
          <w:szCs w:val="28"/>
        </w:rPr>
        <w:t>е</w:t>
      </w:r>
      <w:r w:rsidRPr="00112A91">
        <w:rPr>
          <w:sz w:val="28"/>
          <w:szCs w:val="28"/>
        </w:rPr>
        <w:t>ственно опережают темпы восстановления сетей, что приводит к увеличению их аварийности, а также снижают надежность системы и качество отведения стоков. Учитывая, что нормативные сроки службы трубопроводов в зависимости от мат</w:t>
      </w:r>
      <w:r w:rsidRPr="00112A91">
        <w:rPr>
          <w:sz w:val="28"/>
          <w:szCs w:val="28"/>
        </w:rPr>
        <w:t>е</w:t>
      </w:r>
      <w:r w:rsidRPr="00112A91">
        <w:rPr>
          <w:sz w:val="28"/>
          <w:szCs w:val="28"/>
        </w:rPr>
        <w:t>риала составляют от 20 (для железобетона) до 50 лет (для полиэтилена, чугуна), доля ежегодного обновления сетей должна составлять от 2</w:t>
      </w:r>
      <w:r w:rsidR="00434843" w:rsidRPr="00112A91">
        <w:rPr>
          <w:sz w:val="28"/>
          <w:szCs w:val="28"/>
        </w:rPr>
        <w:t>%</w:t>
      </w:r>
      <w:r w:rsidRPr="00112A91">
        <w:rPr>
          <w:sz w:val="28"/>
          <w:szCs w:val="28"/>
        </w:rPr>
        <w:t xml:space="preserve"> до 5% (не менее </w:t>
      </w:r>
      <w:r w:rsidR="007003CE" w:rsidRPr="00112A91">
        <w:rPr>
          <w:sz w:val="28"/>
          <w:szCs w:val="28"/>
        </w:rPr>
        <w:br/>
      </w:r>
      <w:r w:rsidRPr="00112A91">
        <w:rPr>
          <w:sz w:val="28"/>
          <w:szCs w:val="28"/>
        </w:rPr>
        <w:t>24 км в год).</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Сравнительная характеристика </w:t>
      </w:r>
      <w:r w:rsidR="00DC4D51" w:rsidRPr="00112A91">
        <w:rPr>
          <w:sz w:val="28"/>
          <w:szCs w:val="28"/>
        </w:rPr>
        <w:t>состояния сетей водоотведения города</w:t>
      </w:r>
      <w:r w:rsidRPr="00112A91">
        <w:rPr>
          <w:sz w:val="28"/>
          <w:szCs w:val="28"/>
        </w:rPr>
        <w:t xml:space="preserve"> Пе</w:t>
      </w:r>
      <w:r w:rsidRPr="00112A91">
        <w:rPr>
          <w:sz w:val="28"/>
          <w:szCs w:val="28"/>
        </w:rPr>
        <w:t>р</w:t>
      </w:r>
      <w:r w:rsidRPr="00112A91">
        <w:rPr>
          <w:sz w:val="28"/>
          <w:szCs w:val="28"/>
        </w:rPr>
        <w:t xml:space="preserve">ми с </w:t>
      </w:r>
      <w:r w:rsidR="00461A98" w:rsidRPr="00112A91">
        <w:rPr>
          <w:sz w:val="28"/>
          <w:szCs w:val="28"/>
        </w:rPr>
        <w:t xml:space="preserve">Пермским </w:t>
      </w:r>
      <w:r w:rsidRPr="00112A91">
        <w:rPr>
          <w:sz w:val="28"/>
          <w:szCs w:val="28"/>
        </w:rPr>
        <w:t>краем и городами, сходными по условиям пред</w:t>
      </w:r>
      <w:r w:rsidR="000E3F57" w:rsidRPr="00112A91">
        <w:rPr>
          <w:sz w:val="28"/>
          <w:szCs w:val="28"/>
        </w:rPr>
        <w:t>о</w:t>
      </w:r>
      <w:r w:rsidRPr="00112A91">
        <w:rPr>
          <w:sz w:val="28"/>
          <w:szCs w:val="28"/>
        </w:rPr>
        <w:t>ставления данных услуг</w:t>
      </w:r>
      <w:r w:rsidR="007D4A8C" w:rsidRPr="00112A91">
        <w:rPr>
          <w:sz w:val="28"/>
          <w:szCs w:val="28"/>
        </w:rPr>
        <w:t>,</w:t>
      </w:r>
      <w:r w:rsidRPr="00112A91">
        <w:rPr>
          <w:sz w:val="28"/>
          <w:szCs w:val="28"/>
        </w:rPr>
        <w:t xml:space="preserve"> приведена в таблице </w:t>
      </w:r>
      <w:r w:rsidR="00D84D67" w:rsidRPr="00112A91">
        <w:rPr>
          <w:sz w:val="28"/>
          <w:szCs w:val="28"/>
        </w:rPr>
        <w:t>23</w:t>
      </w:r>
      <w:r w:rsidRPr="00112A91">
        <w:rPr>
          <w:sz w:val="28"/>
          <w:szCs w:val="28"/>
        </w:rPr>
        <w:t>.</w:t>
      </w:r>
    </w:p>
    <w:p w:rsidR="007003CE" w:rsidRPr="00112A91" w:rsidRDefault="007003CE"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23</w:t>
      </w:r>
    </w:p>
    <w:tbl>
      <w:tblPr>
        <w:tblStyle w:val="a4"/>
        <w:tblW w:w="0" w:type="auto"/>
        <w:jc w:val="center"/>
        <w:tblLayout w:type="fixed"/>
        <w:tblLook w:val="04A0" w:firstRow="1" w:lastRow="0" w:firstColumn="1" w:lastColumn="0" w:noHBand="0" w:noVBand="1"/>
      </w:tblPr>
      <w:tblGrid>
        <w:gridCol w:w="552"/>
        <w:gridCol w:w="3544"/>
        <w:gridCol w:w="1559"/>
        <w:gridCol w:w="1418"/>
        <w:gridCol w:w="1134"/>
        <w:gridCol w:w="1683"/>
      </w:tblGrid>
      <w:tr w:rsidR="007003CE" w:rsidRPr="00112A91" w:rsidTr="007003CE">
        <w:trPr>
          <w:trHeight w:val="20"/>
          <w:tblHeader/>
          <w:jc w:val="center"/>
        </w:trPr>
        <w:tc>
          <w:tcPr>
            <w:tcW w:w="552" w:type="dxa"/>
            <w:vMerge w:val="restart"/>
            <w:shd w:val="clear" w:color="auto" w:fill="auto"/>
            <w:vAlign w:val="center"/>
          </w:tcPr>
          <w:p w:rsidR="00E25210" w:rsidRPr="00112A91" w:rsidRDefault="00160E4C" w:rsidP="007003CE">
            <w:pPr>
              <w:tabs>
                <w:tab w:val="left" w:pos="851"/>
              </w:tabs>
              <w:jc w:val="center"/>
              <w:rPr>
                <w:bCs/>
              </w:rPr>
            </w:pPr>
            <w:r w:rsidRPr="00112A91">
              <w:rPr>
                <w:bCs/>
              </w:rPr>
              <w:t>№</w:t>
            </w:r>
          </w:p>
        </w:tc>
        <w:tc>
          <w:tcPr>
            <w:tcW w:w="3544" w:type="dxa"/>
            <w:vMerge w:val="restart"/>
            <w:shd w:val="clear" w:color="auto" w:fill="auto"/>
            <w:vAlign w:val="center"/>
          </w:tcPr>
          <w:p w:rsidR="00E25210" w:rsidRPr="00112A91" w:rsidRDefault="00E25210" w:rsidP="007003CE">
            <w:pPr>
              <w:tabs>
                <w:tab w:val="left" w:pos="851"/>
              </w:tabs>
              <w:jc w:val="center"/>
              <w:rPr>
                <w:bCs/>
              </w:rPr>
            </w:pPr>
            <w:r w:rsidRPr="00112A91">
              <w:rPr>
                <w:bCs/>
              </w:rPr>
              <w:t>Наименование показателей</w:t>
            </w:r>
          </w:p>
        </w:tc>
        <w:tc>
          <w:tcPr>
            <w:tcW w:w="5794" w:type="dxa"/>
            <w:gridSpan w:val="4"/>
            <w:shd w:val="clear" w:color="auto" w:fill="auto"/>
            <w:vAlign w:val="center"/>
          </w:tcPr>
          <w:p w:rsidR="00E25210" w:rsidRPr="00112A91" w:rsidRDefault="00E25210" w:rsidP="007003CE">
            <w:pPr>
              <w:tabs>
                <w:tab w:val="left" w:pos="851"/>
              </w:tabs>
              <w:jc w:val="center"/>
              <w:rPr>
                <w:bCs/>
              </w:rPr>
            </w:pPr>
            <w:r w:rsidRPr="00112A91">
              <w:rPr>
                <w:bCs/>
              </w:rPr>
              <w:t>Значение показателей</w:t>
            </w:r>
          </w:p>
        </w:tc>
      </w:tr>
      <w:tr w:rsidR="007003CE" w:rsidRPr="00112A91" w:rsidTr="007003CE">
        <w:trPr>
          <w:trHeight w:val="20"/>
          <w:tblHeader/>
          <w:jc w:val="center"/>
        </w:trPr>
        <w:tc>
          <w:tcPr>
            <w:tcW w:w="552" w:type="dxa"/>
            <w:vMerge/>
            <w:shd w:val="clear" w:color="auto" w:fill="auto"/>
            <w:vAlign w:val="center"/>
          </w:tcPr>
          <w:p w:rsidR="00E25210" w:rsidRPr="00112A91" w:rsidRDefault="00E25210" w:rsidP="007003CE">
            <w:pPr>
              <w:tabs>
                <w:tab w:val="left" w:pos="851"/>
              </w:tabs>
              <w:jc w:val="center"/>
              <w:rPr>
                <w:bCs/>
              </w:rPr>
            </w:pPr>
          </w:p>
        </w:tc>
        <w:tc>
          <w:tcPr>
            <w:tcW w:w="3544" w:type="dxa"/>
            <w:vMerge/>
            <w:shd w:val="clear" w:color="auto" w:fill="auto"/>
            <w:vAlign w:val="center"/>
          </w:tcPr>
          <w:p w:rsidR="00E25210" w:rsidRPr="00112A91" w:rsidRDefault="00E25210" w:rsidP="007003CE">
            <w:pPr>
              <w:tabs>
                <w:tab w:val="left" w:pos="851"/>
              </w:tabs>
              <w:jc w:val="center"/>
              <w:rPr>
                <w:bCs/>
              </w:rPr>
            </w:pPr>
          </w:p>
        </w:tc>
        <w:tc>
          <w:tcPr>
            <w:tcW w:w="1559" w:type="dxa"/>
            <w:shd w:val="clear" w:color="auto" w:fill="auto"/>
            <w:vAlign w:val="center"/>
          </w:tcPr>
          <w:p w:rsidR="00E25210" w:rsidRPr="00112A91" w:rsidRDefault="00E25210" w:rsidP="007003CE">
            <w:pPr>
              <w:jc w:val="center"/>
              <w:rPr>
                <w:bCs/>
              </w:rPr>
            </w:pPr>
            <w:r w:rsidRPr="00112A91">
              <w:rPr>
                <w:bCs/>
              </w:rPr>
              <w:t>Пермский край</w:t>
            </w:r>
          </w:p>
        </w:tc>
        <w:tc>
          <w:tcPr>
            <w:tcW w:w="1418" w:type="dxa"/>
            <w:shd w:val="clear" w:color="auto" w:fill="auto"/>
            <w:vAlign w:val="center"/>
          </w:tcPr>
          <w:p w:rsidR="00E25210" w:rsidRPr="00112A91" w:rsidRDefault="00160E4C" w:rsidP="007003CE">
            <w:pPr>
              <w:jc w:val="center"/>
              <w:rPr>
                <w:bCs/>
              </w:rPr>
            </w:pPr>
            <w:r w:rsidRPr="00112A91">
              <w:rPr>
                <w:bCs/>
              </w:rPr>
              <w:t xml:space="preserve">город </w:t>
            </w:r>
            <w:r w:rsidR="00E25210" w:rsidRPr="00112A91">
              <w:rPr>
                <w:bCs/>
              </w:rPr>
              <w:t>Пермь</w:t>
            </w:r>
          </w:p>
        </w:tc>
        <w:tc>
          <w:tcPr>
            <w:tcW w:w="1134" w:type="dxa"/>
            <w:shd w:val="clear" w:color="auto" w:fill="auto"/>
            <w:vAlign w:val="center"/>
          </w:tcPr>
          <w:p w:rsidR="00E25210" w:rsidRPr="00112A91" w:rsidRDefault="00160E4C" w:rsidP="007003CE">
            <w:pPr>
              <w:jc w:val="center"/>
              <w:rPr>
                <w:bCs/>
              </w:rPr>
            </w:pPr>
            <w:r w:rsidRPr="00112A91">
              <w:rPr>
                <w:bCs/>
              </w:rPr>
              <w:t xml:space="preserve">город </w:t>
            </w:r>
            <w:r w:rsidR="00E25210" w:rsidRPr="00112A91">
              <w:rPr>
                <w:bCs/>
              </w:rPr>
              <w:t>Уфа</w:t>
            </w:r>
          </w:p>
        </w:tc>
        <w:tc>
          <w:tcPr>
            <w:tcW w:w="1683" w:type="dxa"/>
            <w:shd w:val="clear" w:color="auto" w:fill="auto"/>
            <w:vAlign w:val="center"/>
          </w:tcPr>
          <w:p w:rsidR="00E25210" w:rsidRPr="00112A91" w:rsidRDefault="00160E4C" w:rsidP="007003CE">
            <w:pPr>
              <w:jc w:val="center"/>
              <w:rPr>
                <w:bCs/>
              </w:rPr>
            </w:pPr>
            <w:r w:rsidRPr="00112A91">
              <w:rPr>
                <w:bCs/>
              </w:rPr>
              <w:t xml:space="preserve">город </w:t>
            </w:r>
            <w:r w:rsidR="007003CE" w:rsidRPr="00112A91">
              <w:rPr>
                <w:bCs/>
              </w:rPr>
              <w:br/>
            </w:r>
            <w:r w:rsidR="00E25210" w:rsidRPr="00112A91">
              <w:rPr>
                <w:bCs/>
              </w:rPr>
              <w:t>Челябинск</w:t>
            </w:r>
          </w:p>
        </w:tc>
      </w:tr>
      <w:tr w:rsidR="007003CE" w:rsidRPr="00112A91" w:rsidTr="007003CE">
        <w:trPr>
          <w:trHeight w:val="20"/>
          <w:jc w:val="center"/>
        </w:trPr>
        <w:tc>
          <w:tcPr>
            <w:tcW w:w="552" w:type="dxa"/>
            <w:shd w:val="clear" w:color="auto" w:fill="auto"/>
          </w:tcPr>
          <w:p w:rsidR="00E25210" w:rsidRPr="00112A91" w:rsidRDefault="00E25210" w:rsidP="007003CE">
            <w:pPr>
              <w:tabs>
                <w:tab w:val="left" w:pos="851"/>
              </w:tabs>
              <w:jc w:val="center"/>
              <w:rPr>
                <w:bCs/>
              </w:rPr>
            </w:pPr>
            <w:r w:rsidRPr="00112A91">
              <w:rPr>
                <w:bCs/>
              </w:rPr>
              <w:t>1</w:t>
            </w:r>
          </w:p>
        </w:tc>
        <w:tc>
          <w:tcPr>
            <w:tcW w:w="3544" w:type="dxa"/>
            <w:shd w:val="clear" w:color="auto" w:fill="auto"/>
            <w:vAlign w:val="center"/>
          </w:tcPr>
          <w:p w:rsidR="00E25210" w:rsidRPr="00112A91" w:rsidRDefault="00E25210" w:rsidP="007003CE">
            <w:pPr>
              <w:jc w:val="both"/>
            </w:pPr>
            <w:r w:rsidRPr="00112A91">
              <w:t xml:space="preserve">Аварийность, ед./км </w:t>
            </w:r>
          </w:p>
        </w:tc>
        <w:tc>
          <w:tcPr>
            <w:tcW w:w="1559" w:type="dxa"/>
            <w:shd w:val="clear" w:color="auto" w:fill="auto"/>
            <w:vAlign w:val="bottom"/>
          </w:tcPr>
          <w:p w:rsidR="00E25210" w:rsidRPr="00112A91" w:rsidRDefault="00E25210" w:rsidP="007003CE">
            <w:pPr>
              <w:jc w:val="center"/>
            </w:pPr>
            <w:r w:rsidRPr="00112A91">
              <w:t>0,12</w:t>
            </w:r>
          </w:p>
        </w:tc>
        <w:tc>
          <w:tcPr>
            <w:tcW w:w="1418" w:type="dxa"/>
            <w:shd w:val="clear" w:color="auto" w:fill="auto"/>
            <w:vAlign w:val="bottom"/>
          </w:tcPr>
          <w:p w:rsidR="00E25210" w:rsidRPr="00112A91" w:rsidRDefault="00E25210" w:rsidP="007003CE">
            <w:pPr>
              <w:jc w:val="center"/>
            </w:pPr>
            <w:r w:rsidRPr="00112A91">
              <w:t>0,21</w:t>
            </w:r>
          </w:p>
        </w:tc>
        <w:tc>
          <w:tcPr>
            <w:tcW w:w="1134" w:type="dxa"/>
            <w:shd w:val="clear" w:color="auto" w:fill="auto"/>
            <w:vAlign w:val="bottom"/>
          </w:tcPr>
          <w:p w:rsidR="00E25210" w:rsidRPr="00112A91" w:rsidRDefault="00E25210" w:rsidP="007003CE">
            <w:pPr>
              <w:jc w:val="center"/>
            </w:pPr>
            <w:r w:rsidRPr="00112A91">
              <w:t>0,00</w:t>
            </w:r>
          </w:p>
        </w:tc>
        <w:tc>
          <w:tcPr>
            <w:tcW w:w="1683" w:type="dxa"/>
            <w:shd w:val="clear" w:color="auto" w:fill="auto"/>
            <w:vAlign w:val="bottom"/>
          </w:tcPr>
          <w:p w:rsidR="00E25210" w:rsidRPr="00112A91" w:rsidRDefault="00E25210" w:rsidP="007003CE">
            <w:pPr>
              <w:jc w:val="center"/>
            </w:pPr>
            <w:r w:rsidRPr="00112A91">
              <w:t>0,13</w:t>
            </w:r>
          </w:p>
        </w:tc>
      </w:tr>
      <w:tr w:rsidR="007003CE" w:rsidRPr="00112A91" w:rsidTr="007003CE">
        <w:trPr>
          <w:trHeight w:val="20"/>
          <w:jc w:val="center"/>
        </w:trPr>
        <w:tc>
          <w:tcPr>
            <w:tcW w:w="552" w:type="dxa"/>
            <w:shd w:val="clear" w:color="auto" w:fill="auto"/>
          </w:tcPr>
          <w:p w:rsidR="00E25210" w:rsidRPr="00112A91" w:rsidRDefault="00E25210" w:rsidP="007003CE">
            <w:pPr>
              <w:tabs>
                <w:tab w:val="left" w:pos="851"/>
              </w:tabs>
              <w:jc w:val="center"/>
              <w:rPr>
                <w:bCs/>
              </w:rPr>
            </w:pPr>
            <w:r w:rsidRPr="00112A91">
              <w:rPr>
                <w:bCs/>
              </w:rPr>
              <w:t>2</w:t>
            </w:r>
          </w:p>
        </w:tc>
        <w:tc>
          <w:tcPr>
            <w:tcW w:w="3544" w:type="dxa"/>
            <w:shd w:val="clear" w:color="auto" w:fill="auto"/>
            <w:vAlign w:val="center"/>
          </w:tcPr>
          <w:p w:rsidR="00E25210" w:rsidRPr="00112A91" w:rsidRDefault="00E25210" w:rsidP="007003CE">
            <w:pPr>
              <w:jc w:val="both"/>
            </w:pPr>
            <w:r w:rsidRPr="00112A91">
              <w:t>Доля сетей, нуждающихся в з</w:t>
            </w:r>
            <w:r w:rsidRPr="00112A91">
              <w:t>а</w:t>
            </w:r>
            <w:r w:rsidRPr="00112A91">
              <w:t>мене,</w:t>
            </w:r>
            <w:r w:rsidR="005F1BB3" w:rsidRPr="00112A91">
              <w:t xml:space="preserve"> </w:t>
            </w:r>
            <w:r w:rsidR="001B2D0E" w:rsidRPr="00112A91">
              <w:t>%</w:t>
            </w:r>
          </w:p>
        </w:tc>
        <w:tc>
          <w:tcPr>
            <w:tcW w:w="1559" w:type="dxa"/>
            <w:shd w:val="clear" w:color="auto" w:fill="auto"/>
            <w:vAlign w:val="bottom"/>
          </w:tcPr>
          <w:p w:rsidR="00E25210" w:rsidRPr="00112A91" w:rsidRDefault="00E25210" w:rsidP="007003CE">
            <w:pPr>
              <w:jc w:val="center"/>
            </w:pPr>
            <w:r w:rsidRPr="00112A91">
              <w:t>46,6</w:t>
            </w:r>
          </w:p>
        </w:tc>
        <w:tc>
          <w:tcPr>
            <w:tcW w:w="1418" w:type="dxa"/>
            <w:shd w:val="clear" w:color="auto" w:fill="auto"/>
            <w:vAlign w:val="bottom"/>
          </w:tcPr>
          <w:p w:rsidR="00E25210" w:rsidRPr="00112A91" w:rsidRDefault="00E25210" w:rsidP="007003CE">
            <w:pPr>
              <w:jc w:val="center"/>
            </w:pPr>
            <w:r w:rsidRPr="00112A91">
              <w:t>86,6</w:t>
            </w:r>
          </w:p>
        </w:tc>
        <w:tc>
          <w:tcPr>
            <w:tcW w:w="1134" w:type="dxa"/>
            <w:shd w:val="clear" w:color="auto" w:fill="auto"/>
            <w:vAlign w:val="bottom"/>
          </w:tcPr>
          <w:p w:rsidR="00E25210" w:rsidRPr="00112A91" w:rsidRDefault="00E25210" w:rsidP="007003CE">
            <w:pPr>
              <w:jc w:val="center"/>
            </w:pPr>
            <w:r w:rsidRPr="00112A91">
              <w:t>51,7</w:t>
            </w:r>
          </w:p>
        </w:tc>
        <w:tc>
          <w:tcPr>
            <w:tcW w:w="1683" w:type="dxa"/>
            <w:shd w:val="clear" w:color="auto" w:fill="auto"/>
            <w:vAlign w:val="bottom"/>
          </w:tcPr>
          <w:p w:rsidR="00E25210" w:rsidRPr="00112A91" w:rsidRDefault="00E25210" w:rsidP="007003CE">
            <w:pPr>
              <w:jc w:val="center"/>
            </w:pPr>
            <w:r w:rsidRPr="00112A91">
              <w:t>43,6</w:t>
            </w:r>
          </w:p>
        </w:tc>
      </w:tr>
      <w:tr w:rsidR="007003CE" w:rsidRPr="00112A91" w:rsidTr="007003CE">
        <w:trPr>
          <w:trHeight w:val="20"/>
          <w:jc w:val="center"/>
        </w:trPr>
        <w:tc>
          <w:tcPr>
            <w:tcW w:w="552" w:type="dxa"/>
            <w:shd w:val="clear" w:color="auto" w:fill="auto"/>
          </w:tcPr>
          <w:p w:rsidR="00E25210" w:rsidRPr="00112A91" w:rsidRDefault="00E25210" w:rsidP="007003CE">
            <w:pPr>
              <w:tabs>
                <w:tab w:val="left" w:pos="851"/>
              </w:tabs>
              <w:jc w:val="center"/>
              <w:rPr>
                <w:bCs/>
              </w:rPr>
            </w:pPr>
            <w:r w:rsidRPr="00112A91">
              <w:rPr>
                <w:bCs/>
              </w:rPr>
              <w:t>3</w:t>
            </w:r>
          </w:p>
        </w:tc>
        <w:tc>
          <w:tcPr>
            <w:tcW w:w="3544" w:type="dxa"/>
            <w:shd w:val="clear" w:color="auto" w:fill="auto"/>
            <w:vAlign w:val="center"/>
          </w:tcPr>
          <w:p w:rsidR="00E25210" w:rsidRPr="00112A91" w:rsidRDefault="00E25210" w:rsidP="007003CE">
            <w:pPr>
              <w:jc w:val="both"/>
            </w:pPr>
            <w:r w:rsidRPr="00112A91">
              <w:t>Доля замененных сетей,</w:t>
            </w:r>
            <w:r w:rsidR="005F1BB3" w:rsidRPr="00112A91">
              <w:t xml:space="preserve"> </w:t>
            </w:r>
            <w:r w:rsidR="001B2D0E" w:rsidRPr="00112A91">
              <w:t>%</w:t>
            </w:r>
          </w:p>
        </w:tc>
        <w:tc>
          <w:tcPr>
            <w:tcW w:w="1559" w:type="dxa"/>
            <w:shd w:val="clear" w:color="auto" w:fill="auto"/>
            <w:vAlign w:val="bottom"/>
          </w:tcPr>
          <w:p w:rsidR="00E25210" w:rsidRPr="00112A91" w:rsidRDefault="00E25210" w:rsidP="007003CE">
            <w:pPr>
              <w:jc w:val="center"/>
            </w:pPr>
            <w:r w:rsidRPr="00112A91">
              <w:t>0,4</w:t>
            </w:r>
          </w:p>
        </w:tc>
        <w:tc>
          <w:tcPr>
            <w:tcW w:w="1418" w:type="dxa"/>
            <w:shd w:val="clear" w:color="auto" w:fill="auto"/>
            <w:vAlign w:val="bottom"/>
          </w:tcPr>
          <w:p w:rsidR="00E25210" w:rsidRPr="00112A91" w:rsidRDefault="00E25210" w:rsidP="007003CE">
            <w:pPr>
              <w:jc w:val="center"/>
            </w:pPr>
            <w:r w:rsidRPr="00112A91">
              <w:t>0,4</w:t>
            </w:r>
          </w:p>
        </w:tc>
        <w:tc>
          <w:tcPr>
            <w:tcW w:w="1134" w:type="dxa"/>
            <w:shd w:val="clear" w:color="auto" w:fill="auto"/>
            <w:vAlign w:val="bottom"/>
          </w:tcPr>
          <w:p w:rsidR="00E25210" w:rsidRPr="00112A91" w:rsidRDefault="00E25210" w:rsidP="007003CE">
            <w:pPr>
              <w:jc w:val="center"/>
            </w:pPr>
            <w:r w:rsidRPr="00112A91">
              <w:t>0,4</w:t>
            </w:r>
          </w:p>
        </w:tc>
        <w:tc>
          <w:tcPr>
            <w:tcW w:w="1683" w:type="dxa"/>
            <w:shd w:val="clear" w:color="auto" w:fill="auto"/>
            <w:vAlign w:val="bottom"/>
          </w:tcPr>
          <w:p w:rsidR="00E25210" w:rsidRPr="00112A91" w:rsidRDefault="00E25210" w:rsidP="007003CE">
            <w:pPr>
              <w:jc w:val="center"/>
            </w:pPr>
            <w:r w:rsidRPr="00112A91">
              <w:t>0,3</w:t>
            </w:r>
          </w:p>
        </w:tc>
      </w:tr>
    </w:tbl>
    <w:p w:rsidR="006E3904" w:rsidRPr="00112A91" w:rsidRDefault="006E3904" w:rsidP="007D67BD">
      <w:pPr>
        <w:autoSpaceDE w:val="0"/>
        <w:autoSpaceDN w:val="0"/>
        <w:adjustRightInd w:val="0"/>
        <w:ind w:firstLine="709"/>
        <w:jc w:val="both"/>
        <w:rPr>
          <w:sz w:val="28"/>
          <w:szCs w:val="28"/>
        </w:rPr>
      </w:pPr>
    </w:p>
    <w:p w:rsidR="00E25210" w:rsidRPr="00112A91" w:rsidRDefault="00E25210" w:rsidP="007D67BD">
      <w:pPr>
        <w:autoSpaceDE w:val="0"/>
        <w:autoSpaceDN w:val="0"/>
        <w:adjustRightInd w:val="0"/>
        <w:ind w:firstLine="709"/>
        <w:jc w:val="both"/>
        <w:rPr>
          <w:sz w:val="28"/>
          <w:szCs w:val="28"/>
        </w:rPr>
      </w:pPr>
      <w:r w:rsidRPr="00112A91">
        <w:rPr>
          <w:sz w:val="28"/>
          <w:szCs w:val="28"/>
        </w:rPr>
        <w:t>Показатели надеж</w:t>
      </w:r>
      <w:r w:rsidR="00DC4D51" w:rsidRPr="00112A91">
        <w:rPr>
          <w:sz w:val="28"/>
          <w:szCs w:val="28"/>
        </w:rPr>
        <w:t>ности системы водоотведения в городе</w:t>
      </w:r>
      <w:r w:rsidRPr="00112A91">
        <w:rPr>
          <w:sz w:val="28"/>
          <w:szCs w:val="28"/>
        </w:rPr>
        <w:t xml:space="preserve"> Перми имеют худшие значения в сравнении с аналогичными показателями </w:t>
      </w:r>
      <w:r w:rsidR="00461A98" w:rsidRPr="00112A91">
        <w:rPr>
          <w:sz w:val="28"/>
          <w:szCs w:val="28"/>
        </w:rPr>
        <w:t xml:space="preserve">по Пермскому краю </w:t>
      </w:r>
      <w:r w:rsidRPr="00112A91">
        <w:rPr>
          <w:sz w:val="28"/>
          <w:szCs w:val="28"/>
        </w:rPr>
        <w:t xml:space="preserve">и сравниваемым городам, исключение составляет показатель «Доля замененных сетей». Указанный показатель имеет сопоставимые значения. Данная ситуация </w:t>
      </w:r>
      <w:r w:rsidR="00C93F4C" w:rsidRPr="00112A91">
        <w:rPr>
          <w:sz w:val="28"/>
          <w:szCs w:val="28"/>
        </w:rPr>
        <w:br/>
      </w:r>
      <w:r w:rsidRPr="00112A91">
        <w:rPr>
          <w:sz w:val="28"/>
          <w:szCs w:val="28"/>
        </w:rPr>
        <w:t xml:space="preserve">в </w:t>
      </w:r>
      <w:r w:rsidR="00DC4D51" w:rsidRPr="00112A91">
        <w:rPr>
          <w:sz w:val="28"/>
          <w:szCs w:val="28"/>
        </w:rPr>
        <w:t>городе</w:t>
      </w:r>
      <w:r w:rsidRPr="00112A91">
        <w:rPr>
          <w:sz w:val="28"/>
          <w:szCs w:val="28"/>
        </w:rPr>
        <w:t xml:space="preserve"> Перми обусловлена наличием высокого уровня износа сетей и неаде</w:t>
      </w:r>
      <w:r w:rsidRPr="00112A91">
        <w:rPr>
          <w:sz w:val="28"/>
          <w:szCs w:val="28"/>
        </w:rPr>
        <w:t>к</w:t>
      </w:r>
      <w:r w:rsidRPr="00112A91">
        <w:rPr>
          <w:sz w:val="28"/>
          <w:szCs w:val="28"/>
        </w:rPr>
        <w:t>ватным объем</w:t>
      </w:r>
      <w:r w:rsidR="00C93F4C" w:rsidRPr="00112A91">
        <w:rPr>
          <w:sz w:val="28"/>
          <w:szCs w:val="28"/>
        </w:rPr>
        <w:t>о</w:t>
      </w:r>
      <w:r w:rsidRPr="00112A91">
        <w:rPr>
          <w:sz w:val="28"/>
          <w:szCs w:val="28"/>
        </w:rPr>
        <w:t>м работ по текущему и капитальному ремонтам сетевого хозяйства в течение последних лет.</w:t>
      </w:r>
    </w:p>
    <w:p w:rsidR="00E25210" w:rsidRPr="00112A91" w:rsidRDefault="00E25210" w:rsidP="007D67BD">
      <w:pPr>
        <w:autoSpaceDE w:val="0"/>
        <w:autoSpaceDN w:val="0"/>
        <w:adjustRightInd w:val="0"/>
        <w:ind w:firstLine="709"/>
        <w:jc w:val="both"/>
        <w:rPr>
          <w:sz w:val="28"/>
          <w:szCs w:val="28"/>
        </w:rPr>
      </w:pPr>
      <w:r w:rsidRPr="00112A91">
        <w:rPr>
          <w:sz w:val="28"/>
          <w:szCs w:val="28"/>
        </w:rPr>
        <w:t>Техническое состояние сетей водоотведения, необходимость постоянного проведения аварийно-восстановительных и планово-предупредительных ремо</w:t>
      </w:r>
      <w:r w:rsidRPr="00112A91">
        <w:rPr>
          <w:sz w:val="28"/>
          <w:szCs w:val="28"/>
        </w:rPr>
        <w:t>н</w:t>
      </w:r>
      <w:r w:rsidRPr="00112A91">
        <w:rPr>
          <w:sz w:val="28"/>
          <w:szCs w:val="28"/>
        </w:rPr>
        <w:t>тов оказывают существенное влияние на качество услуг, предоставляемых аб</w:t>
      </w:r>
      <w:r w:rsidRPr="00112A91">
        <w:rPr>
          <w:sz w:val="28"/>
          <w:szCs w:val="28"/>
        </w:rPr>
        <w:t>о</w:t>
      </w:r>
      <w:r w:rsidRPr="00112A91">
        <w:rPr>
          <w:sz w:val="28"/>
          <w:szCs w:val="28"/>
        </w:rPr>
        <w:t>нентам, и</w:t>
      </w:r>
      <w:r w:rsidR="00932F83" w:rsidRPr="00112A91">
        <w:rPr>
          <w:sz w:val="28"/>
          <w:szCs w:val="28"/>
        </w:rPr>
        <w:t>,</w:t>
      </w:r>
      <w:r w:rsidRPr="00112A91">
        <w:rPr>
          <w:sz w:val="28"/>
          <w:szCs w:val="28"/>
        </w:rPr>
        <w:t xml:space="preserve"> в первую очередь</w:t>
      </w:r>
      <w:r w:rsidR="00932F83" w:rsidRPr="00112A91">
        <w:rPr>
          <w:sz w:val="28"/>
          <w:szCs w:val="28"/>
        </w:rPr>
        <w:t>,</w:t>
      </w:r>
      <w:r w:rsidRPr="00112A91">
        <w:rPr>
          <w:sz w:val="28"/>
          <w:szCs w:val="28"/>
        </w:rPr>
        <w:t xml:space="preserve"> на бесперебойность водоснабжения. Поскол</w:t>
      </w:r>
      <w:r w:rsidR="007331AF" w:rsidRPr="00112A91">
        <w:rPr>
          <w:sz w:val="28"/>
          <w:szCs w:val="28"/>
        </w:rPr>
        <w:t xml:space="preserve">ьку </w:t>
      </w:r>
      <w:r w:rsidR="007003CE" w:rsidRPr="00112A91">
        <w:rPr>
          <w:sz w:val="28"/>
          <w:szCs w:val="28"/>
        </w:rPr>
        <w:br/>
      </w:r>
      <w:r w:rsidR="007331AF" w:rsidRPr="00112A91">
        <w:rPr>
          <w:sz w:val="28"/>
          <w:szCs w:val="28"/>
        </w:rPr>
        <w:t>для системы водоснабжения города</w:t>
      </w:r>
      <w:r w:rsidRPr="00112A91">
        <w:rPr>
          <w:sz w:val="28"/>
          <w:szCs w:val="28"/>
        </w:rPr>
        <w:t xml:space="preserve"> Перми характерно наличие крупных зон, </w:t>
      </w:r>
      <w:r w:rsidR="007003CE" w:rsidRPr="00112A91">
        <w:rPr>
          <w:sz w:val="28"/>
          <w:szCs w:val="28"/>
        </w:rPr>
        <w:br/>
      </w:r>
      <w:r w:rsidRPr="00112A91">
        <w:rPr>
          <w:sz w:val="28"/>
          <w:szCs w:val="28"/>
        </w:rPr>
        <w:t>при ликвидации аварии на системе водоотведения под отключение попадает большое количество потребителей.</w:t>
      </w:r>
    </w:p>
    <w:p w:rsidR="00E25210" w:rsidRPr="00112A91" w:rsidRDefault="00E25210" w:rsidP="007D67BD">
      <w:pPr>
        <w:autoSpaceDE w:val="0"/>
        <w:autoSpaceDN w:val="0"/>
        <w:adjustRightInd w:val="0"/>
        <w:ind w:firstLine="709"/>
        <w:jc w:val="both"/>
        <w:rPr>
          <w:spacing w:val="-2"/>
          <w:sz w:val="28"/>
          <w:szCs w:val="28"/>
        </w:rPr>
      </w:pPr>
      <w:r w:rsidRPr="00112A91">
        <w:rPr>
          <w:spacing w:val="-2"/>
          <w:sz w:val="28"/>
          <w:szCs w:val="28"/>
        </w:rPr>
        <w:t>Кроме того, как было отмечено ранее, плохое техническое состояние сетей является причиной чрезмерно высоких притоков поверхностных вод в систему в</w:t>
      </w:r>
      <w:r w:rsidRPr="00112A91">
        <w:rPr>
          <w:spacing w:val="-2"/>
          <w:sz w:val="28"/>
          <w:szCs w:val="28"/>
        </w:rPr>
        <w:t>о</w:t>
      </w:r>
      <w:r w:rsidRPr="00112A91">
        <w:rPr>
          <w:spacing w:val="-2"/>
          <w:sz w:val="28"/>
          <w:szCs w:val="28"/>
        </w:rPr>
        <w:t>доотведения, что требует увеличения мощности оборудования насосных станций.</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Таким образом, по результатам анализа </w:t>
      </w:r>
      <w:r w:rsidR="007331AF" w:rsidRPr="00112A91">
        <w:rPr>
          <w:sz w:val="28"/>
          <w:szCs w:val="28"/>
        </w:rPr>
        <w:t>состояния сетей водоотведения г</w:t>
      </w:r>
      <w:r w:rsidR="007331AF" w:rsidRPr="00112A91">
        <w:rPr>
          <w:sz w:val="28"/>
          <w:szCs w:val="28"/>
        </w:rPr>
        <w:t>о</w:t>
      </w:r>
      <w:r w:rsidR="007331AF" w:rsidRPr="00112A91">
        <w:rPr>
          <w:sz w:val="28"/>
          <w:szCs w:val="28"/>
        </w:rPr>
        <w:t xml:space="preserve">рода </w:t>
      </w:r>
      <w:r w:rsidRPr="00112A91">
        <w:rPr>
          <w:sz w:val="28"/>
          <w:szCs w:val="28"/>
        </w:rPr>
        <w:t xml:space="preserve">Перми можно сделать вывод об их высоком износе, </w:t>
      </w:r>
      <w:r w:rsidR="00FA56ED" w:rsidRPr="00112A91">
        <w:rPr>
          <w:sz w:val="28"/>
          <w:szCs w:val="28"/>
        </w:rPr>
        <w:t xml:space="preserve">в результате которого происходит </w:t>
      </w:r>
      <w:r w:rsidRPr="00112A91">
        <w:rPr>
          <w:sz w:val="28"/>
          <w:szCs w:val="28"/>
        </w:rPr>
        <w:t>рост аварийности, снижени</w:t>
      </w:r>
      <w:r w:rsidR="00FA56ED" w:rsidRPr="00112A91">
        <w:rPr>
          <w:sz w:val="28"/>
          <w:szCs w:val="28"/>
        </w:rPr>
        <w:t>е</w:t>
      </w:r>
      <w:r w:rsidRPr="00112A91">
        <w:rPr>
          <w:sz w:val="28"/>
          <w:szCs w:val="28"/>
        </w:rPr>
        <w:t xml:space="preserve"> уровня надежности и безопасности с</w:t>
      </w:r>
      <w:r w:rsidRPr="00112A91">
        <w:rPr>
          <w:sz w:val="28"/>
          <w:szCs w:val="28"/>
        </w:rPr>
        <w:t>и</w:t>
      </w:r>
      <w:r w:rsidRPr="00112A91">
        <w:rPr>
          <w:sz w:val="28"/>
          <w:szCs w:val="28"/>
        </w:rPr>
        <w:t>стемы.</w:t>
      </w:r>
    </w:p>
    <w:p w:rsidR="00E25210" w:rsidRPr="00112A91" w:rsidRDefault="00E25210" w:rsidP="00D62021">
      <w:pPr>
        <w:widowControl w:val="0"/>
        <w:autoSpaceDE w:val="0"/>
        <w:autoSpaceDN w:val="0"/>
        <w:adjustRightInd w:val="0"/>
        <w:ind w:firstLine="709"/>
        <w:jc w:val="both"/>
        <w:rPr>
          <w:sz w:val="28"/>
          <w:szCs w:val="28"/>
        </w:rPr>
      </w:pPr>
      <w:r w:rsidRPr="00112A91">
        <w:rPr>
          <w:sz w:val="28"/>
          <w:szCs w:val="28"/>
        </w:rPr>
        <w:t>Одной из важных характеристик р</w:t>
      </w:r>
      <w:r w:rsidR="007331AF" w:rsidRPr="00112A91">
        <w:rPr>
          <w:sz w:val="28"/>
          <w:szCs w:val="28"/>
        </w:rPr>
        <w:t>азвития системы водоотведения города</w:t>
      </w:r>
      <w:r w:rsidRPr="00112A91">
        <w:rPr>
          <w:sz w:val="28"/>
          <w:szCs w:val="28"/>
        </w:rPr>
        <w:t xml:space="preserve"> Перми является энергоэффективность применяемых технологий и оборудования.</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В таблицах </w:t>
      </w:r>
      <w:r w:rsidR="00D84D67" w:rsidRPr="00112A91">
        <w:rPr>
          <w:sz w:val="28"/>
          <w:szCs w:val="28"/>
        </w:rPr>
        <w:t>24-25</w:t>
      </w:r>
      <w:r w:rsidRPr="00112A91">
        <w:rPr>
          <w:sz w:val="28"/>
          <w:szCs w:val="28"/>
        </w:rPr>
        <w:t xml:space="preserve"> представлены показатели эффективности деяте</w:t>
      </w:r>
      <w:r w:rsidR="007331AF" w:rsidRPr="00112A91">
        <w:rPr>
          <w:sz w:val="28"/>
          <w:szCs w:val="28"/>
        </w:rPr>
        <w:t xml:space="preserve">льности </w:t>
      </w:r>
      <w:r w:rsidR="007003CE" w:rsidRPr="00112A91">
        <w:rPr>
          <w:sz w:val="28"/>
          <w:szCs w:val="28"/>
        </w:rPr>
        <w:br/>
      </w:r>
      <w:r w:rsidR="007331AF" w:rsidRPr="00112A91">
        <w:rPr>
          <w:sz w:val="28"/>
          <w:szCs w:val="28"/>
        </w:rPr>
        <w:t>по отведению стоков в городе</w:t>
      </w:r>
      <w:r w:rsidRPr="00112A91">
        <w:rPr>
          <w:sz w:val="28"/>
          <w:szCs w:val="28"/>
        </w:rPr>
        <w:t xml:space="preserve"> Пе</w:t>
      </w:r>
      <w:r w:rsidR="000C589A" w:rsidRPr="00112A91">
        <w:rPr>
          <w:sz w:val="28"/>
          <w:szCs w:val="28"/>
        </w:rPr>
        <w:t>рми (в динамике за 2009-2013 годы</w:t>
      </w:r>
      <w:r w:rsidRPr="00112A91">
        <w:rPr>
          <w:sz w:val="28"/>
          <w:szCs w:val="28"/>
        </w:rPr>
        <w:t xml:space="preserve">), а также </w:t>
      </w:r>
      <w:r w:rsidR="007003CE" w:rsidRPr="00112A91">
        <w:rPr>
          <w:sz w:val="28"/>
          <w:szCs w:val="28"/>
        </w:rPr>
        <w:br/>
      </w:r>
      <w:r w:rsidRPr="00112A91">
        <w:rPr>
          <w:sz w:val="28"/>
          <w:szCs w:val="28"/>
        </w:rPr>
        <w:t xml:space="preserve">в сравнении с </w:t>
      </w:r>
      <w:r w:rsidR="00613990" w:rsidRPr="00112A91">
        <w:rPr>
          <w:sz w:val="28"/>
          <w:szCs w:val="28"/>
        </w:rPr>
        <w:t xml:space="preserve">Пермским </w:t>
      </w:r>
      <w:r w:rsidRPr="00112A91">
        <w:rPr>
          <w:sz w:val="28"/>
          <w:szCs w:val="28"/>
        </w:rPr>
        <w:t>краем и городами, сходными по условиям пред</w:t>
      </w:r>
      <w:r w:rsidR="00613990" w:rsidRPr="00112A91">
        <w:rPr>
          <w:sz w:val="28"/>
          <w:szCs w:val="28"/>
        </w:rPr>
        <w:t>о</w:t>
      </w:r>
      <w:r w:rsidRPr="00112A91">
        <w:rPr>
          <w:sz w:val="28"/>
          <w:szCs w:val="28"/>
        </w:rPr>
        <w:t>ставл</w:t>
      </w:r>
      <w:r w:rsidRPr="00112A91">
        <w:rPr>
          <w:sz w:val="28"/>
          <w:szCs w:val="28"/>
        </w:rPr>
        <w:t>е</w:t>
      </w:r>
      <w:r w:rsidRPr="00112A91">
        <w:rPr>
          <w:sz w:val="28"/>
          <w:szCs w:val="28"/>
        </w:rPr>
        <w:t>ния данных услуг.</w:t>
      </w:r>
    </w:p>
    <w:p w:rsidR="007003CE" w:rsidRPr="00112A91" w:rsidRDefault="007003CE" w:rsidP="007D67BD">
      <w:pPr>
        <w:autoSpaceDE w:val="0"/>
        <w:autoSpaceDN w:val="0"/>
        <w:adjustRightInd w:val="0"/>
        <w:ind w:firstLine="709"/>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24</w:t>
      </w:r>
    </w:p>
    <w:tbl>
      <w:tblPr>
        <w:tblW w:w="4936" w:type="pct"/>
        <w:jc w:val="center"/>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9"/>
        <w:gridCol w:w="1498"/>
        <w:gridCol w:w="1349"/>
        <w:gridCol w:w="1381"/>
        <w:gridCol w:w="1371"/>
      </w:tblGrid>
      <w:tr w:rsidR="007003CE" w:rsidRPr="00112A91" w:rsidTr="007003CE">
        <w:trPr>
          <w:trHeight w:val="20"/>
          <w:tblHeader/>
          <w:jc w:val="center"/>
        </w:trPr>
        <w:tc>
          <w:tcPr>
            <w:tcW w:w="2202" w:type="pct"/>
            <w:shd w:val="clear" w:color="auto" w:fill="auto"/>
            <w:vAlign w:val="center"/>
            <w:hideMark/>
          </w:tcPr>
          <w:p w:rsidR="00E25210" w:rsidRPr="00112A91" w:rsidRDefault="00E25210" w:rsidP="007D67BD">
            <w:pPr>
              <w:jc w:val="center"/>
            </w:pPr>
            <w:r w:rsidRPr="00112A91">
              <w:t>Наименование показателя</w:t>
            </w:r>
          </w:p>
        </w:tc>
        <w:tc>
          <w:tcPr>
            <w:tcW w:w="748" w:type="pct"/>
            <w:shd w:val="clear" w:color="auto" w:fill="auto"/>
            <w:vAlign w:val="center"/>
            <w:hideMark/>
          </w:tcPr>
          <w:p w:rsidR="00E25210" w:rsidRPr="00112A91" w:rsidRDefault="000C589A" w:rsidP="007D67BD">
            <w:pPr>
              <w:jc w:val="center"/>
            </w:pPr>
            <w:r w:rsidRPr="00112A91">
              <w:t>2010 год</w:t>
            </w:r>
          </w:p>
        </w:tc>
        <w:tc>
          <w:tcPr>
            <w:tcW w:w="674" w:type="pct"/>
            <w:shd w:val="clear" w:color="auto" w:fill="auto"/>
            <w:vAlign w:val="center"/>
            <w:hideMark/>
          </w:tcPr>
          <w:p w:rsidR="00E25210" w:rsidRPr="00112A91" w:rsidRDefault="000C589A" w:rsidP="007D67BD">
            <w:pPr>
              <w:jc w:val="center"/>
            </w:pPr>
            <w:r w:rsidRPr="00112A91">
              <w:t>2011 год</w:t>
            </w:r>
          </w:p>
        </w:tc>
        <w:tc>
          <w:tcPr>
            <w:tcW w:w="690" w:type="pct"/>
            <w:shd w:val="clear" w:color="auto" w:fill="auto"/>
            <w:vAlign w:val="center"/>
            <w:hideMark/>
          </w:tcPr>
          <w:p w:rsidR="00E25210" w:rsidRPr="00112A91" w:rsidRDefault="000C589A" w:rsidP="007D67BD">
            <w:pPr>
              <w:jc w:val="center"/>
            </w:pPr>
            <w:r w:rsidRPr="00112A91">
              <w:t>2012 год</w:t>
            </w:r>
          </w:p>
        </w:tc>
        <w:tc>
          <w:tcPr>
            <w:tcW w:w="685" w:type="pct"/>
            <w:shd w:val="clear" w:color="auto" w:fill="auto"/>
            <w:vAlign w:val="center"/>
            <w:hideMark/>
          </w:tcPr>
          <w:p w:rsidR="00E25210" w:rsidRPr="00112A91" w:rsidRDefault="000C589A" w:rsidP="007D67BD">
            <w:pPr>
              <w:jc w:val="center"/>
            </w:pPr>
            <w:r w:rsidRPr="00112A91">
              <w:t>2013 год</w:t>
            </w:r>
          </w:p>
        </w:tc>
      </w:tr>
      <w:tr w:rsidR="007003CE" w:rsidRPr="00112A91" w:rsidTr="007003CE">
        <w:trPr>
          <w:trHeight w:val="20"/>
          <w:jc w:val="center"/>
        </w:trPr>
        <w:tc>
          <w:tcPr>
            <w:tcW w:w="2202" w:type="pct"/>
            <w:shd w:val="clear" w:color="auto" w:fill="auto"/>
            <w:vAlign w:val="center"/>
            <w:hideMark/>
          </w:tcPr>
          <w:p w:rsidR="00E25210" w:rsidRPr="00112A91" w:rsidRDefault="00E25210" w:rsidP="007003CE">
            <w:pPr>
              <w:jc w:val="both"/>
            </w:pPr>
            <w:r w:rsidRPr="00112A91">
              <w:t>Энергоемкость отведения сточных вод, кВт*ч/куб.м</w:t>
            </w:r>
          </w:p>
        </w:tc>
        <w:tc>
          <w:tcPr>
            <w:tcW w:w="748" w:type="pct"/>
            <w:shd w:val="clear" w:color="auto" w:fill="auto"/>
            <w:vAlign w:val="bottom"/>
            <w:hideMark/>
          </w:tcPr>
          <w:p w:rsidR="00E25210" w:rsidRPr="00112A91" w:rsidRDefault="00E25210" w:rsidP="007003CE">
            <w:pPr>
              <w:jc w:val="center"/>
            </w:pPr>
            <w:r w:rsidRPr="00112A91">
              <w:t>0,90</w:t>
            </w:r>
          </w:p>
        </w:tc>
        <w:tc>
          <w:tcPr>
            <w:tcW w:w="674" w:type="pct"/>
            <w:shd w:val="clear" w:color="auto" w:fill="auto"/>
            <w:vAlign w:val="bottom"/>
            <w:hideMark/>
          </w:tcPr>
          <w:p w:rsidR="00E25210" w:rsidRPr="00112A91" w:rsidRDefault="00E25210" w:rsidP="007003CE">
            <w:pPr>
              <w:jc w:val="center"/>
            </w:pPr>
            <w:r w:rsidRPr="00112A91">
              <w:t>0,92</w:t>
            </w:r>
          </w:p>
        </w:tc>
        <w:tc>
          <w:tcPr>
            <w:tcW w:w="690" w:type="pct"/>
            <w:shd w:val="clear" w:color="auto" w:fill="auto"/>
            <w:vAlign w:val="bottom"/>
            <w:hideMark/>
          </w:tcPr>
          <w:p w:rsidR="00E25210" w:rsidRPr="00112A91" w:rsidRDefault="00E25210" w:rsidP="007003CE">
            <w:pPr>
              <w:jc w:val="center"/>
            </w:pPr>
            <w:r w:rsidRPr="00112A91">
              <w:t>0,93</w:t>
            </w:r>
          </w:p>
        </w:tc>
        <w:tc>
          <w:tcPr>
            <w:tcW w:w="685" w:type="pct"/>
            <w:shd w:val="clear" w:color="auto" w:fill="auto"/>
            <w:vAlign w:val="bottom"/>
            <w:hideMark/>
          </w:tcPr>
          <w:p w:rsidR="00E25210" w:rsidRPr="00112A91" w:rsidRDefault="00E25210" w:rsidP="007003CE">
            <w:pPr>
              <w:jc w:val="center"/>
            </w:pPr>
            <w:r w:rsidRPr="00112A91">
              <w:t>0,96</w:t>
            </w:r>
          </w:p>
        </w:tc>
      </w:tr>
      <w:tr w:rsidR="007003CE" w:rsidRPr="00112A91" w:rsidTr="007003CE">
        <w:trPr>
          <w:trHeight w:val="20"/>
          <w:jc w:val="center"/>
        </w:trPr>
        <w:tc>
          <w:tcPr>
            <w:tcW w:w="2202" w:type="pct"/>
            <w:shd w:val="clear" w:color="auto" w:fill="auto"/>
            <w:vAlign w:val="center"/>
            <w:hideMark/>
          </w:tcPr>
          <w:p w:rsidR="00E25210" w:rsidRPr="00112A91" w:rsidRDefault="00E25210" w:rsidP="007003CE">
            <w:pPr>
              <w:jc w:val="both"/>
            </w:pPr>
            <w:r w:rsidRPr="00112A91">
              <w:t>Трудоемкость отведения сточных вод, чел./км</w:t>
            </w:r>
          </w:p>
        </w:tc>
        <w:tc>
          <w:tcPr>
            <w:tcW w:w="748" w:type="pct"/>
            <w:shd w:val="clear" w:color="auto" w:fill="auto"/>
            <w:vAlign w:val="bottom"/>
            <w:hideMark/>
          </w:tcPr>
          <w:p w:rsidR="00E25210" w:rsidRPr="00112A91" w:rsidRDefault="00E25210" w:rsidP="007003CE">
            <w:pPr>
              <w:jc w:val="center"/>
            </w:pPr>
            <w:r w:rsidRPr="00112A91">
              <w:t>0,85</w:t>
            </w:r>
          </w:p>
        </w:tc>
        <w:tc>
          <w:tcPr>
            <w:tcW w:w="674" w:type="pct"/>
            <w:shd w:val="clear" w:color="auto" w:fill="auto"/>
            <w:vAlign w:val="bottom"/>
            <w:hideMark/>
          </w:tcPr>
          <w:p w:rsidR="00E25210" w:rsidRPr="00112A91" w:rsidRDefault="00E25210" w:rsidP="007003CE">
            <w:pPr>
              <w:jc w:val="center"/>
            </w:pPr>
            <w:r w:rsidRPr="00112A91">
              <w:t>0,86</w:t>
            </w:r>
          </w:p>
        </w:tc>
        <w:tc>
          <w:tcPr>
            <w:tcW w:w="690" w:type="pct"/>
            <w:shd w:val="clear" w:color="auto" w:fill="auto"/>
            <w:vAlign w:val="bottom"/>
            <w:hideMark/>
          </w:tcPr>
          <w:p w:rsidR="00E25210" w:rsidRPr="00112A91" w:rsidRDefault="00E25210" w:rsidP="007003CE">
            <w:pPr>
              <w:jc w:val="center"/>
            </w:pPr>
            <w:r w:rsidRPr="00112A91">
              <w:t>0,86</w:t>
            </w:r>
          </w:p>
        </w:tc>
        <w:tc>
          <w:tcPr>
            <w:tcW w:w="685" w:type="pct"/>
            <w:shd w:val="clear" w:color="auto" w:fill="auto"/>
            <w:vAlign w:val="bottom"/>
            <w:hideMark/>
          </w:tcPr>
          <w:p w:rsidR="00E25210" w:rsidRPr="00112A91" w:rsidRDefault="00E25210" w:rsidP="007003CE">
            <w:pPr>
              <w:jc w:val="center"/>
            </w:pPr>
            <w:r w:rsidRPr="00112A91">
              <w:t>0,83</w:t>
            </w:r>
          </w:p>
        </w:tc>
      </w:tr>
      <w:tr w:rsidR="007003CE" w:rsidRPr="00112A91" w:rsidTr="007003CE">
        <w:trPr>
          <w:trHeight w:val="20"/>
          <w:jc w:val="center"/>
        </w:trPr>
        <w:tc>
          <w:tcPr>
            <w:tcW w:w="2202" w:type="pct"/>
            <w:shd w:val="clear" w:color="auto" w:fill="auto"/>
            <w:vAlign w:val="center"/>
            <w:hideMark/>
          </w:tcPr>
          <w:p w:rsidR="00E25210" w:rsidRPr="00112A91" w:rsidRDefault="00E25210" w:rsidP="007003CE">
            <w:pPr>
              <w:jc w:val="both"/>
            </w:pPr>
            <w:r w:rsidRPr="00112A91">
              <w:t>Производительность труда, куб.м/чел.</w:t>
            </w:r>
          </w:p>
        </w:tc>
        <w:tc>
          <w:tcPr>
            <w:tcW w:w="748" w:type="pct"/>
            <w:shd w:val="clear" w:color="auto" w:fill="auto"/>
            <w:vAlign w:val="bottom"/>
            <w:hideMark/>
          </w:tcPr>
          <w:p w:rsidR="00E25210" w:rsidRPr="00112A91" w:rsidRDefault="00E25210" w:rsidP="007003CE">
            <w:pPr>
              <w:jc w:val="center"/>
            </w:pPr>
            <w:r w:rsidRPr="00112A91">
              <w:t>111240</w:t>
            </w:r>
          </w:p>
        </w:tc>
        <w:tc>
          <w:tcPr>
            <w:tcW w:w="674" w:type="pct"/>
            <w:shd w:val="clear" w:color="auto" w:fill="auto"/>
            <w:vAlign w:val="bottom"/>
            <w:hideMark/>
          </w:tcPr>
          <w:p w:rsidR="00E25210" w:rsidRPr="00112A91" w:rsidRDefault="00E25210" w:rsidP="007003CE">
            <w:pPr>
              <w:jc w:val="center"/>
            </w:pPr>
            <w:r w:rsidRPr="00112A91">
              <w:t>106112</w:t>
            </w:r>
          </w:p>
        </w:tc>
        <w:tc>
          <w:tcPr>
            <w:tcW w:w="690" w:type="pct"/>
            <w:shd w:val="clear" w:color="auto" w:fill="auto"/>
            <w:vAlign w:val="bottom"/>
            <w:hideMark/>
          </w:tcPr>
          <w:p w:rsidR="00E25210" w:rsidRPr="00112A91" w:rsidRDefault="00E25210" w:rsidP="007003CE">
            <w:pPr>
              <w:jc w:val="center"/>
            </w:pPr>
            <w:r w:rsidRPr="00112A91">
              <w:t>103435</w:t>
            </w:r>
          </w:p>
        </w:tc>
        <w:tc>
          <w:tcPr>
            <w:tcW w:w="685" w:type="pct"/>
            <w:shd w:val="clear" w:color="auto" w:fill="auto"/>
            <w:vAlign w:val="bottom"/>
            <w:hideMark/>
          </w:tcPr>
          <w:p w:rsidR="00E25210" w:rsidRPr="00112A91" w:rsidRDefault="00E25210" w:rsidP="007003CE">
            <w:pPr>
              <w:jc w:val="center"/>
            </w:pPr>
            <w:r w:rsidRPr="00112A91">
              <w:t>98863</w:t>
            </w:r>
          </w:p>
        </w:tc>
      </w:tr>
    </w:tbl>
    <w:p w:rsidR="0002251C" w:rsidRPr="00112A91" w:rsidRDefault="0002251C" w:rsidP="007D67BD">
      <w:pPr>
        <w:autoSpaceDE w:val="0"/>
        <w:autoSpaceDN w:val="0"/>
        <w:adjustRightInd w:val="0"/>
        <w:ind w:firstLine="454"/>
        <w:jc w:val="both"/>
        <w:rPr>
          <w:sz w:val="28"/>
          <w:szCs w:val="28"/>
        </w:rPr>
      </w:pPr>
    </w:p>
    <w:p w:rsidR="00E25210" w:rsidRPr="00112A91" w:rsidRDefault="00E25210" w:rsidP="007D67BD">
      <w:pPr>
        <w:keepNext/>
        <w:autoSpaceDE w:val="0"/>
        <w:autoSpaceDN w:val="0"/>
        <w:adjustRightInd w:val="0"/>
        <w:ind w:firstLine="709"/>
        <w:jc w:val="right"/>
        <w:rPr>
          <w:sz w:val="28"/>
          <w:szCs w:val="28"/>
        </w:rPr>
      </w:pPr>
      <w:r w:rsidRPr="00112A91">
        <w:rPr>
          <w:sz w:val="28"/>
          <w:szCs w:val="28"/>
        </w:rPr>
        <w:t xml:space="preserve">Таблица </w:t>
      </w:r>
      <w:r w:rsidR="00D84D67" w:rsidRPr="00112A91">
        <w:rPr>
          <w:sz w:val="28"/>
          <w:szCs w:val="28"/>
        </w:rPr>
        <w:t>25</w:t>
      </w:r>
    </w:p>
    <w:tbl>
      <w:tblPr>
        <w:tblW w:w="4928" w:type="pct"/>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3653"/>
        <w:gridCol w:w="1555"/>
        <w:gridCol w:w="1447"/>
        <w:gridCol w:w="1509"/>
        <w:gridCol w:w="1399"/>
      </w:tblGrid>
      <w:tr w:rsidR="00E25210" w:rsidRPr="00112A91" w:rsidTr="00D62021">
        <w:trPr>
          <w:trHeight w:val="20"/>
          <w:tblHeader/>
          <w:jc w:val="center"/>
        </w:trPr>
        <w:tc>
          <w:tcPr>
            <w:tcW w:w="215" w:type="pct"/>
            <w:vMerge w:val="restart"/>
            <w:shd w:val="clear" w:color="auto" w:fill="auto"/>
            <w:vAlign w:val="center"/>
            <w:hideMark/>
          </w:tcPr>
          <w:p w:rsidR="00E25210" w:rsidRPr="00112A91" w:rsidRDefault="00E25210" w:rsidP="007D67BD">
            <w:pPr>
              <w:ind w:left="-57" w:right="-57"/>
              <w:jc w:val="center"/>
              <w:rPr>
                <w:bCs/>
              </w:rPr>
            </w:pPr>
            <w:r w:rsidRPr="00112A91">
              <w:rPr>
                <w:bCs/>
              </w:rPr>
              <w:t xml:space="preserve">№ </w:t>
            </w:r>
          </w:p>
        </w:tc>
        <w:tc>
          <w:tcPr>
            <w:tcW w:w="1828" w:type="pct"/>
            <w:vMerge w:val="restart"/>
            <w:shd w:val="clear" w:color="auto" w:fill="auto"/>
            <w:vAlign w:val="center"/>
            <w:hideMark/>
          </w:tcPr>
          <w:p w:rsidR="00E25210" w:rsidRPr="00112A91" w:rsidRDefault="00E25210" w:rsidP="007D67BD">
            <w:pPr>
              <w:ind w:left="-57" w:right="-57"/>
              <w:jc w:val="center"/>
              <w:rPr>
                <w:bCs/>
              </w:rPr>
            </w:pPr>
            <w:r w:rsidRPr="00112A91">
              <w:rPr>
                <w:bCs/>
              </w:rPr>
              <w:t>Наименование показателей</w:t>
            </w:r>
          </w:p>
        </w:tc>
        <w:tc>
          <w:tcPr>
            <w:tcW w:w="2957" w:type="pct"/>
            <w:gridSpan w:val="4"/>
            <w:shd w:val="clear" w:color="auto" w:fill="auto"/>
            <w:vAlign w:val="center"/>
            <w:hideMark/>
          </w:tcPr>
          <w:p w:rsidR="00E25210" w:rsidRPr="00112A91" w:rsidRDefault="00E25210" w:rsidP="007D67BD">
            <w:pPr>
              <w:ind w:left="-57" w:right="-57"/>
              <w:jc w:val="center"/>
              <w:rPr>
                <w:bCs/>
              </w:rPr>
            </w:pPr>
            <w:r w:rsidRPr="00112A91">
              <w:rPr>
                <w:bCs/>
              </w:rPr>
              <w:t>Значение показателей</w:t>
            </w:r>
          </w:p>
        </w:tc>
      </w:tr>
      <w:tr w:rsidR="00D62021" w:rsidRPr="00112A91" w:rsidTr="00D62021">
        <w:trPr>
          <w:trHeight w:val="20"/>
          <w:tblHeader/>
          <w:jc w:val="center"/>
        </w:trPr>
        <w:tc>
          <w:tcPr>
            <w:tcW w:w="215" w:type="pct"/>
            <w:vMerge/>
            <w:vAlign w:val="center"/>
            <w:hideMark/>
          </w:tcPr>
          <w:p w:rsidR="00E25210" w:rsidRPr="00112A91" w:rsidRDefault="00E25210" w:rsidP="007D67BD">
            <w:pPr>
              <w:ind w:left="-57" w:right="-57"/>
              <w:jc w:val="center"/>
              <w:rPr>
                <w:bCs/>
              </w:rPr>
            </w:pPr>
          </w:p>
        </w:tc>
        <w:tc>
          <w:tcPr>
            <w:tcW w:w="1828" w:type="pct"/>
            <w:vMerge/>
            <w:vAlign w:val="center"/>
            <w:hideMark/>
          </w:tcPr>
          <w:p w:rsidR="00E25210" w:rsidRPr="00112A91" w:rsidRDefault="00E25210" w:rsidP="007D67BD">
            <w:pPr>
              <w:ind w:left="-57" w:right="-57"/>
              <w:jc w:val="center"/>
              <w:rPr>
                <w:bCs/>
              </w:rPr>
            </w:pPr>
          </w:p>
        </w:tc>
        <w:tc>
          <w:tcPr>
            <w:tcW w:w="778" w:type="pct"/>
            <w:shd w:val="clear" w:color="auto" w:fill="auto"/>
            <w:vAlign w:val="center"/>
            <w:hideMark/>
          </w:tcPr>
          <w:p w:rsidR="00E25210" w:rsidRPr="00112A91" w:rsidRDefault="00E25210" w:rsidP="007D67BD">
            <w:pPr>
              <w:ind w:left="-57" w:right="-57"/>
              <w:jc w:val="center"/>
              <w:rPr>
                <w:bCs/>
              </w:rPr>
            </w:pPr>
            <w:r w:rsidRPr="00112A91">
              <w:rPr>
                <w:bCs/>
              </w:rPr>
              <w:t>Пермский край</w:t>
            </w:r>
          </w:p>
        </w:tc>
        <w:tc>
          <w:tcPr>
            <w:tcW w:w="724" w:type="pct"/>
            <w:shd w:val="clear" w:color="auto" w:fill="auto"/>
            <w:vAlign w:val="center"/>
            <w:hideMark/>
          </w:tcPr>
          <w:p w:rsidR="00E25210" w:rsidRPr="00112A91" w:rsidRDefault="000C589A" w:rsidP="007D67BD">
            <w:pPr>
              <w:ind w:left="-57" w:right="-57"/>
              <w:jc w:val="center"/>
              <w:rPr>
                <w:bCs/>
              </w:rPr>
            </w:pPr>
            <w:r w:rsidRPr="00112A91">
              <w:rPr>
                <w:bCs/>
              </w:rPr>
              <w:t xml:space="preserve">город </w:t>
            </w:r>
            <w:r w:rsidR="00E25210" w:rsidRPr="00112A91">
              <w:rPr>
                <w:bCs/>
              </w:rPr>
              <w:t>Пермь</w:t>
            </w:r>
          </w:p>
        </w:tc>
        <w:tc>
          <w:tcPr>
            <w:tcW w:w="755" w:type="pct"/>
            <w:shd w:val="clear" w:color="auto" w:fill="auto"/>
            <w:vAlign w:val="center"/>
            <w:hideMark/>
          </w:tcPr>
          <w:p w:rsidR="00E25210" w:rsidRPr="00112A91" w:rsidRDefault="000C589A" w:rsidP="007D67BD">
            <w:pPr>
              <w:ind w:left="-57" w:right="-57"/>
              <w:jc w:val="center"/>
              <w:rPr>
                <w:bCs/>
              </w:rPr>
            </w:pPr>
            <w:r w:rsidRPr="00112A91">
              <w:rPr>
                <w:bCs/>
              </w:rPr>
              <w:t xml:space="preserve">город </w:t>
            </w:r>
            <w:r w:rsidR="00E25210" w:rsidRPr="00112A91">
              <w:rPr>
                <w:bCs/>
              </w:rPr>
              <w:t>Уфа</w:t>
            </w:r>
          </w:p>
        </w:tc>
        <w:tc>
          <w:tcPr>
            <w:tcW w:w="700" w:type="pct"/>
            <w:shd w:val="clear" w:color="auto" w:fill="auto"/>
            <w:vAlign w:val="center"/>
            <w:hideMark/>
          </w:tcPr>
          <w:p w:rsidR="00E25210" w:rsidRPr="00112A91" w:rsidRDefault="000C589A" w:rsidP="007D67BD">
            <w:pPr>
              <w:ind w:left="-57" w:right="-57"/>
              <w:jc w:val="center"/>
              <w:rPr>
                <w:bCs/>
              </w:rPr>
            </w:pPr>
            <w:r w:rsidRPr="00112A91">
              <w:rPr>
                <w:bCs/>
              </w:rPr>
              <w:t xml:space="preserve">город </w:t>
            </w:r>
            <w:r w:rsidR="007003CE" w:rsidRPr="00112A91">
              <w:rPr>
                <w:bCs/>
              </w:rPr>
              <w:br/>
            </w:r>
            <w:r w:rsidR="00E25210" w:rsidRPr="00112A91">
              <w:rPr>
                <w:bCs/>
              </w:rPr>
              <w:t>Челябинск</w:t>
            </w:r>
          </w:p>
        </w:tc>
      </w:tr>
      <w:tr w:rsidR="00D62021" w:rsidRPr="00112A91" w:rsidTr="00D62021">
        <w:trPr>
          <w:trHeight w:val="20"/>
          <w:jc w:val="center"/>
        </w:trPr>
        <w:tc>
          <w:tcPr>
            <w:tcW w:w="215" w:type="pct"/>
            <w:shd w:val="clear" w:color="auto" w:fill="auto"/>
            <w:hideMark/>
          </w:tcPr>
          <w:p w:rsidR="00E25210" w:rsidRPr="00112A91" w:rsidRDefault="00E25210" w:rsidP="007003CE">
            <w:pPr>
              <w:ind w:left="-57" w:right="-57"/>
              <w:jc w:val="center"/>
            </w:pPr>
            <w:r w:rsidRPr="00112A91">
              <w:t>1</w:t>
            </w:r>
          </w:p>
        </w:tc>
        <w:tc>
          <w:tcPr>
            <w:tcW w:w="1828" w:type="pct"/>
            <w:shd w:val="clear" w:color="auto" w:fill="auto"/>
            <w:vAlign w:val="bottom"/>
            <w:hideMark/>
          </w:tcPr>
          <w:p w:rsidR="00E25210" w:rsidRPr="00112A91" w:rsidRDefault="00E25210" w:rsidP="007003CE">
            <w:pPr>
              <w:ind w:left="-57" w:right="-57"/>
              <w:jc w:val="both"/>
            </w:pPr>
            <w:r w:rsidRPr="00112A91">
              <w:t>Энергоемкость отведения сто</w:t>
            </w:r>
            <w:r w:rsidRPr="00112A91">
              <w:t>ч</w:t>
            </w:r>
            <w:r w:rsidRPr="00112A91">
              <w:t>ных вод, кВт*ч/куб.м</w:t>
            </w:r>
          </w:p>
        </w:tc>
        <w:tc>
          <w:tcPr>
            <w:tcW w:w="778" w:type="pct"/>
            <w:shd w:val="clear" w:color="auto" w:fill="auto"/>
            <w:vAlign w:val="bottom"/>
            <w:hideMark/>
          </w:tcPr>
          <w:p w:rsidR="00E25210" w:rsidRPr="00112A91" w:rsidRDefault="00E25210" w:rsidP="007003CE">
            <w:pPr>
              <w:jc w:val="center"/>
            </w:pPr>
            <w:r w:rsidRPr="00112A91">
              <w:t>0,89</w:t>
            </w:r>
          </w:p>
        </w:tc>
        <w:tc>
          <w:tcPr>
            <w:tcW w:w="724" w:type="pct"/>
            <w:shd w:val="clear" w:color="auto" w:fill="auto"/>
            <w:vAlign w:val="bottom"/>
            <w:hideMark/>
          </w:tcPr>
          <w:p w:rsidR="00E25210" w:rsidRPr="00112A91" w:rsidRDefault="00E25210" w:rsidP="007003CE">
            <w:pPr>
              <w:jc w:val="center"/>
            </w:pPr>
            <w:r w:rsidRPr="00112A91">
              <w:t>0,96</w:t>
            </w:r>
          </w:p>
        </w:tc>
        <w:tc>
          <w:tcPr>
            <w:tcW w:w="755" w:type="pct"/>
            <w:shd w:val="clear" w:color="auto" w:fill="auto"/>
            <w:vAlign w:val="bottom"/>
            <w:hideMark/>
          </w:tcPr>
          <w:p w:rsidR="00E25210" w:rsidRPr="00112A91" w:rsidRDefault="00E25210" w:rsidP="007003CE">
            <w:pPr>
              <w:jc w:val="center"/>
            </w:pPr>
            <w:r w:rsidRPr="00112A91">
              <w:t>0,96</w:t>
            </w:r>
          </w:p>
        </w:tc>
        <w:tc>
          <w:tcPr>
            <w:tcW w:w="700" w:type="pct"/>
            <w:shd w:val="clear" w:color="auto" w:fill="auto"/>
            <w:vAlign w:val="bottom"/>
            <w:hideMark/>
          </w:tcPr>
          <w:p w:rsidR="00E25210" w:rsidRPr="00112A91" w:rsidRDefault="00E25210" w:rsidP="007003CE">
            <w:pPr>
              <w:jc w:val="center"/>
            </w:pPr>
            <w:r w:rsidRPr="00112A91">
              <w:t>0,67</w:t>
            </w:r>
          </w:p>
        </w:tc>
      </w:tr>
      <w:tr w:rsidR="00D62021" w:rsidRPr="00112A91" w:rsidTr="00D62021">
        <w:trPr>
          <w:trHeight w:val="20"/>
          <w:jc w:val="center"/>
        </w:trPr>
        <w:tc>
          <w:tcPr>
            <w:tcW w:w="215" w:type="pct"/>
            <w:shd w:val="clear" w:color="auto" w:fill="auto"/>
            <w:hideMark/>
          </w:tcPr>
          <w:p w:rsidR="00E25210" w:rsidRPr="00112A91" w:rsidRDefault="00E25210" w:rsidP="007003CE">
            <w:pPr>
              <w:ind w:left="-57" w:right="-57"/>
              <w:jc w:val="center"/>
            </w:pPr>
            <w:r w:rsidRPr="00112A91">
              <w:t>2</w:t>
            </w:r>
          </w:p>
        </w:tc>
        <w:tc>
          <w:tcPr>
            <w:tcW w:w="1828" w:type="pct"/>
            <w:shd w:val="clear" w:color="auto" w:fill="auto"/>
            <w:vAlign w:val="bottom"/>
            <w:hideMark/>
          </w:tcPr>
          <w:p w:rsidR="00E25210" w:rsidRPr="00112A91" w:rsidRDefault="00E25210" w:rsidP="007003CE">
            <w:pPr>
              <w:ind w:left="-57" w:right="-57"/>
              <w:jc w:val="both"/>
            </w:pPr>
            <w:r w:rsidRPr="00112A91">
              <w:t>Трудоемкость отведения сточных вод, чел./км</w:t>
            </w:r>
          </w:p>
        </w:tc>
        <w:tc>
          <w:tcPr>
            <w:tcW w:w="778" w:type="pct"/>
            <w:shd w:val="clear" w:color="auto" w:fill="auto"/>
            <w:vAlign w:val="bottom"/>
            <w:hideMark/>
          </w:tcPr>
          <w:p w:rsidR="00E25210" w:rsidRPr="00112A91" w:rsidRDefault="00E25210" w:rsidP="007003CE">
            <w:pPr>
              <w:jc w:val="center"/>
            </w:pPr>
            <w:r w:rsidRPr="00112A91">
              <w:t>0,88</w:t>
            </w:r>
          </w:p>
        </w:tc>
        <w:tc>
          <w:tcPr>
            <w:tcW w:w="724" w:type="pct"/>
            <w:shd w:val="clear" w:color="auto" w:fill="auto"/>
            <w:vAlign w:val="bottom"/>
            <w:hideMark/>
          </w:tcPr>
          <w:p w:rsidR="00E25210" w:rsidRPr="00112A91" w:rsidRDefault="00E25210" w:rsidP="007003CE">
            <w:pPr>
              <w:jc w:val="center"/>
            </w:pPr>
            <w:r w:rsidRPr="00112A91">
              <w:t>0,83</w:t>
            </w:r>
          </w:p>
        </w:tc>
        <w:tc>
          <w:tcPr>
            <w:tcW w:w="755" w:type="pct"/>
            <w:shd w:val="clear" w:color="auto" w:fill="auto"/>
            <w:vAlign w:val="bottom"/>
            <w:hideMark/>
          </w:tcPr>
          <w:p w:rsidR="00E25210" w:rsidRPr="00112A91" w:rsidRDefault="00E25210" w:rsidP="007003CE">
            <w:pPr>
              <w:jc w:val="center"/>
            </w:pPr>
            <w:r w:rsidRPr="00112A91">
              <w:t>1,53</w:t>
            </w:r>
          </w:p>
        </w:tc>
        <w:tc>
          <w:tcPr>
            <w:tcW w:w="700" w:type="pct"/>
            <w:shd w:val="clear" w:color="auto" w:fill="auto"/>
            <w:vAlign w:val="bottom"/>
            <w:hideMark/>
          </w:tcPr>
          <w:p w:rsidR="00E25210" w:rsidRPr="00112A91" w:rsidRDefault="00E25210" w:rsidP="007003CE">
            <w:pPr>
              <w:jc w:val="center"/>
            </w:pPr>
            <w:r w:rsidRPr="00112A91">
              <w:t>0,93</w:t>
            </w:r>
          </w:p>
        </w:tc>
      </w:tr>
      <w:tr w:rsidR="00D62021" w:rsidRPr="00112A91" w:rsidTr="00D62021">
        <w:trPr>
          <w:trHeight w:val="20"/>
          <w:jc w:val="center"/>
        </w:trPr>
        <w:tc>
          <w:tcPr>
            <w:tcW w:w="215" w:type="pct"/>
            <w:shd w:val="clear" w:color="auto" w:fill="auto"/>
            <w:hideMark/>
          </w:tcPr>
          <w:p w:rsidR="00E25210" w:rsidRPr="00112A91" w:rsidRDefault="00E25210" w:rsidP="007003CE">
            <w:pPr>
              <w:ind w:left="-57" w:right="-57"/>
              <w:jc w:val="center"/>
            </w:pPr>
            <w:r w:rsidRPr="00112A91">
              <w:t>3</w:t>
            </w:r>
          </w:p>
        </w:tc>
        <w:tc>
          <w:tcPr>
            <w:tcW w:w="1828" w:type="pct"/>
            <w:shd w:val="clear" w:color="auto" w:fill="auto"/>
            <w:vAlign w:val="bottom"/>
            <w:hideMark/>
          </w:tcPr>
          <w:p w:rsidR="00E25210" w:rsidRPr="00112A91" w:rsidRDefault="00E25210" w:rsidP="007003CE">
            <w:pPr>
              <w:ind w:left="-57" w:right="-57"/>
              <w:jc w:val="both"/>
            </w:pPr>
            <w:r w:rsidRPr="00112A91">
              <w:t>Производительность труда, куб.м/чел.</w:t>
            </w:r>
          </w:p>
        </w:tc>
        <w:tc>
          <w:tcPr>
            <w:tcW w:w="778" w:type="pct"/>
            <w:shd w:val="clear" w:color="auto" w:fill="auto"/>
            <w:vAlign w:val="bottom"/>
            <w:hideMark/>
          </w:tcPr>
          <w:p w:rsidR="00E25210" w:rsidRPr="00112A91" w:rsidRDefault="00E25210" w:rsidP="007003CE">
            <w:pPr>
              <w:jc w:val="center"/>
            </w:pPr>
            <w:r w:rsidRPr="00112A91">
              <w:t>26886</w:t>
            </w:r>
          </w:p>
        </w:tc>
        <w:tc>
          <w:tcPr>
            <w:tcW w:w="724" w:type="pct"/>
            <w:shd w:val="clear" w:color="auto" w:fill="auto"/>
            <w:vAlign w:val="bottom"/>
            <w:hideMark/>
          </w:tcPr>
          <w:p w:rsidR="00E25210" w:rsidRPr="00112A91" w:rsidRDefault="00E25210" w:rsidP="007003CE">
            <w:pPr>
              <w:jc w:val="center"/>
            </w:pPr>
            <w:r w:rsidRPr="00112A91">
              <w:t>98863</w:t>
            </w:r>
          </w:p>
        </w:tc>
        <w:tc>
          <w:tcPr>
            <w:tcW w:w="755" w:type="pct"/>
            <w:shd w:val="clear" w:color="auto" w:fill="auto"/>
            <w:vAlign w:val="bottom"/>
            <w:hideMark/>
          </w:tcPr>
          <w:p w:rsidR="00E25210" w:rsidRPr="00112A91" w:rsidRDefault="00E25210" w:rsidP="007003CE">
            <w:pPr>
              <w:jc w:val="center"/>
            </w:pPr>
            <w:r w:rsidRPr="00112A91">
              <w:t>68049</w:t>
            </w:r>
          </w:p>
        </w:tc>
        <w:tc>
          <w:tcPr>
            <w:tcW w:w="700" w:type="pct"/>
            <w:shd w:val="clear" w:color="auto" w:fill="auto"/>
            <w:vAlign w:val="bottom"/>
            <w:hideMark/>
          </w:tcPr>
          <w:p w:rsidR="00E25210" w:rsidRPr="00112A91" w:rsidRDefault="00E25210" w:rsidP="007003CE">
            <w:pPr>
              <w:jc w:val="center"/>
            </w:pPr>
            <w:r w:rsidRPr="00112A91">
              <w:t>91187</w:t>
            </w:r>
          </w:p>
        </w:tc>
      </w:tr>
    </w:tbl>
    <w:p w:rsidR="00E25210" w:rsidRPr="00112A91" w:rsidRDefault="00E25210" w:rsidP="007D67BD">
      <w:pPr>
        <w:autoSpaceDE w:val="0"/>
        <w:autoSpaceDN w:val="0"/>
        <w:adjustRightInd w:val="0"/>
        <w:ind w:firstLine="454"/>
        <w:jc w:val="both"/>
        <w:rPr>
          <w:sz w:val="28"/>
          <w:szCs w:val="28"/>
        </w:rPr>
      </w:pP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Анализ данных в таблицах </w:t>
      </w:r>
      <w:r w:rsidR="00133336" w:rsidRPr="00112A91">
        <w:rPr>
          <w:sz w:val="28"/>
          <w:szCs w:val="28"/>
        </w:rPr>
        <w:t xml:space="preserve">24-25 </w:t>
      </w:r>
      <w:r w:rsidRPr="00112A91">
        <w:rPr>
          <w:sz w:val="28"/>
          <w:szCs w:val="28"/>
        </w:rPr>
        <w:t>поз</w:t>
      </w:r>
      <w:r w:rsidR="00DE2C16" w:rsidRPr="00112A91">
        <w:rPr>
          <w:sz w:val="28"/>
          <w:szCs w:val="28"/>
        </w:rPr>
        <w:t>воляет сделать следующие выводы:</w:t>
      </w:r>
    </w:p>
    <w:p w:rsidR="00E25210" w:rsidRPr="00112A91" w:rsidRDefault="00B7728D" w:rsidP="007D67BD">
      <w:pPr>
        <w:autoSpaceDE w:val="0"/>
        <w:autoSpaceDN w:val="0"/>
        <w:adjustRightInd w:val="0"/>
        <w:ind w:firstLine="709"/>
        <w:jc w:val="both"/>
        <w:rPr>
          <w:sz w:val="28"/>
          <w:szCs w:val="28"/>
        </w:rPr>
      </w:pPr>
      <w:r w:rsidRPr="00112A91">
        <w:rPr>
          <w:sz w:val="28"/>
          <w:szCs w:val="28"/>
        </w:rPr>
        <w:t>1.</w:t>
      </w:r>
      <w:r w:rsidR="00DE2C16" w:rsidRPr="00112A91">
        <w:rPr>
          <w:sz w:val="28"/>
          <w:szCs w:val="28"/>
        </w:rPr>
        <w:t xml:space="preserve"> </w:t>
      </w:r>
      <w:r w:rsidR="00E25210" w:rsidRPr="00112A91">
        <w:rPr>
          <w:sz w:val="28"/>
          <w:szCs w:val="28"/>
        </w:rPr>
        <w:t>Значения показателя энергоемко</w:t>
      </w:r>
      <w:r w:rsidR="006D3B3A" w:rsidRPr="00112A91">
        <w:rPr>
          <w:sz w:val="28"/>
          <w:szCs w:val="28"/>
        </w:rPr>
        <w:t>сти отведени</w:t>
      </w:r>
      <w:r w:rsidR="000C589A" w:rsidRPr="00112A91">
        <w:rPr>
          <w:sz w:val="28"/>
          <w:szCs w:val="28"/>
        </w:rPr>
        <w:t xml:space="preserve">я сточных вод по городу </w:t>
      </w:r>
      <w:r w:rsidR="00E25210" w:rsidRPr="00112A91">
        <w:rPr>
          <w:sz w:val="28"/>
          <w:szCs w:val="28"/>
        </w:rPr>
        <w:t>Перми за рассматриваемый период увеличиваются, что подтверждает ранее сд</w:t>
      </w:r>
      <w:r w:rsidR="00E25210" w:rsidRPr="00112A91">
        <w:rPr>
          <w:sz w:val="28"/>
          <w:szCs w:val="28"/>
        </w:rPr>
        <w:t>е</w:t>
      </w:r>
      <w:r w:rsidR="00E25210" w:rsidRPr="00112A91">
        <w:rPr>
          <w:sz w:val="28"/>
          <w:szCs w:val="28"/>
        </w:rPr>
        <w:t xml:space="preserve">ланные выводы о влиянии факторов на снижение эффективности деятельности </w:t>
      </w:r>
      <w:r w:rsidR="00DE2C16" w:rsidRPr="00112A91">
        <w:rPr>
          <w:sz w:val="28"/>
          <w:szCs w:val="28"/>
        </w:rPr>
        <w:br/>
      </w:r>
      <w:r w:rsidR="00E25210" w:rsidRPr="00112A91">
        <w:rPr>
          <w:sz w:val="28"/>
          <w:szCs w:val="28"/>
        </w:rPr>
        <w:t>за счет разбалансированности системы, высокого физического износа оборудов</w:t>
      </w:r>
      <w:r w:rsidR="00E25210" w:rsidRPr="00112A91">
        <w:rPr>
          <w:sz w:val="28"/>
          <w:szCs w:val="28"/>
        </w:rPr>
        <w:t>а</w:t>
      </w:r>
      <w:r w:rsidR="00E25210" w:rsidRPr="00112A91">
        <w:rPr>
          <w:sz w:val="28"/>
          <w:szCs w:val="28"/>
        </w:rPr>
        <w:t>ния и сетей.</w:t>
      </w:r>
    </w:p>
    <w:p w:rsidR="00E25210" w:rsidRPr="00112A91" w:rsidRDefault="00E25210" w:rsidP="007D67BD">
      <w:pPr>
        <w:autoSpaceDE w:val="0"/>
        <w:autoSpaceDN w:val="0"/>
        <w:adjustRightInd w:val="0"/>
        <w:ind w:firstLine="709"/>
        <w:jc w:val="both"/>
        <w:rPr>
          <w:sz w:val="28"/>
          <w:szCs w:val="28"/>
        </w:rPr>
      </w:pPr>
      <w:r w:rsidRPr="00112A91">
        <w:rPr>
          <w:sz w:val="28"/>
          <w:szCs w:val="28"/>
        </w:rPr>
        <w:t xml:space="preserve">В сравнении с показателями по </w:t>
      </w:r>
      <w:r w:rsidR="00613990" w:rsidRPr="00112A91">
        <w:rPr>
          <w:sz w:val="28"/>
          <w:szCs w:val="28"/>
        </w:rPr>
        <w:t xml:space="preserve">городам Уфа и Челябинск, Пермскому </w:t>
      </w:r>
      <w:r w:rsidRPr="00112A91">
        <w:rPr>
          <w:sz w:val="28"/>
          <w:szCs w:val="28"/>
        </w:rPr>
        <w:t xml:space="preserve">краю значение </w:t>
      </w:r>
      <w:r w:rsidR="000C1F8A" w:rsidRPr="00112A91">
        <w:rPr>
          <w:sz w:val="28"/>
          <w:szCs w:val="28"/>
        </w:rPr>
        <w:t>«</w:t>
      </w:r>
      <w:r w:rsidRPr="00112A91">
        <w:rPr>
          <w:sz w:val="28"/>
          <w:szCs w:val="28"/>
        </w:rPr>
        <w:t>эффективность производства рассматриваемых услуг</w:t>
      </w:r>
      <w:r w:rsidR="000C1F8A" w:rsidRPr="00112A91">
        <w:rPr>
          <w:sz w:val="28"/>
          <w:szCs w:val="28"/>
        </w:rPr>
        <w:t>»</w:t>
      </w:r>
      <w:r w:rsidRPr="00112A91">
        <w:rPr>
          <w:sz w:val="28"/>
          <w:szCs w:val="28"/>
        </w:rPr>
        <w:t xml:space="preserve"> также находится на последнем месте (сопо</w:t>
      </w:r>
      <w:r w:rsidR="000C589A" w:rsidRPr="00112A91">
        <w:rPr>
          <w:sz w:val="28"/>
          <w:szCs w:val="28"/>
        </w:rPr>
        <w:t xml:space="preserve">ставима со значениями по городу </w:t>
      </w:r>
      <w:r w:rsidRPr="00112A91">
        <w:rPr>
          <w:sz w:val="28"/>
          <w:szCs w:val="28"/>
        </w:rPr>
        <w:t>Уфе).</w:t>
      </w:r>
    </w:p>
    <w:p w:rsidR="00E25210" w:rsidRPr="00112A91" w:rsidRDefault="00DE2C16" w:rsidP="007D67BD">
      <w:pPr>
        <w:autoSpaceDE w:val="0"/>
        <w:autoSpaceDN w:val="0"/>
        <w:adjustRightInd w:val="0"/>
        <w:ind w:firstLine="709"/>
        <w:jc w:val="both"/>
        <w:rPr>
          <w:sz w:val="28"/>
          <w:szCs w:val="28"/>
        </w:rPr>
      </w:pPr>
      <w:r w:rsidRPr="00112A91">
        <w:rPr>
          <w:sz w:val="28"/>
          <w:szCs w:val="28"/>
        </w:rPr>
        <w:t xml:space="preserve">2. </w:t>
      </w:r>
      <w:r w:rsidR="00E25210" w:rsidRPr="00112A91">
        <w:rPr>
          <w:sz w:val="28"/>
          <w:szCs w:val="28"/>
        </w:rPr>
        <w:t>Негативные тенденции в части эффективности производства услуг вод</w:t>
      </w:r>
      <w:r w:rsidR="00E25210" w:rsidRPr="00112A91">
        <w:rPr>
          <w:sz w:val="28"/>
          <w:szCs w:val="28"/>
        </w:rPr>
        <w:t>о</w:t>
      </w:r>
      <w:r w:rsidR="00E25210" w:rsidRPr="00112A91">
        <w:rPr>
          <w:sz w:val="28"/>
          <w:szCs w:val="28"/>
        </w:rPr>
        <w:t>отведения характеризуются повышением трудоемкости и снижением производ</w:t>
      </w:r>
      <w:r w:rsidR="00E25210" w:rsidRPr="00112A91">
        <w:rPr>
          <w:sz w:val="28"/>
          <w:szCs w:val="28"/>
        </w:rPr>
        <w:t>и</w:t>
      </w:r>
      <w:r w:rsidR="00E25210" w:rsidRPr="00112A91">
        <w:rPr>
          <w:sz w:val="28"/>
          <w:szCs w:val="28"/>
        </w:rPr>
        <w:t>тельности труда. Это обусловлено</w:t>
      </w:r>
      <w:r w:rsidR="000C1F8A" w:rsidRPr="00112A91">
        <w:rPr>
          <w:sz w:val="28"/>
          <w:szCs w:val="28"/>
        </w:rPr>
        <w:t>,</w:t>
      </w:r>
      <w:r w:rsidR="00E25210" w:rsidRPr="00112A91">
        <w:rPr>
          <w:sz w:val="28"/>
          <w:szCs w:val="28"/>
        </w:rPr>
        <w:t xml:space="preserve"> с одной стороны, превышением темпов увел</w:t>
      </w:r>
      <w:r w:rsidR="00E25210" w:rsidRPr="00112A91">
        <w:rPr>
          <w:sz w:val="28"/>
          <w:szCs w:val="28"/>
        </w:rPr>
        <w:t>и</w:t>
      </w:r>
      <w:r w:rsidR="00E25210" w:rsidRPr="00112A91">
        <w:rPr>
          <w:sz w:val="28"/>
          <w:szCs w:val="28"/>
        </w:rPr>
        <w:t>чения численности работников основного производства над ростом основных фондов, с другой</w:t>
      </w:r>
      <w:r w:rsidR="00D73637" w:rsidRPr="00112A91">
        <w:rPr>
          <w:sz w:val="28"/>
          <w:szCs w:val="28"/>
        </w:rPr>
        <w:t xml:space="preserve"> -</w:t>
      </w:r>
      <w:r w:rsidR="00E25210" w:rsidRPr="00112A91">
        <w:rPr>
          <w:sz w:val="28"/>
          <w:szCs w:val="28"/>
        </w:rPr>
        <w:t xml:space="preserve"> снижением объемов отводимых стоков.</w:t>
      </w:r>
    </w:p>
    <w:p w:rsidR="00E25210" w:rsidRPr="00112A91" w:rsidRDefault="00E25210" w:rsidP="00D62021">
      <w:pPr>
        <w:widowControl w:val="0"/>
        <w:autoSpaceDE w:val="0"/>
        <w:autoSpaceDN w:val="0"/>
        <w:adjustRightInd w:val="0"/>
        <w:ind w:firstLine="709"/>
        <w:jc w:val="both"/>
        <w:rPr>
          <w:sz w:val="28"/>
          <w:szCs w:val="28"/>
        </w:rPr>
      </w:pPr>
      <w:r w:rsidRPr="00112A91">
        <w:rPr>
          <w:sz w:val="28"/>
          <w:szCs w:val="28"/>
        </w:rPr>
        <w:t>В отличие от энергоемкости услуг водоотведения по показателям трудое</w:t>
      </w:r>
      <w:r w:rsidRPr="00112A91">
        <w:rPr>
          <w:sz w:val="28"/>
          <w:szCs w:val="28"/>
        </w:rPr>
        <w:t>м</w:t>
      </w:r>
      <w:r w:rsidRPr="00112A91">
        <w:rPr>
          <w:sz w:val="28"/>
          <w:szCs w:val="28"/>
        </w:rPr>
        <w:t>кости и произв</w:t>
      </w:r>
      <w:r w:rsidR="000C589A" w:rsidRPr="00112A91">
        <w:rPr>
          <w:sz w:val="28"/>
          <w:szCs w:val="28"/>
        </w:rPr>
        <w:t xml:space="preserve">одительности труда в системе город </w:t>
      </w:r>
      <w:r w:rsidRPr="00112A91">
        <w:rPr>
          <w:sz w:val="28"/>
          <w:szCs w:val="28"/>
        </w:rPr>
        <w:t>Пермь занимает лидирующее положение по сравниваемым объектам. Данный фактор обусловлен тем, что в с</w:t>
      </w:r>
      <w:r w:rsidRPr="00112A91">
        <w:rPr>
          <w:sz w:val="28"/>
          <w:szCs w:val="28"/>
        </w:rPr>
        <w:t>и</w:t>
      </w:r>
      <w:r w:rsidR="006D3B3A" w:rsidRPr="00112A91">
        <w:rPr>
          <w:sz w:val="28"/>
          <w:szCs w:val="28"/>
        </w:rPr>
        <w:t xml:space="preserve">стеме водоотведения </w:t>
      </w:r>
      <w:r w:rsidR="000C589A" w:rsidRPr="00112A91">
        <w:rPr>
          <w:sz w:val="28"/>
          <w:szCs w:val="28"/>
        </w:rPr>
        <w:t xml:space="preserve">города </w:t>
      </w:r>
      <w:r w:rsidRPr="00112A91">
        <w:rPr>
          <w:sz w:val="28"/>
          <w:szCs w:val="28"/>
        </w:rPr>
        <w:t>Перми уровень загрузки рабочих ниже, чем в сравн</w:t>
      </w:r>
      <w:r w:rsidRPr="00112A91">
        <w:rPr>
          <w:sz w:val="28"/>
          <w:szCs w:val="28"/>
        </w:rPr>
        <w:t>и</w:t>
      </w:r>
      <w:r w:rsidRPr="00112A91">
        <w:rPr>
          <w:sz w:val="28"/>
          <w:szCs w:val="28"/>
        </w:rPr>
        <w:t xml:space="preserve">ваемых </w:t>
      </w:r>
      <w:r w:rsidR="003F30F3" w:rsidRPr="00112A91">
        <w:rPr>
          <w:sz w:val="28"/>
          <w:szCs w:val="28"/>
        </w:rPr>
        <w:t xml:space="preserve">городах и в </w:t>
      </w:r>
      <w:r w:rsidR="00D73637" w:rsidRPr="00112A91">
        <w:rPr>
          <w:sz w:val="28"/>
          <w:szCs w:val="28"/>
        </w:rPr>
        <w:t xml:space="preserve">Пермском </w:t>
      </w:r>
      <w:r w:rsidR="003F30F3" w:rsidRPr="00112A91">
        <w:rPr>
          <w:sz w:val="28"/>
          <w:szCs w:val="28"/>
        </w:rPr>
        <w:t>крае в целом. У</w:t>
      </w:r>
      <w:r w:rsidR="000C589A" w:rsidRPr="00112A91">
        <w:rPr>
          <w:sz w:val="28"/>
          <w:szCs w:val="28"/>
        </w:rPr>
        <w:t xml:space="preserve">читывая состояние системы </w:t>
      </w:r>
      <w:r w:rsidR="00D73637" w:rsidRPr="00112A91">
        <w:rPr>
          <w:sz w:val="28"/>
          <w:szCs w:val="28"/>
        </w:rPr>
        <w:t>водоо</w:t>
      </w:r>
      <w:r w:rsidR="00D73637" w:rsidRPr="00112A91">
        <w:rPr>
          <w:sz w:val="28"/>
          <w:szCs w:val="28"/>
        </w:rPr>
        <w:t>т</w:t>
      </w:r>
      <w:r w:rsidR="00D73637" w:rsidRPr="00112A91">
        <w:rPr>
          <w:sz w:val="28"/>
          <w:szCs w:val="28"/>
        </w:rPr>
        <w:t xml:space="preserve">ведения </w:t>
      </w:r>
      <w:r w:rsidR="000C589A" w:rsidRPr="00112A91">
        <w:rPr>
          <w:sz w:val="28"/>
          <w:szCs w:val="28"/>
        </w:rPr>
        <w:t xml:space="preserve">города </w:t>
      </w:r>
      <w:r w:rsidRPr="00112A91">
        <w:rPr>
          <w:sz w:val="28"/>
          <w:szCs w:val="28"/>
        </w:rPr>
        <w:t>Перми, данное обстоятельство свидетельствует о дефиците труд</w:t>
      </w:r>
      <w:r w:rsidRPr="00112A91">
        <w:rPr>
          <w:sz w:val="28"/>
          <w:szCs w:val="28"/>
        </w:rPr>
        <w:t>о</w:t>
      </w:r>
      <w:r w:rsidRPr="00112A91">
        <w:rPr>
          <w:sz w:val="28"/>
          <w:szCs w:val="28"/>
        </w:rPr>
        <w:t>вых ресурсов.</w:t>
      </w:r>
    </w:p>
    <w:p w:rsidR="00E25210" w:rsidRPr="00112A91" w:rsidRDefault="000C589A" w:rsidP="00D62021">
      <w:pPr>
        <w:widowControl w:val="0"/>
        <w:autoSpaceDE w:val="0"/>
        <w:autoSpaceDN w:val="0"/>
        <w:adjustRightInd w:val="0"/>
        <w:ind w:firstLine="709"/>
        <w:jc w:val="both"/>
        <w:rPr>
          <w:sz w:val="28"/>
          <w:szCs w:val="28"/>
        </w:rPr>
      </w:pPr>
      <w:r w:rsidRPr="00112A91">
        <w:rPr>
          <w:sz w:val="28"/>
          <w:szCs w:val="28"/>
        </w:rPr>
        <w:t>А</w:t>
      </w:r>
      <w:r w:rsidR="00E25210" w:rsidRPr="00112A91">
        <w:rPr>
          <w:sz w:val="28"/>
          <w:szCs w:val="28"/>
        </w:rPr>
        <w:t>нализ сущест</w:t>
      </w:r>
      <w:r w:rsidRPr="00112A91">
        <w:rPr>
          <w:sz w:val="28"/>
          <w:szCs w:val="28"/>
        </w:rPr>
        <w:t xml:space="preserve">вующей системы водоотведения города </w:t>
      </w:r>
      <w:r w:rsidR="00E25210" w:rsidRPr="00112A91">
        <w:rPr>
          <w:sz w:val="28"/>
          <w:szCs w:val="28"/>
        </w:rPr>
        <w:t>Перми выявил сл</w:t>
      </w:r>
      <w:r w:rsidR="00E25210" w:rsidRPr="00112A91">
        <w:rPr>
          <w:sz w:val="28"/>
          <w:szCs w:val="28"/>
        </w:rPr>
        <w:t>е</w:t>
      </w:r>
      <w:r w:rsidR="00E25210" w:rsidRPr="00112A91">
        <w:rPr>
          <w:sz w:val="28"/>
          <w:szCs w:val="28"/>
        </w:rPr>
        <w:t>дующие основные проблемы:</w:t>
      </w:r>
    </w:p>
    <w:p w:rsidR="00E25210" w:rsidRPr="00112A91" w:rsidRDefault="00B7728D" w:rsidP="007D67BD">
      <w:pPr>
        <w:autoSpaceDE w:val="0"/>
        <w:autoSpaceDN w:val="0"/>
        <w:adjustRightInd w:val="0"/>
        <w:ind w:firstLine="709"/>
        <w:jc w:val="both"/>
        <w:rPr>
          <w:sz w:val="28"/>
          <w:szCs w:val="28"/>
        </w:rPr>
      </w:pPr>
      <w:r w:rsidRPr="00112A91">
        <w:rPr>
          <w:sz w:val="28"/>
          <w:szCs w:val="28"/>
        </w:rPr>
        <w:t>1.</w:t>
      </w:r>
      <w:r w:rsidR="00DE2C16" w:rsidRPr="00112A91">
        <w:rPr>
          <w:sz w:val="28"/>
          <w:szCs w:val="28"/>
        </w:rPr>
        <w:t xml:space="preserve"> </w:t>
      </w:r>
      <w:r w:rsidR="00E25210" w:rsidRPr="00112A91">
        <w:rPr>
          <w:sz w:val="28"/>
          <w:szCs w:val="28"/>
        </w:rPr>
        <w:t>Высокий физический износ оборудования и сооружений системы водоо</w:t>
      </w:r>
      <w:r w:rsidR="00E25210" w:rsidRPr="00112A91">
        <w:rPr>
          <w:sz w:val="28"/>
          <w:szCs w:val="28"/>
        </w:rPr>
        <w:t>т</w:t>
      </w:r>
      <w:r w:rsidR="00E25210" w:rsidRPr="00112A91">
        <w:rPr>
          <w:sz w:val="28"/>
          <w:szCs w:val="28"/>
        </w:rPr>
        <w:t>ведения (очистки стоков, насосных станций, сетей). Указанный фактор является причиной ряда проблем: аварийности системы, частого отключения потребителей от систем водоотведения и водоснабжения, дополнительного притока стоков, ни</w:t>
      </w:r>
      <w:r w:rsidR="00E25210" w:rsidRPr="00112A91">
        <w:rPr>
          <w:sz w:val="28"/>
          <w:szCs w:val="28"/>
        </w:rPr>
        <w:t>з</w:t>
      </w:r>
      <w:r w:rsidR="00E25210" w:rsidRPr="00112A91">
        <w:rPr>
          <w:sz w:val="28"/>
          <w:szCs w:val="28"/>
        </w:rPr>
        <w:t>кой энергоэффективности и надежности.</w:t>
      </w:r>
    </w:p>
    <w:p w:rsidR="006451B6" w:rsidRPr="00112A91" w:rsidRDefault="006E3904" w:rsidP="007D67BD">
      <w:pPr>
        <w:autoSpaceDE w:val="0"/>
        <w:autoSpaceDN w:val="0"/>
        <w:adjustRightInd w:val="0"/>
        <w:ind w:firstLine="709"/>
        <w:jc w:val="both"/>
        <w:rPr>
          <w:sz w:val="28"/>
          <w:szCs w:val="28"/>
        </w:rPr>
      </w:pPr>
      <w:r w:rsidRPr="00112A91">
        <w:rPr>
          <w:sz w:val="28"/>
          <w:szCs w:val="28"/>
        </w:rPr>
        <w:t>2.</w:t>
      </w:r>
      <w:r w:rsidR="00DE2C16" w:rsidRPr="00112A91">
        <w:rPr>
          <w:sz w:val="28"/>
          <w:szCs w:val="28"/>
        </w:rPr>
        <w:t xml:space="preserve"> </w:t>
      </w:r>
      <w:r w:rsidR="006451B6" w:rsidRPr="00112A91">
        <w:rPr>
          <w:sz w:val="28"/>
          <w:szCs w:val="28"/>
        </w:rPr>
        <w:t>Уровень очистки сточных вод не соответствует установленным требов</w:t>
      </w:r>
      <w:r w:rsidR="006451B6" w:rsidRPr="00112A91">
        <w:rPr>
          <w:sz w:val="28"/>
          <w:szCs w:val="28"/>
        </w:rPr>
        <w:t>а</w:t>
      </w:r>
      <w:r w:rsidR="006451B6" w:rsidRPr="00112A91">
        <w:rPr>
          <w:sz w:val="28"/>
          <w:szCs w:val="28"/>
        </w:rPr>
        <w:t>ниям. Одним из факторов является недостаток очистки сточных вод от промы</w:t>
      </w:r>
      <w:r w:rsidR="006451B6" w:rsidRPr="00112A91">
        <w:rPr>
          <w:sz w:val="28"/>
          <w:szCs w:val="28"/>
        </w:rPr>
        <w:t>ш</w:t>
      </w:r>
      <w:r w:rsidR="006451B6" w:rsidRPr="00112A91">
        <w:rPr>
          <w:sz w:val="28"/>
          <w:szCs w:val="28"/>
        </w:rPr>
        <w:t>ленных предприятий, выраженный в кратном превышении нормативного соде</w:t>
      </w:r>
      <w:r w:rsidR="006451B6" w:rsidRPr="00112A91">
        <w:rPr>
          <w:sz w:val="28"/>
          <w:szCs w:val="28"/>
        </w:rPr>
        <w:t>р</w:t>
      </w:r>
      <w:r w:rsidR="006451B6" w:rsidRPr="00112A91">
        <w:rPr>
          <w:sz w:val="28"/>
          <w:szCs w:val="28"/>
        </w:rPr>
        <w:t>жания опасных химических соединений.</w:t>
      </w:r>
    </w:p>
    <w:p w:rsidR="00E25210" w:rsidRPr="00112A91" w:rsidRDefault="00B7728D" w:rsidP="007D67BD">
      <w:pPr>
        <w:autoSpaceDE w:val="0"/>
        <w:autoSpaceDN w:val="0"/>
        <w:adjustRightInd w:val="0"/>
        <w:ind w:firstLine="709"/>
        <w:jc w:val="both"/>
        <w:rPr>
          <w:sz w:val="28"/>
          <w:szCs w:val="28"/>
        </w:rPr>
      </w:pPr>
      <w:r w:rsidRPr="00112A91">
        <w:rPr>
          <w:sz w:val="28"/>
          <w:szCs w:val="28"/>
        </w:rPr>
        <w:t>3.</w:t>
      </w:r>
      <w:r w:rsidR="00DE2C16" w:rsidRPr="00112A91">
        <w:rPr>
          <w:sz w:val="28"/>
          <w:szCs w:val="28"/>
        </w:rPr>
        <w:t xml:space="preserve"> </w:t>
      </w:r>
      <w:r w:rsidR="00E25210" w:rsidRPr="00112A91">
        <w:rPr>
          <w:sz w:val="28"/>
          <w:szCs w:val="28"/>
        </w:rPr>
        <w:t>Отсутствие резервных мест переработки и размещения осадка очистных сооружений.</w:t>
      </w:r>
    </w:p>
    <w:p w:rsidR="00E25210" w:rsidRPr="00112A91" w:rsidRDefault="00B7728D" w:rsidP="007D67BD">
      <w:pPr>
        <w:autoSpaceDE w:val="0"/>
        <w:autoSpaceDN w:val="0"/>
        <w:adjustRightInd w:val="0"/>
        <w:ind w:firstLine="709"/>
        <w:jc w:val="both"/>
        <w:rPr>
          <w:sz w:val="28"/>
          <w:szCs w:val="28"/>
        </w:rPr>
      </w:pPr>
      <w:r w:rsidRPr="00112A91">
        <w:rPr>
          <w:sz w:val="28"/>
          <w:szCs w:val="28"/>
        </w:rPr>
        <w:t>4.</w:t>
      </w:r>
      <w:r w:rsidR="00DE2C16" w:rsidRPr="00112A91">
        <w:rPr>
          <w:sz w:val="28"/>
          <w:szCs w:val="28"/>
        </w:rPr>
        <w:t xml:space="preserve"> </w:t>
      </w:r>
      <w:r w:rsidR="00E25210" w:rsidRPr="00112A91">
        <w:rPr>
          <w:sz w:val="28"/>
          <w:szCs w:val="28"/>
        </w:rPr>
        <w:t xml:space="preserve">Низкий технологический уровень системы в части: применяемого способа утилизации осадков сточных вод, насосного и электрического оборудования, управления технологическими процессами перекачки и очистки </w:t>
      </w:r>
      <w:r w:rsidR="00FB24E7" w:rsidRPr="00112A91">
        <w:rPr>
          <w:sz w:val="28"/>
          <w:szCs w:val="28"/>
        </w:rPr>
        <w:t>стоков – не по</w:t>
      </w:r>
      <w:r w:rsidR="00FB24E7" w:rsidRPr="00112A91">
        <w:rPr>
          <w:sz w:val="28"/>
          <w:szCs w:val="28"/>
        </w:rPr>
        <w:t>з</w:t>
      </w:r>
      <w:r w:rsidR="00FB24E7" w:rsidRPr="00112A91">
        <w:rPr>
          <w:sz w:val="28"/>
          <w:szCs w:val="28"/>
        </w:rPr>
        <w:t xml:space="preserve">воляет </w:t>
      </w:r>
      <w:r w:rsidR="00E25210" w:rsidRPr="00112A91">
        <w:rPr>
          <w:sz w:val="28"/>
          <w:szCs w:val="28"/>
        </w:rPr>
        <w:t>оперативно реагировать на изменяющиеся режимы притока сточных вод.</w:t>
      </w:r>
    </w:p>
    <w:p w:rsidR="00E25210" w:rsidRPr="00112A91" w:rsidRDefault="00DE2C16" w:rsidP="007D67BD">
      <w:pPr>
        <w:autoSpaceDE w:val="0"/>
        <w:autoSpaceDN w:val="0"/>
        <w:adjustRightInd w:val="0"/>
        <w:ind w:firstLine="709"/>
        <w:jc w:val="both"/>
        <w:rPr>
          <w:sz w:val="28"/>
          <w:szCs w:val="28"/>
        </w:rPr>
      </w:pPr>
      <w:r w:rsidRPr="00112A91">
        <w:rPr>
          <w:sz w:val="28"/>
          <w:szCs w:val="28"/>
        </w:rPr>
        <w:t xml:space="preserve">5. </w:t>
      </w:r>
      <w:r w:rsidR="00E25210" w:rsidRPr="00112A91">
        <w:rPr>
          <w:sz w:val="28"/>
          <w:szCs w:val="28"/>
        </w:rPr>
        <w:t>Отсутствие автоматизированной системы управления и регулирования технологическим процессом (</w:t>
      </w:r>
      <w:r w:rsidRPr="00112A91">
        <w:rPr>
          <w:sz w:val="28"/>
          <w:szCs w:val="28"/>
        </w:rPr>
        <w:t xml:space="preserve">далее – </w:t>
      </w:r>
      <w:r w:rsidR="00E25210" w:rsidRPr="00112A91">
        <w:rPr>
          <w:sz w:val="28"/>
          <w:szCs w:val="28"/>
        </w:rPr>
        <w:t>АСУ ТП) не позволяет адекватно реагир</w:t>
      </w:r>
      <w:r w:rsidR="00E25210" w:rsidRPr="00112A91">
        <w:rPr>
          <w:sz w:val="28"/>
          <w:szCs w:val="28"/>
        </w:rPr>
        <w:t>о</w:t>
      </w:r>
      <w:r w:rsidR="00E25210" w:rsidRPr="00112A91">
        <w:rPr>
          <w:sz w:val="28"/>
          <w:szCs w:val="28"/>
        </w:rPr>
        <w:t xml:space="preserve">вать на изменение состава и объема поступающих на очистку сточных вод. </w:t>
      </w:r>
      <w:r w:rsidR="00FB24E7" w:rsidRPr="00112A91">
        <w:rPr>
          <w:sz w:val="28"/>
          <w:szCs w:val="28"/>
        </w:rPr>
        <w:br/>
      </w:r>
      <w:r w:rsidR="00E25210" w:rsidRPr="00112A91">
        <w:rPr>
          <w:sz w:val="28"/>
          <w:szCs w:val="28"/>
        </w:rPr>
        <w:t>При неравномерности притока сточных вод в течение суток, залповых сбросах сточных вод с содержанием загрязняющих веществ, превышающих нормативные показатели, невозможно оперативно управлять процессом очистки.</w:t>
      </w:r>
    </w:p>
    <w:p w:rsidR="00E25210" w:rsidRPr="00112A91" w:rsidRDefault="006E3904" w:rsidP="007D67BD">
      <w:pPr>
        <w:autoSpaceDE w:val="0"/>
        <w:autoSpaceDN w:val="0"/>
        <w:adjustRightInd w:val="0"/>
        <w:ind w:firstLine="709"/>
        <w:jc w:val="both"/>
        <w:rPr>
          <w:sz w:val="28"/>
          <w:szCs w:val="28"/>
        </w:rPr>
      </w:pPr>
      <w:r w:rsidRPr="00112A91">
        <w:rPr>
          <w:sz w:val="28"/>
          <w:szCs w:val="28"/>
        </w:rPr>
        <w:t xml:space="preserve">6. </w:t>
      </w:r>
      <w:r w:rsidR="00E25210" w:rsidRPr="00112A91">
        <w:rPr>
          <w:sz w:val="28"/>
          <w:szCs w:val="28"/>
        </w:rPr>
        <w:t xml:space="preserve">Несбалансированность мощностей насосных станций. </w:t>
      </w:r>
    </w:p>
    <w:p w:rsidR="00E25210" w:rsidRPr="00112A91" w:rsidRDefault="006E3904" w:rsidP="007D67BD">
      <w:pPr>
        <w:autoSpaceDE w:val="0"/>
        <w:autoSpaceDN w:val="0"/>
        <w:adjustRightInd w:val="0"/>
        <w:ind w:firstLine="709"/>
        <w:jc w:val="both"/>
        <w:rPr>
          <w:sz w:val="28"/>
          <w:szCs w:val="28"/>
        </w:rPr>
      </w:pPr>
      <w:r w:rsidRPr="00112A91">
        <w:rPr>
          <w:sz w:val="28"/>
          <w:szCs w:val="28"/>
        </w:rPr>
        <w:t xml:space="preserve">7. </w:t>
      </w:r>
      <w:r w:rsidR="000C1F8A" w:rsidRPr="00112A91">
        <w:rPr>
          <w:sz w:val="28"/>
          <w:szCs w:val="28"/>
        </w:rPr>
        <w:t>Большинство станций име</w:t>
      </w:r>
      <w:r w:rsidR="00461E28" w:rsidRPr="00112A91">
        <w:rPr>
          <w:sz w:val="28"/>
          <w:szCs w:val="28"/>
        </w:rPr>
        <w:t>ю</w:t>
      </w:r>
      <w:r w:rsidR="00E25210" w:rsidRPr="00112A91">
        <w:rPr>
          <w:sz w:val="28"/>
          <w:szCs w:val="28"/>
        </w:rPr>
        <w:t>т избыточную мощность, при этом резервы мощности составляют 60</w:t>
      </w:r>
      <w:r w:rsidR="00DE2C16" w:rsidRPr="00112A91">
        <w:rPr>
          <w:sz w:val="28"/>
          <w:szCs w:val="28"/>
        </w:rPr>
        <w:t>-</w:t>
      </w:r>
      <w:r w:rsidR="00E25210" w:rsidRPr="00112A91">
        <w:rPr>
          <w:sz w:val="28"/>
          <w:szCs w:val="28"/>
        </w:rPr>
        <w:t>80%. Следствием избыточной мощности насосных ста</w:t>
      </w:r>
      <w:r w:rsidR="00E25210" w:rsidRPr="00112A91">
        <w:rPr>
          <w:sz w:val="28"/>
          <w:szCs w:val="28"/>
        </w:rPr>
        <w:t>н</w:t>
      </w:r>
      <w:r w:rsidR="00E25210" w:rsidRPr="00112A91">
        <w:rPr>
          <w:sz w:val="28"/>
          <w:szCs w:val="28"/>
        </w:rPr>
        <w:t>ций является высокое удельное энергопотребление при перекачке стоков. Бол</w:t>
      </w:r>
      <w:r w:rsidR="00E25210" w:rsidRPr="00112A91">
        <w:rPr>
          <w:sz w:val="28"/>
          <w:szCs w:val="28"/>
        </w:rPr>
        <w:t>ь</w:t>
      </w:r>
      <w:r w:rsidR="00E25210" w:rsidRPr="00112A91">
        <w:rPr>
          <w:sz w:val="28"/>
          <w:szCs w:val="28"/>
        </w:rPr>
        <w:t>шое кол</w:t>
      </w:r>
      <w:r w:rsidR="000C1F8A" w:rsidRPr="00112A91">
        <w:rPr>
          <w:sz w:val="28"/>
          <w:szCs w:val="28"/>
        </w:rPr>
        <w:t>ичество насосных станций не име</w:t>
      </w:r>
      <w:r w:rsidR="00461E28" w:rsidRPr="00112A91">
        <w:rPr>
          <w:sz w:val="28"/>
          <w:szCs w:val="28"/>
        </w:rPr>
        <w:t>ю</w:t>
      </w:r>
      <w:r w:rsidR="00E25210" w:rsidRPr="00112A91">
        <w:rPr>
          <w:sz w:val="28"/>
          <w:szCs w:val="28"/>
        </w:rPr>
        <w:t>т резерв</w:t>
      </w:r>
      <w:r w:rsidR="00FB24E7" w:rsidRPr="00112A91">
        <w:rPr>
          <w:sz w:val="28"/>
          <w:szCs w:val="28"/>
        </w:rPr>
        <w:t>а мощности в силу того, что имею</w:t>
      </w:r>
      <w:r w:rsidR="00E25210" w:rsidRPr="00112A91">
        <w:rPr>
          <w:sz w:val="28"/>
          <w:szCs w:val="28"/>
        </w:rPr>
        <w:t>т единственный напорный коллектор. Обеспечение нормативной надежн</w:t>
      </w:r>
      <w:r w:rsidR="00E25210" w:rsidRPr="00112A91">
        <w:rPr>
          <w:sz w:val="28"/>
          <w:szCs w:val="28"/>
        </w:rPr>
        <w:t>о</w:t>
      </w:r>
      <w:r w:rsidR="00E25210" w:rsidRPr="00112A91">
        <w:rPr>
          <w:sz w:val="28"/>
          <w:szCs w:val="28"/>
        </w:rPr>
        <w:t>сти и безопасности при перекачке стоков такими станциями невозможно.</w:t>
      </w:r>
    </w:p>
    <w:p w:rsidR="00E25210" w:rsidRPr="00112A91" w:rsidRDefault="00DE2C16" w:rsidP="007D67BD">
      <w:pPr>
        <w:autoSpaceDE w:val="0"/>
        <w:autoSpaceDN w:val="0"/>
        <w:adjustRightInd w:val="0"/>
        <w:ind w:firstLine="709"/>
        <w:jc w:val="both"/>
        <w:rPr>
          <w:sz w:val="28"/>
          <w:szCs w:val="28"/>
        </w:rPr>
      </w:pPr>
      <w:r w:rsidRPr="00112A91">
        <w:rPr>
          <w:sz w:val="28"/>
          <w:szCs w:val="28"/>
        </w:rPr>
        <w:t xml:space="preserve">8. </w:t>
      </w:r>
      <w:r w:rsidR="00E25210" w:rsidRPr="00112A91">
        <w:rPr>
          <w:sz w:val="28"/>
          <w:szCs w:val="28"/>
        </w:rPr>
        <w:t>Сокращение спрос</w:t>
      </w:r>
      <w:r w:rsidR="000C1F8A" w:rsidRPr="00112A91">
        <w:rPr>
          <w:sz w:val="28"/>
          <w:szCs w:val="28"/>
        </w:rPr>
        <w:t>а на услуги водоотведения снижае</w:t>
      </w:r>
      <w:r w:rsidR="00E25210" w:rsidRPr="00112A91">
        <w:rPr>
          <w:sz w:val="28"/>
          <w:szCs w:val="28"/>
        </w:rPr>
        <w:t>т эффективность эксплуатации очистных сооружений малой производительности и сетей.</w:t>
      </w:r>
    </w:p>
    <w:p w:rsidR="00E25210" w:rsidRPr="00112A91" w:rsidRDefault="00B7728D" w:rsidP="007D67BD">
      <w:pPr>
        <w:autoSpaceDE w:val="0"/>
        <w:autoSpaceDN w:val="0"/>
        <w:adjustRightInd w:val="0"/>
        <w:ind w:firstLine="709"/>
        <w:jc w:val="both"/>
        <w:rPr>
          <w:sz w:val="28"/>
          <w:szCs w:val="28"/>
        </w:rPr>
      </w:pPr>
      <w:r w:rsidRPr="00112A91">
        <w:rPr>
          <w:sz w:val="28"/>
          <w:szCs w:val="28"/>
        </w:rPr>
        <w:t>9.</w:t>
      </w:r>
      <w:r w:rsidR="00DE2C16" w:rsidRPr="00112A91">
        <w:rPr>
          <w:sz w:val="28"/>
          <w:szCs w:val="28"/>
        </w:rPr>
        <w:t xml:space="preserve"> </w:t>
      </w:r>
      <w:r w:rsidR="00E25210" w:rsidRPr="00112A91">
        <w:rPr>
          <w:sz w:val="28"/>
          <w:szCs w:val="28"/>
        </w:rPr>
        <w:t>Отсут</w:t>
      </w:r>
      <w:r w:rsidR="000C589A" w:rsidRPr="00112A91">
        <w:rPr>
          <w:sz w:val="28"/>
          <w:szCs w:val="28"/>
        </w:rPr>
        <w:t xml:space="preserve">ствие полного охвата жителей города </w:t>
      </w:r>
      <w:r w:rsidR="00E25210" w:rsidRPr="00112A91">
        <w:rPr>
          <w:sz w:val="28"/>
          <w:szCs w:val="28"/>
        </w:rPr>
        <w:t>Перми централизованной с</w:t>
      </w:r>
      <w:r w:rsidR="00E25210" w:rsidRPr="00112A91">
        <w:rPr>
          <w:sz w:val="28"/>
          <w:szCs w:val="28"/>
        </w:rPr>
        <w:t>и</w:t>
      </w:r>
      <w:r w:rsidR="00E25210" w:rsidRPr="00112A91">
        <w:rPr>
          <w:sz w:val="28"/>
          <w:szCs w:val="28"/>
        </w:rPr>
        <w:t>стемой водоотведения.</w:t>
      </w:r>
    </w:p>
    <w:p w:rsidR="00E25210" w:rsidRPr="00112A91" w:rsidRDefault="00E25210" w:rsidP="007D67BD">
      <w:pPr>
        <w:ind w:firstLine="709"/>
        <w:rPr>
          <w:sz w:val="28"/>
          <w:szCs w:val="28"/>
        </w:rPr>
      </w:pPr>
    </w:p>
    <w:p w:rsidR="00E16DD5" w:rsidRPr="00112A91" w:rsidRDefault="007D67BD" w:rsidP="007D67BD">
      <w:pPr>
        <w:pStyle w:val="2"/>
        <w:tabs>
          <w:tab w:val="left" w:pos="993"/>
        </w:tabs>
        <w:spacing w:before="0" w:after="0"/>
        <w:ind w:left="0" w:firstLine="709"/>
        <w:rPr>
          <w:rFonts w:ascii="Times New Roman" w:hAnsi="Times New Roman" w:cs="Times New Roman"/>
          <w:b w:val="0"/>
          <w:i w:val="0"/>
        </w:rPr>
      </w:pPr>
      <w:bookmarkStart w:id="20" w:name="_Toc325558077"/>
      <w:bookmarkStart w:id="21" w:name="_Toc346781227"/>
      <w:bookmarkStart w:id="22" w:name="_Toc394304383"/>
      <w:r w:rsidRPr="00112A91">
        <w:rPr>
          <w:rFonts w:ascii="Times New Roman" w:hAnsi="Times New Roman" w:cs="Times New Roman"/>
          <w:b w:val="0"/>
          <w:i w:val="0"/>
        </w:rPr>
        <w:t xml:space="preserve">2.4. </w:t>
      </w:r>
      <w:r w:rsidR="00E16DD5" w:rsidRPr="00112A91">
        <w:rPr>
          <w:rFonts w:ascii="Times New Roman" w:hAnsi="Times New Roman" w:cs="Times New Roman"/>
          <w:b w:val="0"/>
          <w:i w:val="0"/>
        </w:rPr>
        <w:t>Электроснабжение</w:t>
      </w:r>
      <w:bookmarkEnd w:id="20"/>
      <w:bookmarkEnd w:id="21"/>
      <w:bookmarkEnd w:id="22"/>
    </w:p>
    <w:p w:rsidR="00545D1E" w:rsidRPr="00112A91" w:rsidRDefault="00545D1E" w:rsidP="007D67BD">
      <w:pPr>
        <w:ind w:firstLine="709"/>
        <w:jc w:val="both"/>
        <w:rPr>
          <w:spacing w:val="-2"/>
          <w:sz w:val="28"/>
          <w:szCs w:val="28"/>
        </w:rPr>
      </w:pPr>
      <w:r w:rsidRPr="00112A91">
        <w:rPr>
          <w:spacing w:val="-2"/>
          <w:sz w:val="28"/>
          <w:szCs w:val="28"/>
        </w:rPr>
        <w:t>Источниками электроснабжения города Перми являются 4 городских тепл</w:t>
      </w:r>
      <w:r w:rsidRPr="00112A91">
        <w:rPr>
          <w:spacing w:val="-2"/>
          <w:sz w:val="28"/>
          <w:szCs w:val="28"/>
        </w:rPr>
        <w:t>о</w:t>
      </w:r>
      <w:r w:rsidRPr="00112A91">
        <w:rPr>
          <w:spacing w:val="-2"/>
          <w:sz w:val="28"/>
          <w:szCs w:val="28"/>
        </w:rPr>
        <w:t>электроцентрали (</w:t>
      </w:r>
      <w:r w:rsidR="00307AF1" w:rsidRPr="00112A91">
        <w:rPr>
          <w:spacing w:val="-2"/>
          <w:sz w:val="28"/>
          <w:szCs w:val="28"/>
        </w:rPr>
        <w:t xml:space="preserve">далее – </w:t>
      </w:r>
      <w:r w:rsidRPr="00112A91">
        <w:rPr>
          <w:spacing w:val="-2"/>
          <w:sz w:val="28"/>
          <w:szCs w:val="28"/>
        </w:rPr>
        <w:t>ТЭЦ), Камская гидроэлектростанция (</w:t>
      </w:r>
      <w:r w:rsidR="00307AF1" w:rsidRPr="00112A91">
        <w:rPr>
          <w:spacing w:val="-2"/>
          <w:sz w:val="28"/>
          <w:szCs w:val="28"/>
        </w:rPr>
        <w:t xml:space="preserve">далее – </w:t>
      </w:r>
      <w:r w:rsidR="00307AF1" w:rsidRPr="00112A91">
        <w:rPr>
          <w:spacing w:val="-2"/>
          <w:sz w:val="28"/>
          <w:szCs w:val="28"/>
        </w:rPr>
        <w:br/>
        <w:t xml:space="preserve">Камская </w:t>
      </w:r>
      <w:r w:rsidRPr="00112A91">
        <w:rPr>
          <w:spacing w:val="-2"/>
          <w:sz w:val="28"/>
          <w:szCs w:val="28"/>
        </w:rPr>
        <w:t>ГЭС) и Пермская энергосистема через подстанции</w:t>
      </w:r>
      <w:r w:rsidR="001974CB" w:rsidRPr="00112A91">
        <w:rPr>
          <w:spacing w:val="-2"/>
          <w:sz w:val="28"/>
          <w:szCs w:val="28"/>
        </w:rPr>
        <w:t xml:space="preserve"> (далее – ПС)</w:t>
      </w:r>
      <w:r w:rsidRPr="00112A91">
        <w:rPr>
          <w:spacing w:val="-2"/>
          <w:sz w:val="28"/>
          <w:szCs w:val="28"/>
        </w:rPr>
        <w:t xml:space="preserve"> 220 кВ «Владимирская» и «Химкомплекс» (таблица 26).</w:t>
      </w:r>
    </w:p>
    <w:p w:rsidR="00A72621" w:rsidRPr="00112A91" w:rsidRDefault="00A72621" w:rsidP="007D67BD">
      <w:pPr>
        <w:ind w:firstLine="709"/>
        <w:jc w:val="both"/>
        <w:rPr>
          <w:spacing w:val="-2"/>
          <w:sz w:val="28"/>
          <w:szCs w:val="28"/>
        </w:rPr>
      </w:pPr>
    </w:p>
    <w:p w:rsidR="00545D1E" w:rsidRPr="00112A91" w:rsidRDefault="00545D1E" w:rsidP="007D67BD">
      <w:pPr>
        <w:keepNext/>
        <w:autoSpaceDE w:val="0"/>
        <w:autoSpaceDN w:val="0"/>
        <w:adjustRightInd w:val="0"/>
        <w:ind w:firstLine="709"/>
        <w:jc w:val="right"/>
        <w:rPr>
          <w:spacing w:val="-2"/>
          <w:sz w:val="28"/>
          <w:szCs w:val="28"/>
        </w:rPr>
      </w:pPr>
      <w:r w:rsidRPr="00112A91">
        <w:rPr>
          <w:spacing w:val="-2"/>
          <w:sz w:val="28"/>
          <w:szCs w:val="28"/>
        </w:rPr>
        <w:t>Таблица 26</w:t>
      </w:r>
    </w:p>
    <w:tbl>
      <w:tblPr>
        <w:tblW w:w="0" w:type="auto"/>
        <w:jc w:val="center"/>
        <w:tblLayout w:type="fixed"/>
        <w:tblCellMar>
          <w:left w:w="40" w:type="dxa"/>
          <w:right w:w="40" w:type="dxa"/>
        </w:tblCellMar>
        <w:tblLook w:val="0000" w:firstRow="0" w:lastRow="0" w:firstColumn="0" w:lastColumn="0" w:noHBand="0" w:noVBand="0"/>
      </w:tblPr>
      <w:tblGrid>
        <w:gridCol w:w="2410"/>
        <w:gridCol w:w="1887"/>
        <w:gridCol w:w="1887"/>
        <w:gridCol w:w="1887"/>
        <w:gridCol w:w="1888"/>
      </w:tblGrid>
      <w:tr w:rsidR="00545D1E" w:rsidRPr="00112A91" w:rsidTr="001E5DE7">
        <w:trPr>
          <w:trHeight w:val="23"/>
          <w:tblHeader/>
          <w:jc w:val="center"/>
        </w:trPr>
        <w:tc>
          <w:tcPr>
            <w:tcW w:w="241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307AF1">
            <w:pPr>
              <w:shd w:val="clear" w:color="auto" w:fill="FFFFFF"/>
              <w:jc w:val="center"/>
            </w:pPr>
            <w:r w:rsidRPr="00112A91">
              <w:rPr>
                <w:bCs/>
              </w:rPr>
              <w:t xml:space="preserve">Наименование </w:t>
            </w:r>
            <w:r w:rsidRPr="00112A91">
              <w:rPr>
                <w:bCs/>
              </w:rPr>
              <w:br/>
              <w:t>источника</w:t>
            </w:r>
          </w:p>
        </w:tc>
        <w:tc>
          <w:tcPr>
            <w:tcW w:w="37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307AF1">
            <w:pPr>
              <w:shd w:val="clear" w:color="auto" w:fill="FFFFFF"/>
              <w:jc w:val="center"/>
            </w:pPr>
            <w:r w:rsidRPr="00112A91">
              <w:rPr>
                <w:bCs/>
              </w:rPr>
              <w:t>Электрическая мощность, МВт</w:t>
            </w:r>
          </w:p>
        </w:tc>
        <w:tc>
          <w:tcPr>
            <w:tcW w:w="37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307AF1">
            <w:pPr>
              <w:shd w:val="clear" w:color="auto" w:fill="FFFFFF"/>
              <w:jc w:val="center"/>
            </w:pPr>
            <w:r w:rsidRPr="00112A91">
              <w:rPr>
                <w:bCs/>
              </w:rPr>
              <w:t>Годовая выработка электроэнергии</w:t>
            </w:r>
            <w:r w:rsidR="00A72621" w:rsidRPr="00112A91">
              <w:rPr>
                <w:bCs/>
              </w:rPr>
              <w:t>, МВт</w:t>
            </w:r>
          </w:p>
        </w:tc>
      </w:tr>
      <w:tr w:rsidR="00545D1E" w:rsidRPr="00112A91" w:rsidTr="001E5DE7">
        <w:trPr>
          <w:trHeight w:val="23"/>
          <w:tblHeader/>
          <w:jc w:val="center"/>
        </w:trPr>
        <w:tc>
          <w:tcPr>
            <w:tcW w:w="241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307AF1">
            <w:pPr>
              <w:jc w:val="center"/>
            </w:pP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0C589A" w:rsidP="00307AF1">
            <w:pPr>
              <w:shd w:val="clear" w:color="auto" w:fill="FFFFFF"/>
              <w:jc w:val="center"/>
            </w:pPr>
            <w:r w:rsidRPr="00112A91">
              <w:rPr>
                <w:bCs/>
              </w:rPr>
              <w:t>2004 год</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0C589A" w:rsidP="00307AF1">
            <w:pPr>
              <w:shd w:val="clear" w:color="auto" w:fill="FFFFFF"/>
              <w:jc w:val="center"/>
            </w:pPr>
            <w:r w:rsidRPr="00112A91">
              <w:rPr>
                <w:bCs/>
              </w:rPr>
              <w:t>2009 год</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0C589A" w:rsidP="00307AF1">
            <w:pPr>
              <w:shd w:val="clear" w:color="auto" w:fill="FFFFFF"/>
              <w:jc w:val="center"/>
            </w:pPr>
            <w:r w:rsidRPr="00112A91">
              <w:rPr>
                <w:bCs/>
              </w:rPr>
              <w:t>2004 год</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0C589A" w:rsidP="00307AF1">
            <w:pPr>
              <w:shd w:val="clear" w:color="auto" w:fill="FFFFFF"/>
              <w:jc w:val="center"/>
            </w:pPr>
            <w:r w:rsidRPr="00112A91">
              <w:rPr>
                <w:bCs/>
              </w:rPr>
              <w:t>2009 год</w:t>
            </w:r>
          </w:p>
        </w:tc>
      </w:tr>
      <w:tr w:rsidR="00545D1E" w:rsidRPr="00112A91" w:rsidTr="001E5DE7">
        <w:trPr>
          <w:trHeight w:val="23"/>
          <w:jc w:val="center"/>
        </w:trPr>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pPr>
            <w:r w:rsidRPr="00112A91">
              <w:t>ТЭЦ-6</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56,7</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56,7</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195,8</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299,4</w:t>
            </w:r>
          </w:p>
        </w:tc>
      </w:tr>
      <w:tr w:rsidR="00545D1E" w:rsidRPr="00112A91" w:rsidTr="001E5DE7">
        <w:trPr>
          <w:trHeight w:val="23"/>
          <w:jc w:val="center"/>
        </w:trPr>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pPr>
            <w:r w:rsidRPr="00112A91">
              <w:t>ТЭЦ-9</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445</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447</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2237,2</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307AF1" w:rsidP="007D67BD">
            <w:pPr>
              <w:shd w:val="clear" w:color="auto" w:fill="FFFFFF"/>
              <w:jc w:val="center"/>
            </w:pPr>
            <w:r w:rsidRPr="00112A91">
              <w:t>2</w:t>
            </w:r>
            <w:r w:rsidR="00545D1E" w:rsidRPr="00112A91">
              <w:t>357,0</w:t>
            </w:r>
          </w:p>
        </w:tc>
      </w:tr>
      <w:tr w:rsidR="00545D1E" w:rsidRPr="00112A91" w:rsidTr="001E5DE7">
        <w:trPr>
          <w:trHeight w:val="23"/>
          <w:jc w:val="center"/>
        </w:trPr>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pPr>
            <w:r w:rsidRPr="00112A91">
              <w:t>ТЭЦ-13</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18</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18</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86,2</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87,1</w:t>
            </w:r>
          </w:p>
        </w:tc>
      </w:tr>
      <w:tr w:rsidR="00545D1E" w:rsidRPr="00112A91" w:rsidTr="001E5DE7">
        <w:trPr>
          <w:trHeight w:val="23"/>
          <w:jc w:val="center"/>
        </w:trPr>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pPr>
            <w:r w:rsidRPr="00112A91">
              <w:t>ТЭЦ-14</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345</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7D67BD">
            <w:pPr>
              <w:shd w:val="clear" w:color="auto" w:fill="FFFFFF"/>
              <w:jc w:val="center"/>
            </w:pPr>
            <w:r w:rsidRPr="00112A91">
              <w:t>330</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307AF1" w:rsidP="007D67BD">
            <w:pPr>
              <w:shd w:val="clear" w:color="auto" w:fill="FFFFFF"/>
              <w:jc w:val="center"/>
            </w:pPr>
            <w:r w:rsidRPr="00112A91">
              <w:t>1</w:t>
            </w:r>
            <w:r w:rsidR="00545D1E" w:rsidRPr="00112A91">
              <w:t>606,6</w:t>
            </w:r>
          </w:p>
        </w:tc>
        <w:tc>
          <w:tcPr>
            <w:tcW w:w="1888"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307AF1" w:rsidP="007D67BD">
            <w:pPr>
              <w:shd w:val="clear" w:color="auto" w:fill="FFFFFF"/>
              <w:jc w:val="center"/>
            </w:pPr>
            <w:r w:rsidRPr="00112A91">
              <w:t>1</w:t>
            </w:r>
            <w:r w:rsidR="00545D1E" w:rsidRPr="00112A91">
              <w:t>565,9</w:t>
            </w:r>
          </w:p>
        </w:tc>
      </w:tr>
      <w:tr w:rsidR="00545D1E" w:rsidRPr="00112A91" w:rsidTr="001E5DE7">
        <w:trPr>
          <w:trHeight w:val="23"/>
          <w:jc w:val="center"/>
        </w:trPr>
        <w:tc>
          <w:tcPr>
            <w:tcW w:w="2410" w:type="dxa"/>
            <w:tcBorders>
              <w:top w:val="single" w:sz="4" w:space="0" w:color="auto"/>
              <w:left w:val="single" w:sz="6" w:space="0" w:color="auto"/>
              <w:bottom w:val="single" w:sz="6" w:space="0" w:color="auto"/>
              <w:right w:val="single" w:sz="6" w:space="0" w:color="auto"/>
            </w:tcBorders>
            <w:shd w:val="clear" w:color="auto" w:fill="FFFFFF"/>
            <w:vAlign w:val="center"/>
          </w:tcPr>
          <w:p w:rsidR="00545D1E" w:rsidRPr="00112A91" w:rsidRDefault="00545D1E" w:rsidP="007D67BD">
            <w:pPr>
              <w:shd w:val="clear" w:color="auto" w:fill="FFFFFF"/>
            </w:pPr>
            <w:r w:rsidRPr="00112A91">
              <w:t>Камская ГЭС</w:t>
            </w:r>
          </w:p>
        </w:tc>
        <w:tc>
          <w:tcPr>
            <w:tcW w:w="1887" w:type="dxa"/>
            <w:tcBorders>
              <w:top w:val="single" w:sz="4" w:space="0" w:color="auto"/>
              <w:left w:val="single" w:sz="6" w:space="0" w:color="auto"/>
              <w:bottom w:val="single" w:sz="6" w:space="0" w:color="auto"/>
              <w:right w:val="single" w:sz="6" w:space="0" w:color="auto"/>
            </w:tcBorders>
            <w:shd w:val="clear" w:color="auto" w:fill="FFFFFF"/>
            <w:vAlign w:val="center"/>
          </w:tcPr>
          <w:p w:rsidR="00545D1E" w:rsidRPr="00112A91" w:rsidRDefault="00545D1E" w:rsidP="007D67BD">
            <w:pPr>
              <w:shd w:val="clear" w:color="auto" w:fill="FFFFFF"/>
              <w:jc w:val="center"/>
            </w:pPr>
            <w:r w:rsidRPr="00112A91">
              <w:t>483,0</w:t>
            </w:r>
          </w:p>
        </w:tc>
        <w:tc>
          <w:tcPr>
            <w:tcW w:w="1887" w:type="dxa"/>
            <w:tcBorders>
              <w:top w:val="single" w:sz="4" w:space="0" w:color="auto"/>
              <w:left w:val="single" w:sz="6" w:space="0" w:color="auto"/>
              <w:bottom w:val="single" w:sz="6" w:space="0" w:color="auto"/>
              <w:right w:val="single" w:sz="6" w:space="0" w:color="auto"/>
            </w:tcBorders>
            <w:shd w:val="clear" w:color="auto" w:fill="FFFFFF"/>
            <w:vAlign w:val="center"/>
          </w:tcPr>
          <w:p w:rsidR="00545D1E" w:rsidRPr="00112A91" w:rsidRDefault="00545D1E" w:rsidP="007D67BD">
            <w:pPr>
              <w:shd w:val="clear" w:color="auto" w:fill="FFFFFF"/>
              <w:jc w:val="center"/>
            </w:pPr>
            <w:r w:rsidRPr="00112A91">
              <w:t>519</w:t>
            </w:r>
          </w:p>
        </w:tc>
        <w:tc>
          <w:tcPr>
            <w:tcW w:w="1887" w:type="dxa"/>
            <w:tcBorders>
              <w:top w:val="single" w:sz="4" w:space="0" w:color="auto"/>
              <w:left w:val="single" w:sz="6" w:space="0" w:color="auto"/>
              <w:bottom w:val="single" w:sz="6" w:space="0" w:color="auto"/>
              <w:right w:val="single" w:sz="6" w:space="0" w:color="auto"/>
            </w:tcBorders>
            <w:shd w:val="clear" w:color="auto" w:fill="FFFFFF"/>
            <w:vAlign w:val="center"/>
          </w:tcPr>
          <w:p w:rsidR="00545D1E" w:rsidRPr="00112A91" w:rsidRDefault="00307AF1" w:rsidP="007D67BD">
            <w:pPr>
              <w:shd w:val="clear" w:color="auto" w:fill="FFFFFF"/>
              <w:jc w:val="center"/>
            </w:pPr>
            <w:r w:rsidRPr="00112A91">
              <w:t>1</w:t>
            </w:r>
            <w:r w:rsidR="00545D1E" w:rsidRPr="00112A91">
              <w:t>833,1</w:t>
            </w:r>
          </w:p>
        </w:tc>
        <w:tc>
          <w:tcPr>
            <w:tcW w:w="1888" w:type="dxa"/>
            <w:tcBorders>
              <w:top w:val="single" w:sz="4" w:space="0" w:color="auto"/>
              <w:left w:val="single" w:sz="6" w:space="0" w:color="auto"/>
              <w:bottom w:val="single" w:sz="6" w:space="0" w:color="auto"/>
              <w:right w:val="single" w:sz="6" w:space="0" w:color="auto"/>
            </w:tcBorders>
            <w:shd w:val="clear" w:color="auto" w:fill="FFFFFF"/>
            <w:vAlign w:val="center"/>
          </w:tcPr>
          <w:p w:rsidR="00545D1E" w:rsidRPr="00112A91" w:rsidRDefault="00307AF1" w:rsidP="007D67BD">
            <w:pPr>
              <w:shd w:val="clear" w:color="auto" w:fill="FFFFFF"/>
              <w:jc w:val="center"/>
            </w:pPr>
            <w:r w:rsidRPr="00112A91">
              <w:t>2</w:t>
            </w:r>
            <w:r w:rsidR="00545D1E" w:rsidRPr="00112A91">
              <w:t>264,7</w:t>
            </w:r>
          </w:p>
        </w:tc>
      </w:tr>
      <w:tr w:rsidR="00545D1E" w:rsidRPr="00112A91" w:rsidTr="001E5DE7">
        <w:trPr>
          <w:trHeight w:val="23"/>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545D1E" w:rsidRPr="00112A91" w:rsidRDefault="00545D1E" w:rsidP="00A72621">
            <w:pPr>
              <w:shd w:val="clear" w:color="auto" w:fill="FFFFFF"/>
            </w:pPr>
            <w:r w:rsidRPr="00112A91">
              <w:rPr>
                <w:bCs/>
              </w:rPr>
              <w:t>И</w:t>
            </w:r>
            <w:r w:rsidR="000E3F57" w:rsidRPr="00112A91">
              <w:rPr>
                <w:bCs/>
              </w:rPr>
              <w:t>т</w:t>
            </w:r>
            <w:r w:rsidR="00A72621" w:rsidRPr="00112A91">
              <w:rPr>
                <w:bCs/>
              </w:rPr>
              <w:t>ого</w:t>
            </w:r>
          </w:p>
        </w:tc>
        <w:tc>
          <w:tcPr>
            <w:tcW w:w="1887" w:type="dxa"/>
            <w:tcBorders>
              <w:top w:val="single" w:sz="6" w:space="0" w:color="auto"/>
              <w:left w:val="single" w:sz="6" w:space="0" w:color="auto"/>
              <w:bottom w:val="single" w:sz="6" w:space="0" w:color="auto"/>
              <w:right w:val="single" w:sz="6" w:space="0" w:color="auto"/>
            </w:tcBorders>
            <w:shd w:val="clear" w:color="auto" w:fill="FFFFFF"/>
            <w:vAlign w:val="center"/>
          </w:tcPr>
          <w:p w:rsidR="00545D1E" w:rsidRPr="00112A91" w:rsidRDefault="00307AF1" w:rsidP="007D67BD">
            <w:pPr>
              <w:shd w:val="clear" w:color="auto" w:fill="FFFFFF"/>
              <w:jc w:val="center"/>
            </w:pPr>
            <w:r w:rsidRPr="00112A91">
              <w:rPr>
                <w:bCs/>
              </w:rPr>
              <w:t>1</w:t>
            </w:r>
            <w:r w:rsidR="00545D1E" w:rsidRPr="00112A91">
              <w:rPr>
                <w:bCs/>
              </w:rPr>
              <w:t>347,7</w:t>
            </w:r>
          </w:p>
        </w:tc>
        <w:tc>
          <w:tcPr>
            <w:tcW w:w="1887" w:type="dxa"/>
            <w:tcBorders>
              <w:top w:val="single" w:sz="6" w:space="0" w:color="auto"/>
              <w:left w:val="single" w:sz="6" w:space="0" w:color="auto"/>
              <w:bottom w:val="single" w:sz="6" w:space="0" w:color="auto"/>
              <w:right w:val="single" w:sz="6" w:space="0" w:color="auto"/>
            </w:tcBorders>
            <w:shd w:val="clear" w:color="auto" w:fill="FFFFFF"/>
            <w:vAlign w:val="center"/>
          </w:tcPr>
          <w:p w:rsidR="00545D1E" w:rsidRPr="00112A91" w:rsidRDefault="00307AF1" w:rsidP="007D67BD">
            <w:pPr>
              <w:shd w:val="clear" w:color="auto" w:fill="FFFFFF"/>
              <w:jc w:val="center"/>
            </w:pPr>
            <w:r w:rsidRPr="00112A91">
              <w:rPr>
                <w:bCs/>
              </w:rPr>
              <w:t>1</w:t>
            </w:r>
            <w:r w:rsidR="00545D1E" w:rsidRPr="00112A91">
              <w:rPr>
                <w:bCs/>
              </w:rPr>
              <w:t>370,7</w:t>
            </w:r>
          </w:p>
        </w:tc>
        <w:tc>
          <w:tcPr>
            <w:tcW w:w="1887" w:type="dxa"/>
            <w:tcBorders>
              <w:top w:val="single" w:sz="6" w:space="0" w:color="auto"/>
              <w:left w:val="single" w:sz="6" w:space="0" w:color="auto"/>
              <w:bottom w:val="single" w:sz="6" w:space="0" w:color="auto"/>
              <w:right w:val="single" w:sz="6" w:space="0" w:color="auto"/>
            </w:tcBorders>
            <w:shd w:val="clear" w:color="auto" w:fill="FFFFFF"/>
            <w:vAlign w:val="center"/>
          </w:tcPr>
          <w:p w:rsidR="00545D1E" w:rsidRPr="00112A91" w:rsidRDefault="00545D1E" w:rsidP="00307AF1">
            <w:pPr>
              <w:shd w:val="clear" w:color="auto" w:fill="FFFFFF"/>
              <w:jc w:val="center"/>
            </w:pPr>
            <w:r w:rsidRPr="00112A91">
              <w:rPr>
                <w:bCs/>
              </w:rPr>
              <w:t>5958,9</w:t>
            </w:r>
          </w:p>
        </w:tc>
        <w:tc>
          <w:tcPr>
            <w:tcW w:w="1888" w:type="dxa"/>
            <w:tcBorders>
              <w:top w:val="single" w:sz="6" w:space="0" w:color="auto"/>
              <w:left w:val="single" w:sz="6" w:space="0" w:color="auto"/>
              <w:bottom w:val="single" w:sz="6" w:space="0" w:color="auto"/>
              <w:right w:val="single" w:sz="6" w:space="0" w:color="auto"/>
            </w:tcBorders>
            <w:shd w:val="clear" w:color="auto" w:fill="FFFFFF"/>
            <w:vAlign w:val="center"/>
          </w:tcPr>
          <w:p w:rsidR="00545D1E" w:rsidRPr="00112A91" w:rsidRDefault="00307AF1" w:rsidP="007D67BD">
            <w:pPr>
              <w:shd w:val="clear" w:color="auto" w:fill="FFFFFF"/>
              <w:jc w:val="center"/>
            </w:pPr>
            <w:r w:rsidRPr="00112A91">
              <w:rPr>
                <w:bCs/>
              </w:rPr>
              <w:t>6</w:t>
            </w:r>
            <w:r w:rsidR="00545D1E" w:rsidRPr="00112A91">
              <w:rPr>
                <w:bCs/>
              </w:rPr>
              <w:t>574,1</w:t>
            </w:r>
          </w:p>
        </w:tc>
      </w:tr>
    </w:tbl>
    <w:p w:rsidR="00545D1E" w:rsidRPr="00112A91" w:rsidRDefault="00545D1E" w:rsidP="007D67BD">
      <w:pPr>
        <w:ind w:firstLine="709"/>
        <w:jc w:val="both"/>
        <w:rPr>
          <w:sz w:val="28"/>
          <w:szCs w:val="28"/>
        </w:rPr>
      </w:pPr>
    </w:p>
    <w:p w:rsidR="00545D1E" w:rsidRPr="00112A91" w:rsidRDefault="00545D1E" w:rsidP="007D67BD">
      <w:pPr>
        <w:ind w:firstLine="709"/>
        <w:jc w:val="both"/>
        <w:rPr>
          <w:sz w:val="28"/>
          <w:szCs w:val="28"/>
        </w:rPr>
      </w:pPr>
      <w:r w:rsidRPr="00112A91">
        <w:rPr>
          <w:sz w:val="28"/>
          <w:szCs w:val="28"/>
        </w:rPr>
        <w:t xml:space="preserve">Пермский энергоузел является дефицитным по электроэнергии и мощности. </w:t>
      </w:r>
    </w:p>
    <w:p w:rsidR="00545D1E" w:rsidRPr="00112A91" w:rsidRDefault="00545D1E" w:rsidP="007D67BD">
      <w:pPr>
        <w:ind w:firstLine="709"/>
        <w:jc w:val="both"/>
        <w:rPr>
          <w:sz w:val="28"/>
          <w:szCs w:val="28"/>
        </w:rPr>
      </w:pPr>
      <w:r w:rsidRPr="00112A91">
        <w:rPr>
          <w:sz w:val="28"/>
          <w:szCs w:val="28"/>
        </w:rPr>
        <w:t>Характеристика электроподстанций 35</w:t>
      </w:r>
      <w:r w:rsidR="000C1F8A" w:rsidRPr="00112A91">
        <w:rPr>
          <w:sz w:val="28"/>
          <w:szCs w:val="28"/>
        </w:rPr>
        <w:t>-110 кВ в городе Перми приведена</w:t>
      </w:r>
      <w:r w:rsidRPr="00112A91">
        <w:rPr>
          <w:sz w:val="28"/>
          <w:szCs w:val="28"/>
        </w:rPr>
        <w:t xml:space="preserve"> </w:t>
      </w:r>
      <w:r w:rsidR="001E5DE7" w:rsidRPr="00112A91">
        <w:rPr>
          <w:sz w:val="28"/>
          <w:szCs w:val="28"/>
        </w:rPr>
        <w:br/>
      </w:r>
      <w:r w:rsidRPr="00112A91">
        <w:rPr>
          <w:sz w:val="28"/>
          <w:szCs w:val="28"/>
        </w:rPr>
        <w:t>в таблице 27.</w:t>
      </w:r>
    </w:p>
    <w:p w:rsidR="00545D1E" w:rsidRPr="00112A91" w:rsidRDefault="00545D1E" w:rsidP="007D67BD">
      <w:pPr>
        <w:keepNext/>
        <w:autoSpaceDE w:val="0"/>
        <w:autoSpaceDN w:val="0"/>
        <w:adjustRightInd w:val="0"/>
        <w:ind w:firstLine="709"/>
        <w:jc w:val="right"/>
        <w:rPr>
          <w:sz w:val="28"/>
          <w:szCs w:val="28"/>
        </w:rPr>
      </w:pPr>
      <w:r w:rsidRPr="00112A91">
        <w:rPr>
          <w:sz w:val="28"/>
          <w:szCs w:val="28"/>
        </w:rPr>
        <w:t>Таблица 27</w:t>
      </w:r>
    </w:p>
    <w:tbl>
      <w:tblPr>
        <w:tblW w:w="10053"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46"/>
        <w:gridCol w:w="1780"/>
        <w:gridCol w:w="1077"/>
        <w:gridCol w:w="980"/>
        <w:gridCol w:w="851"/>
        <w:gridCol w:w="1134"/>
        <w:gridCol w:w="1063"/>
        <w:gridCol w:w="935"/>
        <w:gridCol w:w="1687"/>
      </w:tblGrid>
      <w:tr w:rsidR="00545D1E" w:rsidRPr="00112A91" w:rsidTr="002E284D">
        <w:trPr>
          <w:trHeight w:val="20"/>
          <w:tblHeader/>
          <w:jc w:val="center"/>
        </w:trPr>
        <w:tc>
          <w:tcPr>
            <w:tcW w:w="546"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0B65F8" w:rsidP="001E5DE7">
            <w:pPr>
              <w:jc w:val="center"/>
            </w:pPr>
            <w:r w:rsidRPr="00112A91">
              <w:t>№</w:t>
            </w:r>
          </w:p>
        </w:tc>
        <w:tc>
          <w:tcPr>
            <w:tcW w:w="1780" w:type="dxa"/>
            <w:tcBorders>
              <w:top w:val="single" w:sz="4" w:space="0" w:color="auto"/>
              <w:left w:val="single" w:sz="4" w:space="0" w:color="auto"/>
              <w:bottom w:val="single" w:sz="4" w:space="0" w:color="auto"/>
              <w:right w:val="single" w:sz="4" w:space="0" w:color="auto"/>
            </w:tcBorders>
            <w:shd w:val="clear" w:color="auto" w:fill="FFFFFF"/>
            <w:vAlign w:val="center"/>
          </w:tcPr>
          <w:p w:rsidR="00F64E05" w:rsidRPr="00112A91" w:rsidRDefault="00545D1E" w:rsidP="001E5DE7">
            <w:pPr>
              <w:jc w:val="center"/>
            </w:pPr>
            <w:r w:rsidRPr="00112A91">
              <w:t>Наименование</w:t>
            </w:r>
          </w:p>
          <w:p w:rsidR="00545D1E" w:rsidRPr="00112A91" w:rsidRDefault="00545D1E" w:rsidP="001E5DE7">
            <w:pPr>
              <w:jc w:val="center"/>
            </w:pPr>
            <w:r w:rsidRPr="00112A91">
              <w:t>подстанции</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1E5DE7">
            <w:pPr>
              <w:jc w:val="center"/>
            </w:pPr>
            <w:r w:rsidRPr="00112A91">
              <w:t>Напр</w:t>
            </w:r>
            <w:r w:rsidRPr="00112A91">
              <w:t>я</w:t>
            </w:r>
            <w:r w:rsidRPr="00112A91">
              <w:t>жение, кВ</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0E3F57">
            <w:pPr>
              <w:jc w:val="center"/>
            </w:pPr>
            <w:r w:rsidRPr="00112A91">
              <w:t>Кол-во тр</w:t>
            </w:r>
            <w:r w:rsidR="000E3F57" w:rsidRPr="00112A91">
              <w:t>ан</w:t>
            </w:r>
            <w:r w:rsidR="000E3F57" w:rsidRPr="00112A91">
              <w:t>с</w:t>
            </w:r>
            <w:r w:rsidR="000E3F57" w:rsidRPr="00112A91">
              <w:t>форм</w:t>
            </w:r>
            <w:r w:rsidR="000E3F57" w:rsidRPr="00112A91">
              <w:t>а</w:t>
            </w:r>
            <w:r w:rsidR="000E3F57" w:rsidRPr="00112A91">
              <w:t>то</w:t>
            </w:r>
            <w:r w:rsidRPr="00112A91">
              <w:t>ров</w:t>
            </w:r>
            <w:r w:rsidR="000E3F57" w:rsidRPr="00112A91">
              <w:t>, ед.</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1E5DE7">
            <w:pPr>
              <w:jc w:val="center"/>
            </w:pPr>
            <w:r w:rsidRPr="00112A91">
              <w:t>Мо</w:t>
            </w:r>
            <w:r w:rsidRPr="00112A91">
              <w:t>щ</w:t>
            </w:r>
            <w:r w:rsidRPr="00112A91">
              <w:t>ность</w:t>
            </w:r>
            <w:r w:rsidR="000E3F57" w:rsidRPr="00112A91">
              <w:t>, МВт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1E5DE7">
            <w:pPr>
              <w:jc w:val="center"/>
            </w:pPr>
            <w:r w:rsidRPr="00112A91">
              <w:t>Сумма</w:t>
            </w:r>
            <w:r w:rsidRPr="00112A91">
              <w:t>р</w:t>
            </w:r>
            <w:r w:rsidRPr="00112A91">
              <w:t xml:space="preserve">ная </w:t>
            </w:r>
            <w:r w:rsidR="001E5DE7" w:rsidRPr="00112A91">
              <w:br/>
            </w:r>
            <w:r w:rsidRPr="00112A91">
              <w:t>загрузка, %</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1E5DE7">
            <w:pPr>
              <w:jc w:val="center"/>
            </w:pPr>
            <w:r w:rsidRPr="00112A91">
              <w:t xml:space="preserve">Год </w:t>
            </w:r>
            <w:r w:rsidRPr="00112A91">
              <w:br/>
              <w:t>ввода в эксплу</w:t>
            </w:r>
            <w:r w:rsidRPr="00112A91">
              <w:t>а</w:t>
            </w:r>
            <w:r w:rsidRPr="00112A91">
              <w:t>тацию</w:t>
            </w:r>
          </w:p>
        </w:tc>
        <w:tc>
          <w:tcPr>
            <w:tcW w:w="935"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1E5DE7">
            <w:pPr>
              <w:jc w:val="center"/>
            </w:pPr>
            <w:r w:rsidRPr="00112A91">
              <w:t xml:space="preserve">Год </w:t>
            </w:r>
            <w:r w:rsidRPr="00112A91">
              <w:br/>
              <w:t>рекон</w:t>
            </w:r>
            <w:r w:rsidRPr="00112A91">
              <w:softHyphen/>
              <w:t>стру</w:t>
            </w:r>
            <w:r w:rsidRPr="00112A91">
              <w:t>к</w:t>
            </w:r>
            <w:r w:rsidRPr="00112A91">
              <w:t>ции</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1E5DE7">
            <w:pPr>
              <w:jc w:val="center"/>
            </w:pPr>
            <w:r w:rsidRPr="00112A91">
              <w:t>Состояние ПС (свободная</w:t>
            </w:r>
            <w:r w:rsidRPr="00112A91">
              <w:rPr>
                <w:vertAlign w:val="superscript"/>
              </w:rPr>
              <w:footnoteReference w:id="2"/>
            </w:r>
            <w:r w:rsidRPr="00112A91">
              <w:rPr>
                <w:vertAlign w:val="superscript"/>
              </w:rPr>
              <w:t xml:space="preserve"> </w:t>
            </w:r>
            <w:r w:rsidRPr="00112A91">
              <w:t>трансформ</w:t>
            </w:r>
            <w:r w:rsidRPr="00112A91">
              <w:t>а</w:t>
            </w:r>
            <w:r w:rsidRPr="00112A91">
              <w:t>торная мо</w:t>
            </w:r>
            <w:r w:rsidRPr="00112A91">
              <w:t>щ</w:t>
            </w:r>
            <w:r w:rsidRPr="00112A91">
              <w:t>ность, МВт)</w:t>
            </w:r>
          </w:p>
        </w:tc>
      </w:tr>
      <w:tr w:rsidR="00545D1E" w:rsidRPr="00112A91" w:rsidTr="002E284D">
        <w:trPr>
          <w:trHeight w:val="20"/>
          <w:jc w:val="center"/>
        </w:trPr>
        <w:tc>
          <w:tcPr>
            <w:tcW w:w="1005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02251C">
            <w:pPr>
              <w:shd w:val="clear" w:color="auto" w:fill="FFFFFF"/>
            </w:pPr>
            <w:r w:rsidRPr="00112A91">
              <w:rPr>
                <w:bCs/>
              </w:rPr>
              <w:t>ОАО «МРСК Урала»</w:t>
            </w:r>
            <w:r w:rsidR="000E3F57" w:rsidRPr="00112A91">
              <w:rPr>
                <w:bCs/>
              </w:rPr>
              <w:t xml:space="preserve"> </w:t>
            </w:r>
            <w:r w:rsidR="0002251C" w:rsidRPr="00112A91">
              <w:rPr>
                <w:bCs/>
              </w:rPr>
              <w:t>–</w:t>
            </w:r>
            <w:r w:rsidR="000E3F57" w:rsidRPr="00112A91">
              <w:rPr>
                <w:bCs/>
              </w:rPr>
              <w:t xml:space="preserve"> «Пермэнерго» </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1</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rPr>
                <w:spacing w:val="-4"/>
              </w:rPr>
              <w:t>Андроновская</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110/6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22</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1985</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2007</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AB1277">
            <w:pPr>
              <w:shd w:val="clear" w:color="auto" w:fill="FFFFFF"/>
              <w:jc w:val="both"/>
            </w:pPr>
            <w:r w:rsidRPr="00112A91">
              <w:t>закрытый</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2</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Балатовская</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110/6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75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62</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1970</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2006</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3</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Балмошная</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110/35/6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43</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1990</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AB1277">
            <w:pPr>
              <w:shd w:val="clear" w:color="auto" w:fill="FFFFFF"/>
              <w:jc w:val="both"/>
            </w:pPr>
            <w:r w:rsidRPr="00112A91">
              <w:t>закрытый</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4</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Бахаревка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110/10</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44</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1967</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2004</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AB1277">
            <w:pPr>
              <w:shd w:val="clear" w:color="auto" w:fill="FFFFFF"/>
              <w:jc w:val="both"/>
            </w:pPr>
            <w:r w:rsidRPr="00112A91">
              <w:t>закрытый</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5</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Берег</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110/35/6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5</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2008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AB1277">
            <w:pPr>
              <w:jc w:val="both"/>
            </w:pPr>
            <w:r w:rsidRPr="00112A91">
              <w:t>24,07</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6</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Бор</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110/10/6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8</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1978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1983</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AB1277">
            <w:pPr>
              <w:jc w:val="both"/>
            </w:pPr>
            <w:r w:rsidRPr="00112A91">
              <w:t>15,68</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7</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Восточная</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39,5</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1958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1979</w:t>
            </w:r>
          </w:p>
        </w:tc>
        <w:tc>
          <w:tcPr>
            <w:tcW w:w="168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AB1277">
            <w:pPr>
              <w:jc w:val="both"/>
            </w:pPr>
            <w:r w:rsidRPr="00112A91">
              <w:t>открытый</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8</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Выставка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37</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2006</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w:t>
            </w:r>
          </w:p>
        </w:tc>
        <w:tc>
          <w:tcPr>
            <w:tcW w:w="168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AB1277">
            <w:pPr>
              <w:jc w:val="both"/>
            </w:pPr>
            <w:r w:rsidRPr="00112A91">
              <w:t>открытый</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9</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Гайва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39</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1958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2006</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AB1277">
            <w:pPr>
              <w:shd w:val="clear" w:color="auto" w:fill="FFFFFF"/>
              <w:jc w:val="both"/>
            </w:pPr>
            <w:r w:rsidRPr="00112A91">
              <w:t>закрытый</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10</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Гипермаркет</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12,5</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2008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w:t>
            </w:r>
          </w:p>
        </w:tc>
        <w:tc>
          <w:tcPr>
            <w:tcW w:w="168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AB1277">
            <w:pPr>
              <w:jc w:val="both"/>
            </w:pPr>
            <w:r w:rsidRPr="00112A91">
              <w:t>открытый</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11</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ГНС-5</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0</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1973</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w:t>
            </w:r>
          </w:p>
        </w:tc>
        <w:tc>
          <w:tcPr>
            <w:tcW w:w="168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AB1277">
            <w:pPr>
              <w:jc w:val="both"/>
            </w:pPr>
            <w:r w:rsidRPr="00112A91">
              <w:t>0,92</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12</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0B65F8" w:rsidP="001974CB">
            <w:pPr>
              <w:shd w:val="clear" w:color="auto" w:fill="FFFFFF"/>
              <w:jc w:val="both"/>
            </w:pPr>
            <w:r w:rsidRPr="00112A91">
              <w:t>Голованово</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110/35/6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80,5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46</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1958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1979</w:t>
            </w:r>
          </w:p>
        </w:tc>
        <w:tc>
          <w:tcPr>
            <w:tcW w:w="168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AB1277">
            <w:pPr>
              <w:jc w:val="both"/>
            </w:pPr>
            <w:r w:rsidRPr="00112A91">
              <w:t>0,38</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13</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Грачева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42</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1988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AB1277">
            <w:pPr>
              <w:shd w:val="clear" w:color="auto" w:fill="FFFFFF"/>
              <w:jc w:val="both"/>
            </w:pPr>
            <w:r w:rsidRPr="00112A91">
              <w:t>закрытый</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14</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Гудкова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48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29</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2001</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2004</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AB1277">
            <w:pPr>
              <w:shd w:val="clear" w:color="auto" w:fill="FFFFFF"/>
              <w:jc w:val="both"/>
            </w:pPr>
            <w:r w:rsidRPr="00112A91">
              <w:t>9,88</w:t>
            </w:r>
          </w:p>
        </w:tc>
      </w:tr>
      <w:tr w:rsidR="00545D1E" w:rsidRPr="00112A91" w:rsidTr="002E284D">
        <w:trPr>
          <w:trHeight w:val="20"/>
          <w:jc w:val="center"/>
        </w:trPr>
        <w:tc>
          <w:tcPr>
            <w:tcW w:w="546"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FA6FD3" w:rsidP="001974CB">
            <w:pPr>
              <w:shd w:val="clear" w:color="auto" w:fill="FFFFFF"/>
              <w:jc w:val="center"/>
            </w:pPr>
            <w:r w:rsidRPr="00112A91">
              <w:t>15</w:t>
            </w:r>
          </w:p>
        </w:tc>
        <w:tc>
          <w:tcPr>
            <w:tcW w:w="17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1974CB">
            <w:pPr>
              <w:shd w:val="clear" w:color="auto" w:fill="FFFFFF"/>
              <w:jc w:val="both"/>
            </w:pPr>
            <w:r w:rsidRPr="00112A91">
              <w:t>Данилиха</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110/35/6</w:t>
            </w:r>
          </w:p>
        </w:tc>
        <w:tc>
          <w:tcPr>
            <w:tcW w:w="980"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126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49</w:t>
            </w:r>
          </w:p>
        </w:tc>
        <w:tc>
          <w:tcPr>
            <w:tcW w:w="1063"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1988</w:t>
            </w:r>
          </w:p>
        </w:tc>
        <w:tc>
          <w:tcPr>
            <w:tcW w:w="935" w:type="dxa"/>
            <w:tcBorders>
              <w:top w:val="single" w:sz="4" w:space="0" w:color="auto"/>
              <w:left w:val="single" w:sz="4" w:space="0" w:color="auto"/>
              <w:bottom w:val="single" w:sz="4" w:space="0" w:color="auto"/>
              <w:right w:val="single" w:sz="4" w:space="0" w:color="auto"/>
            </w:tcBorders>
            <w:shd w:val="clear" w:color="auto" w:fill="FFFFFF"/>
          </w:tcPr>
          <w:p w:rsidR="00545D1E" w:rsidRPr="00112A91" w:rsidRDefault="00545D1E" w:rsidP="007D67BD">
            <w:pPr>
              <w:shd w:val="clear" w:color="auto" w:fill="FFFFFF"/>
              <w:jc w:val="center"/>
            </w:pPr>
            <w:r w:rsidRPr="00112A91">
              <w:t>2006</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FA6FD3"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tcBorders>
              <w:top w:val="single" w:sz="4" w:space="0" w:color="auto"/>
            </w:tcBorders>
            <w:shd w:val="clear" w:color="auto" w:fill="FFFFFF"/>
          </w:tcPr>
          <w:p w:rsidR="00545D1E" w:rsidRPr="00112A91" w:rsidRDefault="00FA6FD3" w:rsidP="001974CB">
            <w:pPr>
              <w:shd w:val="clear" w:color="auto" w:fill="FFFFFF"/>
              <w:jc w:val="center"/>
            </w:pPr>
            <w:r w:rsidRPr="00112A91">
              <w:t>16</w:t>
            </w:r>
          </w:p>
        </w:tc>
        <w:tc>
          <w:tcPr>
            <w:tcW w:w="1780" w:type="dxa"/>
            <w:tcBorders>
              <w:top w:val="single" w:sz="4" w:space="0" w:color="auto"/>
            </w:tcBorders>
            <w:shd w:val="clear" w:color="auto" w:fill="FFFFFF"/>
          </w:tcPr>
          <w:p w:rsidR="00545D1E" w:rsidRPr="00112A91" w:rsidRDefault="00545D1E" w:rsidP="001974CB">
            <w:pPr>
              <w:shd w:val="clear" w:color="auto" w:fill="FFFFFF"/>
              <w:jc w:val="both"/>
            </w:pPr>
            <w:r w:rsidRPr="00112A91">
              <w:t>Дзержинская</w:t>
            </w:r>
          </w:p>
        </w:tc>
        <w:tc>
          <w:tcPr>
            <w:tcW w:w="1077" w:type="dxa"/>
            <w:tcBorders>
              <w:top w:val="single" w:sz="4" w:space="0" w:color="auto"/>
            </w:tcBorders>
            <w:shd w:val="clear" w:color="auto" w:fill="FFFFFF"/>
          </w:tcPr>
          <w:p w:rsidR="00545D1E" w:rsidRPr="00112A91" w:rsidRDefault="00545D1E" w:rsidP="007D67BD">
            <w:pPr>
              <w:shd w:val="clear" w:color="auto" w:fill="FFFFFF"/>
              <w:jc w:val="center"/>
            </w:pPr>
            <w:r w:rsidRPr="00112A91">
              <w:t>35/6</w:t>
            </w:r>
          </w:p>
        </w:tc>
        <w:tc>
          <w:tcPr>
            <w:tcW w:w="980" w:type="dxa"/>
            <w:tcBorders>
              <w:top w:val="single" w:sz="4" w:space="0" w:color="auto"/>
            </w:tcBorders>
            <w:shd w:val="clear" w:color="auto" w:fill="FFFFFF"/>
          </w:tcPr>
          <w:p w:rsidR="00545D1E" w:rsidRPr="00112A91" w:rsidRDefault="00545D1E" w:rsidP="007D67BD">
            <w:pPr>
              <w:shd w:val="clear" w:color="auto" w:fill="FFFFFF"/>
              <w:jc w:val="center"/>
            </w:pPr>
            <w:r w:rsidRPr="00112A91">
              <w:t>3</w:t>
            </w:r>
          </w:p>
        </w:tc>
        <w:tc>
          <w:tcPr>
            <w:tcW w:w="851" w:type="dxa"/>
            <w:tcBorders>
              <w:top w:val="single" w:sz="4" w:space="0" w:color="auto"/>
            </w:tcBorders>
            <w:shd w:val="clear" w:color="auto" w:fill="FFFFFF"/>
          </w:tcPr>
          <w:p w:rsidR="00545D1E" w:rsidRPr="00112A91" w:rsidRDefault="00545D1E" w:rsidP="007D67BD">
            <w:pPr>
              <w:shd w:val="clear" w:color="auto" w:fill="FFFFFF"/>
              <w:jc w:val="center"/>
            </w:pPr>
            <w:r w:rsidRPr="00112A91">
              <w:t>30</w:t>
            </w:r>
          </w:p>
        </w:tc>
        <w:tc>
          <w:tcPr>
            <w:tcW w:w="1134" w:type="dxa"/>
            <w:tcBorders>
              <w:top w:val="single" w:sz="4" w:space="0" w:color="auto"/>
            </w:tcBorders>
            <w:shd w:val="clear" w:color="auto" w:fill="FFFFFF"/>
          </w:tcPr>
          <w:p w:rsidR="00545D1E" w:rsidRPr="00112A91" w:rsidRDefault="00545D1E" w:rsidP="007D67BD">
            <w:pPr>
              <w:shd w:val="clear" w:color="auto" w:fill="FFFFFF"/>
              <w:jc w:val="center"/>
            </w:pPr>
            <w:r w:rsidRPr="00112A91">
              <w:t>48</w:t>
            </w:r>
          </w:p>
        </w:tc>
        <w:tc>
          <w:tcPr>
            <w:tcW w:w="1063" w:type="dxa"/>
            <w:tcBorders>
              <w:top w:val="single" w:sz="4" w:space="0" w:color="auto"/>
            </w:tcBorders>
            <w:shd w:val="clear" w:color="auto" w:fill="FFFFFF"/>
          </w:tcPr>
          <w:p w:rsidR="00545D1E" w:rsidRPr="00112A91" w:rsidRDefault="00545D1E" w:rsidP="007D67BD">
            <w:pPr>
              <w:shd w:val="clear" w:color="auto" w:fill="FFFFFF"/>
              <w:jc w:val="center"/>
            </w:pPr>
            <w:r w:rsidRPr="00112A91">
              <w:t>1962</w:t>
            </w:r>
          </w:p>
        </w:tc>
        <w:tc>
          <w:tcPr>
            <w:tcW w:w="935" w:type="dxa"/>
            <w:tcBorders>
              <w:top w:val="single" w:sz="4" w:space="0" w:color="auto"/>
            </w:tcBorders>
            <w:shd w:val="clear" w:color="auto" w:fill="FFFFFF"/>
          </w:tcPr>
          <w:p w:rsidR="00545D1E" w:rsidRPr="00112A91" w:rsidRDefault="00545D1E" w:rsidP="007D67BD">
            <w:pPr>
              <w:shd w:val="clear" w:color="auto" w:fill="FFFFFF"/>
              <w:jc w:val="center"/>
            </w:pPr>
            <w:r w:rsidRPr="00112A91">
              <w:t>2006</w:t>
            </w:r>
          </w:p>
        </w:tc>
        <w:tc>
          <w:tcPr>
            <w:tcW w:w="1687" w:type="dxa"/>
            <w:tcBorders>
              <w:top w:val="single" w:sz="4" w:space="0" w:color="auto"/>
            </w:tcBorders>
            <w:shd w:val="clear" w:color="auto" w:fill="FFFFFF"/>
            <w:vAlign w:val="center"/>
          </w:tcPr>
          <w:p w:rsidR="00545D1E" w:rsidRPr="00112A91" w:rsidRDefault="00545D1E" w:rsidP="00AB1277">
            <w:pPr>
              <w:shd w:val="clear" w:color="auto" w:fill="FFFFFF"/>
              <w:jc w:val="both"/>
            </w:pPr>
            <w:r w:rsidRPr="00112A91">
              <w:t>4,41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17</w:t>
            </w:r>
          </w:p>
        </w:tc>
        <w:tc>
          <w:tcPr>
            <w:tcW w:w="1780" w:type="dxa"/>
            <w:shd w:val="clear" w:color="auto" w:fill="FFFFFF"/>
          </w:tcPr>
          <w:p w:rsidR="00545D1E" w:rsidRPr="00112A91" w:rsidRDefault="00545D1E" w:rsidP="001974CB">
            <w:pPr>
              <w:shd w:val="clear" w:color="auto" w:fill="FFFFFF"/>
              <w:jc w:val="both"/>
            </w:pPr>
            <w:r w:rsidRPr="00112A91">
              <w:t>ДОК</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20</w:t>
            </w:r>
          </w:p>
        </w:tc>
        <w:tc>
          <w:tcPr>
            <w:tcW w:w="1134" w:type="dxa"/>
            <w:shd w:val="clear" w:color="auto" w:fill="FFFFFF"/>
          </w:tcPr>
          <w:p w:rsidR="00545D1E" w:rsidRPr="00112A91" w:rsidRDefault="00545D1E" w:rsidP="007D67BD">
            <w:pPr>
              <w:shd w:val="clear" w:color="auto" w:fill="FFFFFF"/>
              <w:jc w:val="center"/>
            </w:pPr>
            <w:r w:rsidRPr="00112A91">
              <w:t>11</w:t>
            </w:r>
          </w:p>
        </w:tc>
        <w:tc>
          <w:tcPr>
            <w:tcW w:w="1063" w:type="dxa"/>
            <w:shd w:val="clear" w:color="auto" w:fill="FFFFFF"/>
          </w:tcPr>
          <w:p w:rsidR="00545D1E" w:rsidRPr="00112A91" w:rsidRDefault="00545D1E" w:rsidP="007D67BD">
            <w:pPr>
              <w:shd w:val="clear" w:color="auto" w:fill="FFFFFF"/>
              <w:jc w:val="center"/>
            </w:pPr>
            <w:r w:rsidRPr="00112A91">
              <w:t>2006</w:t>
            </w:r>
          </w:p>
        </w:tc>
        <w:tc>
          <w:tcPr>
            <w:tcW w:w="935" w:type="dxa"/>
            <w:shd w:val="clear" w:color="auto" w:fill="FFFFFF"/>
          </w:tcPr>
          <w:p w:rsidR="00545D1E" w:rsidRPr="00112A91" w:rsidRDefault="00545D1E" w:rsidP="007D67BD">
            <w:pPr>
              <w:shd w:val="clear" w:color="auto" w:fill="FFFFFF"/>
              <w:jc w:val="center"/>
            </w:pPr>
            <w:r w:rsidRPr="00112A91">
              <w:t>2007</w:t>
            </w:r>
          </w:p>
        </w:tc>
        <w:tc>
          <w:tcPr>
            <w:tcW w:w="1687" w:type="dxa"/>
            <w:shd w:val="clear" w:color="auto" w:fill="FFFFFF"/>
            <w:vAlign w:val="center"/>
          </w:tcPr>
          <w:p w:rsidR="00545D1E" w:rsidRPr="00112A91" w:rsidRDefault="00545D1E" w:rsidP="00AB1277">
            <w:pPr>
              <w:shd w:val="clear" w:color="auto" w:fill="FFFFFF"/>
              <w:jc w:val="both"/>
            </w:pPr>
            <w:r w:rsidRPr="00112A91">
              <w:t>6,49</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18</w:t>
            </w:r>
          </w:p>
        </w:tc>
        <w:tc>
          <w:tcPr>
            <w:tcW w:w="1780" w:type="dxa"/>
            <w:shd w:val="clear" w:color="auto" w:fill="FFFFFF"/>
          </w:tcPr>
          <w:p w:rsidR="00545D1E" w:rsidRPr="00112A91" w:rsidRDefault="00545D1E" w:rsidP="001974CB">
            <w:pPr>
              <w:shd w:val="clear" w:color="auto" w:fill="FFFFFF"/>
              <w:jc w:val="both"/>
            </w:pPr>
            <w:r w:rsidRPr="00112A91">
              <w:t>Долина</w:t>
            </w:r>
          </w:p>
        </w:tc>
        <w:tc>
          <w:tcPr>
            <w:tcW w:w="1077" w:type="dxa"/>
            <w:shd w:val="clear" w:color="auto" w:fill="FFFFFF"/>
          </w:tcPr>
          <w:p w:rsidR="00545D1E" w:rsidRPr="00112A91" w:rsidRDefault="00545D1E" w:rsidP="007D67BD">
            <w:pPr>
              <w:shd w:val="clear" w:color="auto" w:fill="FFFFFF"/>
              <w:jc w:val="center"/>
            </w:pPr>
            <w:r w:rsidRPr="00112A91">
              <w:t>110/35/10</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50</w:t>
            </w:r>
          </w:p>
        </w:tc>
        <w:tc>
          <w:tcPr>
            <w:tcW w:w="1134" w:type="dxa"/>
            <w:shd w:val="clear" w:color="auto" w:fill="FFFFFF"/>
          </w:tcPr>
          <w:p w:rsidR="00545D1E" w:rsidRPr="00112A91" w:rsidRDefault="00545D1E" w:rsidP="007D67BD">
            <w:pPr>
              <w:shd w:val="clear" w:color="auto" w:fill="FFFFFF"/>
              <w:jc w:val="center"/>
            </w:pPr>
            <w:r w:rsidRPr="00112A91">
              <w:t>10</w:t>
            </w:r>
          </w:p>
        </w:tc>
        <w:tc>
          <w:tcPr>
            <w:tcW w:w="1063" w:type="dxa"/>
            <w:shd w:val="clear" w:color="auto" w:fill="FFFFFF"/>
          </w:tcPr>
          <w:p w:rsidR="00545D1E" w:rsidRPr="00112A91" w:rsidRDefault="00545D1E" w:rsidP="007D67BD">
            <w:pPr>
              <w:shd w:val="clear" w:color="auto" w:fill="FFFFFF"/>
              <w:jc w:val="center"/>
            </w:pPr>
            <w:r w:rsidRPr="00112A91">
              <w:t>1978</w:t>
            </w:r>
          </w:p>
        </w:tc>
        <w:tc>
          <w:tcPr>
            <w:tcW w:w="935" w:type="dxa"/>
            <w:shd w:val="clear" w:color="auto" w:fill="FFFFFF"/>
          </w:tcPr>
          <w:p w:rsidR="00545D1E" w:rsidRPr="00112A91" w:rsidRDefault="00545D1E" w:rsidP="007D67BD">
            <w:pPr>
              <w:shd w:val="clear" w:color="auto" w:fill="FFFFFF"/>
              <w:jc w:val="center"/>
            </w:pPr>
            <w:r w:rsidRPr="00112A91">
              <w:t>1983</w:t>
            </w:r>
          </w:p>
        </w:tc>
        <w:tc>
          <w:tcPr>
            <w:tcW w:w="1687" w:type="dxa"/>
            <w:shd w:val="clear" w:color="auto" w:fill="FFFFFF"/>
            <w:vAlign w:val="center"/>
          </w:tcPr>
          <w:p w:rsidR="00545D1E" w:rsidRPr="00112A91" w:rsidRDefault="00545D1E" w:rsidP="00AB1277">
            <w:pPr>
              <w:shd w:val="clear" w:color="auto" w:fill="FFFFFF"/>
              <w:jc w:val="both"/>
            </w:pPr>
            <w:r w:rsidRPr="00112A91">
              <w:t>5,54</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19</w:t>
            </w:r>
          </w:p>
        </w:tc>
        <w:tc>
          <w:tcPr>
            <w:tcW w:w="1780" w:type="dxa"/>
            <w:shd w:val="clear" w:color="auto" w:fill="FFFFFF"/>
          </w:tcPr>
          <w:p w:rsidR="00545D1E" w:rsidRPr="00112A91" w:rsidRDefault="00545D1E" w:rsidP="001974CB">
            <w:pPr>
              <w:shd w:val="clear" w:color="auto" w:fill="FFFFFF"/>
              <w:jc w:val="both"/>
            </w:pPr>
            <w:r w:rsidRPr="00112A91">
              <w:t>Дорожная</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1</w:t>
            </w:r>
          </w:p>
        </w:tc>
        <w:tc>
          <w:tcPr>
            <w:tcW w:w="851" w:type="dxa"/>
            <w:shd w:val="clear" w:color="auto" w:fill="FFFFFF"/>
          </w:tcPr>
          <w:p w:rsidR="00545D1E" w:rsidRPr="00112A91" w:rsidRDefault="00545D1E" w:rsidP="007D67BD">
            <w:pPr>
              <w:shd w:val="clear" w:color="auto" w:fill="FFFFFF"/>
              <w:jc w:val="center"/>
            </w:pPr>
            <w:r w:rsidRPr="00112A91">
              <w:t>3,15</w:t>
            </w:r>
          </w:p>
        </w:tc>
        <w:tc>
          <w:tcPr>
            <w:tcW w:w="1134" w:type="dxa"/>
            <w:shd w:val="clear" w:color="auto" w:fill="FFFFFF"/>
          </w:tcPr>
          <w:p w:rsidR="00545D1E" w:rsidRPr="00112A91" w:rsidRDefault="00545D1E" w:rsidP="007D67BD">
            <w:pPr>
              <w:shd w:val="clear" w:color="auto" w:fill="FFFFFF"/>
              <w:jc w:val="center"/>
            </w:pPr>
            <w:r w:rsidRPr="00112A91">
              <w:t>2</w:t>
            </w:r>
          </w:p>
        </w:tc>
        <w:tc>
          <w:tcPr>
            <w:tcW w:w="1063" w:type="dxa"/>
            <w:shd w:val="clear" w:color="auto" w:fill="FFFFFF"/>
          </w:tcPr>
          <w:p w:rsidR="00545D1E" w:rsidRPr="00112A91" w:rsidRDefault="00545D1E" w:rsidP="007D67BD">
            <w:pPr>
              <w:shd w:val="clear" w:color="auto" w:fill="FFFFFF"/>
              <w:jc w:val="center"/>
            </w:pPr>
            <w:r w:rsidRPr="00112A91">
              <w:t>1993</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jc w:val="both"/>
            </w:pPr>
            <w:r w:rsidRPr="00112A91">
              <w:t>2,07</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20</w:t>
            </w:r>
          </w:p>
        </w:tc>
        <w:tc>
          <w:tcPr>
            <w:tcW w:w="1780" w:type="dxa"/>
            <w:shd w:val="clear" w:color="auto" w:fill="FFFFFF"/>
          </w:tcPr>
          <w:p w:rsidR="00545D1E" w:rsidRPr="00112A91" w:rsidRDefault="00545D1E" w:rsidP="001974CB">
            <w:pPr>
              <w:shd w:val="clear" w:color="auto" w:fill="FFFFFF"/>
              <w:jc w:val="both"/>
            </w:pPr>
            <w:r w:rsidRPr="00112A91">
              <w:t>Егошиха</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80</w:t>
            </w:r>
          </w:p>
        </w:tc>
        <w:tc>
          <w:tcPr>
            <w:tcW w:w="1134" w:type="dxa"/>
            <w:shd w:val="clear" w:color="auto" w:fill="FFFFFF"/>
          </w:tcPr>
          <w:p w:rsidR="00545D1E" w:rsidRPr="00112A91" w:rsidRDefault="00545D1E" w:rsidP="007D67BD">
            <w:pPr>
              <w:shd w:val="clear" w:color="auto" w:fill="FFFFFF"/>
              <w:jc w:val="center"/>
            </w:pPr>
            <w:r w:rsidRPr="00112A91">
              <w:t>38</w:t>
            </w:r>
          </w:p>
        </w:tc>
        <w:tc>
          <w:tcPr>
            <w:tcW w:w="1063" w:type="dxa"/>
            <w:shd w:val="clear" w:color="auto" w:fill="FFFFFF"/>
          </w:tcPr>
          <w:p w:rsidR="00545D1E" w:rsidRPr="00112A91" w:rsidRDefault="00545D1E" w:rsidP="007D67BD">
            <w:pPr>
              <w:shd w:val="clear" w:color="auto" w:fill="FFFFFF"/>
              <w:jc w:val="center"/>
            </w:pPr>
            <w:r w:rsidRPr="00112A91">
              <w:t>1973</w:t>
            </w:r>
          </w:p>
        </w:tc>
        <w:tc>
          <w:tcPr>
            <w:tcW w:w="935" w:type="dxa"/>
            <w:shd w:val="clear" w:color="auto" w:fill="FFFFFF"/>
          </w:tcPr>
          <w:p w:rsidR="00545D1E" w:rsidRPr="00112A91" w:rsidRDefault="00545D1E" w:rsidP="007D67BD">
            <w:pPr>
              <w:shd w:val="clear" w:color="auto" w:fill="FFFFFF"/>
              <w:jc w:val="center"/>
            </w:pPr>
            <w:r w:rsidRPr="00112A91">
              <w:t>2003</w:t>
            </w:r>
          </w:p>
        </w:tc>
        <w:tc>
          <w:tcPr>
            <w:tcW w:w="1687" w:type="dxa"/>
            <w:shd w:val="clear" w:color="auto" w:fill="FFFFFF"/>
          </w:tcPr>
          <w:p w:rsidR="00545D1E" w:rsidRPr="00112A91" w:rsidRDefault="00545D1E" w:rsidP="00AB1277">
            <w:pPr>
              <w:jc w:val="both"/>
            </w:pPr>
            <w:r w:rsidRPr="00112A91">
              <w:t>2,2</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21</w:t>
            </w:r>
          </w:p>
        </w:tc>
        <w:tc>
          <w:tcPr>
            <w:tcW w:w="1780" w:type="dxa"/>
            <w:shd w:val="clear" w:color="auto" w:fill="FFFFFF"/>
          </w:tcPr>
          <w:p w:rsidR="00545D1E" w:rsidRPr="00112A91" w:rsidRDefault="00545D1E" w:rsidP="001974CB">
            <w:pPr>
              <w:shd w:val="clear" w:color="auto" w:fill="FFFFFF"/>
              <w:jc w:val="both"/>
            </w:pPr>
            <w:r w:rsidRPr="00112A91">
              <w:t>Загарье</w:t>
            </w:r>
          </w:p>
        </w:tc>
        <w:tc>
          <w:tcPr>
            <w:tcW w:w="1077" w:type="dxa"/>
            <w:shd w:val="clear" w:color="auto" w:fill="FFFFFF"/>
          </w:tcPr>
          <w:p w:rsidR="00545D1E" w:rsidRPr="00112A91" w:rsidRDefault="00545D1E" w:rsidP="007D67BD">
            <w:pPr>
              <w:shd w:val="clear" w:color="auto" w:fill="FFFFFF"/>
              <w:jc w:val="center"/>
            </w:pPr>
            <w:r w:rsidRPr="00112A91">
              <w:t>110/6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50</w:t>
            </w:r>
          </w:p>
        </w:tc>
        <w:tc>
          <w:tcPr>
            <w:tcW w:w="1134" w:type="dxa"/>
            <w:shd w:val="clear" w:color="auto" w:fill="FFFFFF"/>
          </w:tcPr>
          <w:p w:rsidR="00545D1E" w:rsidRPr="00112A91" w:rsidRDefault="00545D1E" w:rsidP="007D67BD">
            <w:pPr>
              <w:shd w:val="clear" w:color="auto" w:fill="FFFFFF"/>
              <w:jc w:val="center"/>
            </w:pPr>
            <w:r w:rsidRPr="00112A91">
              <w:t>28</w:t>
            </w:r>
          </w:p>
        </w:tc>
        <w:tc>
          <w:tcPr>
            <w:tcW w:w="1063" w:type="dxa"/>
            <w:shd w:val="clear" w:color="auto" w:fill="FFFFFF"/>
          </w:tcPr>
          <w:p w:rsidR="00545D1E" w:rsidRPr="00112A91" w:rsidRDefault="00545D1E" w:rsidP="007D67BD">
            <w:pPr>
              <w:shd w:val="clear" w:color="auto" w:fill="FFFFFF"/>
              <w:jc w:val="center"/>
            </w:pPr>
            <w:r w:rsidRPr="00112A91">
              <w:t>2003</w:t>
            </w:r>
          </w:p>
        </w:tc>
        <w:tc>
          <w:tcPr>
            <w:tcW w:w="935" w:type="dxa"/>
            <w:shd w:val="clear" w:color="auto" w:fill="FFFFFF"/>
          </w:tcPr>
          <w:p w:rsidR="00545D1E" w:rsidRPr="00112A91" w:rsidRDefault="00545D1E" w:rsidP="007D67BD">
            <w:pPr>
              <w:shd w:val="clear" w:color="auto" w:fill="FFFFFF"/>
              <w:jc w:val="center"/>
            </w:pPr>
            <w:r w:rsidRPr="00112A91">
              <w:t>2006</w:t>
            </w:r>
          </w:p>
        </w:tc>
        <w:tc>
          <w:tcPr>
            <w:tcW w:w="1687" w:type="dxa"/>
            <w:shd w:val="clear" w:color="auto" w:fill="FFFFFF"/>
          </w:tcPr>
          <w:p w:rsidR="00545D1E" w:rsidRPr="00112A91" w:rsidRDefault="00545D1E" w:rsidP="00AB1277">
            <w:pPr>
              <w:jc w:val="both"/>
            </w:pPr>
            <w:r w:rsidRPr="00112A91">
              <w:t>8,02</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22</w:t>
            </w:r>
          </w:p>
        </w:tc>
        <w:tc>
          <w:tcPr>
            <w:tcW w:w="1780" w:type="dxa"/>
            <w:shd w:val="clear" w:color="auto" w:fill="FFFFFF"/>
          </w:tcPr>
          <w:p w:rsidR="00545D1E" w:rsidRPr="00112A91" w:rsidRDefault="00545D1E" w:rsidP="001974CB">
            <w:pPr>
              <w:shd w:val="clear" w:color="auto" w:fill="FFFFFF"/>
              <w:jc w:val="both"/>
            </w:pPr>
            <w:r w:rsidRPr="00112A91">
              <w:t>Закамская</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6,4</w:t>
            </w:r>
          </w:p>
        </w:tc>
        <w:tc>
          <w:tcPr>
            <w:tcW w:w="1134" w:type="dxa"/>
            <w:shd w:val="clear" w:color="auto" w:fill="FFFFFF"/>
          </w:tcPr>
          <w:p w:rsidR="00545D1E" w:rsidRPr="00112A91" w:rsidRDefault="00545D1E" w:rsidP="007D67BD">
            <w:pPr>
              <w:shd w:val="clear" w:color="auto" w:fill="FFFFFF"/>
              <w:jc w:val="center"/>
            </w:pPr>
            <w:r w:rsidRPr="00112A91">
              <w:t>57</w:t>
            </w:r>
          </w:p>
        </w:tc>
        <w:tc>
          <w:tcPr>
            <w:tcW w:w="1063" w:type="dxa"/>
            <w:shd w:val="clear" w:color="auto" w:fill="FFFFFF"/>
          </w:tcPr>
          <w:p w:rsidR="00545D1E" w:rsidRPr="00112A91" w:rsidRDefault="00545D1E" w:rsidP="007D67BD">
            <w:pPr>
              <w:shd w:val="clear" w:color="auto" w:fill="FFFFFF"/>
              <w:jc w:val="center"/>
            </w:pPr>
            <w:r w:rsidRPr="00112A91">
              <w:t>1932</w:t>
            </w:r>
          </w:p>
        </w:tc>
        <w:tc>
          <w:tcPr>
            <w:tcW w:w="935" w:type="dxa"/>
            <w:shd w:val="clear" w:color="auto" w:fill="FFFFFF"/>
          </w:tcPr>
          <w:p w:rsidR="00545D1E" w:rsidRPr="00112A91" w:rsidRDefault="00545D1E" w:rsidP="007D67BD">
            <w:pPr>
              <w:shd w:val="clear" w:color="auto" w:fill="FFFFFF"/>
              <w:jc w:val="center"/>
            </w:pPr>
            <w:r w:rsidRPr="00112A91">
              <w:t>1978</w:t>
            </w:r>
          </w:p>
        </w:tc>
        <w:tc>
          <w:tcPr>
            <w:tcW w:w="1687" w:type="dxa"/>
            <w:shd w:val="clear" w:color="auto" w:fill="FFFFFF"/>
          </w:tcPr>
          <w:p w:rsidR="00545D1E" w:rsidRPr="00112A91" w:rsidRDefault="00545D1E" w:rsidP="00AB1277">
            <w:pPr>
              <w:jc w:val="both"/>
            </w:pPr>
            <w:r w:rsidRPr="00112A91">
              <w:t>открытый, риски перегр</w:t>
            </w:r>
            <w:r w:rsidRPr="00112A91">
              <w:t>у</w:t>
            </w:r>
            <w:r w:rsidRPr="00112A91">
              <w:t xml:space="preserve">за 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23</w:t>
            </w:r>
          </w:p>
        </w:tc>
        <w:tc>
          <w:tcPr>
            <w:tcW w:w="1780" w:type="dxa"/>
            <w:shd w:val="clear" w:color="auto" w:fill="FFFFFF"/>
          </w:tcPr>
          <w:p w:rsidR="00545D1E" w:rsidRPr="00112A91" w:rsidRDefault="00545D1E" w:rsidP="001974CB">
            <w:pPr>
              <w:shd w:val="clear" w:color="auto" w:fill="FFFFFF"/>
              <w:jc w:val="both"/>
            </w:pPr>
            <w:r w:rsidRPr="00112A91">
              <w:t>Заозерье</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8</w:t>
            </w:r>
          </w:p>
        </w:tc>
        <w:tc>
          <w:tcPr>
            <w:tcW w:w="1134" w:type="dxa"/>
            <w:shd w:val="clear" w:color="auto" w:fill="FFFFFF"/>
          </w:tcPr>
          <w:p w:rsidR="00545D1E" w:rsidRPr="00112A91" w:rsidRDefault="00545D1E" w:rsidP="007D67BD">
            <w:pPr>
              <w:shd w:val="clear" w:color="auto" w:fill="FFFFFF"/>
              <w:jc w:val="center"/>
            </w:pPr>
            <w:r w:rsidRPr="00112A91">
              <w:t>50</w:t>
            </w:r>
          </w:p>
        </w:tc>
        <w:tc>
          <w:tcPr>
            <w:tcW w:w="1063" w:type="dxa"/>
            <w:shd w:val="clear" w:color="auto" w:fill="FFFFFF"/>
          </w:tcPr>
          <w:p w:rsidR="00545D1E" w:rsidRPr="00112A91" w:rsidRDefault="00545D1E" w:rsidP="007D67BD">
            <w:pPr>
              <w:shd w:val="clear" w:color="auto" w:fill="FFFFFF"/>
              <w:jc w:val="center"/>
            </w:pPr>
            <w:r w:rsidRPr="00112A91">
              <w:t>1986</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vAlign w:val="center"/>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24</w:t>
            </w:r>
          </w:p>
        </w:tc>
        <w:tc>
          <w:tcPr>
            <w:tcW w:w="1780" w:type="dxa"/>
            <w:shd w:val="clear" w:color="auto" w:fill="FFFFFF"/>
          </w:tcPr>
          <w:p w:rsidR="00545D1E" w:rsidRPr="00112A91" w:rsidRDefault="00545D1E" w:rsidP="001974CB">
            <w:pPr>
              <w:shd w:val="clear" w:color="auto" w:fill="FFFFFF"/>
              <w:jc w:val="both"/>
            </w:pPr>
            <w:r w:rsidRPr="00112A91">
              <w:t>Западная</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80</w:t>
            </w:r>
          </w:p>
        </w:tc>
        <w:tc>
          <w:tcPr>
            <w:tcW w:w="1134" w:type="dxa"/>
            <w:shd w:val="clear" w:color="auto" w:fill="FFFFFF"/>
          </w:tcPr>
          <w:p w:rsidR="00545D1E" w:rsidRPr="00112A91" w:rsidRDefault="00545D1E" w:rsidP="007D67BD">
            <w:pPr>
              <w:shd w:val="clear" w:color="auto" w:fill="FFFFFF"/>
              <w:jc w:val="center"/>
            </w:pPr>
            <w:r w:rsidRPr="00112A91">
              <w:t>45</w:t>
            </w:r>
          </w:p>
        </w:tc>
        <w:tc>
          <w:tcPr>
            <w:tcW w:w="1063" w:type="dxa"/>
            <w:shd w:val="clear" w:color="auto" w:fill="FFFFFF"/>
          </w:tcPr>
          <w:p w:rsidR="00545D1E" w:rsidRPr="00112A91" w:rsidRDefault="00545D1E" w:rsidP="007D67BD">
            <w:pPr>
              <w:shd w:val="clear" w:color="auto" w:fill="FFFFFF"/>
              <w:jc w:val="center"/>
            </w:pPr>
            <w:r w:rsidRPr="00112A91">
              <w:t>1963</w:t>
            </w:r>
          </w:p>
        </w:tc>
        <w:tc>
          <w:tcPr>
            <w:tcW w:w="935" w:type="dxa"/>
            <w:shd w:val="clear" w:color="auto" w:fill="FFFFFF"/>
          </w:tcPr>
          <w:p w:rsidR="00545D1E" w:rsidRPr="00112A91" w:rsidRDefault="00545D1E" w:rsidP="007D67BD">
            <w:pPr>
              <w:shd w:val="clear" w:color="auto" w:fill="FFFFFF"/>
              <w:jc w:val="center"/>
            </w:pPr>
            <w:r w:rsidRPr="00112A91">
              <w:t>1981</w:t>
            </w:r>
          </w:p>
        </w:tc>
        <w:tc>
          <w:tcPr>
            <w:tcW w:w="1687" w:type="dxa"/>
            <w:shd w:val="clear" w:color="auto" w:fill="FFFFFF"/>
          </w:tcPr>
          <w:p w:rsidR="00545D1E" w:rsidRPr="00112A91" w:rsidRDefault="00545D1E" w:rsidP="00AB1277">
            <w:pPr>
              <w:jc w:val="both"/>
            </w:pPr>
            <w:r w:rsidRPr="00112A91">
              <w:t>открытый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25</w:t>
            </w:r>
          </w:p>
        </w:tc>
        <w:tc>
          <w:tcPr>
            <w:tcW w:w="1780" w:type="dxa"/>
            <w:shd w:val="clear" w:color="auto" w:fill="FFFFFF"/>
          </w:tcPr>
          <w:p w:rsidR="00545D1E" w:rsidRPr="00112A91" w:rsidRDefault="00545D1E" w:rsidP="001974CB">
            <w:pPr>
              <w:shd w:val="clear" w:color="auto" w:fill="FFFFFF"/>
              <w:jc w:val="both"/>
            </w:pPr>
            <w:r w:rsidRPr="00112A91">
              <w:t>Ива</w:t>
            </w:r>
          </w:p>
        </w:tc>
        <w:tc>
          <w:tcPr>
            <w:tcW w:w="1077" w:type="dxa"/>
            <w:shd w:val="clear" w:color="auto" w:fill="FFFFFF"/>
          </w:tcPr>
          <w:p w:rsidR="00545D1E" w:rsidRPr="00112A91" w:rsidRDefault="00545D1E" w:rsidP="007D67BD">
            <w:pPr>
              <w:shd w:val="clear" w:color="auto" w:fill="FFFFFF"/>
              <w:jc w:val="center"/>
            </w:pPr>
            <w:r w:rsidRPr="00112A91">
              <w:t>110/6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25</w:t>
            </w:r>
          </w:p>
        </w:tc>
        <w:tc>
          <w:tcPr>
            <w:tcW w:w="1134" w:type="dxa"/>
            <w:shd w:val="clear" w:color="auto" w:fill="FFFFFF"/>
          </w:tcPr>
          <w:p w:rsidR="00545D1E" w:rsidRPr="00112A91" w:rsidRDefault="00545D1E" w:rsidP="007D67BD">
            <w:pPr>
              <w:shd w:val="clear" w:color="auto" w:fill="FFFFFF"/>
              <w:jc w:val="center"/>
            </w:pPr>
            <w:r w:rsidRPr="00112A91">
              <w:t>22</w:t>
            </w:r>
          </w:p>
        </w:tc>
        <w:tc>
          <w:tcPr>
            <w:tcW w:w="1063" w:type="dxa"/>
            <w:shd w:val="clear" w:color="auto" w:fill="FFFFFF"/>
          </w:tcPr>
          <w:p w:rsidR="00545D1E" w:rsidRPr="00112A91" w:rsidRDefault="00545D1E" w:rsidP="007D67BD">
            <w:pPr>
              <w:shd w:val="clear" w:color="auto" w:fill="FFFFFF"/>
              <w:jc w:val="center"/>
            </w:pPr>
            <w:r w:rsidRPr="00112A91">
              <w:t>2011</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jc w:val="both"/>
            </w:pPr>
            <w:r w:rsidRPr="00112A91">
              <w:t>18,61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26</w:t>
            </w:r>
          </w:p>
        </w:tc>
        <w:tc>
          <w:tcPr>
            <w:tcW w:w="1780" w:type="dxa"/>
            <w:shd w:val="clear" w:color="auto" w:fill="FFFFFF"/>
          </w:tcPr>
          <w:p w:rsidR="00545D1E" w:rsidRPr="00112A91" w:rsidRDefault="00545D1E" w:rsidP="001974CB">
            <w:pPr>
              <w:shd w:val="clear" w:color="auto" w:fill="FFFFFF"/>
              <w:jc w:val="both"/>
            </w:pPr>
            <w:r w:rsidRPr="00112A91">
              <w:t>Котельная</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8</w:t>
            </w:r>
          </w:p>
        </w:tc>
        <w:tc>
          <w:tcPr>
            <w:tcW w:w="1134" w:type="dxa"/>
            <w:shd w:val="clear" w:color="auto" w:fill="FFFFFF"/>
          </w:tcPr>
          <w:p w:rsidR="00545D1E" w:rsidRPr="00112A91" w:rsidRDefault="00545D1E" w:rsidP="007D67BD">
            <w:pPr>
              <w:shd w:val="clear" w:color="auto" w:fill="FFFFFF"/>
              <w:jc w:val="center"/>
            </w:pPr>
            <w:r w:rsidRPr="00112A91">
              <w:t>42</w:t>
            </w:r>
          </w:p>
        </w:tc>
        <w:tc>
          <w:tcPr>
            <w:tcW w:w="1063" w:type="dxa"/>
            <w:shd w:val="clear" w:color="auto" w:fill="FFFFFF"/>
          </w:tcPr>
          <w:p w:rsidR="00545D1E" w:rsidRPr="00112A91" w:rsidRDefault="00545D1E" w:rsidP="007D67BD">
            <w:pPr>
              <w:shd w:val="clear" w:color="auto" w:fill="FFFFFF"/>
              <w:jc w:val="center"/>
            </w:pPr>
            <w:r w:rsidRPr="00112A91">
              <w:t>2001</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jc w:val="both"/>
            </w:pPr>
            <w:r w:rsidRPr="00112A91">
              <w:t>открытый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27</w:t>
            </w:r>
          </w:p>
        </w:tc>
        <w:tc>
          <w:tcPr>
            <w:tcW w:w="1780" w:type="dxa"/>
            <w:shd w:val="clear" w:color="auto" w:fill="FFFFFF"/>
          </w:tcPr>
          <w:p w:rsidR="00545D1E" w:rsidRPr="00112A91" w:rsidRDefault="00545D1E" w:rsidP="001974CB">
            <w:pPr>
              <w:shd w:val="clear" w:color="auto" w:fill="FFFFFF"/>
              <w:jc w:val="both"/>
            </w:pPr>
            <w:r w:rsidRPr="00112A91">
              <w:t>Краснова</w:t>
            </w:r>
          </w:p>
        </w:tc>
        <w:tc>
          <w:tcPr>
            <w:tcW w:w="1077" w:type="dxa"/>
            <w:shd w:val="clear" w:color="auto" w:fill="FFFFFF"/>
          </w:tcPr>
          <w:p w:rsidR="00545D1E" w:rsidRPr="00112A91" w:rsidRDefault="00545D1E" w:rsidP="007D67BD">
            <w:pPr>
              <w:shd w:val="clear" w:color="auto" w:fill="FFFFFF"/>
              <w:jc w:val="center"/>
            </w:pPr>
            <w:r w:rsidRPr="00112A91">
              <w:t>110/10</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20</w:t>
            </w:r>
          </w:p>
        </w:tc>
        <w:tc>
          <w:tcPr>
            <w:tcW w:w="1134" w:type="dxa"/>
            <w:shd w:val="clear" w:color="auto" w:fill="FFFFFF"/>
          </w:tcPr>
          <w:p w:rsidR="00545D1E" w:rsidRPr="00112A91" w:rsidRDefault="00545D1E" w:rsidP="007D67BD">
            <w:pPr>
              <w:shd w:val="clear" w:color="auto" w:fill="FFFFFF"/>
              <w:jc w:val="center"/>
            </w:pPr>
            <w:r w:rsidRPr="00112A91">
              <w:t>31</w:t>
            </w:r>
          </w:p>
        </w:tc>
        <w:tc>
          <w:tcPr>
            <w:tcW w:w="1063" w:type="dxa"/>
            <w:shd w:val="clear" w:color="auto" w:fill="FFFFFF"/>
          </w:tcPr>
          <w:p w:rsidR="00545D1E" w:rsidRPr="00112A91" w:rsidRDefault="00545D1E" w:rsidP="007D67BD">
            <w:pPr>
              <w:shd w:val="clear" w:color="auto" w:fill="FFFFFF"/>
              <w:jc w:val="center"/>
            </w:pPr>
            <w:r w:rsidRPr="00112A91">
              <w:t>1978</w:t>
            </w:r>
          </w:p>
        </w:tc>
        <w:tc>
          <w:tcPr>
            <w:tcW w:w="935" w:type="dxa"/>
            <w:shd w:val="clear" w:color="auto" w:fill="FFFFFF"/>
          </w:tcPr>
          <w:p w:rsidR="00545D1E" w:rsidRPr="00112A91" w:rsidRDefault="00545D1E" w:rsidP="007D67BD">
            <w:pPr>
              <w:shd w:val="clear" w:color="auto" w:fill="FFFFFF"/>
              <w:jc w:val="center"/>
            </w:pPr>
            <w:r w:rsidRPr="00112A91">
              <w:t>2006</w:t>
            </w:r>
          </w:p>
        </w:tc>
        <w:tc>
          <w:tcPr>
            <w:tcW w:w="1687" w:type="dxa"/>
            <w:shd w:val="clear" w:color="auto" w:fill="FFFFFF"/>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28</w:t>
            </w:r>
          </w:p>
        </w:tc>
        <w:tc>
          <w:tcPr>
            <w:tcW w:w="1780" w:type="dxa"/>
            <w:shd w:val="clear" w:color="auto" w:fill="FFFFFF"/>
          </w:tcPr>
          <w:p w:rsidR="00545D1E" w:rsidRPr="00112A91" w:rsidRDefault="00545D1E" w:rsidP="001974CB">
            <w:pPr>
              <w:shd w:val="clear" w:color="auto" w:fill="FFFFFF"/>
              <w:jc w:val="both"/>
            </w:pPr>
            <w:r w:rsidRPr="00112A91">
              <w:t>Кристалл</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20</w:t>
            </w:r>
          </w:p>
        </w:tc>
        <w:tc>
          <w:tcPr>
            <w:tcW w:w="1134" w:type="dxa"/>
            <w:shd w:val="clear" w:color="auto" w:fill="FFFFFF"/>
          </w:tcPr>
          <w:p w:rsidR="00545D1E" w:rsidRPr="00112A91" w:rsidRDefault="00545D1E" w:rsidP="007D67BD">
            <w:pPr>
              <w:shd w:val="clear" w:color="auto" w:fill="FFFFFF"/>
              <w:jc w:val="center"/>
            </w:pPr>
            <w:r w:rsidRPr="00112A91">
              <w:t>60</w:t>
            </w:r>
          </w:p>
        </w:tc>
        <w:tc>
          <w:tcPr>
            <w:tcW w:w="1063" w:type="dxa"/>
            <w:shd w:val="clear" w:color="auto" w:fill="FFFFFF"/>
          </w:tcPr>
          <w:p w:rsidR="00545D1E" w:rsidRPr="00112A91" w:rsidRDefault="00545D1E" w:rsidP="007D67BD">
            <w:pPr>
              <w:shd w:val="clear" w:color="auto" w:fill="FFFFFF"/>
              <w:jc w:val="center"/>
            </w:pPr>
            <w:r w:rsidRPr="00112A91">
              <w:t>1977</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29</w:t>
            </w:r>
          </w:p>
        </w:tc>
        <w:tc>
          <w:tcPr>
            <w:tcW w:w="1780" w:type="dxa"/>
            <w:shd w:val="clear" w:color="auto" w:fill="FFFFFF"/>
          </w:tcPr>
          <w:p w:rsidR="00545D1E" w:rsidRPr="00112A91" w:rsidRDefault="00545D1E" w:rsidP="001974CB">
            <w:pPr>
              <w:shd w:val="clear" w:color="auto" w:fill="FFFFFF"/>
              <w:jc w:val="both"/>
            </w:pPr>
            <w:r w:rsidRPr="00112A91">
              <w:t>Крохалевка</w:t>
            </w:r>
          </w:p>
        </w:tc>
        <w:tc>
          <w:tcPr>
            <w:tcW w:w="1077" w:type="dxa"/>
            <w:shd w:val="clear" w:color="auto" w:fill="FFFFFF"/>
          </w:tcPr>
          <w:p w:rsidR="00545D1E" w:rsidRPr="00112A91" w:rsidRDefault="00545D1E" w:rsidP="007D67BD">
            <w:pPr>
              <w:shd w:val="clear" w:color="auto" w:fill="FFFFFF"/>
              <w:jc w:val="center"/>
            </w:pPr>
            <w:r w:rsidRPr="00112A91">
              <w:t>110/6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50</w:t>
            </w:r>
          </w:p>
        </w:tc>
        <w:tc>
          <w:tcPr>
            <w:tcW w:w="1134" w:type="dxa"/>
            <w:shd w:val="clear" w:color="auto" w:fill="FFFFFF"/>
          </w:tcPr>
          <w:p w:rsidR="00545D1E" w:rsidRPr="00112A91" w:rsidRDefault="00545D1E" w:rsidP="007D67BD">
            <w:pPr>
              <w:shd w:val="clear" w:color="auto" w:fill="FFFFFF"/>
              <w:jc w:val="center"/>
            </w:pPr>
            <w:r w:rsidRPr="00112A91">
              <w:t>28</w:t>
            </w:r>
          </w:p>
        </w:tc>
        <w:tc>
          <w:tcPr>
            <w:tcW w:w="1063" w:type="dxa"/>
            <w:shd w:val="clear" w:color="auto" w:fill="FFFFFF"/>
          </w:tcPr>
          <w:p w:rsidR="00545D1E" w:rsidRPr="00112A91" w:rsidRDefault="00545D1E" w:rsidP="007D67BD">
            <w:pPr>
              <w:shd w:val="clear" w:color="auto" w:fill="FFFFFF"/>
              <w:jc w:val="center"/>
            </w:pPr>
            <w:r w:rsidRPr="00112A91">
              <w:t>1981</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0,33</w:t>
            </w:r>
          </w:p>
        </w:tc>
      </w:tr>
      <w:tr w:rsidR="00545D1E" w:rsidRPr="00112A91" w:rsidTr="002E284D">
        <w:trPr>
          <w:trHeight w:val="20"/>
          <w:jc w:val="center"/>
        </w:trPr>
        <w:tc>
          <w:tcPr>
            <w:tcW w:w="546" w:type="dxa"/>
            <w:shd w:val="clear" w:color="auto" w:fill="FFFFFF"/>
          </w:tcPr>
          <w:p w:rsidR="00545D1E" w:rsidRPr="00112A91" w:rsidRDefault="00545D1E" w:rsidP="001974CB">
            <w:pPr>
              <w:shd w:val="clear" w:color="auto" w:fill="FFFFFF"/>
              <w:jc w:val="center"/>
            </w:pPr>
            <w:r w:rsidRPr="00112A91">
              <w:t>30</w:t>
            </w:r>
          </w:p>
        </w:tc>
        <w:tc>
          <w:tcPr>
            <w:tcW w:w="1780" w:type="dxa"/>
            <w:shd w:val="clear" w:color="auto" w:fill="FFFFFF"/>
          </w:tcPr>
          <w:p w:rsidR="00545D1E" w:rsidRPr="00112A91" w:rsidRDefault="00545D1E" w:rsidP="001974CB">
            <w:pPr>
              <w:shd w:val="clear" w:color="auto" w:fill="FFFFFF"/>
              <w:jc w:val="both"/>
            </w:pPr>
            <w:r w:rsidRPr="00112A91">
              <w:t>Лесозаводская</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9,6</w:t>
            </w:r>
          </w:p>
        </w:tc>
        <w:tc>
          <w:tcPr>
            <w:tcW w:w="1134" w:type="dxa"/>
            <w:shd w:val="clear" w:color="auto" w:fill="FFFFFF"/>
          </w:tcPr>
          <w:p w:rsidR="00545D1E" w:rsidRPr="00112A91" w:rsidRDefault="00545D1E" w:rsidP="007D67BD">
            <w:pPr>
              <w:shd w:val="clear" w:color="auto" w:fill="FFFFFF"/>
              <w:jc w:val="center"/>
            </w:pPr>
            <w:r w:rsidRPr="00112A91">
              <w:t>44,5</w:t>
            </w:r>
          </w:p>
        </w:tc>
        <w:tc>
          <w:tcPr>
            <w:tcW w:w="1063" w:type="dxa"/>
            <w:shd w:val="clear" w:color="auto" w:fill="FFFFFF"/>
          </w:tcPr>
          <w:p w:rsidR="00545D1E" w:rsidRPr="00112A91" w:rsidRDefault="00545D1E" w:rsidP="007D67BD">
            <w:pPr>
              <w:shd w:val="clear" w:color="auto" w:fill="FFFFFF"/>
              <w:jc w:val="center"/>
            </w:pPr>
            <w:r w:rsidRPr="00112A91">
              <w:t>1965</w:t>
            </w:r>
          </w:p>
        </w:tc>
        <w:tc>
          <w:tcPr>
            <w:tcW w:w="935" w:type="dxa"/>
            <w:shd w:val="clear" w:color="auto" w:fill="FFFFFF"/>
          </w:tcPr>
          <w:p w:rsidR="00545D1E" w:rsidRPr="00112A91" w:rsidRDefault="00545D1E" w:rsidP="007D67BD">
            <w:pPr>
              <w:shd w:val="clear" w:color="auto" w:fill="FFFFFF"/>
              <w:jc w:val="center"/>
            </w:pPr>
            <w:r w:rsidRPr="00112A91">
              <w:t>1983</w:t>
            </w:r>
          </w:p>
        </w:tc>
        <w:tc>
          <w:tcPr>
            <w:tcW w:w="1687" w:type="dxa"/>
            <w:shd w:val="clear" w:color="auto" w:fill="FFFFFF"/>
          </w:tcPr>
          <w:p w:rsidR="00545D1E" w:rsidRPr="00112A91" w:rsidRDefault="00545D1E" w:rsidP="00AB1277">
            <w:pPr>
              <w:shd w:val="clear" w:color="auto" w:fill="FFFFFF"/>
              <w:jc w:val="both"/>
            </w:pPr>
            <w:r w:rsidRPr="00112A91">
              <w:t>закрытый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31</w:t>
            </w:r>
          </w:p>
        </w:tc>
        <w:tc>
          <w:tcPr>
            <w:tcW w:w="1780" w:type="dxa"/>
            <w:shd w:val="clear" w:color="auto" w:fill="FFFFFF"/>
          </w:tcPr>
          <w:p w:rsidR="00545D1E" w:rsidRPr="00112A91" w:rsidRDefault="00545D1E" w:rsidP="001974CB">
            <w:pPr>
              <w:shd w:val="clear" w:color="auto" w:fill="FFFFFF"/>
              <w:jc w:val="both"/>
            </w:pPr>
            <w:r w:rsidRPr="00112A91">
              <w:t>Мост</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50</w:t>
            </w:r>
          </w:p>
        </w:tc>
        <w:tc>
          <w:tcPr>
            <w:tcW w:w="1134" w:type="dxa"/>
            <w:shd w:val="clear" w:color="auto" w:fill="FFFFFF"/>
          </w:tcPr>
          <w:p w:rsidR="00545D1E" w:rsidRPr="00112A91" w:rsidRDefault="00545D1E" w:rsidP="007D67BD">
            <w:pPr>
              <w:shd w:val="clear" w:color="auto" w:fill="FFFFFF"/>
              <w:jc w:val="center"/>
            </w:pPr>
            <w:r w:rsidRPr="00112A91">
              <w:t>54</w:t>
            </w:r>
          </w:p>
        </w:tc>
        <w:tc>
          <w:tcPr>
            <w:tcW w:w="1063" w:type="dxa"/>
            <w:shd w:val="clear" w:color="auto" w:fill="FFFFFF"/>
          </w:tcPr>
          <w:p w:rsidR="00545D1E" w:rsidRPr="00112A91" w:rsidRDefault="00545D1E" w:rsidP="007D67BD">
            <w:pPr>
              <w:shd w:val="clear" w:color="auto" w:fill="FFFFFF"/>
              <w:jc w:val="center"/>
            </w:pPr>
            <w:r w:rsidRPr="00112A91">
              <w:t>2007</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открытый, риски перегр</w:t>
            </w:r>
            <w:r w:rsidRPr="00112A91">
              <w:t>у</w:t>
            </w:r>
            <w:r w:rsidRPr="00112A91">
              <w:t xml:space="preserve">за 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32</w:t>
            </w:r>
          </w:p>
        </w:tc>
        <w:tc>
          <w:tcPr>
            <w:tcW w:w="1780" w:type="dxa"/>
            <w:shd w:val="clear" w:color="auto" w:fill="FFFFFF"/>
          </w:tcPr>
          <w:p w:rsidR="00545D1E" w:rsidRPr="00112A91" w:rsidRDefault="00545D1E" w:rsidP="001974CB">
            <w:pPr>
              <w:shd w:val="clear" w:color="auto" w:fill="FFFFFF"/>
              <w:jc w:val="both"/>
            </w:pPr>
            <w:r w:rsidRPr="00112A91">
              <w:t>Набережная</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20</w:t>
            </w:r>
          </w:p>
        </w:tc>
        <w:tc>
          <w:tcPr>
            <w:tcW w:w="1134" w:type="dxa"/>
            <w:shd w:val="clear" w:color="auto" w:fill="FFFFFF"/>
          </w:tcPr>
          <w:p w:rsidR="00545D1E" w:rsidRPr="00112A91" w:rsidRDefault="00545D1E" w:rsidP="007D67BD">
            <w:pPr>
              <w:shd w:val="clear" w:color="auto" w:fill="FFFFFF"/>
              <w:jc w:val="center"/>
            </w:pPr>
            <w:r w:rsidRPr="00112A91">
              <w:t>56</w:t>
            </w:r>
          </w:p>
        </w:tc>
        <w:tc>
          <w:tcPr>
            <w:tcW w:w="1063" w:type="dxa"/>
            <w:shd w:val="clear" w:color="auto" w:fill="FFFFFF"/>
          </w:tcPr>
          <w:p w:rsidR="00545D1E" w:rsidRPr="00112A91" w:rsidRDefault="00545D1E" w:rsidP="007D67BD">
            <w:pPr>
              <w:shd w:val="clear" w:color="auto" w:fill="FFFFFF"/>
              <w:jc w:val="center"/>
            </w:pPr>
            <w:r w:rsidRPr="00112A91">
              <w:t>1974</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открытый, риски перегр</w:t>
            </w:r>
            <w:r w:rsidRPr="00112A91">
              <w:t>у</w:t>
            </w:r>
            <w:r w:rsidRPr="00112A91">
              <w:t xml:space="preserve">за 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33</w:t>
            </w:r>
          </w:p>
        </w:tc>
        <w:tc>
          <w:tcPr>
            <w:tcW w:w="1780" w:type="dxa"/>
            <w:shd w:val="clear" w:color="auto" w:fill="FFFFFF"/>
          </w:tcPr>
          <w:p w:rsidR="00545D1E" w:rsidRPr="00112A91" w:rsidRDefault="00545D1E" w:rsidP="001974CB">
            <w:pPr>
              <w:shd w:val="clear" w:color="auto" w:fill="FFFFFF"/>
              <w:jc w:val="both"/>
            </w:pPr>
            <w:r w:rsidRPr="00112A91">
              <w:t>Нагорная</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1</w:t>
            </w:r>
          </w:p>
        </w:tc>
        <w:tc>
          <w:tcPr>
            <w:tcW w:w="851" w:type="dxa"/>
            <w:shd w:val="clear" w:color="auto" w:fill="FFFFFF"/>
          </w:tcPr>
          <w:p w:rsidR="00545D1E" w:rsidRPr="00112A91" w:rsidRDefault="00545D1E" w:rsidP="007D67BD">
            <w:pPr>
              <w:shd w:val="clear" w:color="auto" w:fill="FFFFFF"/>
              <w:jc w:val="center"/>
            </w:pPr>
            <w:r w:rsidRPr="00112A91">
              <w:t>3,2</w:t>
            </w:r>
          </w:p>
        </w:tc>
        <w:tc>
          <w:tcPr>
            <w:tcW w:w="1134" w:type="dxa"/>
            <w:shd w:val="clear" w:color="auto" w:fill="FFFFFF"/>
          </w:tcPr>
          <w:p w:rsidR="00545D1E" w:rsidRPr="00112A91" w:rsidRDefault="00545D1E" w:rsidP="007D67BD">
            <w:pPr>
              <w:shd w:val="clear" w:color="auto" w:fill="FFFFFF"/>
              <w:jc w:val="center"/>
            </w:pPr>
            <w:r w:rsidRPr="00112A91">
              <w:t>57</w:t>
            </w:r>
          </w:p>
        </w:tc>
        <w:tc>
          <w:tcPr>
            <w:tcW w:w="1063" w:type="dxa"/>
            <w:shd w:val="clear" w:color="auto" w:fill="FFFFFF"/>
          </w:tcPr>
          <w:p w:rsidR="00545D1E" w:rsidRPr="00112A91" w:rsidRDefault="00545D1E" w:rsidP="007D67BD">
            <w:pPr>
              <w:shd w:val="clear" w:color="auto" w:fill="FFFFFF"/>
              <w:jc w:val="center"/>
            </w:pPr>
            <w:r w:rsidRPr="00112A91">
              <w:t>1951</w:t>
            </w:r>
          </w:p>
        </w:tc>
        <w:tc>
          <w:tcPr>
            <w:tcW w:w="935" w:type="dxa"/>
            <w:shd w:val="clear" w:color="auto" w:fill="FFFFFF"/>
          </w:tcPr>
          <w:p w:rsidR="00545D1E" w:rsidRPr="00112A91" w:rsidRDefault="00545D1E" w:rsidP="007D67BD">
            <w:pPr>
              <w:shd w:val="clear" w:color="auto" w:fill="FFFFFF"/>
              <w:jc w:val="center"/>
            </w:pPr>
            <w:r w:rsidRPr="00112A91">
              <w:t>1977</w:t>
            </w:r>
          </w:p>
        </w:tc>
        <w:tc>
          <w:tcPr>
            <w:tcW w:w="1687" w:type="dxa"/>
            <w:shd w:val="clear" w:color="auto" w:fill="FFFFFF"/>
          </w:tcPr>
          <w:p w:rsidR="00545D1E" w:rsidRPr="00112A91" w:rsidRDefault="00545D1E" w:rsidP="00AB1277">
            <w:pPr>
              <w:shd w:val="clear" w:color="auto" w:fill="FFFFFF"/>
              <w:jc w:val="both"/>
            </w:pPr>
            <w:r w:rsidRPr="00112A91">
              <w:t>0,69</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34</w:t>
            </w:r>
          </w:p>
        </w:tc>
        <w:tc>
          <w:tcPr>
            <w:tcW w:w="1780" w:type="dxa"/>
            <w:shd w:val="clear" w:color="auto" w:fill="FFFFFF"/>
          </w:tcPr>
          <w:p w:rsidR="00545D1E" w:rsidRPr="00112A91" w:rsidRDefault="00545D1E" w:rsidP="001974CB">
            <w:pPr>
              <w:shd w:val="clear" w:color="auto" w:fill="FFFFFF"/>
              <w:jc w:val="both"/>
            </w:pPr>
            <w:r w:rsidRPr="00112A91">
              <w:t>Окуловская</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41</w:t>
            </w:r>
          </w:p>
        </w:tc>
        <w:tc>
          <w:tcPr>
            <w:tcW w:w="1134" w:type="dxa"/>
            <w:shd w:val="clear" w:color="auto" w:fill="FFFFFF"/>
          </w:tcPr>
          <w:p w:rsidR="00545D1E" w:rsidRPr="00112A91" w:rsidRDefault="00545D1E" w:rsidP="007D67BD">
            <w:pPr>
              <w:shd w:val="clear" w:color="auto" w:fill="FFFFFF"/>
              <w:jc w:val="center"/>
            </w:pPr>
            <w:r w:rsidRPr="00112A91">
              <w:t>29</w:t>
            </w:r>
          </w:p>
        </w:tc>
        <w:tc>
          <w:tcPr>
            <w:tcW w:w="1063" w:type="dxa"/>
            <w:shd w:val="clear" w:color="auto" w:fill="FFFFFF"/>
          </w:tcPr>
          <w:p w:rsidR="00545D1E" w:rsidRPr="00112A91" w:rsidRDefault="00545D1E" w:rsidP="007D67BD">
            <w:pPr>
              <w:shd w:val="clear" w:color="auto" w:fill="FFFFFF"/>
              <w:jc w:val="center"/>
            </w:pPr>
            <w:r w:rsidRPr="00112A91">
              <w:t>1978</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4,97</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35</w:t>
            </w:r>
          </w:p>
        </w:tc>
        <w:tc>
          <w:tcPr>
            <w:tcW w:w="1780" w:type="dxa"/>
            <w:shd w:val="clear" w:color="auto" w:fill="FFFFFF"/>
          </w:tcPr>
          <w:p w:rsidR="00545D1E" w:rsidRPr="00112A91" w:rsidRDefault="00545D1E" w:rsidP="001974CB">
            <w:pPr>
              <w:shd w:val="clear" w:color="auto" w:fill="FFFFFF"/>
              <w:jc w:val="both"/>
            </w:pPr>
            <w:r w:rsidRPr="00112A91">
              <w:t>Первомайская</w:t>
            </w:r>
          </w:p>
        </w:tc>
        <w:tc>
          <w:tcPr>
            <w:tcW w:w="1077" w:type="dxa"/>
            <w:shd w:val="clear" w:color="auto" w:fill="FFFFFF"/>
          </w:tcPr>
          <w:p w:rsidR="00545D1E" w:rsidRPr="00112A91" w:rsidRDefault="00545D1E" w:rsidP="007D67BD">
            <w:pPr>
              <w:shd w:val="clear" w:color="auto" w:fill="FFFFFF"/>
              <w:jc w:val="center"/>
            </w:pPr>
            <w:r w:rsidRPr="00112A91">
              <w:t>35/10/6</w:t>
            </w:r>
          </w:p>
        </w:tc>
        <w:tc>
          <w:tcPr>
            <w:tcW w:w="980" w:type="dxa"/>
            <w:shd w:val="clear" w:color="auto" w:fill="FFFFFF"/>
          </w:tcPr>
          <w:p w:rsidR="00545D1E" w:rsidRPr="00112A91" w:rsidRDefault="00545D1E" w:rsidP="007D67BD">
            <w:pPr>
              <w:shd w:val="clear" w:color="auto" w:fill="FFFFFF"/>
              <w:jc w:val="center"/>
            </w:pPr>
            <w:r w:rsidRPr="00112A91">
              <w:t>4</w:t>
            </w:r>
          </w:p>
        </w:tc>
        <w:tc>
          <w:tcPr>
            <w:tcW w:w="851" w:type="dxa"/>
            <w:shd w:val="clear" w:color="auto" w:fill="FFFFFF"/>
          </w:tcPr>
          <w:p w:rsidR="00545D1E" w:rsidRPr="00112A91" w:rsidRDefault="00545D1E" w:rsidP="007D67BD">
            <w:pPr>
              <w:shd w:val="clear" w:color="auto" w:fill="FFFFFF"/>
              <w:jc w:val="center"/>
            </w:pPr>
            <w:r w:rsidRPr="00112A91">
              <w:t>43,9</w:t>
            </w:r>
          </w:p>
        </w:tc>
        <w:tc>
          <w:tcPr>
            <w:tcW w:w="1134" w:type="dxa"/>
            <w:shd w:val="clear" w:color="auto" w:fill="FFFFFF"/>
          </w:tcPr>
          <w:p w:rsidR="00545D1E" w:rsidRPr="00112A91" w:rsidRDefault="00545D1E" w:rsidP="007D67BD">
            <w:pPr>
              <w:shd w:val="clear" w:color="auto" w:fill="FFFFFF"/>
              <w:jc w:val="center"/>
            </w:pPr>
            <w:r w:rsidRPr="00112A91">
              <w:t>41</w:t>
            </w:r>
          </w:p>
        </w:tc>
        <w:tc>
          <w:tcPr>
            <w:tcW w:w="1063" w:type="dxa"/>
            <w:shd w:val="clear" w:color="auto" w:fill="FFFFFF"/>
          </w:tcPr>
          <w:p w:rsidR="00545D1E" w:rsidRPr="00112A91" w:rsidRDefault="00545D1E" w:rsidP="007D67BD">
            <w:pPr>
              <w:shd w:val="clear" w:color="auto" w:fill="FFFFFF"/>
              <w:jc w:val="center"/>
            </w:pPr>
            <w:r w:rsidRPr="00112A91">
              <w:t>1963</w:t>
            </w:r>
          </w:p>
        </w:tc>
        <w:tc>
          <w:tcPr>
            <w:tcW w:w="935" w:type="dxa"/>
            <w:shd w:val="clear" w:color="auto" w:fill="FFFFFF"/>
          </w:tcPr>
          <w:p w:rsidR="00545D1E" w:rsidRPr="00112A91" w:rsidRDefault="00545D1E" w:rsidP="007D67BD">
            <w:pPr>
              <w:shd w:val="clear" w:color="auto" w:fill="FFFFFF"/>
              <w:jc w:val="center"/>
            </w:pPr>
            <w:r w:rsidRPr="00112A91">
              <w:t>2006</w:t>
            </w:r>
          </w:p>
        </w:tc>
        <w:tc>
          <w:tcPr>
            <w:tcW w:w="1687" w:type="dxa"/>
            <w:shd w:val="clear" w:color="auto" w:fill="FFFFFF"/>
          </w:tcPr>
          <w:p w:rsidR="00545D1E" w:rsidRPr="00112A91" w:rsidRDefault="00545D1E" w:rsidP="00AB1277">
            <w:pPr>
              <w:shd w:val="clear" w:color="auto" w:fill="FFFFFF"/>
              <w:jc w:val="both"/>
            </w:pPr>
            <w:r w:rsidRPr="00112A91">
              <w:t>открытый, риски перегр</w:t>
            </w:r>
            <w:r w:rsidRPr="00112A91">
              <w:t>у</w:t>
            </w:r>
            <w:r w:rsidRPr="00112A91">
              <w:t xml:space="preserve">за 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36</w:t>
            </w:r>
          </w:p>
        </w:tc>
        <w:tc>
          <w:tcPr>
            <w:tcW w:w="1780" w:type="dxa"/>
            <w:shd w:val="clear" w:color="auto" w:fill="FFFFFF"/>
          </w:tcPr>
          <w:p w:rsidR="00545D1E" w:rsidRPr="00112A91" w:rsidRDefault="00545D1E" w:rsidP="001974CB">
            <w:pPr>
              <w:shd w:val="clear" w:color="auto" w:fill="FFFFFF"/>
              <w:jc w:val="both"/>
            </w:pPr>
            <w:r w:rsidRPr="00112A91">
              <w:t>Портовая</w:t>
            </w:r>
          </w:p>
        </w:tc>
        <w:tc>
          <w:tcPr>
            <w:tcW w:w="1077" w:type="dxa"/>
            <w:shd w:val="clear" w:color="auto" w:fill="FFFFFF"/>
          </w:tcPr>
          <w:p w:rsidR="00545D1E" w:rsidRPr="00112A91" w:rsidRDefault="00545D1E" w:rsidP="007D67BD">
            <w:pPr>
              <w:shd w:val="clear" w:color="auto" w:fill="FFFFFF"/>
              <w:jc w:val="center"/>
            </w:pPr>
            <w:r w:rsidRPr="00112A91">
              <w:t>110/6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20</w:t>
            </w:r>
          </w:p>
        </w:tc>
        <w:tc>
          <w:tcPr>
            <w:tcW w:w="1134" w:type="dxa"/>
            <w:shd w:val="clear" w:color="auto" w:fill="FFFFFF"/>
          </w:tcPr>
          <w:p w:rsidR="00545D1E" w:rsidRPr="00112A91" w:rsidRDefault="00545D1E" w:rsidP="007D67BD">
            <w:pPr>
              <w:shd w:val="clear" w:color="auto" w:fill="FFFFFF"/>
              <w:jc w:val="center"/>
            </w:pPr>
            <w:r w:rsidRPr="00112A91">
              <w:t>30</w:t>
            </w:r>
          </w:p>
        </w:tc>
        <w:tc>
          <w:tcPr>
            <w:tcW w:w="1063" w:type="dxa"/>
            <w:shd w:val="clear" w:color="auto" w:fill="FFFFFF"/>
          </w:tcPr>
          <w:p w:rsidR="00545D1E" w:rsidRPr="00112A91" w:rsidRDefault="00545D1E" w:rsidP="007D67BD">
            <w:pPr>
              <w:shd w:val="clear" w:color="auto" w:fill="FFFFFF"/>
              <w:jc w:val="center"/>
            </w:pPr>
            <w:r w:rsidRPr="00112A91">
              <w:t>1957</w:t>
            </w:r>
          </w:p>
        </w:tc>
        <w:tc>
          <w:tcPr>
            <w:tcW w:w="935" w:type="dxa"/>
            <w:shd w:val="clear" w:color="auto" w:fill="FFFFFF"/>
          </w:tcPr>
          <w:p w:rsidR="00545D1E" w:rsidRPr="00112A91" w:rsidRDefault="00545D1E" w:rsidP="007D67BD">
            <w:pPr>
              <w:shd w:val="clear" w:color="auto" w:fill="FFFFFF"/>
              <w:jc w:val="center"/>
            </w:pPr>
            <w:r w:rsidRPr="00112A91">
              <w:t>1984</w:t>
            </w:r>
          </w:p>
        </w:tc>
        <w:tc>
          <w:tcPr>
            <w:tcW w:w="1687" w:type="dxa"/>
            <w:shd w:val="clear" w:color="auto" w:fill="FFFFFF"/>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37</w:t>
            </w:r>
          </w:p>
        </w:tc>
        <w:tc>
          <w:tcPr>
            <w:tcW w:w="1780" w:type="dxa"/>
            <w:shd w:val="clear" w:color="auto" w:fill="FFFFFF"/>
          </w:tcPr>
          <w:p w:rsidR="00545D1E" w:rsidRPr="00112A91" w:rsidRDefault="00545D1E" w:rsidP="001974CB">
            <w:pPr>
              <w:shd w:val="clear" w:color="auto" w:fill="FFFFFF"/>
              <w:jc w:val="both"/>
            </w:pPr>
            <w:r w:rsidRPr="00112A91">
              <w:t>Плеханова</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25</w:t>
            </w:r>
          </w:p>
        </w:tc>
        <w:tc>
          <w:tcPr>
            <w:tcW w:w="1134" w:type="dxa"/>
            <w:shd w:val="clear" w:color="auto" w:fill="FFFFFF"/>
          </w:tcPr>
          <w:p w:rsidR="00545D1E" w:rsidRPr="00112A91" w:rsidRDefault="00545D1E" w:rsidP="007D67BD">
            <w:pPr>
              <w:shd w:val="clear" w:color="auto" w:fill="FFFFFF"/>
              <w:jc w:val="center"/>
            </w:pPr>
            <w:r w:rsidRPr="00112A91">
              <w:t>49</w:t>
            </w:r>
          </w:p>
        </w:tc>
        <w:tc>
          <w:tcPr>
            <w:tcW w:w="1063" w:type="dxa"/>
            <w:shd w:val="clear" w:color="auto" w:fill="FFFFFF"/>
          </w:tcPr>
          <w:p w:rsidR="00545D1E" w:rsidRPr="00112A91" w:rsidRDefault="00545D1E" w:rsidP="007D67BD">
            <w:pPr>
              <w:shd w:val="clear" w:color="auto" w:fill="FFFFFF"/>
              <w:jc w:val="center"/>
            </w:pPr>
            <w:r w:rsidRPr="00112A91">
              <w:t>2011</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12,72</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38</w:t>
            </w:r>
          </w:p>
        </w:tc>
        <w:tc>
          <w:tcPr>
            <w:tcW w:w="1780" w:type="dxa"/>
            <w:shd w:val="clear" w:color="auto" w:fill="FFFFFF"/>
          </w:tcPr>
          <w:p w:rsidR="00545D1E" w:rsidRPr="00112A91" w:rsidRDefault="00545D1E" w:rsidP="001974CB">
            <w:pPr>
              <w:shd w:val="clear" w:color="auto" w:fill="FFFFFF"/>
              <w:jc w:val="both"/>
            </w:pPr>
            <w:r w:rsidRPr="00112A91">
              <w:t>Пролетарская</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12,6</w:t>
            </w:r>
          </w:p>
        </w:tc>
        <w:tc>
          <w:tcPr>
            <w:tcW w:w="1134" w:type="dxa"/>
            <w:shd w:val="clear" w:color="auto" w:fill="FFFFFF"/>
          </w:tcPr>
          <w:p w:rsidR="00545D1E" w:rsidRPr="00112A91" w:rsidRDefault="00545D1E" w:rsidP="007D67BD">
            <w:pPr>
              <w:shd w:val="clear" w:color="auto" w:fill="FFFFFF"/>
              <w:jc w:val="center"/>
            </w:pPr>
            <w:r w:rsidRPr="00112A91">
              <w:t>71</w:t>
            </w:r>
          </w:p>
        </w:tc>
        <w:tc>
          <w:tcPr>
            <w:tcW w:w="1063" w:type="dxa"/>
            <w:shd w:val="clear" w:color="auto" w:fill="FFFFFF"/>
          </w:tcPr>
          <w:p w:rsidR="00545D1E" w:rsidRPr="00112A91" w:rsidRDefault="00545D1E" w:rsidP="007D67BD">
            <w:pPr>
              <w:shd w:val="clear" w:color="auto" w:fill="FFFFFF"/>
              <w:jc w:val="center"/>
            </w:pPr>
            <w:r w:rsidRPr="00112A91">
              <w:t>1957</w:t>
            </w:r>
          </w:p>
        </w:tc>
        <w:tc>
          <w:tcPr>
            <w:tcW w:w="935" w:type="dxa"/>
            <w:shd w:val="clear" w:color="auto" w:fill="FFFFFF"/>
          </w:tcPr>
          <w:p w:rsidR="00545D1E" w:rsidRPr="00112A91" w:rsidRDefault="00545D1E" w:rsidP="007D67BD">
            <w:pPr>
              <w:shd w:val="clear" w:color="auto" w:fill="FFFFFF"/>
              <w:jc w:val="center"/>
            </w:pPr>
            <w:r w:rsidRPr="00112A91">
              <w:t>1984</w:t>
            </w:r>
          </w:p>
        </w:tc>
        <w:tc>
          <w:tcPr>
            <w:tcW w:w="1687" w:type="dxa"/>
            <w:shd w:val="clear" w:color="auto" w:fill="FFFFFF"/>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39</w:t>
            </w:r>
          </w:p>
        </w:tc>
        <w:tc>
          <w:tcPr>
            <w:tcW w:w="1780" w:type="dxa"/>
            <w:shd w:val="clear" w:color="auto" w:fill="FFFFFF"/>
          </w:tcPr>
          <w:p w:rsidR="00545D1E" w:rsidRPr="00112A91" w:rsidRDefault="00545D1E" w:rsidP="001974CB">
            <w:pPr>
              <w:shd w:val="clear" w:color="auto" w:fill="FFFFFF"/>
              <w:jc w:val="both"/>
            </w:pPr>
            <w:r w:rsidRPr="00112A91">
              <w:t>Разгуляй</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50</w:t>
            </w:r>
          </w:p>
        </w:tc>
        <w:tc>
          <w:tcPr>
            <w:tcW w:w="1134" w:type="dxa"/>
            <w:shd w:val="clear" w:color="auto" w:fill="FFFFFF"/>
          </w:tcPr>
          <w:p w:rsidR="00545D1E" w:rsidRPr="00112A91" w:rsidRDefault="00545D1E" w:rsidP="007D67BD">
            <w:pPr>
              <w:shd w:val="clear" w:color="auto" w:fill="FFFFFF"/>
              <w:jc w:val="center"/>
            </w:pPr>
            <w:r w:rsidRPr="00112A91">
              <w:t>44</w:t>
            </w:r>
          </w:p>
        </w:tc>
        <w:tc>
          <w:tcPr>
            <w:tcW w:w="1063" w:type="dxa"/>
            <w:shd w:val="clear" w:color="auto" w:fill="FFFFFF"/>
          </w:tcPr>
          <w:p w:rsidR="00545D1E" w:rsidRPr="00112A91" w:rsidRDefault="00545D1E" w:rsidP="007D67BD">
            <w:pPr>
              <w:shd w:val="clear" w:color="auto" w:fill="FFFFFF"/>
              <w:jc w:val="center"/>
            </w:pPr>
            <w:r w:rsidRPr="00112A91">
              <w:t>2005</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закрытый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40</w:t>
            </w:r>
          </w:p>
        </w:tc>
        <w:tc>
          <w:tcPr>
            <w:tcW w:w="1780" w:type="dxa"/>
            <w:shd w:val="clear" w:color="auto" w:fill="FFFFFF"/>
          </w:tcPr>
          <w:p w:rsidR="00545D1E" w:rsidRPr="00112A91" w:rsidRDefault="00545D1E" w:rsidP="001974CB">
            <w:pPr>
              <w:shd w:val="clear" w:color="auto" w:fill="FFFFFF"/>
              <w:jc w:val="both"/>
            </w:pPr>
            <w:r w:rsidRPr="00112A91">
              <w:t>Рассохинская</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41</w:t>
            </w:r>
          </w:p>
        </w:tc>
        <w:tc>
          <w:tcPr>
            <w:tcW w:w="1134" w:type="dxa"/>
            <w:shd w:val="clear" w:color="auto" w:fill="FFFFFF"/>
          </w:tcPr>
          <w:p w:rsidR="00545D1E" w:rsidRPr="00112A91" w:rsidRDefault="00545D1E" w:rsidP="007D67BD">
            <w:pPr>
              <w:shd w:val="clear" w:color="auto" w:fill="FFFFFF"/>
              <w:jc w:val="center"/>
            </w:pPr>
            <w:r w:rsidRPr="00112A91">
              <w:t>9</w:t>
            </w:r>
          </w:p>
        </w:tc>
        <w:tc>
          <w:tcPr>
            <w:tcW w:w="1063" w:type="dxa"/>
            <w:shd w:val="clear" w:color="auto" w:fill="FFFFFF"/>
          </w:tcPr>
          <w:p w:rsidR="00545D1E" w:rsidRPr="00112A91" w:rsidRDefault="00545D1E" w:rsidP="007D67BD">
            <w:pPr>
              <w:shd w:val="clear" w:color="auto" w:fill="FFFFFF"/>
              <w:jc w:val="center"/>
            </w:pPr>
            <w:r w:rsidRPr="00112A91">
              <w:t>1995</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13,78</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41</w:t>
            </w:r>
          </w:p>
        </w:tc>
        <w:tc>
          <w:tcPr>
            <w:tcW w:w="1780" w:type="dxa"/>
            <w:shd w:val="clear" w:color="auto" w:fill="FFFFFF"/>
          </w:tcPr>
          <w:p w:rsidR="00545D1E" w:rsidRPr="00112A91" w:rsidRDefault="00545D1E" w:rsidP="001974CB">
            <w:pPr>
              <w:shd w:val="clear" w:color="auto" w:fill="FFFFFF"/>
              <w:jc w:val="both"/>
            </w:pPr>
            <w:r w:rsidRPr="00112A91">
              <w:t>Река</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32</w:t>
            </w:r>
          </w:p>
        </w:tc>
        <w:tc>
          <w:tcPr>
            <w:tcW w:w="1134" w:type="dxa"/>
            <w:shd w:val="clear" w:color="auto" w:fill="FFFFFF"/>
          </w:tcPr>
          <w:p w:rsidR="00545D1E" w:rsidRPr="00112A91" w:rsidRDefault="00545D1E" w:rsidP="007D67BD">
            <w:pPr>
              <w:shd w:val="clear" w:color="auto" w:fill="FFFFFF"/>
              <w:jc w:val="center"/>
            </w:pPr>
            <w:r w:rsidRPr="00112A91">
              <w:t>23</w:t>
            </w:r>
          </w:p>
        </w:tc>
        <w:tc>
          <w:tcPr>
            <w:tcW w:w="1063" w:type="dxa"/>
            <w:shd w:val="clear" w:color="auto" w:fill="FFFFFF"/>
          </w:tcPr>
          <w:p w:rsidR="00545D1E" w:rsidRPr="00112A91" w:rsidRDefault="00545D1E" w:rsidP="007D67BD">
            <w:pPr>
              <w:shd w:val="clear" w:color="auto" w:fill="FFFFFF"/>
              <w:jc w:val="center"/>
            </w:pPr>
            <w:r w:rsidRPr="00112A91">
              <w:t>1970</w:t>
            </w:r>
          </w:p>
        </w:tc>
        <w:tc>
          <w:tcPr>
            <w:tcW w:w="935" w:type="dxa"/>
            <w:shd w:val="clear" w:color="auto" w:fill="FFFFFF"/>
          </w:tcPr>
          <w:p w:rsidR="00545D1E" w:rsidRPr="00112A91" w:rsidRDefault="00545D1E" w:rsidP="007D67BD">
            <w:pPr>
              <w:shd w:val="clear" w:color="auto" w:fill="FFFFFF"/>
              <w:jc w:val="center"/>
            </w:pPr>
            <w:r w:rsidRPr="00112A91">
              <w:t>1995</w:t>
            </w:r>
          </w:p>
        </w:tc>
        <w:tc>
          <w:tcPr>
            <w:tcW w:w="1687" w:type="dxa"/>
            <w:shd w:val="clear" w:color="auto" w:fill="FFFFFF"/>
          </w:tcPr>
          <w:p w:rsidR="00545D1E" w:rsidRPr="00112A91" w:rsidRDefault="00545D1E" w:rsidP="00AB1277">
            <w:pPr>
              <w:shd w:val="clear" w:color="auto" w:fill="FFFFFF"/>
              <w:jc w:val="both"/>
            </w:pPr>
            <w:r w:rsidRPr="00112A91">
              <w:t>8,61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42</w:t>
            </w:r>
          </w:p>
        </w:tc>
        <w:tc>
          <w:tcPr>
            <w:tcW w:w="1780" w:type="dxa"/>
            <w:shd w:val="clear" w:color="auto" w:fill="FFFFFF"/>
          </w:tcPr>
          <w:p w:rsidR="00545D1E" w:rsidRPr="00112A91" w:rsidRDefault="00545D1E" w:rsidP="001974CB">
            <w:pPr>
              <w:shd w:val="clear" w:color="auto" w:fill="FFFFFF"/>
              <w:jc w:val="both"/>
            </w:pPr>
            <w:r w:rsidRPr="00112A91">
              <w:t>Софроны</w:t>
            </w:r>
          </w:p>
        </w:tc>
        <w:tc>
          <w:tcPr>
            <w:tcW w:w="1077" w:type="dxa"/>
            <w:shd w:val="clear" w:color="auto" w:fill="FFFFFF"/>
          </w:tcPr>
          <w:p w:rsidR="00545D1E" w:rsidRPr="00112A91" w:rsidRDefault="00545D1E" w:rsidP="007D67BD">
            <w:pPr>
              <w:shd w:val="clear" w:color="auto" w:fill="FFFFFF"/>
              <w:jc w:val="center"/>
            </w:pPr>
            <w:r w:rsidRPr="00112A91">
              <w:t>110/10</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12,6</w:t>
            </w:r>
          </w:p>
        </w:tc>
        <w:tc>
          <w:tcPr>
            <w:tcW w:w="1134" w:type="dxa"/>
            <w:shd w:val="clear" w:color="auto" w:fill="FFFFFF"/>
          </w:tcPr>
          <w:p w:rsidR="00545D1E" w:rsidRPr="00112A91" w:rsidRDefault="00545D1E" w:rsidP="007D67BD">
            <w:pPr>
              <w:shd w:val="clear" w:color="auto" w:fill="FFFFFF"/>
              <w:jc w:val="center"/>
            </w:pPr>
            <w:r w:rsidRPr="00112A91">
              <w:t>65,5</w:t>
            </w:r>
          </w:p>
        </w:tc>
        <w:tc>
          <w:tcPr>
            <w:tcW w:w="1063" w:type="dxa"/>
            <w:shd w:val="clear" w:color="auto" w:fill="FFFFFF"/>
          </w:tcPr>
          <w:p w:rsidR="00545D1E" w:rsidRPr="00112A91" w:rsidRDefault="00545D1E" w:rsidP="007D67BD">
            <w:pPr>
              <w:shd w:val="clear" w:color="auto" w:fill="FFFFFF"/>
              <w:jc w:val="center"/>
            </w:pPr>
            <w:r w:rsidRPr="00112A91">
              <w:t>1982</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открытый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43</w:t>
            </w:r>
          </w:p>
        </w:tc>
        <w:tc>
          <w:tcPr>
            <w:tcW w:w="1780" w:type="dxa"/>
            <w:shd w:val="clear" w:color="auto" w:fill="FFFFFF"/>
          </w:tcPr>
          <w:p w:rsidR="00545D1E" w:rsidRPr="00112A91" w:rsidRDefault="00545D1E" w:rsidP="001974CB">
            <w:pPr>
              <w:shd w:val="clear" w:color="auto" w:fill="FFFFFF"/>
              <w:jc w:val="both"/>
            </w:pPr>
            <w:r w:rsidRPr="00112A91">
              <w:t>Северная</w:t>
            </w:r>
          </w:p>
        </w:tc>
        <w:tc>
          <w:tcPr>
            <w:tcW w:w="1077" w:type="dxa"/>
            <w:shd w:val="clear" w:color="auto" w:fill="FFFFFF"/>
          </w:tcPr>
          <w:p w:rsidR="00545D1E" w:rsidRPr="00112A91" w:rsidRDefault="00545D1E" w:rsidP="007D67BD">
            <w:pPr>
              <w:shd w:val="clear" w:color="auto" w:fill="FFFFFF"/>
              <w:jc w:val="center"/>
            </w:pPr>
            <w:r w:rsidRPr="00112A91">
              <w:t>110/6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32</w:t>
            </w:r>
          </w:p>
        </w:tc>
        <w:tc>
          <w:tcPr>
            <w:tcW w:w="1134" w:type="dxa"/>
            <w:shd w:val="clear" w:color="auto" w:fill="FFFFFF"/>
          </w:tcPr>
          <w:p w:rsidR="00545D1E" w:rsidRPr="00112A91" w:rsidRDefault="00545D1E" w:rsidP="007D67BD">
            <w:pPr>
              <w:shd w:val="clear" w:color="auto" w:fill="FFFFFF"/>
              <w:jc w:val="center"/>
            </w:pPr>
            <w:r w:rsidRPr="00112A91">
              <w:t>53</w:t>
            </w:r>
          </w:p>
        </w:tc>
        <w:tc>
          <w:tcPr>
            <w:tcW w:w="1063" w:type="dxa"/>
            <w:shd w:val="clear" w:color="auto" w:fill="FFFFFF"/>
          </w:tcPr>
          <w:p w:rsidR="00545D1E" w:rsidRPr="00112A91" w:rsidRDefault="00545D1E" w:rsidP="007D67BD">
            <w:pPr>
              <w:shd w:val="clear" w:color="auto" w:fill="FFFFFF"/>
              <w:jc w:val="center"/>
            </w:pPr>
            <w:r w:rsidRPr="00112A91">
              <w:t>1963</w:t>
            </w:r>
          </w:p>
        </w:tc>
        <w:tc>
          <w:tcPr>
            <w:tcW w:w="935" w:type="dxa"/>
            <w:shd w:val="clear" w:color="auto" w:fill="FFFFFF"/>
          </w:tcPr>
          <w:p w:rsidR="00545D1E" w:rsidRPr="00112A91" w:rsidRDefault="00545D1E" w:rsidP="007D67BD">
            <w:pPr>
              <w:shd w:val="clear" w:color="auto" w:fill="FFFFFF"/>
              <w:jc w:val="center"/>
            </w:pPr>
            <w:r w:rsidRPr="00112A91">
              <w:t>1980</w:t>
            </w:r>
          </w:p>
        </w:tc>
        <w:tc>
          <w:tcPr>
            <w:tcW w:w="1687" w:type="dxa"/>
            <w:shd w:val="clear" w:color="auto" w:fill="FFFFFF"/>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44</w:t>
            </w:r>
          </w:p>
        </w:tc>
        <w:tc>
          <w:tcPr>
            <w:tcW w:w="1780" w:type="dxa"/>
            <w:shd w:val="clear" w:color="auto" w:fill="FFFFFF"/>
          </w:tcPr>
          <w:p w:rsidR="00545D1E" w:rsidRPr="00112A91" w:rsidRDefault="00545D1E" w:rsidP="001974CB">
            <w:pPr>
              <w:shd w:val="clear" w:color="auto" w:fill="FFFFFF"/>
              <w:jc w:val="both"/>
            </w:pPr>
            <w:r w:rsidRPr="00112A91">
              <w:t>Скобелевка</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8</w:t>
            </w:r>
          </w:p>
        </w:tc>
        <w:tc>
          <w:tcPr>
            <w:tcW w:w="1134" w:type="dxa"/>
            <w:shd w:val="clear" w:color="auto" w:fill="FFFFFF"/>
          </w:tcPr>
          <w:p w:rsidR="00545D1E" w:rsidRPr="00112A91" w:rsidRDefault="00545D1E" w:rsidP="007D67BD">
            <w:pPr>
              <w:shd w:val="clear" w:color="auto" w:fill="FFFFFF"/>
              <w:jc w:val="center"/>
            </w:pPr>
            <w:r w:rsidRPr="00112A91">
              <w:t>25</w:t>
            </w:r>
          </w:p>
        </w:tc>
        <w:tc>
          <w:tcPr>
            <w:tcW w:w="1063" w:type="dxa"/>
            <w:shd w:val="clear" w:color="auto" w:fill="FFFFFF"/>
          </w:tcPr>
          <w:p w:rsidR="00545D1E" w:rsidRPr="00112A91" w:rsidRDefault="00545D1E" w:rsidP="007D67BD">
            <w:pPr>
              <w:shd w:val="clear" w:color="auto" w:fill="FFFFFF"/>
              <w:jc w:val="center"/>
            </w:pPr>
            <w:r w:rsidRPr="00112A91">
              <w:t>1988</w:t>
            </w:r>
          </w:p>
        </w:tc>
        <w:tc>
          <w:tcPr>
            <w:tcW w:w="935" w:type="dxa"/>
            <w:shd w:val="clear" w:color="auto" w:fill="FFFFFF"/>
          </w:tcPr>
          <w:p w:rsidR="00545D1E" w:rsidRPr="00112A91" w:rsidRDefault="00545D1E" w:rsidP="007D67BD">
            <w:pPr>
              <w:shd w:val="clear" w:color="auto" w:fill="FFFFFF"/>
              <w:jc w:val="center"/>
            </w:pPr>
            <w:r w:rsidRPr="00112A91">
              <w:t>1996</w:t>
            </w:r>
          </w:p>
        </w:tc>
        <w:tc>
          <w:tcPr>
            <w:tcW w:w="1687" w:type="dxa"/>
            <w:shd w:val="clear" w:color="auto" w:fill="FFFFFF"/>
          </w:tcPr>
          <w:p w:rsidR="00545D1E" w:rsidRPr="00112A91" w:rsidRDefault="00545D1E" w:rsidP="00AB1277">
            <w:pPr>
              <w:shd w:val="clear" w:color="auto" w:fill="FFFFFF"/>
              <w:jc w:val="both"/>
            </w:pPr>
            <w:r w:rsidRPr="00112A91">
              <w:t>открытый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45</w:t>
            </w:r>
          </w:p>
        </w:tc>
        <w:tc>
          <w:tcPr>
            <w:tcW w:w="1780" w:type="dxa"/>
            <w:shd w:val="clear" w:color="auto" w:fill="FFFFFF"/>
          </w:tcPr>
          <w:p w:rsidR="00545D1E" w:rsidRPr="00112A91" w:rsidRDefault="00545D1E" w:rsidP="001974CB">
            <w:pPr>
              <w:shd w:val="clear" w:color="auto" w:fill="FFFFFF"/>
              <w:jc w:val="both"/>
            </w:pPr>
            <w:r w:rsidRPr="00112A91">
              <w:t>Старехи</w:t>
            </w:r>
          </w:p>
        </w:tc>
        <w:tc>
          <w:tcPr>
            <w:tcW w:w="1077" w:type="dxa"/>
            <w:shd w:val="clear" w:color="auto" w:fill="FFFFFF"/>
          </w:tcPr>
          <w:p w:rsidR="00545D1E" w:rsidRPr="00112A91" w:rsidRDefault="00545D1E" w:rsidP="007D67BD">
            <w:pPr>
              <w:shd w:val="clear" w:color="auto" w:fill="FFFFFF"/>
              <w:jc w:val="center"/>
            </w:pPr>
            <w:r w:rsidRPr="00112A91">
              <w:t>110/6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32</w:t>
            </w:r>
          </w:p>
        </w:tc>
        <w:tc>
          <w:tcPr>
            <w:tcW w:w="1134" w:type="dxa"/>
            <w:shd w:val="clear" w:color="auto" w:fill="FFFFFF"/>
          </w:tcPr>
          <w:p w:rsidR="00545D1E" w:rsidRPr="00112A91" w:rsidRDefault="00545D1E" w:rsidP="007D67BD">
            <w:pPr>
              <w:shd w:val="clear" w:color="auto" w:fill="FFFFFF"/>
              <w:jc w:val="center"/>
            </w:pPr>
            <w:r w:rsidRPr="00112A91">
              <w:t>66</w:t>
            </w:r>
          </w:p>
        </w:tc>
        <w:tc>
          <w:tcPr>
            <w:tcW w:w="1063" w:type="dxa"/>
            <w:shd w:val="clear" w:color="auto" w:fill="FFFFFF"/>
          </w:tcPr>
          <w:p w:rsidR="00545D1E" w:rsidRPr="00112A91" w:rsidRDefault="00545D1E" w:rsidP="007D67BD">
            <w:pPr>
              <w:shd w:val="clear" w:color="auto" w:fill="FFFFFF"/>
              <w:jc w:val="center"/>
            </w:pPr>
            <w:r w:rsidRPr="00112A91">
              <w:t>1982</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46</w:t>
            </w:r>
          </w:p>
        </w:tc>
        <w:tc>
          <w:tcPr>
            <w:tcW w:w="1780" w:type="dxa"/>
            <w:shd w:val="clear" w:color="auto" w:fill="FFFFFF"/>
          </w:tcPr>
          <w:p w:rsidR="00545D1E" w:rsidRPr="00112A91" w:rsidRDefault="00545D1E" w:rsidP="001974CB">
            <w:pPr>
              <w:shd w:val="clear" w:color="auto" w:fill="FFFFFF"/>
              <w:jc w:val="both"/>
            </w:pPr>
            <w:r w:rsidRPr="00112A91">
              <w:t>Строительная</w:t>
            </w:r>
          </w:p>
        </w:tc>
        <w:tc>
          <w:tcPr>
            <w:tcW w:w="1077" w:type="dxa"/>
            <w:shd w:val="clear" w:color="auto" w:fill="FFFFFF"/>
          </w:tcPr>
          <w:p w:rsidR="00545D1E" w:rsidRPr="00112A91" w:rsidRDefault="00545D1E" w:rsidP="007D67BD">
            <w:pPr>
              <w:shd w:val="clear" w:color="auto" w:fill="FFFFFF"/>
              <w:jc w:val="center"/>
            </w:pPr>
            <w:r w:rsidRPr="00112A91">
              <w:t>110/6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32</w:t>
            </w:r>
          </w:p>
        </w:tc>
        <w:tc>
          <w:tcPr>
            <w:tcW w:w="1134" w:type="dxa"/>
            <w:shd w:val="clear" w:color="auto" w:fill="FFFFFF"/>
          </w:tcPr>
          <w:p w:rsidR="00545D1E" w:rsidRPr="00112A91" w:rsidRDefault="00545D1E" w:rsidP="007D67BD">
            <w:pPr>
              <w:shd w:val="clear" w:color="auto" w:fill="FFFFFF"/>
              <w:jc w:val="center"/>
            </w:pPr>
            <w:r w:rsidRPr="00112A91">
              <w:t>31</w:t>
            </w:r>
          </w:p>
        </w:tc>
        <w:tc>
          <w:tcPr>
            <w:tcW w:w="1063" w:type="dxa"/>
            <w:shd w:val="clear" w:color="auto" w:fill="FFFFFF"/>
          </w:tcPr>
          <w:p w:rsidR="00545D1E" w:rsidRPr="00112A91" w:rsidRDefault="00545D1E" w:rsidP="007D67BD">
            <w:pPr>
              <w:shd w:val="clear" w:color="auto" w:fill="FFFFFF"/>
              <w:jc w:val="center"/>
            </w:pPr>
            <w:r w:rsidRPr="00112A91">
              <w:t>1983</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открытый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47</w:t>
            </w:r>
          </w:p>
        </w:tc>
        <w:tc>
          <w:tcPr>
            <w:tcW w:w="1780" w:type="dxa"/>
            <w:shd w:val="clear" w:color="auto" w:fill="FFFFFF"/>
          </w:tcPr>
          <w:p w:rsidR="00545D1E" w:rsidRPr="00112A91" w:rsidRDefault="00545D1E" w:rsidP="001974CB">
            <w:pPr>
              <w:shd w:val="clear" w:color="auto" w:fill="FFFFFF"/>
              <w:jc w:val="both"/>
            </w:pPr>
            <w:r w:rsidRPr="00112A91">
              <w:t>Судозавод</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20</w:t>
            </w:r>
          </w:p>
        </w:tc>
        <w:tc>
          <w:tcPr>
            <w:tcW w:w="1134" w:type="dxa"/>
            <w:shd w:val="clear" w:color="auto" w:fill="FFFFFF"/>
          </w:tcPr>
          <w:p w:rsidR="00545D1E" w:rsidRPr="00112A91" w:rsidRDefault="00545D1E" w:rsidP="007D67BD">
            <w:pPr>
              <w:shd w:val="clear" w:color="auto" w:fill="FFFFFF"/>
              <w:jc w:val="center"/>
            </w:pPr>
            <w:r w:rsidRPr="00112A91">
              <w:t>52</w:t>
            </w:r>
          </w:p>
        </w:tc>
        <w:tc>
          <w:tcPr>
            <w:tcW w:w="1063" w:type="dxa"/>
            <w:shd w:val="clear" w:color="auto" w:fill="FFFFFF"/>
          </w:tcPr>
          <w:p w:rsidR="00545D1E" w:rsidRPr="00112A91" w:rsidRDefault="00545D1E" w:rsidP="007D67BD">
            <w:pPr>
              <w:shd w:val="clear" w:color="auto" w:fill="FFFFFF"/>
              <w:jc w:val="center"/>
            </w:pPr>
            <w:r w:rsidRPr="00112A91">
              <w:t>1955</w:t>
            </w:r>
          </w:p>
        </w:tc>
        <w:tc>
          <w:tcPr>
            <w:tcW w:w="935" w:type="dxa"/>
            <w:shd w:val="clear" w:color="auto" w:fill="FFFFFF"/>
          </w:tcPr>
          <w:p w:rsidR="00545D1E" w:rsidRPr="00112A91" w:rsidRDefault="00545D1E" w:rsidP="007D67BD">
            <w:pPr>
              <w:shd w:val="clear" w:color="auto" w:fill="FFFFFF"/>
              <w:jc w:val="center"/>
            </w:pPr>
            <w:r w:rsidRPr="00112A91">
              <w:t>1978</w:t>
            </w:r>
          </w:p>
        </w:tc>
        <w:tc>
          <w:tcPr>
            <w:tcW w:w="1687" w:type="dxa"/>
            <w:shd w:val="clear" w:color="auto" w:fill="FFFFFF"/>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48</w:t>
            </w:r>
          </w:p>
        </w:tc>
        <w:tc>
          <w:tcPr>
            <w:tcW w:w="1780" w:type="dxa"/>
            <w:shd w:val="clear" w:color="auto" w:fill="FFFFFF"/>
          </w:tcPr>
          <w:p w:rsidR="00545D1E" w:rsidRPr="00112A91" w:rsidRDefault="00545D1E" w:rsidP="001974CB">
            <w:pPr>
              <w:shd w:val="clear" w:color="auto" w:fill="FFFFFF"/>
              <w:jc w:val="both"/>
            </w:pPr>
            <w:r w:rsidRPr="00112A91">
              <w:t>Суханки</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80</w:t>
            </w:r>
          </w:p>
        </w:tc>
        <w:tc>
          <w:tcPr>
            <w:tcW w:w="1134" w:type="dxa"/>
            <w:shd w:val="clear" w:color="auto" w:fill="FFFFFF"/>
          </w:tcPr>
          <w:p w:rsidR="00545D1E" w:rsidRPr="00112A91" w:rsidRDefault="00545D1E" w:rsidP="007D67BD">
            <w:pPr>
              <w:shd w:val="clear" w:color="auto" w:fill="FFFFFF"/>
              <w:jc w:val="center"/>
            </w:pPr>
            <w:r w:rsidRPr="00112A91">
              <w:t>37,5</w:t>
            </w:r>
          </w:p>
        </w:tc>
        <w:tc>
          <w:tcPr>
            <w:tcW w:w="1063" w:type="dxa"/>
            <w:shd w:val="clear" w:color="auto" w:fill="FFFFFF"/>
          </w:tcPr>
          <w:p w:rsidR="00545D1E" w:rsidRPr="00112A91" w:rsidRDefault="00545D1E" w:rsidP="007D67BD">
            <w:pPr>
              <w:shd w:val="clear" w:color="auto" w:fill="FFFFFF"/>
              <w:jc w:val="center"/>
            </w:pPr>
            <w:r w:rsidRPr="00112A91">
              <w:t>1964</w:t>
            </w:r>
          </w:p>
        </w:tc>
        <w:tc>
          <w:tcPr>
            <w:tcW w:w="935" w:type="dxa"/>
            <w:shd w:val="clear" w:color="auto" w:fill="FFFFFF"/>
          </w:tcPr>
          <w:p w:rsidR="00545D1E" w:rsidRPr="00112A91" w:rsidRDefault="00545D1E" w:rsidP="007D67BD">
            <w:pPr>
              <w:shd w:val="clear" w:color="auto" w:fill="FFFFFF"/>
              <w:jc w:val="center"/>
            </w:pPr>
            <w:r w:rsidRPr="00112A91">
              <w:t>2004</w:t>
            </w:r>
          </w:p>
        </w:tc>
        <w:tc>
          <w:tcPr>
            <w:tcW w:w="1687" w:type="dxa"/>
            <w:shd w:val="clear" w:color="auto" w:fill="FFFFFF"/>
          </w:tcPr>
          <w:p w:rsidR="00545D1E" w:rsidRPr="00112A91" w:rsidRDefault="00545D1E" w:rsidP="00AB1277">
            <w:pPr>
              <w:shd w:val="clear" w:color="auto" w:fill="FFFFFF"/>
              <w:jc w:val="both"/>
            </w:pPr>
            <w:r w:rsidRPr="00112A91">
              <w:t>открытый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49</w:t>
            </w:r>
          </w:p>
        </w:tc>
        <w:tc>
          <w:tcPr>
            <w:tcW w:w="1780" w:type="dxa"/>
            <w:shd w:val="clear" w:color="auto" w:fill="FFFFFF"/>
          </w:tcPr>
          <w:p w:rsidR="00545D1E" w:rsidRPr="00112A91" w:rsidRDefault="00545D1E" w:rsidP="001974CB">
            <w:pPr>
              <w:shd w:val="clear" w:color="auto" w:fill="FFFFFF"/>
              <w:jc w:val="both"/>
            </w:pPr>
            <w:r w:rsidRPr="00112A91">
              <w:t>Талица</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26</w:t>
            </w:r>
          </w:p>
        </w:tc>
        <w:tc>
          <w:tcPr>
            <w:tcW w:w="1134" w:type="dxa"/>
            <w:shd w:val="clear" w:color="auto" w:fill="FFFFFF"/>
          </w:tcPr>
          <w:p w:rsidR="00545D1E" w:rsidRPr="00112A91" w:rsidRDefault="00545D1E" w:rsidP="007D67BD">
            <w:pPr>
              <w:shd w:val="clear" w:color="auto" w:fill="FFFFFF"/>
              <w:jc w:val="center"/>
            </w:pPr>
            <w:r w:rsidRPr="00112A91">
              <w:t>27</w:t>
            </w:r>
          </w:p>
        </w:tc>
        <w:tc>
          <w:tcPr>
            <w:tcW w:w="1063" w:type="dxa"/>
            <w:shd w:val="clear" w:color="auto" w:fill="FFFFFF"/>
          </w:tcPr>
          <w:p w:rsidR="00545D1E" w:rsidRPr="00112A91" w:rsidRDefault="00545D1E" w:rsidP="007D67BD">
            <w:pPr>
              <w:shd w:val="clear" w:color="auto" w:fill="FFFFFF"/>
              <w:jc w:val="center"/>
            </w:pPr>
            <w:r w:rsidRPr="00112A91">
              <w:t>1993</w:t>
            </w:r>
          </w:p>
        </w:tc>
        <w:tc>
          <w:tcPr>
            <w:tcW w:w="935" w:type="dxa"/>
            <w:shd w:val="clear" w:color="auto" w:fill="FFFFFF"/>
          </w:tcPr>
          <w:p w:rsidR="00545D1E" w:rsidRPr="00112A91" w:rsidRDefault="00545D1E" w:rsidP="007D67BD">
            <w:pPr>
              <w:shd w:val="clear" w:color="auto" w:fill="FFFFFF"/>
              <w:jc w:val="center"/>
            </w:pPr>
            <w:r w:rsidRPr="00112A91">
              <w:t>2000</w:t>
            </w:r>
          </w:p>
        </w:tc>
        <w:tc>
          <w:tcPr>
            <w:tcW w:w="1687" w:type="dxa"/>
            <w:shd w:val="clear" w:color="auto" w:fill="FFFFFF"/>
          </w:tcPr>
          <w:p w:rsidR="00545D1E" w:rsidRPr="00112A91" w:rsidRDefault="00545D1E" w:rsidP="00AB1277">
            <w:pPr>
              <w:shd w:val="clear" w:color="auto" w:fill="FFFFFF"/>
              <w:jc w:val="both"/>
            </w:pPr>
            <w:r w:rsidRPr="00112A91">
              <w:t>2,52</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50</w:t>
            </w:r>
          </w:p>
        </w:tc>
        <w:tc>
          <w:tcPr>
            <w:tcW w:w="1780" w:type="dxa"/>
            <w:shd w:val="clear" w:color="auto" w:fill="FFFFFF"/>
          </w:tcPr>
          <w:p w:rsidR="00545D1E" w:rsidRPr="00112A91" w:rsidRDefault="00545D1E" w:rsidP="001974CB">
            <w:pPr>
              <w:shd w:val="clear" w:color="auto" w:fill="FFFFFF"/>
              <w:jc w:val="both"/>
            </w:pPr>
            <w:r w:rsidRPr="00112A91">
              <w:t>Театральная</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12,6</w:t>
            </w:r>
          </w:p>
        </w:tc>
        <w:tc>
          <w:tcPr>
            <w:tcW w:w="1134" w:type="dxa"/>
            <w:shd w:val="clear" w:color="auto" w:fill="FFFFFF"/>
          </w:tcPr>
          <w:p w:rsidR="00545D1E" w:rsidRPr="00112A91" w:rsidRDefault="00545D1E" w:rsidP="007D67BD">
            <w:pPr>
              <w:shd w:val="clear" w:color="auto" w:fill="FFFFFF"/>
              <w:jc w:val="center"/>
            </w:pPr>
            <w:r w:rsidRPr="00112A91">
              <w:t>69</w:t>
            </w:r>
          </w:p>
        </w:tc>
        <w:tc>
          <w:tcPr>
            <w:tcW w:w="1063" w:type="dxa"/>
            <w:shd w:val="clear" w:color="auto" w:fill="FFFFFF"/>
          </w:tcPr>
          <w:p w:rsidR="00545D1E" w:rsidRPr="00112A91" w:rsidRDefault="00545D1E" w:rsidP="007D67BD">
            <w:pPr>
              <w:shd w:val="clear" w:color="auto" w:fill="FFFFFF"/>
              <w:jc w:val="center"/>
            </w:pPr>
            <w:r w:rsidRPr="00112A91">
              <w:t>2004</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51</w:t>
            </w:r>
          </w:p>
        </w:tc>
        <w:tc>
          <w:tcPr>
            <w:tcW w:w="1780" w:type="dxa"/>
            <w:shd w:val="clear" w:color="auto" w:fill="FFFFFF"/>
          </w:tcPr>
          <w:p w:rsidR="00545D1E" w:rsidRPr="00112A91" w:rsidRDefault="00545D1E" w:rsidP="001974CB">
            <w:pPr>
              <w:shd w:val="clear" w:color="auto" w:fill="FFFFFF"/>
              <w:jc w:val="both"/>
            </w:pPr>
            <w:r w:rsidRPr="00112A91">
              <w:t>Телефонная</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12,6</w:t>
            </w:r>
          </w:p>
        </w:tc>
        <w:tc>
          <w:tcPr>
            <w:tcW w:w="1134" w:type="dxa"/>
            <w:shd w:val="clear" w:color="auto" w:fill="FFFFFF"/>
          </w:tcPr>
          <w:p w:rsidR="00545D1E" w:rsidRPr="00112A91" w:rsidRDefault="00545D1E" w:rsidP="007D67BD">
            <w:pPr>
              <w:shd w:val="clear" w:color="auto" w:fill="FFFFFF"/>
              <w:jc w:val="center"/>
            </w:pPr>
            <w:r w:rsidRPr="00112A91">
              <w:t>12</w:t>
            </w:r>
          </w:p>
        </w:tc>
        <w:tc>
          <w:tcPr>
            <w:tcW w:w="1063" w:type="dxa"/>
            <w:shd w:val="clear" w:color="auto" w:fill="FFFFFF"/>
          </w:tcPr>
          <w:p w:rsidR="00545D1E" w:rsidRPr="00112A91" w:rsidRDefault="00545D1E" w:rsidP="007D67BD">
            <w:pPr>
              <w:shd w:val="clear" w:color="auto" w:fill="FFFFFF"/>
              <w:jc w:val="center"/>
            </w:pPr>
            <w:r w:rsidRPr="00112A91">
              <w:t>2004</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52</w:t>
            </w:r>
          </w:p>
        </w:tc>
        <w:tc>
          <w:tcPr>
            <w:tcW w:w="1780" w:type="dxa"/>
            <w:shd w:val="clear" w:color="auto" w:fill="FFFFFF"/>
          </w:tcPr>
          <w:p w:rsidR="00545D1E" w:rsidRPr="00112A91" w:rsidRDefault="00545D1E" w:rsidP="001974CB">
            <w:pPr>
              <w:shd w:val="clear" w:color="auto" w:fill="FFFFFF"/>
              <w:jc w:val="both"/>
            </w:pPr>
            <w:r w:rsidRPr="00112A91">
              <w:t>Телецентр</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20</w:t>
            </w:r>
          </w:p>
        </w:tc>
        <w:tc>
          <w:tcPr>
            <w:tcW w:w="1134" w:type="dxa"/>
            <w:shd w:val="clear" w:color="auto" w:fill="FFFFFF"/>
          </w:tcPr>
          <w:p w:rsidR="00545D1E" w:rsidRPr="00112A91" w:rsidRDefault="00545D1E" w:rsidP="007D67BD">
            <w:pPr>
              <w:shd w:val="clear" w:color="auto" w:fill="FFFFFF"/>
              <w:jc w:val="center"/>
            </w:pPr>
            <w:r w:rsidRPr="00112A91">
              <w:t>17</w:t>
            </w:r>
          </w:p>
        </w:tc>
        <w:tc>
          <w:tcPr>
            <w:tcW w:w="1063" w:type="dxa"/>
            <w:shd w:val="clear" w:color="auto" w:fill="FFFFFF"/>
          </w:tcPr>
          <w:p w:rsidR="00545D1E" w:rsidRPr="00112A91" w:rsidRDefault="00545D1E" w:rsidP="007D67BD">
            <w:pPr>
              <w:shd w:val="clear" w:color="auto" w:fill="FFFFFF"/>
              <w:jc w:val="center"/>
            </w:pPr>
            <w:r w:rsidRPr="00112A91">
              <w:t>1965</w:t>
            </w:r>
          </w:p>
        </w:tc>
        <w:tc>
          <w:tcPr>
            <w:tcW w:w="935" w:type="dxa"/>
            <w:shd w:val="clear" w:color="auto" w:fill="FFFFFF"/>
          </w:tcPr>
          <w:p w:rsidR="00545D1E" w:rsidRPr="00112A91" w:rsidRDefault="00545D1E" w:rsidP="007D67BD">
            <w:pPr>
              <w:shd w:val="clear" w:color="auto" w:fill="FFFFFF"/>
              <w:jc w:val="center"/>
            </w:pPr>
            <w:r w:rsidRPr="00112A91">
              <w:t>1984</w:t>
            </w:r>
          </w:p>
        </w:tc>
        <w:tc>
          <w:tcPr>
            <w:tcW w:w="1687" w:type="dxa"/>
            <w:shd w:val="clear" w:color="auto" w:fill="FFFFFF"/>
          </w:tcPr>
          <w:p w:rsidR="00545D1E" w:rsidRPr="00112A91" w:rsidRDefault="00545D1E" w:rsidP="00AB1277">
            <w:pPr>
              <w:shd w:val="clear" w:color="auto" w:fill="FFFFFF"/>
              <w:jc w:val="both"/>
            </w:pPr>
            <w:r w:rsidRPr="00112A91">
              <w:t>3,68</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53</w:t>
            </w:r>
          </w:p>
        </w:tc>
        <w:tc>
          <w:tcPr>
            <w:tcW w:w="1780" w:type="dxa"/>
            <w:shd w:val="clear" w:color="auto" w:fill="FFFFFF"/>
          </w:tcPr>
          <w:p w:rsidR="00545D1E" w:rsidRPr="00112A91" w:rsidRDefault="00545D1E" w:rsidP="001974CB">
            <w:pPr>
              <w:shd w:val="clear" w:color="auto" w:fill="FFFFFF"/>
              <w:jc w:val="both"/>
            </w:pPr>
            <w:r w:rsidRPr="00112A91">
              <w:t>Технологич</w:t>
            </w:r>
            <w:r w:rsidRPr="00112A91">
              <w:t>е</w:t>
            </w:r>
            <w:r w:rsidRPr="00112A91">
              <w:t>ская</w:t>
            </w:r>
          </w:p>
        </w:tc>
        <w:tc>
          <w:tcPr>
            <w:tcW w:w="1077" w:type="dxa"/>
            <w:shd w:val="clear" w:color="auto" w:fill="FFFFFF"/>
          </w:tcPr>
          <w:p w:rsidR="00545D1E" w:rsidRPr="00112A91" w:rsidRDefault="00545D1E" w:rsidP="007D67BD">
            <w:pPr>
              <w:shd w:val="clear" w:color="auto" w:fill="FFFFFF"/>
              <w:jc w:val="center"/>
            </w:pPr>
            <w:r w:rsidRPr="00112A91">
              <w:t>110/10/6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50</w:t>
            </w:r>
          </w:p>
        </w:tc>
        <w:tc>
          <w:tcPr>
            <w:tcW w:w="1134" w:type="dxa"/>
            <w:shd w:val="clear" w:color="auto" w:fill="FFFFFF"/>
          </w:tcPr>
          <w:p w:rsidR="00545D1E" w:rsidRPr="00112A91" w:rsidRDefault="00545D1E" w:rsidP="007D67BD">
            <w:pPr>
              <w:shd w:val="clear" w:color="auto" w:fill="FFFFFF"/>
              <w:jc w:val="center"/>
            </w:pPr>
            <w:r w:rsidRPr="00112A91">
              <w:t>18</w:t>
            </w:r>
          </w:p>
        </w:tc>
        <w:tc>
          <w:tcPr>
            <w:tcW w:w="1063" w:type="dxa"/>
            <w:shd w:val="clear" w:color="auto" w:fill="FFFFFF"/>
          </w:tcPr>
          <w:p w:rsidR="00545D1E" w:rsidRPr="00112A91" w:rsidRDefault="00545D1E" w:rsidP="007D67BD">
            <w:pPr>
              <w:shd w:val="clear" w:color="auto" w:fill="FFFFFF"/>
              <w:jc w:val="center"/>
            </w:pPr>
            <w:r w:rsidRPr="00112A91">
              <w:t>1981</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jc w:val="both"/>
            </w:pPr>
            <w:r w:rsidRPr="00112A91">
              <w:t>3,75</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54</w:t>
            </w:r>
          </w:p>
        </w:tc>
        <w:tc>
          <w:tcPr>
            <w:tcW w:w="1780" w:type="dxa"/>
            <w:shd w:val="clear" w:color="auto" w:fill="FFFFFF"/>
          </w:tcPr>
          <w:p w:rsidR="00545D1E" w:rsidRPr="00112A91" w:rsidRDefault="00545D1E" w:rsidP="001974CB">
            <w:pPr>
              <w:shd w:val="clear" w:color="auto" w:fill="FFFFFF"/>
              <w:jc w:val="both"/>
            </w:pPr>
            <w:r w:rsidRPr="00112A91">
              <w:t>Химград</w:t>
            </w:r>
          </w:p>
        </w:tc>
        <w:tc>
          <w:tcPr>
            <w:tcW w:w="1077" w:type="dxa"/>
            <w:shd w:val="clear" w:color="auto" w:fill="FFFFFF"/>
          </w:tcPr>
          <w:p w:rsidR="00545D1E" w:rsidRPr="00112A91" w:rsidRDefault="00545D1E" w:rsidP="007D67BD">
            <w:pPr>
              <w:shd w:val="clear" w:color="auto" w:fill="FFFFFF"/>
              <w:jc w:val="center"/>
            </w:pPr>
            <w:r w:rsidRPr="00112A91">
              <w:t>110/6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64</w:t>
            </w:r>
          </w:p>
        </w:tc>
        <w:tc>
          <w:tcPr>
            <w:tcW w:w="1134" w:type="dxa"/>
            <w:shd w:val="clear" w:color="auto" w:fill="FFFFFF"/>
          </w:tcPr>
          <w:p w:rsidR="00545D1E" w:rsidRPr="00112A91" w:rsidRDefault="00545D1E" w:rsidP="007D67BD">
            <w:pPr>
              <w:shd w:val="clear" w:color="auto" w:fill="FFFFFF"/>
              <w:jc w:val="center"/>
            </w:pPr>
            <w:r w:rsidRPr="00112A91">
              <w:t>22</w:t>
            </w:r>
          </w:p>
        </w:tc>
        <w:tc>
          <w:tcPr>
            <w:tcW w:w="1063" w:type="dxa"/>
            <w:shd w:val="clear" w:color="auto" w:fill="FFFFFF"/>
          </w:tcPr>
          <w:p w:rsidR="00545D1E" w:rsidRPr="00112A91" w:rsidRDefault="00545D1E" w:rsidP="007D67BD">
            <w:pPr>
              <w:shd w:val="clear" w:color="auto" w:fill="FFFFFF"/>
              <w:jc w:val="center"/>
            </w:pPr>
            <w:r w:rsidRPr="00112A91">
              <w:t>1970</w:t>
            </w:r>
          </w:p>
        </w:tc>
        <w:tc>
          <w:tcPr>
            <w:tcW w:w="935" w:type="dxa"/>
            <w:shd w:val="clear" w:color="auto" w:fill="FFFFFF"/>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jc w:val="both"/>
            </w:pPr>
            <w:r w:rsidRPr="00112A91">
              <w:t>6,31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55</w:t>
            </w:r>
          </w:p>
        </w:tc>
        <w:tc>
          <w:tcPr>
            <w:tcW w:w="1780" w:type="dxa"/>
            <w:shd w:val="clear" w:color="auto" w:fill="FFFFFF"/>
          </w:tcPr>
          <w:p w:rsidR="00545D1E" w:rsidRPr="00112A91" w:rsidRDefault="00545D1E" w:rsidP="001974CB">
            <w:pPr>
              <w:shd w:val="clear" w:color="auto" w:fill="FFFFFF"/>
              <w:jc w:val="both"/>
            </w:pPr>
            <w:r w:rsidRPr="00112A91">
              <w:t>Центральная</w:t>
            </w:r>
          </w:p>
        </w:tc>
        <w:tc>
          <w:tcPr>
            <w:tcW w:w="1077" w:type="dxa"/>
            <w:shd w:val="clear" w:color="auto" w:fill="FFFFFF"/>
          </w:tcPr>
          <w:p w:rsidR="00545D1E" w:rsidRPr="00112A91" w:rsidRDefault="00545D1E" w:rsidP="007D67BD">
            <w:pPr>
              <w:shd w:val="clear" w:color="auto" w:fill="FFFFFF"/>
              <w:jc w:val="center"/>
            </w:pPr>
            <w:r w:rsidRPr="00112A91">
              <w:t>35/6</w:t>
            </w:r>
          </w:p>
        </w:tc>
        <w:tc>
          <w:tcPr>
            <w:tcW w:w="980" w:type="dxa"/>
            <w:shd w:val="clear" w:color="auto" w:fill="FFFFFF"/>
          </w:tcPr>
          <w:p w:rsidR="00545D1E" w:rsidRPr="00112A91" w:rsidRDefault="00545D1E" w:rsidP="007D67BD">
            <w:pPr>
              <w:shd w:val="clear" w:color="auto" w:fill="FFFFFF"/>
              <w:jc w:val="center"/>
            </w:pPr>
            <w:r w:rsidRPr="00112A91">
              <w:t>3</w:t>
            </w:r>
          </w:p>
        </w:tc>
        <w:tc>
          <w:tcPr>
            <w:tcW w:w="851" w:type="dxa"/>
            <w:shd w:val="clear" w:color="auto" w:fill="FFFFFF"/>
          </w:tcPr>
          <w:p w:rsidR="00545D1E" w:rsidRPr="00112A91" w:rsidRDefault="00545D1E" w:rsidP="007D67BD">
            <w:pPr>
              <w:shd w:val="clear" w:color="auto" w:fill="FFFFFF"/>
              <w:jc w:val="center"/>
            </w:pPr>
            <w:r w:rsidRPr="00112A91">
              <w:t>48</w:t>
            </w:r>
          </w:p>
        </w:tc>
        <w:tc>
          <w:tcPr>
            <w:tcW w:w="1134" w:type="dxa"/>
            <w:shd w:val="clear" w:color="auto" w:fill="FFFFFF"/>
          </w:tcPr>
          <w:p w:rsidR="00545D1E" w:rsidRPr="00112A91" w:rsidRDefault="00545D1E" w:rsidP="007D67BD">
            <w:pPr>
              <w:shd w:val="clear" w:color="auto" w:fill="FFFFFF"/>
              <w:jc w:val="center"/>
            </w:pPr>
            <w:r w:rsidRPr="00112A91">
              <w:t>39,7</w:t>
            </w:r>
          </w:p>
        </w:tc>
        <w:tc>
          <w:tcPr>
            <w:tcW w:w="1063" w:type="dxa"/>
            <w:shd w:val="clear" w:color="auto" w:fill="FFFFFF"/>
          </w:tcPr>
          <w:p w:rsidR="00545D1E" w:rsidRPr="00112A91" w:rsidRDefault="00545D1E" w:rsidP="007D67BD">
            <w:pPr>
              <w:shd w:val="clear" w:color="auto" w:fill="FFFFFF"/>
              <w:jc w:val="center"/>
            </w:pPr>
            <w:r w:rsidRPr="00112A91">
              <w:t>1960</w:t>
            </w:r>
          </w:p>
        </w:tc>
        <w:tc>
          <w:tcPr>
            <w:tcW w:w="935" w:type="dxa"/>
            <w:shd w:val="clear" w:color="auto" w:fill="FFFFFF"/>
          </w:tcPr>
          <w:p w:rsidR="00545D1E" w:rsidRPr="00112A91" w:rsidRDefault="00545D1E" w:rsidP="007D67BD">
            <w:pPr>
              <w:shd w:val="clear" w:color="auto" w:fill="FFFFFF"/>
              <w:jc w:val="center"/>
            </w:pPr>
            <w:r w:rsidRPr="00112A91">
              <w:t>2003</w:t>
            </w:r>
          </w:p>
        </w:tc>
        <w:tc>
          <w:tcPr>
            <w:tcW w:w="1687" w:type="dxa"/>
            <w:shd w:val="clear" w:color="auto" w:fill="FFFFFF"/>
          </w:tcPr>
          <w:p w:rsidR="00545D1E" w:rsidRPr="00112A91" w:rsidRDefault="00545D1E" w:rsidP="00AB1277">
            <w:pPr>
              <w:jc w:val="both"/>
            </w:pPr>
            <w:r w:rsidRPr="00112A91">
              <w:t>5,83</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56</w:t>
            </w:r>
          </w:p>
        </w:tc>
        <w:tc>
          <w:tcPr>
            <w:tcW w:w="1780" w:type="dxa"/>
            <w:shd w:val="clear" w:color="auto" w:fill="FFFFFF"/>
          </w:tcPr>
          <w:p w:rsidR="00545D1E" w:rsidRPr="00112A91" w:rsidRDefault="00545D1E" w:rsidP="001974CB">
            <w:pPr>
              <w:shd w:val="clear" w:color="auto" w:fill="FFFFFF"/>
              <w:jc w:val="both"/>
            </w:pPr>
            <w:r w:rsidRPr="00112A91">
              <w:t>Шлюзовая</w:t>
            </w:r>
          </w:p>
        </w:tc>
        <w:tc>
          <w:tcPr>
            <w:tcW w:w="1077" w:type="dxa"/>
            <w:shd w:val="clear" w:color="auto" w:fill="FFFFFF"/>
          </w:tcPr>
          <w:p w:rsidR="00545D1E" w:rsidRPr="00112A91" w:rsidRDefault="00545D1E" w:rsidP="007D67BD">
            <w:pPr>
              <w:shd w:val="clear" w:color="auto" w:fill="FFFFFF"/>
              <w:jc w:val="center"/>
            </w:pPr>
            <w:r w:rsidRPr="00112A91">
              <w:t>110/6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12,6</w:t>
            </w:r>
          </w:p>
        </w:tc>
        <w:tc>
          <w:tcPr>
            <w:tcW w:w="1134" w:type="dxa"/>
            <w:shd w:val="clear" w:color="auto" w:fill="FFFFFF"/>
          </w:tcPr>
          <w:p w:rsidR="00545D1E" w:rsidRPr="00112A91" w:rsidRDefault="00545D1E" w:rsidP="007D67BD">
            <w:pPr>
              <w:shd w:val="clear" w:color="auto" w:fill="FFFFFF"/>
              <w:jc w:val="center"/>
            </w:pPr>
            <w:r w:rsidRPr="00112A91">
              <w:t>10</w:t>
            </w:r>
          </w:p>
        </w:tc>
        <w:tc>
          <w:tcPr>
            <w:tcW w:w="1063" w:type="dxa"/>
            <w:shd w:val="clear" w:color="auto" w:fill="FFFFFF"/>
          </w:tcPr>
          <w:p w:rsidR="00545D1E" w:rsidRPr="00112A91" w:rsidRDefault="00545D1E" w:rsidP="007D67BD">
            <w:pPr>
              <w:shd w:val="clear" w:color="auto" w:fill="FFFFFF"/>
              <w:jc w:val="center"/>
            </w:pPr>
            <w:r w:rsidRPr="00112A91">
              <w:t>1956</w:t>
            </w:r>
          </w:p>
        </w:tc>
        <w:tc>
          <w:tcPr>
            <w:tcW w:w="935" w:type="dxa"/>
            <w:shd w:val="clear" w:color="auto" w:fill="FFFFFF"/>
          </w:tcPr>
          <w:p w:rsidR="00545D1E" w:rsidRPr="00112A91" w:rsidRDefault="00545D1E" w:rsidP="007D67BD">
            <w:pPr>
              <w:shd w:val="clear" w:color="auto" w:fill="FFFFFF"/>
              <w:jc w:val="center"/>
            </w:pPr>
            <w:r w:rsidRPr="00112A91">
              <w:t>1976</w:t>
            </w:r>
          </w:p>
        </w:tc>
        <w:tc>
          <w:tcPr>
            <w:tcW w:w="1687" w:type="dxa"/>
            <w:shd w:val="clear" w:color="auto" w:fill="FFFFFF"/>
          </w:tcPr>
          <w:p w:rsidR="00545D1E" w:rsidRPr="00112A91" w:rsidRDefault="00545D1E" w:rsidP="00AB1277">
            <w:pPr>
              <w:jc w:val="both"/>
            </w:pPr>
            <w:r w:rsidRPr="00112A91">
              <w:t>открытый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57</w:t>
            </w:r>
          </w:p>
        </w:tc>
        <w:tc>
          <w:tcPr>
            <w:tcW w:w="1780" w:type="dxa"/>
            <w:shd w:val="clear" w:color="auto" w:fill="FFFFFF"/>
          </w:tcPr>
          <w:p w:rsidR="00545D1E" w:rsidRPr="00112A91" w:rsidRDefault="00545D1E" w:rsidP="001974CB">
            <w:pPr>
              <w:shd w:val="clear" w:color="auto" w:fill="FFFFFF"/>
              <w:jc w:val="both"/>
            </w:pPr>
            <w:r w:rsidRPr="00112A91">
              <w:t>ЭПВРЗ</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4</w:t>
            </w:r>
          </w:p>
        </w:tc>
        <w:tc>
          <w:tcPr>
            <w:tcW w:w="851" w:type="dxa"/>
            <w:shd w:val="clear" w:color="auto" w:fill="FFFFFF"/>
          </w:tcPr>
          <w:p w:rsidR="00545D1E" w:rsidRPr="00112A91" w:rsidRDefault="00545D1E" w:rsidP="007D67BD">
            <w:pPr>
              <w:shd w:val="clear" w:color="auto" w:fill="FFFFFF"/>
              <w:jc w:val="center"/>
            </w:pPr>
            <w:r w:rsidRPr="00112A91">
              <w:t>60</w:t>
            </w:r>
          </w:p>
        </w:tc>
        <w:tc>
          <w:tcPr>
            <w:tcW w:w="1134" w:type="dxa"/>
            <w:shd w:val="clear" w:color="auto" w:fill="FFFFFF"/>
          </w:tcPr>
          <w:p w:rsidR="00545D1E" w:rsidRPr="00112A91" w:rsidRDefault="00545D1E" w:rsidP="007D67BD">
            <w:pPr>
              <w:shd w:val="clear" w:color="auto" w:fill="FFFFFF"/>
              <w:jc w:val="center"/>
            </w:pPr>
            <w:r w:rsidRPr="00112A91">
              <w:t>40</w:t>
            </w:r>
          </w:p>
        </w:tc>
        <w:tc>
          <w:tcPr>
            <w:tcW w:w="1063" w:type="dxa"/>
            <w:shd w:val="clear" w:color="auto" w:fill="FFFFFF"/>
          </w:tcPr>
          <w:p w:rsidR="00545D1E" w:rsidRPr="00112A91" w:rsidRDefault="00545D1E" w:rsidP="007D67BD">
            <w:pPr>
              <w:shd w:val="clear" w:color="auto" w:fill="FFFFFF"/>
              <w:jc w:val="center"/>
            </w:pPr>
            <w:r w:rsidRPr="00112A91">
              <w:t>1957</w:t>
            </w:r>
          </w:p>
        </w:tc>
        <w:tc>
          <w:tcPr>
            <w:tcW w:w="935" w:type="dxa"/>
            <w:shd w:val="clear" w:color="auto" w:fill="FFFFFF"/>
          </w:tcPr>
          <w:p w:rsidR="00545D1E" w:rsidRPr="00112A91" w:rsidRDefault="00545D1E" w:rsidP="007D67BD">
            <w:pPr>
              <w:shd w:val="clear" w:color="auto" w:fill="FFFFFF"/>
              <w:jc w:val="center"/>
            </w:pPr>
            <w:r w:rsidRPr="00112A91">
              <w:t>1983</w:t>
            </w:r>
          </w:p>
        </w:tc>
        <w:tc>
          <w:tcPr>
            <w:tcW w:w="1687" w:type="dxa"/>
            <w:shd w:val="clear" w:color="auto" w:fill="FFFFFF"/>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58</w:t>
            </w:r>
          </w:p>
        </w:tc>
        <w:tc>
          <w:tcPr>
            <w:tcW w:w="1780" w:type="dxa"/>
            <w:shd w:val="clear" w:color="auto" w:fill="FFFFFF"/>
          </w:tcPr>
          <w:p w:rsidR="00545D1E" w:rsidRPr="00112A91" w:rsidRDefault="00545D1E" w:rsidP="001974CB">
            <w:pPr>
              <w:shd w:val="clear" w:color="auto" w:fill="FFFFFF"/>
              <w:jc w:val="both"/>
            </w:pPr>
            <w:r w:rsidRPr="00112A91">
              <w:t>Южная</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80</w:t>
            </w:r>
          </w:p>
        </w:tc>
        <w:tc>
          <w:tcPr>
            <w:tcW w:w="1134" w:type="dxa"/>
            <w:shd w:val="clear" w:color="auto" w:fill="FFFFFF"/>
          </w:tcPr>
          <w:p w:rsidR="00545D1E" w:rsidRPr="00112A91" w:rsidRDefault="00545D1E" w:rsidP="007D67BD">
            <w:pPr>
              <w:shd w:val="clear" w:color="auto" w:fill="FFFFFF"/>
              <w:jc w:val="center"/>
            </w:pPr>
            <w:r w:rsidRPr="00112A91">
              <w:t>47</w:t>
            </w:r>
          </w:p>
        </w:tc>
        <w:tc>
          <w:tcPr>
            <w:tcW w:w="1063" w:type="dxa"/>
            <w:shd w:val="clear" w:color="auto" w:fill="FFFFFF"/>
          </w:tcPr>
          <w:p w:rsidR="00545D1E" w:rsidRPr="00112A91" w:rsidRDefault="00545D1E" w:rsidP="007D67BD">
            <w:pPr>
              <w:shd w:val="clear" w:color="auto" w:fill="FFFFFF"/>
              <w:jc w:val="center"/>
            </w:pPr>
            <w:r w:rsidRPr="00112A91">
              <w:t>1957</w:t>
            </w:r>
          </w:p>
        </w:tc>
        <w:tc>
          <w:tcPr>
            <w:tcW w:w="935" w:type="dxa"/>
            <w:shd w:val="clear" w:color="auto" w:fill="FFFFFF"/>
          </w:tcPr>
          <w:p w:rsidR="00545D1E" w:rsidRPr="00112A91" w:rsidRDefault="00545D1E" w:rsidP="007D67BD">
            <w:pPr>
              <w:shd w:val="clear" w:color="auto" w:fill="FFFFFF"/>
              <w:jc w:val="center"/>
            </w:pPr>
            <w:r w:rsidRPr="00112A91">
              <w:t>2003</w:t>
            </w:r>
          </w:p>
        </w:tc>
        <w:tc>
          <w:tcPr>
            <w:tcW w:w="1687" w:type="dxa"/>
            <w:shd w:val="clear" w:color="auto" w:fill="FFFFFF"/>
          </w:tcPr>
          <w:p w:rsidR="00545D1E" w:rsidRPr="00112A91" w:rsidRDefault="00545D1E" w:rsidP="00AB1277">
            <w:pPr>
              <w:shd w:val="clear" w:color="auto" w:fill="FFFFFF"/>
              <w:jc w:val="both"/>
            </w:pPr>
            <w:r w:rsidRPr="00112A91">
              <w:t>закрытый, ри</w:t>
            </w:r>
            <w:r w:rsidRPr="00112A91">
              <w:t>с</w:t>
            </w:r>
            <w:r w:rsidRPr="00112A91">
              <w:t xml:space="preserve">ки перегруза </w:t>
            </w:r>
            <w:r w:rsidR="00AB1277" w:rsidRPr="00112A91">
              <w:br/>
            </w:r>
            <w:r w:rsidRPr="00112A91">
              <w:t xml:space="preserve">в режиме </w:t>
            </w:r>
            <w:r w:rsidRPr="00112A91">
              <w:rPr>
                <w:lang w:val="en-US"/>
              </w:rPr>
              <w:t>n</w:t>
            </w:r>
            <w:r w:rsidRPr="00112A91">
              <w:t>-1</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59</w:t>
            </w:r>
          </w:p>
        </w:tc>
        <w:tc>
          <w:tcPr>
            <w:tcW w:w="1780" w:type="dxa"/>
            <w:shd w:val="clear" w:color="auto" w:fill="FFFFFF"/>
          </w:tcPr>
          <w:p w:rsidR="00545D1E" w:rsidRPr="00112A91" w:rsidRDefault="00545D1E" w:rsidP="001974CB">
            <w:pPr>
              <w:shd w:val="clear" w:color="auto" w:fill="FFFFFF"/>
              <w:jc w:val="both"/>
            </w:pPr>
            <w:r w:rsidRPr="00112A91">
              <w:t>Жигули</w:t>
            </w:r>
          </w:p>
        </w:tc>
        <w:tc>
          <w:tcPr>
            <w:tcW w:w="1077" w:type="dxa"/>
            <w:shd w:val="clear" w:color="auto" w:fill="FFFFFF"/>
          </w:tcPr>
          <w:p w:rsidR="00545D1E" w:rsidRPr="00112A91" w:rsidRDefault="00545D1E" w:rsidP="007D67BD">
            <w:pPr>
              <w:shd w:val="clear" w:color="auto" w:fill="FFFFFF"/>
              <w:jc w:val="center"/>
            </w:pPr>
            <w:r w:rsidRPr="00112A91">
              <w:t>110/10</w:t>
            </w:r>
          </w:p>
        </w:tc>
        <w:tc>
          <w:tcPr>
            <w:tcW w:w="980" w:type="dxa"/>
            <w:shd w:val="clear" w:color="auto" w:fill="FFFFFF"/>
          </w:tcPr>
          <w:p w:rsidR="00545D1E" w:rsidRPr="00112A91" w:rsidRDefault="00545D1E" w:rsidP="007D67BD">
            <w:pPr>
              <w:shd w:val="clear" w:color="auto" w:fill="FFFFFF"/>
              <w:jc w:val="center"/>
            </w:pPr>
            <w:r w:rsidRPr="00112A91">
              <w:t>1</w:t>
            </w:r>
          </w:p>
        </w:tc>
        <w:tc>
          <w:tcPr>
            <w:tcW w:w="851" w:type="dxa"/>
            <w:shd w:val="clear" w:color="auto" w:fill="FFFFFF"/>
          </w:tcPr>
          <w:p w:rsidR="00545D1E" w:rsidRPr="00112A91" w:rsidRDefault="00545D1E" w:rsidP="007D67BD">
            <w:pPr>
              <w:shd w:val="clear" w:color="auto" w:fill="FFFFFF"/>
              <w:jc w:val="center"/>
            </w:pPr>
            <w:r w:rsidRPr="00112A91">
              <w:t>16</w:t>
            </w:r>
          </w:p>
        </w:tc>
        <w:tc>
          <w:tcPr>
            <w:tcW w:w="1134" w:type="dxa"/>
            <w:shd w:val="clear" w:color="auto" w:fill="FFFFFF"/>
          </w:tcPr>
          <w:p w:rsidR="00545D1E" w:rsidRPr="00112A91" w:rsidRDefault="00545D1E" w:rsidP="007D67BD">
            <w:pPr>
              <w:shd w:val="clear" w:color="auto" w:fill="FFFFFF"/>
              <w:jc w:val="center"/>
            </w:pPr>
            <w:r w:rsidRPr="00112A91">
              <w:t>н/д</w:t>
            </w:r>
          </w:p>
        </w:tc>
        <w:tc>
          <w:tcPr>
            <w:tcW w:w="1063" w:type="dxa"/>
            <w:shd w:val="clear" w:color="auto" w:fill="FFFFFF"/>
          </w:tcPr>
          <w:p w:rsidR="00545D1E" w:rsidRPr="00112A91" w:rsidRDefault="00545D1E" w:rsidP="007D67BD">
            <w:pPr>
              <w:shd w:val="clear" w:color="auto" w:fill="FFFFFF"/>
              <w:jc w:val="center"/>
            </w:pPr>
            <w:r w:rsidRPr="00112A91">
              <w:t>1974</w:t>
            </w:r>
          </w:p>
        </w:tc>
        <w:tc>
          <w:tcPr>
            <w:tcW w:w="935" w:type="dxa"/>
            <w:shd w:val="clear" w:color="auto" w:fill="FFFFFF"/>
          </w:tcPr>
          <w:p w:rsidR="00545D1E" w:rsidRPr="00112A91" w:rsidRDefault="00545D1E" w:rsidP="007D67BD">
            <w:pPr>
              <w:shd w:val="clear" w:color="auto" w:fill="FFFFFF"/>
              <w:jc w:val="center"/>
            </w:pPr>
            <w:r w:rsidRPr="00112A91">
              <w:t>2007</w:t>
            </w:r>
          </w:p>
        </w:tc>
        <w:tc>
          <w:tcPr>
            <w:tcW w:w="1687" w:type="dxa"/>
            <w:shd w:val="clear" w:color="auto" w:fill="FFFFFF"/>
          </w:tcPr>
          <w:p w:rsidR="00545D1E" w:rsidRPr="00112A91" w:rsidRDefault="00545D1E" w:rsidP="00AB1277">
            <w:pPr>
              <w:jc w:val="both"/>
            </w:pPr>
            <w:r w:rsidRPr="00112A91">
              <w:t>открытый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60</w:t>
            </w:r>
          </w:p>
        </w:tc>
        <w:tc>
          <w:tcPr>
            <w:tcW w:w="1780" w:type="dxa"/>
            <w:shd w:val="clear" w:color="auto" w:fill="FFFFFF"/>
          </w:tcPr>
          <w:p w:rsidR="00545D1E" w:rsidRPr="00112A91" w:rsidRDefault="00545D1E" w:rsidP="001974CB">
            <w:pPr>
              <w:shd w:val="clear" w:color="auto" w:fill="FFFFFF"/>
              <w:jc w:val="both"/>
            </w:pPr>
            <w:r w:rsidRPr="00112A91">
              <w:t>Пермь</w:t>
            </w:r>
          </w:p>
        </w:tc>
        <w:tc>
          <w:tcPr>
            <w:tcW w:w="1077" w:type="dxa"/>
            <w:shd w:val="clear" w:color="auto" w:fill="FFFFFF"/>
          </w:tcPr>
          <w:p w:rsidR="00545D1E" w:rsidRPr="00112A91" w:rsidRDefault="00545D1E" w:rsidP="007D67BD">
            <w:pPr>
              <w:shd w:val="clear" w:color="auto" w:fill="FFFFFF"/>
              <w:jc w:val="center"/>
            </w:pPr>
            <w:r w:rsidRPr="00112A91">
              <w:t>110/35/6</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126</w:t>
            </w:r>
          </w:p>
        </w:tc>
        <w:tc>
          <w:tcPr>
            <w:tcW w:w="1134" w:type="dxa"/>
            <w:shd w:val="clear" w:color="auto" w:fill="FFFFFF"/>
          </w:tcPr>
          <w:p w:rsidR="00545D1E" w:rsidRPr="00112A91" w:rsidRDefault="00545D1E" w:rsidP="007D67BD">
            <w:pPr>
              <w:shd w:val="clear" w:color="auto" w:fill="FFFFFF"/>
              <w:jc w:val="center"/>
            </w:pPr>
            <w:r w:rsidRPr="00112A91">
              <w:t>26</w:t>
            </w:r>
          </w:p>
        </w:tc>
        <w:tc>
          <w:tcPr>
            <w:tcW w:w="1063" w:type="dxa"/>
            <w:shd w:val="clear" w:color="auto" w:fill="FFFFFF"/>
          </w:tcPr>
          <w:p w:rsidR="00545D1E" w:rsidRPr="00112A91" w:rsidRDefault="00545D1E" w:rsidP="007D67BD">
            <w:pPr>
              <w:shd w:val="clear" w:color="auto" w:fill="FFFFFF"/>
              <w:jc w:val="center"/>
            </w:pPr>
            <w:r w:rsidRPr="00112A91">
              <w:t>1932</w:t>
            </w:r>
          </w:p>
        </w:tc>
        <w:tc>
          <w:tcPr>
            <w:tcW w:w="935" w:type="dxa"/>
            <w:shd w:val="clear" w:color="auto" w:fill="FFFFFF"/>
          </w:tcPr>
          <w:p w:rsidR="00545D1E" w:rsidRPr="00112A91" w:rsidRDefault="00545D1E" w:rsidP="007D67BD">
            <w:pPr>
              <w:shd w:val="clear" w:color="auto" w:fill="FFFFFF"/>
              <w:jc w:val="center"/>
            </w:pPr>
            <w:r w:rsidRPr="00112A91">
              <w:t>2002</w:t>
            </w:r>
          </w:p>
        </w:tc>
        <w:tc>
          <w:tcPr>
            <w:tcW w:w="1687" w:type="dxa"/>
            <w:shd w:val="clear" w:color="auto" w:fill="FFFFFF"/>
          </w:tcPr>
          <w:p w:rsidR="00545D1E" w:rsidRPr="00112A91" w:rsidRDefault="00545D1E" w:rsidP="00AB1277">
            <w:pPr>
              <w:jc w:val="both"/>
            </w:pPr>
            <w:r w:rsidRPr="00112A91">
              <w:t>открытый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61</w:t>
            </w:r>
          </w:p>
        </w:tc>
        <w:tc>
          <w:tcPr>
            <w:tcW w:w="1780" w:type="dxa"/>
            <w:shd w:val="clear" w:color="auto" w:fill="FFFFFF"/>
          </w:tcPr>
          <w:p w:rsidR="00545D1E" w:rsidRPr="00112A91" w:rsidRDefault="00545D1E" w:rsidP="001974CB">
            <w:pPr>
              <w:shd w:val="clear" w:color="auto" w:fill="FFFFFF"/>
              <w:jc w:val="both"/>
            </w:pPr>
            <w:r w:rsidRPr="00112A91">
              <w:t>Трактовая</w:t>
            </w:r>
          </w:p>
        </w:tc>
        <w:tc>
          <w:tcPr>
            <w:tcW w:w="1077" w:type="dxa"/>
            <w:shd w:val="clear" w:color="auto" w:fill="FFFFFF"/>
          </w:tcPr>
          <w:p w:rsidR="00545D1E" w:rsidRPr="00112A91" w:rsidRDefault="00545D1E" w:rsidP="007D67BD">
            <w:pPr>
              <w:shd w:val="clear" w:color="auto" w:fill="FFFFFF"/>
              <w:jc w:val="center"/>
            </w:pPr>
            <w:r w:rsidRPr="00112A91">
              <w:t>110/35/10</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50</w:t>
            </w:r>
          </w:p>
        </w:tc>
        <w:tc>
          <w:tcPr>
            <w:tcW w:w="1134" w:type="dxa"/>
            <w:shd w:val="clear" w:color="auto" w:fill="FFFFFF"/>
          </w:tcPr>
          <w:p w:rsidR="00545D1E" w:rsidRPr="00112A91" w:rsidRDefault="00545D1E" w:rsidP="007D67BD">
            <w:pPr>
              <w:shd w:val="clear" w:color="auto" w:fill="FFFFFF"/>
              <w:jc w:val="center"/>
            </w:pPr>
            <w:r w:rsidRPr="00112A91">
              <w:t>36</w:t>
            </w:r>
          </w:p>
        </w:tc>
        <w:tc>
          <w:tcPr>
            <w:tcW w:w="1063" w:type="dxa"/>
            <w:shd w:val="clear" w:color="auto" w:fill="FFFFFF"/>
          </w:tcPr>
          <w:p w:rsidR="00545D1E" w:rsidRPr="00112A91" w:rsidRDefault="00545D1E" w:rsidP="007D67BD">
            <w:pPr>
              <w:shd w:val="clear" w:color="auto" w:fill="FFFFFF"/>
              <w:jc w:val="center"/>
            </w:pPr>
            <w:r w:rsidRPr="00112A91">
              <w:t>1986</w:t>
            </w:r>
          </w:p>
        </w:tc>
        <w:tc>
          <w:tcPr>
            <w:tcW w:w="935" w:type="dxa"/>
            <w:shd w:val="clear" w:color="auto" w:fill="FFFFFF"/>
          </w:tcPr>
          <w:p w:rsidR="00545D1E" w:rsidRPr="00112A91" w:rsidRDefault="00545D1E" w:rsidP="007D67BD">
            <w:pPr>
              <w:shd w:val="clear" w:color="auto" w:fill="FFFFFF"/>
              <w:jc w:val="center"/>
            </w:pPr>
            <w:r w:rsidRPr="00112A91">
              <w:t>1997</w:t>
            </w:r>
          </w:p>
        </w:tc>
        <w:tc>
          <w:tcPr>
            <w:tcW w:w="1687" w:type="dxa"/>
            <w:shd w:val="clear" w:color="auto" w:fill="FFFFFF"/>
          </w:tcPr>
          <w:p w:rsidR="00545D1E" w:rsidRPr="00112A91" w:rsidRDefault="00545D1E" w:rsidP="00AB1277">
            <w:pPr>
              <w:jc w:val="both"/>
            </w:pPr>
            <w:r w:rsidRPr="00112A91">
              <w:t>открытый</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62</w:t>
            </w:r>
          </w:p>
        </w:tc>
        <w:tc>
          <w:tcPr>
            <w:tcW w:w="1780" w:type="dxa"/>
            <w:shd w:val="clear" w:color="auto" w:fill="FFFFFF"/>
          </w:tcPr>
          <w:p w:rsidR="00545D1E" w:rsidRPr="00112A91" w:rsidRDefault="00545D1E" w:rsidP="001974CB">
            <w:pPr>
              <w:shd w:val="clear" w:color="auto" w:fill="FFFFFF"/>
              <w:jc w:val="both"/>
            </w:pPr>
            <w:r w:rsidRPr="00112A91">
              <w:t>Кондратово</w:t>
            </w:r>
          </w:p>
        </w:tc>
        <w:tc>
          <w:tcPr>
            <w:tcW w:w="1077" w:type="dxa"/>
            <w:shd w:val="clear" w:color="auto" w:fill="FFFFFF"/>
          </w:tcPr>
          <w:p w:rsidR="00545D1E" w:rsidRPr="00112A91" w:rsidRDefault="00545D1E" w:rsidP="007D67BD">
            <w:pPr>
              <w:shd w:val="clear" w:color="auto" w:fill="FFFFFF"/>
              <w:jc w:val="center"/>
            </w:pPr>
            <w:r w:rsidRPr="00112A91">
              <w:t>110/10</w:t>
            </w:r>
          </w:p>
        </w:tc>
        <w:tc>
          <w:tcPr>
            <w:tcW w:w="980" w:type="dxa"/>
            <w:shd w:val="clear" w:color="auto" w:fill="FFFFFF"/>
          </w:tcPr>
          <w:p w:rsidR="00545D1E" w:rsidRPr="00112A91" w:rsidRDefault="00545D1E" w:rsidP="007D67BD">
            <w:pPr>
              <w:shd w:val="clear" w:color="auto" w:fill="FFFFFF"/>
              <w:jc w:val="center"/>
            </w:pPr>
            <w:r w:rsidRPr="00112A91">
              <w:t>2</w:t>
            </w:r>
          </w:p>
        </w:tc>
        <w:tc>
          <w:tcPr>
            <w:tcW w:w="851" w:type="dxa"/>
            <w:shd w:val="clear" w:color="auto" w:fill="FFFFFF"/>
          </w:tcPr>
          <w:p w:rsidR="00545D1E" w:rsidRPr="00112A91" w:rsidRDefault="00545D1E" w:rsidP="007D67BD">
            <w:pPr>
              <w:shd w:val="clear" w:color="auto" w:fill="FFFFFF"/>
              <w:jc w:val="center"/>
            </w:pPr>
            <w:r w:rsidRPr="00112A91">
              <w:t>32</w:t>
            </w:r>
          </w:p>
        </w:tc>
        <w:tc>
          <w:tcPr>
            <w:tcW w:w="1134" w:type="dxa"/>
            <w:shd w:val="clear" w:color="auto" w:fill="FFFFFF"/>
          </w:tcPr>
          <w:p w:rsidR="00545D1E" w:rsidRPr="00112A91" w:rsidRDefault="00545D1E" w:rsidP="007D67BD">
            <w:pPr>
              <w:shd w:val="clear" w:color="auto" w:fill="FFFFFF"/>
              <w:jc w:val="center"/>
            </w:pPr>
            <w:r w:rsidRPr="00112A91">
              <w:t>63</w:t>
            </w:r>
          </w:p>
        </w:tc>
        <w:tc>
          <w:tcPr>
            <w:tcW w:w="1063" w:type="dxa"/>
            <w:shd w:val="clear" w:color="auto" w:fill="FFFFFF"/>
          </w:tcPr>
          <w:p w:rsidR="00545D1E" w:rsidRPr="00112A91" w:rsidRDefault="00545D1E" w:rsidP="007D67BD">
            <w:pPr>
              <w:shd w:val="clear" w:color="auto" w:fill="FFFFFF"/>
              <w:jc w:val="center"/>
            </w:pPr>
            <w:r w:rsidRPr="00112A91">
              <w:t>1981</w:t>
            </w:r>
          </w:p>
        </w:tc>
        <w:tc>
          <w:tcPr>
            <w:tcW w:w="935" w:type="dxa"/>
            <w:shd w:val="clear" w:color="auto" w:fill="FFFFFF"/>
          </w:tcPr>
          <w:p w:rsidR="00545D1E" w:rsidRPr="00112A91" w:rsidRDefault="00545D1E" w:rsidP="007D67BD">
            <w:pPr>
              <w:shd w:val="clear" w:color="auto" w:fill="FFFFFF"/>
              <w:jc w:val="center"/>
            </w:pPr>
            <w:r w:rsidRPr="00112A91">
              <w:t>1994</w:t>
            </w:r>
          </w:p>
        </w:tc>
        <w:tc>
          <w:tcPr>
            <w:tcW w:w="1687" w:type="dxa"/>
            <w:shd w:val="clear" w:color="auto" w:fill="FFFFFF"/>
          </w:tcPr>
          <w:p w:rsidR="00545D1E" w:rsidRPr="00112A91" w:rsidRDefault="00545D1E" w:rsidP="00AB1277">
            <w:pPr>
              <w:jc w:val="both"/>
            </w:pPr>
            <w:r w:rsidRPr="00112A91">
              <w:t>открытый</w:t>
            </w:r>
          </w:p>
        </w:tc>
      </w:tr>
      <w:tr w:rsidR="00545D1E" w:rsidRPr="00112A91" w:rsidTr="002E284D">
        <w:trPr>
          <w:trHeight w:val="20"/>
          <w:jc w:val="center"/>
        </w:trPr>
        <w:tc>
          <w:tcPr>
            <w:tcW w:w="10053" w:type="dxa"/>
            <w:gridSpan w:val="9"/>
            <w:shd w:val="clear" w:color="auto" w:fill="FFFFFF"/>
          </w:tcPr>
          <w:p w:rsidR="00545D1E" w:rsidRPr="00112A91" w:rsidRDefault="00545D1E" w:rsidP="00AB1277">
            <w:pPr>
              <w:shd w:val="clear" w:color="auto" w:fill="FFFFFF"/>
              <w:jc w:val="both"/>
            </w:pPr>
            <w:r w:rsidRPr="00112A91">
              <w:rPr>
                <w:bCs/>
              </w:rPr>
              <w:t>ОАО «Галоген»</w:t>
            </w:r>
          </w:p>
        </w:tc>
      </w:tr>
      <w:tr w:rsidR="00545D1E" w:rsidRPr="00112A91" w:rsidTr="002E284D">
        <w:trPr>
          <w:trHeight w:val="20"/>
          <w:jc w:val="center"/>
        </w:trPr>
        <w:tc>
          <w:tcPr>
            <w:tcW w:w="546" w:type="dxa"/>
            <w:shd w:val="clear" w:color="auto" w:fill="FFFFFF"/>
            <w:vAlign w:val="center"/>
          </w:tcPr>
          <w:p w:rsidR="00545D1E" w:rsidRPr="00112A91" w:rsidRDefault="00FA6FD3" w:rsidP="007D67BD">
            <w:pPr>
              <w:shd w:val="clear" w:color="auto" w:fill="FFFFFF"/>
              <w:jc w:val="center"/>
            </w:pPr>
            <w:r w:rsidRPr="00112A91">
              <w:t>63</w:t>
            </w:r>
          </w:p>
        </w:tc>
        <w:tc>
          <w:tcPr>
            <w:tcW w:w="1780" w:type="dxa"/>
            <w:shd w:val="clear" w:color="auto" w:fill="FFFFFF"/>
            <w:vAlign w:val="center"/>
          </w:tcPr>
          <w:p w:rsidR="00545D1E" w:rsidRPr="00112A91" w:rsidRDefault="00545D1E" w:rsidP="007D67BD">
            <w:pPr>
              <w:shd w:val="clear" w:color="auto" w:fill="FFFFFF"/>
            </w:pPr>
            <w:r w:rsidRPr="00112A91">
              <w:t>ГПП-2</w:t>
            </w:r>
          </w:p>
        </w:tc>
        <w:tc>
          <w:tcPr>
            <w:tcW w:w="1077" w:type="dxa"/>
            <w:shd w:val="clear" w:color="auto" w:fill="FFFFFF"/>
            <w:vAlign w:val="center"/>
          </w:tcPr>
          <w:p w:rsidR="00545D1E" w:rsidRPr="00112A91" w:rsidRDefault="00545D1E" w:rsidP="007D67BD">
            <w:pPr>
              <w:shd w:val="clear" w:color="auto" w:fill="FFFFFF"/>
              <w:jc w:val="center"/>
            </w:pPr>
            <w:r w:rsidRPr="00112A91">
              <w:t>110/6</w:t>
            </w:r>
          </w:p>
        </w:tc>
        <w:tc>
          <w:tcPr>
            <w:tcW w:w="980" w:type="dxa"/>
            <w:shd w:val="clear" w:color="auto" w:fill="FFFFFF"/>
            <w:vAlign w:val="center"/>
          </w:tcPr>
          <w:p w:rsidR="00545D1E" w:rsidRPr="00112A91" w:rsidRDefault="00545D1E" w:rsidP="007D67BD">
            <w:pPr>
              <w:shd w:val="clear" w:color="auto" w:fill="FFFFFF"/>
              <w:jc w:val="center"/>
            </w:pPr>
            <w:r w:rsidRPr="00112A91">
              <w:t>2</w:t>
            </w:r>
          </w:p>
        </w:tc>
        <w:tc>
          <w:tcPr>
            <w:tcW w:w="851" w:type="dxa"/>
            <w:shd w:val="clear" w:color="auto" w:fill="FFFFFF"/>
            <w:vAlign w:val="center"/>
          </w:tcPr>
          <w:p w:rsidR="00545D1E" w:rsidRPr="00112A91" w:rsidRDefault="00545D1E" w:rsidP="007D67BD">
            <w:pPr>
              <w:shd w:val="clear" w:color="auto" w:fill="FFFFFF"/>
              <w:jc w:val="center"/>
            </w:pPr>
            <w:r w:rsidRPr="00112A91">
              <w:t>40</w:t>
            </w:r>
          </w:p>
        </w:tc>
        <w:tc>
          <w:tcPr>
            <w:tcW w:w="1134" w:type="dxa"/>
            <w:shd w:val="clear" w:color="auto" w:fill="FFFFFF"/>
            <w:vAlign w:val="center"/>
          </w:tcPr>
          <w:p w:rsidR="00545D1E" w:rsidRPr="00112A91" w:rsidRDefault="00545D1E" w:rsidP="007D67BD">
            <w:pPr>
              <w:shd w:val="clear" w:color="auto" w:fill="FFFFFF"/>
              <w:jc w:val="center"/>
            </w:pPr>
            <w:r w:rsidRPr="00112A91">
              <w:t>11</w:t>
            </w:r>
          </w:p>
        </w:tc>
        <w:tc>
          <w:tcPr>
            <w:tcW w:w="1063" w:type="dxa"/>
            <w:shd w:val="clear" w:color="auto" w:fill="FFFFFF"/>
            <w:vAlign w:val="center"/>
          </w:tcPr>
          <w:p w:rsidR="00545D1E" w:rsidRPr="00112A91" w:rsidRDefault="00545D1E" w:rsidP="007D67BD">
            <w:pPr>
              <w:shd w:val="clear" w:color="auto" w:fill="FFFFFF"/>
              <w:jc w:val="center"/>
            </w:pPr>
            <w:r w:rsidRPr="00112A91">
              <w:t>1976</w:t>
            </w:r>
          </w:p>
        </w:tc>
        <w:tc>
          <w:tcPr>
            <w:tcW w:w="935" w:type="dxa"/>
            <w:shd w:val="clear" w:color="auto" w:fill="FFFFFF"/>
            <w:vAlign w:val="center"/>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jc w:val="both"/>
            </w:pPr>
            <w:r w:rsidRPr="00112A91">
              <w:t>нет данных</w:t>
            </w:r>
          </w:p>
        </w:tc>
      </w:tr>
      <w:tr w:rsidR="00545D1E" w:rsidRPr="00112A91" w:rsidTr="002E284D">
        <w:trPr>
          <w:trHeight w:val="20"/>
          <w:jc w:val="center"/>
        </w:trPr>
        <w:tc>
          <w:tcPr>
            <w:tcW w:w="546" w:type="dxa"/>
            <w:shd w:val="clear" w:color="auto" w:fill="FFFFFF"/>
            <w:vAlign w:val="center"/>
          </w:tcPr>
          <w:p w:rsidR="00545D1E" w:rsidRPr="00112A91" w:rsidRDefault="00FA6FD3" w:rsidP="007D67BD">
            <w:pPr>
              <w:shd w:val="clear" w:color="auto" w:fill="FFFFFF"/>
              <w:jc w:val="center"/>
            </w:pPr>
            <w:r w:rsidRPr="00112A91">
              <w:t>64</w:t>
            </w:r>
          </w:p>
        </w:tc>
        <w:tc>
          <w:tcPr>
            <w:tcW w:w="1780" w:type="dxa"/>
            <w:shd w:val="clear" w:color="auto" w:fill="FFFFFF"/>
            <w:vAlign w:val="center"/>
          </w:tcPr>
          <w:p w:rsidR="00545D1E" w:rsidRPr="00112A91" w:rsidRDefault="00545D1E" w:rsidP="007D67BD">
            <w:pPr>
              <w:shd w:val="clear" w:color="auto" w:fill="FFFFFF"/>
            </w:pPr>
            <w:r w:rsidRPr="00112A91">
              <w:t>ГПП-4</w:t>
            </w:r>
          </w:p>
        </w:tc>
        <w:tc>
          <w:tcPr>
            <w:tcW w:w="1077" w:type="dxa"/>
            <w:shd w:val="clear" w:color="auto" w:fill="FFFFFF"/>
            <w:vAlign w:val="center"/>
          </w:tcPr>
          <w:p w:rsidR="00545D1E" w:rsidRPr="00112A91" w:rsidRDefault="00545D1E" w:rsidP="007D67BD">
            <w:pPr>
              <w:shd w:val="clear" w:color="auto" w:fill="FFFFFF"/>
              <w:jc w:val="center"/>
            </w:pPr>
            <w:r w:rsidRPr="00112A91">
              <w:t>110/6</w:t>
            </w:r>
          </w:p>
        </w:tc>
        <w:tc>
          <w:tcPr>
            <w:tcW w:w="980" w:type="dxa"/>
            <w:shd w:val="clear" w:color="auto" w:fill="FFFFFF"/>
            <w:vAlign w:val="center"/>
          </w:tcPr>
          <w:p w:rsidR="00545D1E" w:rsidRPr="00112A91" w:rsidRDefault="00545D1E" w:rsidP="007D67BD">
            <w:pPr>
              <w:shd w:val="clear" w:color="auto" w:fill="FFFFFF"/>
              <w:jc w:val="center"/>
            </w:pPr>
            <w:r w:rsidRPr="00112A91">
              <w:t>2</w:t>
            </w:r>
          </w:p>
        </w:tc>
        <w:tc>
          <w:tcPr>
            <w:tcW w:w="851" w:type="dxa"/>
            <w:shd w:val="clear" w:color="auto" w:fill="FFFFFF"/>
            <w:vAlign w:val="center"/>
          </w:tcPr>
          <w:p w:rsidR="00545D1E" w:rsidRPr="00112A91" w:rsidRDefault="00545D1E" w:rsidP="007D67BD">
            <w:pPr>
              <w:shd w:val="clear" w:color="auto" w:fill="FFFFFF"/>
              <w:jc w:val="center"/>
            </w:pPr>
            <w:r w:rsidRPr="00112A91">
              <w:t>16</w:t>
            </w:r>
          </w:p>
        </w:tc>
        <w:tc>
          <w:tcPr>
            <w:tcW w:w="1134" w:type="dxa"/>
            <w:shd w:val="clear" w:color="auto" w:fill="FFFFFF"/>
            <w:vAlign w:val="center"/>
          </w:tcPr>
          <w:p w:rsidR="00545D1E" w:rsidRPr="00112A91" w:rsidRDefault="00545D1E" w:rsidP="007D67BD">
            <w:pPr>
              <w:shd w:val="clear" w:color="auto" w:fill="FFFFFF"/>
              <w:jc w:val="center"/>
            </w:pPr>
            <w:r w:rsidRPr="00112A91">
              <w:t>8</w:t>
            </w:r>
          </w:p>
        </w:tc>
        <w:tc>
          <w:tcPr>
            <w:tcW w:w="1063" w:type="dxa"/>
            <w:shd w:val="clear" w:color="auto" w:fill="FFFFFF"/>
            <w:vAlign w:val="center"/>
          </w:tcPr>
          <w:p w:rsidR="00545D1E" w:rsidRPr="00112A91" w:rsidRDefault="00545D1E" w:rsidP="007D67BD">
            <w:pPr>
              <w:shd w:val="clear" w:color="auto" w:fill="FFFFFF"/>
              <w:jc w:val="center"/>
            </w:pPr>
            <w:r w:rsidRPr="00112A91">
              <w:t>1975</w:t>
            </w:r>
          </w:p>
        </w:tc>
        <w:tc>
          <w:tcPr>
            <w:tcW w:w="935" w:type="dxa"/>
            <w:shd w:val="clear" w:color="auto" w:fill="FFFFFF"/>
            <w:vAlign w:val="center"/>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jc w:val="both"/>
            </w:pPr>
            <w:r w:rsidRPr="00112A91">
              <w:t>нет данных</w:t>
            </w:r>
          </w:p>
        </w:tc>
      </w:tr>
      <w:tr w:rsidR="00545D1E" w:rsidRPr="00112A91" w:rsidTr="002E284D">
        <w:trPr>
          <w:trHeight w:val="20"/>
          <w:jc w:val="center"/>
        </w:trPr>
        <w:tc>
          <w:tcPr>
            <w:tcW w:w="10053" w:type="dxa"/>
            <w:gridSpan w:val="9"/>
            <w:shd w:val="clear" w:color="auto" w:fill="FFFFFF"/>
          </w:tcPr>
          <w:p w:rsidR="00545D1E" w:rsidRPr="00112A91" w:rsidRDefault="00545D1E" w:rsidP="00AB1277">
            <w:pPr>
              <w:shd w:val="clear" w:color="auto" w:fill="FFFFFF"/>
              <w:jc w:val="both"/>
            </w:pPr>
            <w:r w:rsidRPr="00112A91">
              <w:rPr>
                <w:bCs/>
              </w:rPr>
              <w:t>ФГУП «Российский научный центр «Прикладная химия»</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65</w:t>
            </w:r>
          </w:p>
        </w:tc>
        <w:tc>
          <w:tcPr>
            <w:tcW w:w="1780" w:type="dxa"/>
            <w:shd w:val="clear" w:color="auto" w:fill="FFFFFF"/>
            <w:vAlign w:val="center"/>
          </w:tcPr>
          <w:p w:rsidR="00545D1E" w:rsidRPr="00112A91" w:rsidRDefault="00545D1E" w:rsidP="007D67BD">
            <w:pPr>
              <w:shd w:val="clear" w:color="auto" w:fill="FFFFFF"/>
            </w:pPr>
            <w:r w:rsidRPr="00112A91">
              <w:t xml:space="preserve">Крым </w:t>
            </w:r>
          </w:p>
        </w:tc>
        <w:tc>
          <w:tcPr>
            <w:tcW w:w="1077" w:type="dxa"/>
            <w:shd w:val="clear" w:color="auto" w:fill="FFFFFF"/>
            <w:vAlign w:val="center"/>
          </w:tcPr>
          <w:p w:rsidR="00545D1E" w:rsidRPr="00112A91" w:rsidRDefault="00545D1E" w:rsidP="007D67BD">
            <w:pPr>
              <w:shd w:val="clear" w:color="auto" w:fill="FFFFFF"/>
              <w:jc w:val="center"/>
            </w:pPr>
            <w:r w:rsidRPr="00112A91">
              <w:t>110/6</w:t>
            </w:r>
          </w:p>
        </w:tc>
        <w:tc>
          <w:tcPr>
            <w:tcW w:w="980" w:type="dxa"/>
            <w:shd w:val="clear" w:color="auto" w:fill="FFFFFF"/>
            <w:vAlign w:val="center"/>
          </w:tcPr>
          <w:p w:rsidR="00545D1E" w:rsidRPr="00112A91" w:rsidRDefault="00545D1E" w:rsidP="007D67BD">
            <w:pPr>
              <w:shd w:val="clear" w:color="auto" w:fill="FFFFFF"/>
              <w:jc w:val="center"/>
            </w:pPr>
            <w:r w:rsidRPr="00112A91">
              <w:t>2</w:t>
            </w:r>
          </w:p>
        </w:tc>
        <w:tc>
          <w:tcPr>
            <w:tcW w:w="851" w:type="dxa"/>
            <w:shd w:val="clear" w:color="auto" w:fill="FFFFFF"/>
            <w:vAlign w:val="center"/>
          </w:tcPr>
          <w:p w:rsidR="00545D1E" w:rsidRPr="00112A91" w:rsidRDefault="00545D1E" w:rsidP="007D67BD">
            <w:pPr>
              <w:shd w:val="clear" w:color="auto" w:fill="FFFFFF"/>
              <w:jc w:val="center"/>
            </w:pPr>
            <w:r w:rsidRPr="00112A91">
              <w:t>36</w:t>
            </w:r>
          </w:p>
        </w:tc>
        <w:tc>
          <w:tcPr>
            <w:tcW w:w="1134" w:type="dxa"/>
            <w:shd w:val="clear" w:color="auto" w:fill="FFFFFF"/>
            <w:vAlign w:val="center"/>
          </w:tcPr>
          <w:p w:rsidR="00545D1E" w:rsidRPr="00112A91" w:rsidRDefault="00545D1E" w:rsidP="007D67BD">
            <w:pPr>
              <w:shd w:val="clear" w:color="auto" w:fill="FFFFFF"/>
              <w:jc w:val="center"/>
            </w:pPr>
            <w:r w:rsidRPr="00112A91">
              <w:t>7</w:t>
            </w:r>
          </w:p>
        </w:tc>
        <w:tc>
          <w:tcPr>
            <w:tcW w:w="1063" w:type="dxa"/>
            <w:shd w:val="clear" w:color="auto" w:fill="FFFFFF"/>
            <w:vAlign w:val="center"/>
          </w:tcPr>
          <w:p w:rsidR="00545D1E" w:rsidRPr="00112A91" w:rsidRDefault="00545D1E" w:rsidP="007D67BD">
            <w:pPr>
              <w:shd w:val="clear" w:color="auto" w:fill="FFFFFF"/>
              <w:jc w:val="center"/>
            </w:pPr>
            <w:r w:rsidRPr="00112A91">
              <w:t>1970</w:t>
            </w:r>
          </w:p>
        </w:tc>
        <w:tc>
          <w:tcPr>
            <w:tcW w:w="935" w:type="dxa"/>
            <w:shd w:val="clear" w:color="auto" w:fill="FFFFFF"/>
            <w:vAlign w:val="center"/>
          </w:tcPr>
          <w:p w:rsidR="00545D1E" w:rsidRPr="00112A91" w:rsidRDefault="00545D1E" w:rsidP="007D67BD">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нет данных</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66</w:t>
            </w:r>
          </w:p>
        </w:tc>
        <w:tc>
          <w:tcPr>
            <w:tcW w:w="1780" w:type="dxa"/>
            <w:shd w:val="clear" w:color="auto" w:fill="FFFFFF"/>
            <w:vAlign w:val="center"/>
          </w:tcPr>
          <w:p w:rsidR="00545D1E" w:rsidRPr="00112A91" w:rsidRDefault="00545D1E" w:rsidP="001974CB">
            <w:pPr>
              <w:shd w:val="clear" w:color="auto" w:fill="FFFFFF"/>
              <w:jc w:val="both"/>
            </w:pPr>
            <w:r w:rsidRPr="00112A91">
              <w:t>ГПП «Воронк</w:t>
            </w:r>
            <w:r w:rsidRPr="00112A91">
              <w:t>о</w:t>
            </w:r>
            <w:r w:rsidRPr="00112A91">
              <w:t>ва»</w:t>
            </w:r>
          </w:p>
        </w:tc>
        <w:tc>
          <w:tcPr>
            <w:tcW w:w="1077" w:type="dxa"/>
            <w:shd w:val="clear" w:color="auto" w:fill="FFFFFF"/>
          </w:tcPr>
          <w:p w:rsidR="00545D1E" w:rsidRPr="00112A91" w:rsidRDefault="00545D1E" w:rsidP="001974CB">
            <w:pPr>
              <w:shd w:val="clear" w:color="auto" w:fill="FFFFFF"/>
              <w:jc w:val="center"/>
            </w:pPr>
            <w:r w:rsidRPr="00112A91">
              <w:t>35/6</w:t>
            </w:r>
          </w:p>
        </w:tc>
        <w:tc>
          <w:tcPr>
            <w:tcW w:w="980" w:type="dxa"/>
            <w:shd w:val="clear" w:color="auto" w:fill="FFFFFF"/>
          </w:tcPr>
          <w:p w:rsidR="00545D1E" w:rsidRPr="00112A91" w:rsidRDefault="00545D1E" w:rsidP="001974CB">
            <w:pPr>
              <w:shd w:val="clear" w:color="auto" w:fill="FFFFFF"/>
              <w:jc w:val="center"/>
            </w:pPr>
            <w:r w:rsidRPr="00112A91">
              <w:t>2</w:t>
            </w:r>
          </w:p>
        </w:tc>
        <w:tc>
          <w:tcPr>
            <w:tcW w:w="851" w:type="dxa"/>
            <w:shd w:val="clear" w:color="auto" w:fill="FFFFFF"/>
          </w:tcPr>
          <w:p w:rsidR="00545D1E" w:rsidRPr="00112A91" w:rsidRDefault="00545D1E" w:rsidP="001974CB">
            <w:pPr>
              <w:shd w:val="clear" w:color="auto" w:fill="FFFFFF"/>
              <w:jc w:val="center"/>
            </w:pPr>
            <w:r w:rsidRPr="00112A91">
              <w:t>11,9</w:t>
            </w:r>
          </w:p>
        </w:tc>
        <w:tc>
          <w:tcPr>
            <w:tcW w:w="1134" w:type="dxa"/>
            <w:shd w:val="clear" w:color="auto" w:fill="FFFFFF"/>
          </w:tcPr>
          <w:p w:rsidR="00545D1E" w:rsidRPr="00112A91" w:rsidRDefault="00545D1E" w:rsidP="001974CB">
            <w:pPr>
              <w:shd w:val="clear" w:color="auto" w:fill="FFFFFF"/>
              <w:jc w:val="center"/>
            </w:pPr>
            <w:r w:rsidRPr="00112A91">
              <w:t>6</w:t>
            </w:r>
          </w:p>
        </w:tc>
        <w:tc>
          <w:tcPr>
            <w:tcW w:w="1063" w:type="dxa"/>
            <w:shd w:val="clear" w:color="auto" w:fill="FFFFFF"/>
          </w:tcPr>
          <w:p w:rsidR="00545D1E" w:rsidRPr="00112A91" w:rsidRDefault="00545D1E" w:rsidP="001974CB">
            <w:pPr>
              <w:shd w:val="clear" w:color="auto" w:fill="FFFFFF"/>
              <w:jc w:val="center"/>
            </w:pPr>
            <w:r w:rsidRPr="00112A91">
              <w:t>1963</w:t>
            </w:r>
          </w:p>
        </w:tc>
        <w:tc>
          <w:tcPr>
            <w:tcW w:w="935" w:type="dxa"/>
            <w:shd w:val="clear" w:color="auto" w:fill="FFFFFF"/>
          </w:tcPr>
          <w:p w:rsidR="00545D1E" w:rsidRPr="00112A91" w:rsidRDefault="00545D1E" w:rsidP="001974CB">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нет данных</w:t>
            </w:r>
          </w:p>
        </w:tc>
      </w:tr>
      <w:tr w:rsidR="00545D1E" w:rsidRPr="00112A91" w:rsidTr="002E284D">
        <w:trPr>
          <w:trHeight w:val="20"/>
          <w:jc w:val="center"/>
        </w:trPr>
        <w:tc>
          <w:tcPr>
            <w:tcW w:w="10053" w:type="dxa"/>
            <w:gridSpan w:val="9"/>
            <w:shd w:val="clear" w:color="auto" w:fill="FFFFFF"/>
            <w:vAlign w:val="center"/>
          </w:tcPr>
          <w:p w:rsidR="00545D1E" w:rsidRPr="00112A91" w:rsidRDefault="00545D1E" w:rsidP="007D67BD">
            <w:pPr>
              <w:shd w:val="clear" w:color="auto" w:fill="FFFFFF"/>
            </w:pPr>
            <w:r w:rsidRPr="00112A91">
              <w:rPr>
                <w:bCs/>
              </w:rPr>
              <w:t>ФАП «Пермский пороховой завод»</w:t>
            </w:r>
          </w:p>
        </w:tc>
      </w:tr>
      <w:tr w:rsidR="00545D1E" w:rsidRPr="00112A91" w:rsidTr="002E284D">
        <w:trPr>
          <w:trHeight w:val="20"/>
          <w:jc w:val="center"/>
        </w:trPr>
        <w:tc>
          <w:tcPr>
            <w:tcW w:w="546" w:type="dxa"/>
            <w:shd w:val="clear" w:color="auto" w:fill="FFFFFF"/>
            <w:vAlign w:val="center"/>
          </w:tcPr>
          <w:p w:rsidR="00545D1E" w:rsidRPr="00112A91" w:rsidRDefault="00FA6FD3" w:rsidP="007D67BD">
            <w:pPr>
              <w:shd w:val="clear" w:color="auto" w:fill="FFFFFF"/>
              <w:jc w:val="center"/>
            </w:pPr>
            <w:r w:rsidRPr="00112A91">
              <w:t>67</w:t>
            </w:r>
          </w:p>
        </w:tc>
        <w:tc>
          <w:tcPr>
            <w:tcW w:w="1780" w:type="dxa"/>
            <w:shd w:val="clear" w:color="auto" w:fill="FFFFFF"/>
            <w:vAlign w:val="center"/>
          </w:tcPr>
          <w:p w:rsidR="00545D1E" w:rsidRPr="00112A91" w:rsidRDefault="00545D1E" w:rsidP="007D67BD">
            <w:pPr>
              <w:shd w:val="clear" w:color="auto" w:fill="FFFFFF"/>
            </w:pPr>
            <w:r w:rsidRPr="00112A91">
              <w:t>Кировская</w:t>
            </w:r>
          </w:p>
        </w:tc>
        <w:tc>
          <w:tcPr>
            <w:tcW w:w="1077" w:type="dxa"/>
            <w:shd w:val="clear" w:color="auto" w:fill="FFFFFF"/>
            <w:vAlign w:val="center"/>
          </w:tcPr>
          <w:p w:rsidR="00545D1E" w:rsidRPr="00112A91" w:rsidRDefault="00545D1E" w:rsidP="007D67BD">
            <w:pPr>
              <w:shd w:val="clear" w:color="auto" w:fill="FFFFFF"/>
              <w:jc w:val="center"/>
            </w:pPr>
            <w:r w:rsidRPr="00112A91">
              <w:t>110/6</w:t>
            </w:r>
          </w:p>
        </w:tc>
        <w:tc>
          <w:tcPr>
            <w:tcW w:w="980" w:type="dxa"/>
            <w:shd w:val="clear" w:color="auto" w:fill="FFFFFF"/>
            <w:vAlign w:val="center"/>
          </w:tcPr>
          <w:p w:rsidR="00545D1E" w:rsidRPr="00112A91" w:rsidRDefault="00545D1E" w:rsidP="007D67BD">
            <w:pPr>
              <w:shd w:val="clear" w:color="auto" w:fill="FFFFFF"/>
              <w:jc w:val="center"/>
            </w:pPr>
            <w:r w:rsidRPr="00112A91">
              <w:t>2</w:t>
            </w:r>
          </w:p>
        </w:tc>
        <w:tc>
          <w:tcPr>
            <w:tcW w:w="851" w:type="dxa"/>
            <w:shd w:val="clear" w:color="auto" w:fill="FFFFFF"/>
            <w:vAlign w:val="center"/>
          </w:tcPr>
          <w:p w:rsidR="00545D1E" w:rsidRPr="00112A91" w:rsidRDefault="00545D1E" w:rsidP="007D67BD">
            <w:pPr>
              <w:shd w:val="clear" w:color="auto" w:fill="FFFFFF"/>
              <w:jc w:val="center"/>
            </w:pPr>
            <w:r w:rsidRPr="00112A91">
              <w:t>32</w:t>
            </w:r>
          </w:p>
        </w:tc>
        <w:tc>
          <w:tcPr>
            <w:tcW w:w="1134" w:type="dxa"/>
            <w:shd w:val="clear" w:color="auto" w:fill="FFFFFF"/>
            <w:vAlign w:val="center"/>
          </w:tcPr>
          <w:p w:rsidR="00545D1E" w:rsidRPr="00112A91" w:rsidRDefault="00545D1E" w:rsidP="007D67BD">
            <w:pPr>
              <w:shd w:val="clear" w:color="auto" w:fill="FFFFFF"/>
              <w:jc w:val="center"/>
            </w:pPr>
            <w:r w:rsidRPr="00112A91">
              <w:t>50,3</w:t>
            </w:r>
          </w:p>
        </w:tc>
        <w:tc>
          <w:tcPr>
            <w:tcW w:w="1063" w:type="dxa"/>
            <w:shd w:val="clear" w:color="auto" w:fill="FFFFFF"/>
            <w:vAlign w:val="center"/>
          </w:tcPr>
          <w:p w:rsidR="00545D1E" w:rsidRPr="00112A91" w:rsidRDefault="00545D1E" w:rsidP="007D67BD">
            <w:pPr>
              <w:shd w:val="clear" w:color="auto" w:fill="FFFFFF"/>
              <w:jc w:val="center"/>
            </w:pPr>
            <w:r w:rsidRPr="00112A91">
              <w:t>1969</w:t>
            </w:r>
          </w:p>
        </w:tc>
        <w:tc>
          <w:tcPr>
            <w:tcW w:w="935" w:type="dxa"/>
            <w:shd w:val="clear" w:color="auto" w:fill="FFFFFF"/>
            <w:vAlign w:val="center"/>
          </w:tcPr>
          <w:p w:rsidR="00545D1E" w:rsidRPr="00112A91" w:rsidRDefault="00545D1E" w:rsidP="007D67BD">
            <w:pPr>
              <w:shd w:val="clear" w:color="auto" w:fill="FFFFFF"/>
              <w:jc w:val="center"/>
            </w:pPr>
            <w:r w:rsidRPr="00112A91">
              <w:t>2004</w:t>
            </w:r>
          </w:p>
        </w:tc>
        <w:tc>
          <w:tcPr>
            <w:tcW w:w="1687" w:type="dxa"/>
            <w:shd w:val="clear" w:color="auto" w:fill="FFFFFF"/>
            <w:vAlign w:val="center"/>
          </w:tcPr>
          <w:p w:rsidR="00545D1E" w:rsidRPr="00112A91" w:rsidRDefault="00545D1E" w:rsidP="00AB1277">
            <w:pPr>
              <w:shd w:val="clear" w:color="auto" w:fill="FFFFFF"/>
              <w:jc w:val="both"/>
            </w:pPr>
            <w:r w:rsidRPr="00112A91">
              <w:t>нет данных</w:t>
            </w:r>
          </w:p>
        </w:tc>
      </w:tr>
      <w:tr w:rsidR="00545D1E" w:rsidRPr="00112A91" w:rsidTr="002E284D">
        <w:trPr>
          <w:trHeight w:val="20"/>
          <w:jc w:val="center"/>
        </w:trPr>
        <w:tc>
          <w:tcPr>
            <w:tcW w:w="10053" w:type="dxa"/>
            <w:gridSpan w:val="9"/>
            <w:shd w:val="clear" w:color="auto" w:fill="FFFFFF"/>
            <w:vAlign w:val="center"/>
          </w:tcPr>
          <w:p w:rsidR="00545D1E" w:rsidRPr="00112A91" w:rsidRDefault="00545D1E" w:rsidP="00AB1277">
            <w:pPr>
              <w:shd w:val="clear" w:color="auto" w:fill="FFFFFF"/>
              <w:jc w:val="both"/>
            </w:pPr>
            <w:r w:rsidRPr="00112A91">
              <w:rPr>
                <w:bCs/>
              </w:rPr>
              <w:t>ФГУП «Уральский НИИ композиционных материалов»</w:t>
            </w:r>
          </w:p>
        </w:tc>
      </w:tr>
      <w:tr w:rsidR="00545D1E" w:rsidRPr="00112A91" w:rsidTr="002E284D">
        <w:trPr>
          <w:trHeight w:val="20"/>
          <w:jc w:val="center"/>
        </w:trPr>
        <w:tc>
          <w:tcPr>
            <w:tcW w:w="546" w:type="dxa"/>
            <w:shd w:val="clear" w:color="auto" w:fill="FFFFFF"/>
            <w:vAlign w:val="center"/>
          </w:tcPr>
          <w:p w:rsidR="00545D1E" w:rsidRPr="00112A91" w:rsidRDefault="00FA6FD3" w:rsidP="007D67BD">
            <w:pPr>
              <w:shd w:val="clear" w:color="auto" w:fill="FFFFFF"/>
              <w:jc w:val="center"/>
              <w:rPr>
                <w:bCs/>
              </w:rPr>
            </w:pPr>
            <w:r w:rsidRPr="00112A91">
              <w:t>68</w:t>
            </w:r>
          </w:p>
        </w:tc>
        <w:tc>
          <w:tcPr>
            <w:tcW w:w="1780" w:type="dxa"/>
            <w:shd w:val="clear" w:color="auto" w:fill="FFFFFF"/>
            <w:vAlign w:val="center"/>
          </w:tcPr>
          <w:p w:rsidR="00545D1E" w:rsidRPr="00112A91" w:rsidRDefault="00545D1E" w:rsidP="007D67BD">
            <w:pPr>
              <w:shd w:val="clear" w:color="auto" w:fill="FFFFFF"/>
              <w:rPr>
                <w:bCs/>
              </w:rPr>
            </w:pPr>
            <w:r w:rsidRPr="00112A91">
              <w:t>ГПП «Малахит»</w:t>
            </w:r>
          </w:p>
        </w:tc>
        <w:tc>
          <w:tcPr>
            <w:tcW w:w="1077" w:type="dxa"/>
            <w:shd w:val="clear" w:color="auto" w:fill="FFFFFF"/>
            <w:vAlign w:val="center"/>
          </w:tcPr>
          <w:p w:rsidR="00545D1E" w:rsidRPr="00112A91" w:rsidRDefault="00545D1E" w:rsidP="007D67BD">
            <w:pPr>
              <w:shd w:val="clear" w:color="auto" w:fill="FFFFFF"/>
              <w:jc w:val="center"/>
            </w:pPr>
            <w:r w:rsidRPr="00112A91">
              <w:t>110/6</w:t>
            </w:r>
          </w:p>
        </w:tc>
        <w:tc>
          <w:tcPr>
            <w:tcW w:w="980" w:type="dxa"/>
            <w:shd w:val="clear" w:color="auto" w:fill="FFFFFF"/>
            <w:vAlign w:val="center"/>
          </w:tcPr>
          <w:p w:rsidR="00545D1E" w:rsidRPr="00112A91" w:rsidRDefault="00545D1E" w:rsidP="007D67BD">
            <w:pPr>
              <w:shd w:val="clear" w:color="auto" w:fill="FFFFFF"/>
              <w:jc w:val="center"/>
            </w:pPr>
            <w:r w:rsidRPr="00112A91">
              <w:t>2</w:t>
            </w:r>
          </w:p>
        </w:tc>
        <w:tc>
          <w:tcPr>
            <w:tcW w:w="851" w:type="dxa"/>
            <w:shd w:val="clear" w:color="auto" w:fill="FFFFFF"/>
            <w:vAlign w:val="center"/>
          </w:tcPr>
          <w:p w:rsidR="00545D1E" w:rsidRPr="00112A91" w:rsidRDefault="00545D1E" w:rsidP="007D67BD">
            <w:pPr>
              <w:shd w:val="clear" w:color="auto" w:fill="FFFFFF"/>
              <w:jc w:val="center"/>
            </w:pPr>
            <w:r w:rsidRPr="00112A91">
              <w:t>25</w:t>
            </w:r>
          </w:p>
        </w:tc>
        <w:tc>
          <w:tcPr>
            <w:tcW w:w="1134" w:type="dxa"/>
            <w:shd w:val="clear" w:color="auto" w:fill="FFFFFF"/>
            <w:vAlign w:val="center"/>
          </w:tcPr>
          <w:p w:rsidR="00545D1E" w:rsidRPr="00112A91" w:rsidRDefault="00545D1E" w:rsidP="007D67BD">
            <w:pPr>
              <w:shd w:val="clear" w:color="auto" w:fill="FFFFFF"/>
              <w:jc w:val="center"/>
            </w:pPr>
            <w:r w:rsidRPr="00112A91">
              <w:t>19</w:t>
            </w:r>
          </w:p>
        </w:tc>
        <w:tc>
          <w:tcPr>
            <w:tcW w:w="1063" w:type="dxa"/>
            <w:shd w:val="clear" w:color="auto" w:fill="FFFFFF"/>
            <w:vAlign w:val="center"/>
          </w:tcPr>
          <w:p w:rsidR="00545D1E" w:rsidRPr="00112A91" w:rsidRDefault="00545D1E" w:rsidP="007D67BD">
            <w:pPr>
              <w:shd w:val="clear" w:color="auto" w:fill="FFFFFF"/>
              <w:jc w:val="center"/>
            </w:pPr>
            <w:r w:rsidRPr="00112A91">
              <w:t>1992</w:t>
            </w:r>
          </w:p>
        </w:tc>
        <w:tc>
          <w:tcPr>
            <w:tcW w:w="935" w:type="dxa"/>
            <w:shd w:val="clear" w:color="auto" w:fill="FFFFFF"/>
            <w:vAlign w:val="center"/>
          </w:tcPr>
          <w:p w:rsidR="00545D1E" w:rsidRPr="00112A91" w:rsidRDefault="00545D1E" w:rsidP="007D67BD">
            <w:pPr>
              <w:shd w:val="clear" w:color="auto" w:fill="FFFFFF"/>
              <w:jc w:val="center"/>
            </w:pPr>
            <w:r w:rsidRPr="00112A91">
              <w:t>-</w:t>
            </w:r>
          </w:p>
        </w:tc>
        <w:tc>
          <w:tcPr>
            <w:tcW w:w="1687" w:type="dxa"/>
            <w:shd w:val="clear" w:color="auto" w:fill="FFFFFF"/>
            <w:vAlign w:val="center"/>
          </w:tcPr>
          <w:p w:rsidR="00545D1E" w:rsidRPr="00112A91" w:rsidRDefault="00545D1E" w:rsidP="00AB1277">
            <w:pPr>
              <w:shd w:val="clear" w:color="auto" w:fill="FFFFFF"/>
              <w:jc w:val="both"/>
            </w:pPr>
            <w:r w:rsidRPr="00112A91">
              <w:t>нет данных</w:t>
            </w:r>
          </w:p>
        </w:tc>
      </w:tr>
      <w:tr w:rsidR="00545D1E" w:rsidRPr="00112A91" w:rsidTr="002E284D">
        <w:trPr>
          <w:trHeight w:val="20"/>
          <w:jc w:val="center"/>
        </w:trPr>
        <w:tc>
          <w:tcPr>
            <w:tcW w:w="10053" w:type="dxa"/>
            <w:gridSpan w:val="9"/>
            <w:shd w:val="clear" w:color="auto" w:fill="FFFFFF"/>
            <w:vAlign w:val="center"/>
          </w:tcPr>
          <w:p w:rsidR="00545D1E" w:rsidRPr="00112A91" w:rsidRDefault="00545D1E" w:rsidP="007D67BD">
            <w:pPr>
              <w:shd w:val="clear" w:color="auto" w:fill="FFFFFF"/>
            </w:pPr>
            <w:r w:rsidRPr="00112A91">
              <w:rPr>
                <w:bCs/>
              </w:rPr>
              <w:t>Пермский домостроительный комбинат</w:t>
            </w:r>
          </w:p>
        </w:tc>
      </w:tr>
      <w:tr w:rsidR="00545D1E" w:rsidRPr="00112A91" w:rsidTr="002E284D">
        <w:trPr>
          <w:trHeight w:val="20"/>
          <w:jc w:val="center"/>
        </w:trPr>
        <w:tc>
          <w:tcPr>
            <w:tcW w:w="546" w:type="dxa"/>
            <w:shd w:val="clear" w:color="auto" w:fill="FFFFFF"/>
          </w:tcPr>
          <w:p w:rsidR="00545D1E" w:rsidRPr="00112A91" w:rsidRDefault="00FA6FD3" w:rsidP="001974CB">
            <w:pPr>
              <w:shd w:val="clear" w:color="auto" w:fill="FFFFFF"/>
              <w:jc w:val="center"/>
            </w:pPr>
            <w:r w:rsidRPr="00112A91">
              <w:t>69</w:t>
            </w:r>
          </w:p>
        </w:tc>
        <w:tc>
          <w:tcPr>
            <w:tcW w:w="1780" w:type="dxa"/>
            <w:shd w:val="clear" w:color="auto" w:fill="FFFFFF"/>
          </w:tcPr>
          <w:p w:rsidR="00545D1E" w:rsidRPr="00112A91" w:rsidRDefault="00545D1E" w:rsidP="001974CB">
            <w:pPr>
              <w:shd w:val="clear" w:color="auto" w:fill="FFFFFF"/>
              <w:jc w:val="both"/>
            </w:pPr>
            <w:r w:rsidRPr="00112A91">
              <w:t>Январская</w:t>
            </w:r>
          </w:p>
        </w:tc>
        <w:tc>
          <w:tcPr>
            <w:tcW w:w="1077" w:type="dxa"/>
            <w:shd w:val="clear" w:color="auto" w:fill="FFFFFF"/>
          </w:tcPr>
          <w:p w:rsidR="00545D1E" w:rsidRPr="00112A91" w:rsidRDefault="00545D1E" w:rsidP="00AB1277">
            <w:pPr>
              <w:shd w:val="clear" w:color="auto" w:fill="FFFFFF"/>
              <w:jc w:val="center"/>
            </w:pPr>
            <w:r w:rsidRPr="00112A91">
              <w:t>110/6</w:t>
            </w:r>
          </w:p>
        </w:tc>
        <w:tc>
          <w:tcPr>
            <w:tcW w:w="980" w:type="dxa"/>
            <w:shd w:val="clear" w:color="auto" w:fill="FFFFFF"/>
          </w:tcPr>
          <w:p w:rsidR="00545D1E" w:rsidRPr="00112A91" w:rsidRDefault="00545D1E" w:rsidP="00AB1277">
            <w:pPr>
              <w:shd w:val="clear" w:color="auto" w:fill="FFFFFF"/>
              <w:jc w:val="center"/>
            </w:pPr>
            <w:r w:rsidRPr="00112A91">
              <w:t>2</w:t>
            </w:r>
          </w:p>
        </w:tc>
        <w:tc>
          <w:tcPr>
            <w:tcW w:w="851" w:type="dxa"/>
            <w:shd w:val="clear" w:color="auto" w:fill="FFFFFF"/>
          </w:tcPr>
          <w:p w:rsidR="00545D1E" w:rsidRPr="00112A91" w:rsidRDefault="00545D1E" w:rsidP="00AB1277">
            <w:pPr>
              <w:shd w:val="clear" w:color="auto" w:fill="FFFFFF"/>
              <w:jc w:val="center"/>
            </w:pPr>
            <w:r w:rsidRPr="00112A91">
              <w:t>нет данных</w:t>
            </w:r>
          </w:p>
        </w:tc>
        <w:tc>
          <w:tcPr>
            <w:tcW w:w="1134" w:type="dxa"/>
            <w:shd w:val="clear" w:color="auto" w:fill="FFFFFF"/>
          </w:tcPr>
          <w:p w:rsidR="00545D1E" w:rsidRPr="00112A91" w:rsidRDefault="00545D1E" w:rsidP="00AB1277">
            <w:pPr>
              <w:shd w:val="clear" w:color="auto" w:fill="FFFFFF"/>
              <w:jc w:val="center"/>
            </w:pPr>
          </w:p>
        </w:tc>
        <w:tc>
          <w:tcPr>
            <w:tcW w:w="1063" w:type="dxa"/>
            <w:shd w:val="clear" w:color="auto" w:fill="FFFFFF"/>
          </w:tcPr>
          <w:p w:rsidR="00545D1E" w:rsidRPr="00112A91" w:rsidRDefault="00545D1E" w:rsidP="00AB1277">
            <w:pPr>
              <w:shd w:val="clear" w:color="auto" w:fill="FFFFFF"/>
              <w:jc w:val="center"/>
            </w:pPr>
          </w:p>
        </w:tc>
        <w:tc>
          <w:tcPr>
            <w:tcW w:w="935" w:type="dxa"/>
            <w:shd w:val="clear" w:color="auto" w:fill="FFFFFF"/>
          </w:tcPr>
          <w:p w:rsidR="00545D1E" w:rsidRPr="00112A91" w:rsidRDefault="00545D1E" w:rsidP="00AB1277">
            <w:pPr>
              <w:shd w:val="clear" w:color="auto" w:fill="FFFFFF"/>
              <w:jc w:val="center"/>
            </w:pPr>
            <w:r w:rsidRPr="00112A91">
              <w:t>-</w:t>
            </w:r>
          </w:p>
        </w:tc>
        <w:tc>
          <w:tcPr>
            <w:tcW w:w="1687" w:type="dxa"/>
            <w:shd w:val="clear" w:color="auto" w:fill="FFFFFF"/>
          </w:tcPr>
          <w:p w:rsidR="00545D1E" w:rsidRPr="00112A91" w:rsidRDefault="00545D1E" w:rsidP="00AB1277">
            <w:pPr>
              <w:shd w:val="clear" w:color="auto" w:fill="FFFFFF"/>
              <w:jc w:val="both"/>
            </w:pPr>
            <w:r w:rsidRPr="00112A91">
              <w:t>нет данных</w:t>
            </w:r>
          </w:p>
        </w:tc>
      </w:tr>
    </w:tbl>
    <w:p w:rsidR="003F30F3" w:rsidRPr="00112A91" w:rsidRDefault="003F30F3" w:rsidP="007D67BD">
      <w:pPr>
        <w:ind w:firstLine="709"/>
        <w:jc w:val="both"/>
        <w:rPr>
          <w:sz w:val="28"/>
          <w:szCs w:val="28"/>
        </w:rPr>
      </w:pPr>
    </w:p>
    <w:p w:rsidR="00545D1E" w:rsidRPr="00112A91" w:rsidRDefault="000B65F8" w:rsidP="007D67BD">
      <w:pPr>
        <w:ind w:firstLine="709"/>
        <w:jc w:val="both"/>
        <w:rPr>
          <w:sz w:val="28"/>
          <w:szCs w:val="28"/>
        </w:rPr>
      </w:pPr>
      <w:r w:rsidRPr="00112A91">
        <w:rPr>
          <w:sz w:val="28"/>
          <w:szCs w:val="28"/>
        </w:rPr>
        <w:t>На начало 2014 года</w:t>
      </w:r>
      <w:r w:rsidR="00545D1E" w:rsidRPr="00112A91">
        <w:rPr>
          <w:sz w:val="28"/>
          <w:szCs w:val="28"/>
        </w:rPr>
        <w:t xml:space="preserve"> 22 питающих центра являются закрытыми для технол</w:t>
      </w:r>
      <w:r w:rsidR="00545D1E" w:rsidRPr="00112A91">
        <w:rPr>
          <w:sz w:val="28"/>
          <w:szCs w:val="28"/>
        </w:rPr>
        <w:t>о</w:t>
      </w:r>
      <w:r w:rsidR="00545D1E" w:rsidRPr="00112A91">
        <w:rPr>
          <w:sz w:val="28"/>
          <w:szCs w:val="28"/>
        </w:rPr>
        <w:t>гического присоединения при загрузке выше 105% или при наличии ограничений пропускной способности сети.</w:t>
      </w:r>
    </w:p>
    <w:p w:rsidR="00824116" w:rsidRPr="00112A91" w:rsidRDefault="00545D1E" w:rsidP="00AB1277">
      <w:pPr>
        <w:widowControl w:val="0"/>
        <w:ind w:firstLine="709"/>
        <w:jc w:val="both"/>
        <w:rPr>
          <w:sz w:val="28"/>
          <w:szCs w:val="28"/>
        </w:rPr>
      </w:pPr>
      <w:r w:rsidRPr="00112A91">
        <w:rPr>
          <w:sz w:val="28"/>
          <w:szCs w:val="28"/>
        </w:rPr>
        <w:t xml:space="preserve">Работа 18 </w:t>
      </w:r>
      <w:r w:rsidR="00AB1277" w:rsidRPr="00112A91">
        <w:rPr>
          <w:sz w:val="28"/>
          <w:szCs w:val="28"/>
        </w:rPr>
        <w:t>ПС</w:t>
      </w:r>
      <w:r w:rsidRPr="00112A91">
        <w:rPr>
          <w:sz w:val="28"/>
          <w:szCs w:val="28"/>
        </w:rPr>
        <w:t xml:space="preserve"> на середину 2014</w:t>
      </w:r>
      <w:r w:rsidR="006D3B3A" w:rsidRPr="00112A91">
        <w:rPr>
          <w:sz w:val="28"/>
          <w:szCs w:val="28"/>
        </w:rPr>
        <w:t xml:space="preserve"> </w:t>
      </w:r>
      <w:r w:rsidR="000B65F8" w:rsidRPr="00112A91">
        <w:rPr>
          <w:sz w:val="28"/>
          <w:szCs w:val="28"/>
        </w:rPr>
        <w:t>года</w:t>
      </w:r>
      <w:r w:rsidRPr="00112A91">
        <w:rPr>
          <w:sz w:val="28"/>
          <w:szCs w:val="28"/>
        </w:rPr>
        <w:t xml:space="preserve"> характеризуется возможными рисками превышения установленных Правилами технической эксплуатации значений </w:t>
      </w:r>
      <w:r w:rsidR="00AB1277" w:rsidRPr="00112A91">
        <w:rPr>
          <w:sz w:val="28"/>
          <w:szCs w:val="28"/>
        </w:rPr>
        <w:br/>
      </w:r>
      <w:r w:rsidRPr="00112A91">
        <w:rPr>
          <w:sz w:val="28"/>
          <w:szCs w:val="28"/>
        </w:rPr>
        <w:t>по длительности перегруза и мощности при отключении одного из трансформат</w:t>
      </w:r>
      <w:r w:rsidRPr="00112A91">
        <w:rPr>
          <w:sz w:val="28"/>
          <w:szCs w:val="28"/>
        </w:rPr>
        <w:t>о</w:t>
      </w:r>
      <w:r w:rsidRPr="00112A91">
        <w:rPr>
          <w:sz w:val="28"/>
          <w:szCs w:val="28"/>
        </w:rPr>
        <w:t>ров (режим n-1).</w:t>
      </w:r>
    </w:p>
    <w:p w:rsidR="00545D1E" w:rsidRPr="00112A91" w:rsidRDefault="00545D1E" w:rsidP="007D67BD">
      <w:pPr>
        <w:ind w:firstLine="709"/>
        <w:jc w:val="both"/>
        <w:rPr>
          <w:sz w:val="28"/>
          <w:szCs w:val="28"/>
        </w:rPr>
      </w:pPr>
      <w:r w:rsidRPr="00112A91">
        <w:rPr>
          <w:sz w:val="28"/>
          <w:szCs w:val="28"/>
        </w:rPr>
        <w:t>Передача электроэнергии по городу осуществляется сетями напряжением 110, 35, 10 и 6 кВ.</w:t>
      </w:r>
    </w:p>
    <w:p w:rsidR="00545D1E" w:rsidRPr="00112A91" w:rsidRDefault="00545D1E" w:rsidP="007D67BD">
      <w:pPr>
        <w:ind w:firstLine="709"/>
        <w:jc w:val="both"/>
        <w:rPr>
          <w:sz w:val="28"/>
          <w:szCs w:val="28"/>
        </w:rPr>
      </w:pPr>
      <w:r w:rsidRPr="00112A91">
        <w:rPr>
          <w:sz w:val="28"/>
          <w:szCs w:val="28"/>
        </w:rPr>
        <w:t xml:space="preserve">Характеристика линий электропередач по сроку эксплуатации приведена </w:t>
      </w:r>
      <w:r w:rsidR="00AB1277" w:rsidRPr="00112A91">
        <w:rPr>
          <w:sz w:val="28"/>
          <w:szCs w:val="28"/>
        </w:rPr>
        <w:br/>
      </w:r>
      <w:r w:rsidRPr="00112A91">
        <w:rPr>
          <w:sz w:val="28"/>
          <w:szCs w:val="28"/>
        </w:rPr>
        <w:t>в таблицах</w:t>
      </w:r>
      <w:r w:rsidRPr="00112A91">
        <w:rPr>
          <w:rStyle w:val="a9"/>
          <w:sz w:val="28"/>
          <w:szCs w:val="28"/>
        </w:rPr>
        <w:footnoteReference w:id="3"/>
      </w:r>
      <w:r w:rsidR="000B65F8" w:rsidRPr="00112A91">
        <w:rPr>
          <w:sz w:val="28"/>
          <w:szCs w:val="28"/>
        </w:rPr>
        <w:t xml:space="preserve"> 27.1, 27.2</w:t>
      </w:r>
      <w:r w:rsidRPr="00112A91">
        <w:rPr>
          <w:sz w:val="28"/>
          <w:szCs w:val="28"/>
        </w:rPr>
        <w:t xml:space="preserve">. </w:t>
      </w:r>
    </w:p>
    <w:p w:rsidR="00064779" w:rsidRPr="00112A91" w:rsidRDefault="00064779">
      <w:pPr>
        <w:rPr>
          <w:sz w:val="28"/>
          <w:szCs w:val="28"/>
        </w:rPr>
      </w:pPr>
      <w:r w:rsidRPr="00112A91">
        <w:rPr>
          <w:sz w:val="28"/>
          <w:szCs w:val="28"/>
        </w:rPr>
        <w:br w:type="page"/>
      </w:r>
    </w:p>
    <w:p w:rsidR="00545D1E" w:rsidRPr="00112A91" w:rsidRDefault="000B65F8" w:rsidP="007D67BD">
      <w:pPr>
        <w:keepNext/>
        <w:autoSpaceDE w:val="0"/>
        <w:autoSpaceDN w:val="0"/>
        <w:adjustRightInd w:val="0"/>
        <w:ind w:firstLine="709"/>
        <w:jc w:val="right"/>
        <w:rPr>
          <w:sz w:val="28"/>
          <w:szCs w:val="28"/>
        </w:rPr>
      </w:pPr>
      <w:r w:rsidRPr="00112A91">
        <w:rPr>
          <w:sz w:val="28"/>
          <w:szCs w:val="28"/>
        </w:rPr>
        <w:t>Таблица 27.</w:t>
      </w:r>
      <w:r w:rsidR="00545D1E" w:rsidRPr="00112A91">
        <w:rPr>
          <w:sz w:val="28"/>
          <w:szCs w:val="28"/>
        </w:rPr>
        <w:t>1</w:t>
      </w:r>
    </w:p>
    <w:tbl>
      <w:tblPr>
        <w:tblW w:w="9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1253"/>
        <w:gridCol w:w="1260"/>
        <w:gridCol w:w="1261"/>
        <w:gridCol w:w="1260"/>
        <w:gridCol w:w="1261"/>
        <w:gridCol w:w="1143"/>
      </w:tblGrid>
      <w:tr w:rsidR="00545D1E" w:rsidRPr="00112A91" w:rsidTr="00AB1277">
        <w:trPr>
          <w:trHeight w:val="20"/>
          <w:jc w:val="center"/>
        </w:trPr>
        <w:tc>
          <w:tcPr>
            <w:tcW w:w="2529" w:type="dxa"/>
            <w:vMerge w:val="restart"/>
            <w:shd w:val="clear" w:color="auto" w:fill="auto"/>
            <w:vAlign w:val="center"/>
            <w:hideMark/>
          </w:tcPr>
          <w:p w:rsidR="00545D1E" w:rsidRPr="00112A91" w:rsidRDefault="00545D1E" w:rsidP="00AB1277">
            <w:pPr>
              <w:jc w:val="center"/>
            </w:pPr>
            <w:r w:rsidRPr="00112A91">
              <w:t xml:space="preserve">Наименование </w:t>
            </w:r>
            <w:r w:rsidR="00AB1277" w:rsidRPr="00112A91">
              <w:br/>
            </w:r>
            <w:r w:rsidRPr="00112A91">
              <w:t>инфраструктуры</w:t>
            </w:r>
          </w:p>
        </w:tc>
        <w:tc>
          <w:tcPr>
            <w:tcW w:w="1253" w:type="dxa"/>
            <w:vMerge w:val="restart"/>
            <w:shd w:val="clear" w:color="auto" w:fill="auto"/>
            <w:vAlign w:val="center"/>
            <w:hideMark/>
          </w:tcPr>
          <w:p w:rsidR="00545D1E" w:rsidRPr="00112A91" w:rsidRDefault="00AB1277" w:rsidP="00AB1277">
            <w:pPr>
              <w:jc w:val="center"/>
            </w:pPr>
            <w:r w:rsidRPr="00112A91">
              <w:t>Ед.</w:t>
            </w:r>
            <w:r w:rsidR="00545D1E" w:rsidRPr="00112A91">
              <w:t>изм.</w:t>
            </w:r>
          </w:p>
        </w:tc>
        <w:tc>
          <w:tcPr>
            <w:tcW w:w="5042" w:type="dxa"/>
            <w:gridSpan w:val="4"/>
            <w:shd w:val="clear" w:color="auto" w:fill="auto"/>
            <w:vAlign w:val="center"/>
            <w:hideMark/>
          </w:tcPr>
          <w:p w:rsidR="00545D1E" w:rsidRPr="00112A91" w:rsidRDefault="00545D1E" w:rsidP="00AB1277">
            <w:pPr>
              <w:jc w:val="center"/>
            </w:pPr>
            <w:r w:rsidRPr="00112A91">
              <w:t>Количество оборудования с нормативным сроком</w:t>
            </w:r>
            <w:r w:rsidR="00AB1277" w:rsidRPr="00112A91">
              <w:t xml:space="preserve"> </w:t>
            </w:r>
            <w:r w:rsidRPr="00112A91">
              <w:t>эксплуатации, лет</w:t>
            </w:r>
          </w:p>
        </w:tc>
        <w:tc>
          <w:tcPr>
            <w:tcW w:w="1143" w:type="dxa"/>
            <w:vMerge w:val="restart"/>
            <w:shd w:val="clear" w:color="auto" w:fill="auto"/>
            <w:vAlign w:val="center"/>
            <w:hideMark/>
          </w:tcPr>
          <w:p w:rsidR="00545D1E" w:rsidRPr="00112A91" w:rsidRDefault="00545D1E" w:rsidP="00AB1277">
            <w:pPr>
              <w:jc w:val="center"/>
            </w:pPr>
            <w:r w:rsidRPr="00112A91">
              <w:t>Итого</w:t>
            </w:r>
          </w:p>
        </w:tc>
      </w:tr>
      <w:tr w:rsidR="00545D1E" w:rsidRPr="00112A91" w:rsidTr="00AB1277">
        <w:trPr>
          <w:trHeight w:val="20"/>
          <w:jc w:val="center"/>
        </w:trPr>
        <w:tc>
          <w:tcPr>
            <w:tcW w:w="2529" w:type="dxa"/>
            <w:vMerge/>
            <w:vAlign w:val="center"/>
            <w:hideMark/>
          </w:tcPr>
          <w:p w:rsidR="00545D1E" w:rsidRPr="00112A91" w:rsidRDefault="00545D1E" w:rsidP="00AB1277">
            <w:pPr>
              <w:jc w:val="center"/>
            </w:pPr>
          </w:p>
        </w:tc>
        <w:tc>
          <w:tcPr>
            <w:tcW w:w="1253" w:type="dxa"/>
            <w:vMerge/>
            <w:vAlign w:val="center"/>
            <w:hideMark/>
          </w:tcPr>
          <w:p w:rsidR="00545D1E" w:rsidRPr="00112A91" w:rsidRDefault="00545D1E" w:rsidP="00AB1277">
            <w:pPr>
              <w:jc w:val="center"/>
            </w:pPr>
          </w:p>
        </w:tc>
        <w:tc>
          <w:tcPr>
            <w:tcW w:w="1260" w:type="dxa"/>
            <w:shd w:val="clear" w:color="auto" w:fill="auto"/>
            <w:vAlign w:val="center"/>
            <w:hideMark/>
          </w:tcPr>
          <w:p w:rsidR="00545D1E" w:rsidRPr="00112A91" w:rsidRDefault="00545D1E" w:rsidP="00AB1277">
            <w:pPr>
              <w:jc w:val="center"/>
            </w:pPr>
            <w:r w:rsidRPr="00112A91">
              <w:t>до 35</w:t>
            </w:r>
          </w:p>
        </w:tc>
        <w:tc>
          <w:tcPr>
            <w:tcW w:w="1261" w:type="dxa"/>
            <w:shd w:val="clear" w:color="auto" w:fill="auto"/>
            <w:vAlign w:val="center"/>
            <w:hideMark/>
          </w:tcPr>
          <w:p w:rsidR="00545D1E" w:rsidRPr="00112A91" w:rsidRDefault="00545D1E" w:rsidP="00AB1277">
            <w:pPr>
              <w:jc w:val="center"/>
            </w:pPr>
            <w:r w:rsidRPr="00112A91">
              <w:t>35-53</w:t>
            </w:r>
          </w:p>
        </w:tc>
        <w:tc>
          <w:tcPr>
            <w:tcW w:w="1260" w:type="dxa"/>
            <w:shd w:val="clear" w:color="auto" w:fill="auto"/>
            <w:vAlign w:val="center"/>
            <w:hideMark/>
          </w:tcPr>
          <w:p w:rsidR="00545D1E" w:rsidRPr="00112A91" w:rsidRDefault="00545D1E" w:rsidP="00AB1277">
            <w:pPr>
              <w:jc w:val="center"/>
            </w:pPr>
            <w:r w:rsidRPr="00112A91">
              <w:t>53-70</w:t>
            </w:r>
          </w:p>
        </w:tc>
        <w:tc>
          <w:tcPr>
            <w:tcW w:w="1261" w:type="dxa"/>
            <w:shd w:val="clear" w:color="auto" w:fill="auto"/>
            <w:vAlign w:val="center"/>
            <w:hideMark/>
          </w:tcPr>
          <w:p w:rsidR="00545D1E" w:rsidRPr="00112A91" w:rsidRDefault="00545D1E" w:rsidP="00AB1277">
            <w:pPr>
              <w:jc w:val="center"/>
            </w:pPr>
            <w:r w:rsidRPr="00112A91">
              <w:t>более 70</w:t>
            </w:r>
          </w:p>
        </w:tc>
        <w:tc>
          <w:tcPr>
            <w:tcW w:w="1143" w:type="dxa"/>
            <w:vMerge/>
            <w:vAlign w:val="center"/>
            <w:hideMark/>
          </w:tcPr>
          <w:p w:rsidR="00545D1E" w:rsidRPr="00112A91" w:rsidRDefault="00545D1E" w:rsidP="007D67BD">
            <w:pPr>
              <w:jc w:val="center"/>
            </w:pPr>
          </w:p>
        </w:tc>
      </w:tr>
      <w:tr w:rsidR="009F09F0" w:rsidRPr="00112A91" w:rsidTr="00AB1277">
        <w:trPr>
          <w:trHeight w:val="20"/>
          <w:jc w:val="center"/>
        </w:trPr>
        <w:tc>
          <w:tcPr>
            <w:tcW w:w="2529" w:type="dxa"/>
            <w:vMerge w:val="restart"/>
            <w:shd w:val="clear" w:color="auto" w:fill="auto"/>
            <w:hideMark/>
          </w:tcPr>
          <w:p w:rsidR="009F09F0" w:rsidRPr="00112A91" w:rsidRDefault="009F09F0" w:rsidP="00AB1277">
            <w:pPr>
              <w:jc w:val="both"/>
            </w:pPr>
            <w:r w:rsidRPr="00112A91">
              <w:t>ВЛ</w:t>
            </w:r>
            <w:r w:rsidRPr="00112A91">
              <w:rPr>
                <w:rStyle w:val="a9"/>
              </w:rPr>
              <w:footnoteReference w:id="4"/>
            </w:r>
            <w:r w:rsidRPr="00112A91">
              <w:t xml:space="preserve"> 0.4 кВ</w:t>
            </w:r>
          </w:p>
        </w:tc>
        <w:tc>
          <w:tcPr>
            <w:tcW w:w="1253" w:type="dxa"/>
            <w:shd w:val="clear" w:color="auto" w:fill="auto"/>
            <w:hideMark/>
          </w:tcPr>
          <w:p w:rsidR="009F09F0" w:rsidRPr="00112A91" w:rsidRDefault="009F09F0" w:rsidP="000D39F3">
            <w:pPr>
              <w:jc w:val="center"/>
            </w:pPr>
            <w:r w:rsidRPr="00112A91">
              <w:t>км</w:t>
            </w:r>
          </w:p>
        </w:tc>
        <w:tc>
          <w:tcPr>
            <w:tcW w:w="1260" w:type="dxa"/>
            <w:shd w:val="clear" w:color="auto" w:fill="auto"/>
            <w:vAlign w:val="bottom"/>
            <w:hideMark/>
          </w:tcPr>
          <w:p w:rsidR="009F09F0" w:rsidRPr="00112A91" w:rsidRDefault="009F09F0" w:rsidP="007D67BD">
            <w:pPr>
              <w:jc w:val="center"/>
            </w:pPr>
            <w:r w:rsidRPr="00112A91">
              <w:t xml:space="preserve">528,6  </w:t>
            </w:r>
          </w:p>
        </w:tc>
        <w:tc>
          <w:tcPr>
            <w:tcW w:w="1261" w:type="dxa"/>
            <w:shd w:val="clear" w:color="auto" w:fill="auto"/>
            <w:vAlign w:val="bottom"/>
            <w:hideMark/>
          </w:tcPr>
          <w:p w:rsidR="009F09F0" w:rsidRPr="00112A91" w:rsidRDefault="009F09F0" w:rsidP="007D67BD">
            <w:pPr>
              <w:jc w:val="center"/>
            </w:pPr>
            <w:r w:rsidRPr="00112A91">
              <w:t xml:space="preserve">256,0  </w:t>
            </w:r>
          </w:p>
        </w:tc>
        <w:tc>
          <w:tcPr>
            <w:tcW w:w="1260" w:type="dxa"/>
            <w:shd w:val="clear" w:color="auto" w:fill="auto"/>
            <w:vAlign w:val="bottom"/>
            <w:hideMark/>
          </w:tcPr>
          <w:p w:rsidR="009F09F0" w:rsidRPr="00112A91" w:rsidRDefault="009F09F0" w:rsidP="007D67BD">
            <w:pPr>
              <w:jc w:val="center"/>
            </w:pPr>
            <w:r w:rsidRPr="00112A91">
              <w:t xml:space="preserve">310,6  </w:t>
            </w:r>
          </w:p>
        </w:tc>
        <w:tc>
          <w:tcPr>
            <w:tcW w:w="1261" w:type="dxa"/>
            <w:shd w:val="clear" w:color="auto" w:fill="auto"/>
            <w:vAlign w:val="bottom"/>
            <w:hideMark/>
          </w:tcPr>
          <w:p w:rsidR="009F09F0" w:rsidRPr="00112A91" w:rsidRDefault="009F09F0" w:rsidP="007D67BD">
            <w:pPr>
              <w:jc w:val="center"/>
            </w:pPr>
            <w:r w:rsidRPr="00112A91">
              <w:t xml:space="preserve">127,0  </w:t>
            </w:r>
          </w:p>
        </w:tc>
        <w:tc>
          <w:tcPr>
            <w:tcW w:w="1143" w:type="dxa"/>
            <w:shd w:val="clear" w:color="auto" w:fill="auto"/>
            <w:vAlign w:val="bottom"/>
            <w:hideMark/>
          </w:tcPr>
          <w:p w:rsidR="009F09F0" w:rsidRPr="00112A91" w:rsidRDefault="00AB1277" w:rsidP="007D67BD">
            <w:pPr>
              <w:jc w:val="center"/>
            </w:pPr>
            <w:r w:rsidRPr="00112A91">
              <w:t>1</w:t>
            </w:r>
            <w:r w:rsidR="009F09F0" w:rsidRPr="00112A91">
              <w:t>222,20</w:t>
            </w:r>
          </w:p>
        </w:tc>
      </w:tr>
      <w:tr w:rsidR="009F09F0" w:rsidRPr="00112A91" w:rsidTr="00AB1277">
        <w:trPr>
          <w:trHeight w:val="20"/>
          <w:jc w:val="center"/>
        </w:trPr>
        <w:tc>
          <w:tcPr>
            <w:tcW w:w="2529" w:type="dxa"/>
            <w:vMerge/>
            <w:hideMark/>
          </w:tcPr>
          <w:p w:rsidR="009F09F0" w:rsidRPr="00112A91" w:rsidRDefault="009F09F0" w:rsidP="00AB1277">
            <w:pPr>
              <w:jc w:val="both"/>
            </w:pPr>
          </w:p>
        </w:tc>
        <w:tc>
          <w:tcPr>
            <w:tcW w:w="1253" w:type="dxa"/>
            <w:shd w:val="clear" w:color="auto" w:fill="auto"/>
            <w:hideMark/>
          </w:tcPr>
          <w:p w:rsidR="009F09F0" w:rsidRPr="00112A91" w:rsidRDefault="009F09F0" w:rsidP="000D39F3">
            <w:pPr>
              <w:jc w:val="center"/>
            </w:pPr>
            <w:r w:rsidRPr="00112A91">
              <w:t>%</w:t>
            </w:r>
          </w:p>
        </w:tc>
        <w:tc>
          <w:tcPr>
            <w:tcW w:w="1260" w:type="dxa"/>
            <w:shd w:val="clear" w:color="auto" w:fill="auto"/>
            <w:vAlign w:val="center"/>
            <w:hideMark/>
          </w:tcPr>
          <w:p w:rsidR="009F09F0" w:rsidRPr="00112A91" w:rsidRDefault="009F09F0" w:rsidP="007D67BD">
            <w:pPr>
              <w:jc w:val="center"/>
            </w:pPr>
            <w:r w:rsidRPr="00112A91">
              <w:t>43,3</w:t>
            </w:r>
          </w:p>
        </w:tc>
        <w:tc>
          <w:tcPr>
            <w:tcW w:w="1261" w:type="dxa"/>
            <w:shd w:val="clear" w:color="auto" w:fill="auto"/>
            <w:vAlign w:val="center"/>
            <w:hideMark/>
          </w:tcPr>
          <w:p w:rsidR="009F09F0" w:rsidRPr="00112A91" w:rsidRDefault="009F09F0" w:rsidP="007D67BD">
            <w:pPr>
              <w:jc w:val="center"/>
            </w:pPr>
            <w:r w:rsidRPr="00112A91">
              <w:t>20,9</w:t>
            </w:r>
          </w:p>
        </w:tc>
        <w:tc>
          <w:tcPr>
            <w:tcW w:w="1260" w:type="dxa"/>
            <w:shd w:val="clear" w:color="auto" w:fill="auto"/>
            <w:vAlign w:val="center"/>
            <w:hideMark/>
          </w:tcPr>
          <w:p w:rsidR="009F09F0" w:rsidRPr="00112A91" w:rsidRDefault="009F09F0" w:rsidP="007D67BD">
            <w:pPr>
              <w:jc w:val="center"/>
            </w:pPr>
            <w:r w:rsidRPr="00112A91">
              <w:t>25,4</w:t>
            </w:r>
          </w:p>
        </w:tc>
        <w:tc>
          <w:tcPr>
            <w:tcW w:w="1261" w:type="dxa"/>
            <w:shd w:val="clear" w:color="auto" w:fill="auto"/>
            <w:vAlign w:val="center"/>
            <w:hideMark/>
          </w:tcPr>
          <w:p w:rsidR="009F09F0" w:rsidRPr="00112A91" w:rsidRDefault="009F09F0" w:rsidP="007D67BD">
            <w:pPr>
              <w:jc w:val="center"/>
            </w:pPr>
            <w:r w:rsidRPr="00112A91">
              <w:t>10,4</w:t>
            </w:r>
          </w:p>
        </w:tc>
        <w:tc>
          <w:tcPr>
            <w:tcW w:w="1143" w:type="dxa"/>
            <w:shd w:val="clear" w:color="auto" w:fill="auto"/>
            <w:vAlign w:val="bottom"/>
            <w:hideMark/>
          </w:tcPr>
          <w:p w:rsidR="009F09F0" w:rsidRPr="00112A91" w:rsidRDefault="009F09F0" w:rsidP="007D67BD">
            <w:pPr>
              <w:jc w:val="center"/>
            </w:pPr>
            <w:r w:rsidRPr="00112A91">
              <w:t>100,00</w:t>
            </w:r>
          </w:p>
        </w:tc>
      </w:tr>
      <w:tr w:rsidR="009F09F0" w:rsidRPr="00112A91" w:rsidTr="00AB1277">
        <w:trPr>
          <w:trHeight w:val="20"/>
          <w:jc w:val="center"/>
        </w:trPr>
        <w:tc>
          <w:tcPr>
            <w:tcW w:w="2529" w:type="dxa"/>
            <w:vMerge w:val="restart"/>
            <w:shd w:val="clear" w:color="auto" w:fill="auto"/>
            <w:hideMark/>
          </w:tcPr>
          <w:p w:rsidR="009F09F0" w:rsidRPr="00112A91" w:rsidRDefault="009F09F0" w:rsidP="00AB1277">
            <w:pPr>
              <w:jc w:val="both"/>
            </w:pPr>
            <w:r w:rsidRPr="00112A91">
              <w:t>ВЛ 6-20 кВ</w:t>
            </w:r>
          </w:p>
        </w:tc>
        <w:tc>
          <w:tcPr>
            <w:tcW w:w="1253" w:type="dxa"/>
            <w:shd w:val="clear" w:color="auto" w:fill="auto"/>
            <w:hideMark/>
          </w:tcPr>
          <w:p w:rsidR="009F09F0" w:rsidRPr="00112A91" w:rsidRDefault="009F09F0" w:rsidP="000D39F3">
            <w:pPr>
              <w:jc w:val="center"/>
            </w:pPr>
            <w:r w:rsidRPr="00112A91">
              <w:t>км</w:t>
            </w:r>
          </w:p>
        </w:tc>
        <w:tc>
          <w:tcPr>
            <w:tcW w:w="1260" w:type="dxa"/>
            <w:shd w:val="clear" w:color="auto" w:fill="auto"/>
            <w:vAlign w:val="bottom"/>
            <w:hideMark/>
          </w:tcPr>
          <w:p w:rsidR="009F09F0" w:rsidRPr="00112A91" w:rsidRDefault="009F09F0" w:rsidP="007D67BD">
            <w:pPr>
              <w:jc w:val="center"/>
            </w:pPr>
            <w:r w:rsidRPr="00112A91">
              <w:t xml:space="preserve">697,9  </w:t>
            </w:r>
          </w:p>
        </w:tc>
        <w:tc>
          <w:tcPr>
            <w:tcW w:w="1261" w:type="dxa"/>
            <w:shd w:val="clear" w:color="auto" w:fill="auto"/>
            <w:vAlign w:val="bottom"/>
            <w:hideMark/>
          </w:tcPr>
          <w:p w:rsidR="009F09F0" w:rsidRPr="00112A91" w:rsidRDefault="009F09F0" w:rsidP="007D67BD">
            <w:pPr>
              <w:jc w:val="center"/>
            </w:pPr>
            <w:r w:rsidRPr="00112A91">
              <w:t xml:space="preserve">54,7  </w:t>
            </w:r>
          </w:p>
        </w:tc>
        <w:tc>
          <w:tcPr>
            <w:tcW w:w="1260" w:type="dxa"/>
            <w:shd w:val="clear" w:color="auto" w:fill="auto"/>
            <w:vAlign w:val="bottom"/>
            <w:hideMark/>
          </w:tcPr>
          <w:p w:rsidR="009F09F0" w:rsidRPr="00112A91" w:rsidRDefault="009F09F0" w:rsidP="007D67BD">
            <w:pPr>
              <w:jc w:val="center"/>
            </w:pPr>
            <w:r w:rsidRPr="00112A91">
              <w:t xml:space="preserve">86,2  </w:t>
            </w:r>
          </w:p>
        </w:tc>
        <w:tc>
          <w:tcPr>
            <w:tcW w:w="1261" w:type="dxa"/>
            <w:shd w:val="clear" w:color="auto" w:fill="auto"/>
            <w:vAlign w:val="bottom"/>
            <w:hideMark/>
          </w:tcPr>
          <w:p w:rsidR="009F09F0" w:rsidRPr="00112A91" w:rsidRDefault="00AB1277" w:rsidP="00AB1277">
            <w:pPr>
              <w:jc w:val="center"/>
            </w:pPr>
            <w:r w:rsidRPr="00112A91">
              <w:t>-</w:t>
            </w:r>
          </w:p>
        </w:tc>
        <w:tc>
          <w:tcPr>
            <w:tcW w:w="1143" w:type="dxa"/>
            <w:shd w:val="clear" w:color="auto" w:fill="auto"/>
            <w:vAlign w:val="bottom"/>
            <w:hideMark/>
          </w:tcPr>
          <w:p w:rsidR="009F09F0" w:rsidRPr="00112A91" w:rsidRDefault="009F09F0" w:rsidP="007D67BD">
            <w:pPr>
              <w:jc w:val="center"/>
            </w:pPr>
            <w:r w:rsidRPr="00112A91">
              <w:t>838,75</w:t>
            </w:r>
          </w:p>
        </w:tc>
      </w:tr>
      <w:tr w:rsidR="009F09F0" w:rsidRPr="00112A91" w:rsidTr="00AB1277">
        <w:trPr>
          <w:trHeight w:val="20"/>
          <w:jc w:val="center"/>
        </w:trPr>
        <w:tc>
          <w:tcPr>
            <w:tcW w:w="2529" w:type="dxa"/>
            <w:vMerge/>
            <w:hideMark/>
          </w:tcPr>
          <w:p w:rsidR="009F09F0" w:rsidRPr="00112A91" w:rsidRDefault="009F09F0" w:rsidP="00AB1277">
            <w:pPr>
              <w:jc w:val="both"/>
            </w:pPr>
          </w:p>
        </w:tc>
        <w:tc>
          <w:tcPr>
            <w:tcW w:w="1253" w:type="dxa"/>
            <w:shd w:val="clear" w:color="auto" w:fill="auto"/>
            <w:hideMark/>
          </w:tcPr>
          <w:p w:rsidR="009F09F0" w:rsidRPr="00112A91" w:rsidRDefault="009F09F0" w:rsidP="000D39F3">
            <w:pPr>
              <w:jc w:val="center"/>
            </w:pPr>
            <w:r w:rsidRPr="00112A91">
              <w:t>%</w:t>
            </w:r>
          </w:p>
        </w:tc>
        <w:tc>
          <w:tcPr>
            <w:tcW w:w="1260" w:type="dxa"/>
            <w:shd w:val="clear" w:color="auto" w:fill="auto"/>
            <w:vAlign w:val="center"/>
            <w:hideMark/>
          </w:tcPr>
          <w:p w:rsidR="009F09F0" w:rsidRPr="00112A91" w:rsidRDefault="009F09F0" w:rsidP="007D67BD">
            <w:pPr>
              <w:jc w:val="center"/>
            </w:pPr>
            <w:r w:rsidRPr="00112A91">
              <w:t>83,2</w:t>
            </w:r>
          </w:p>
        </w:tc>
        <w:tc>
          <w:tcPr>
            <w:tcW w:w="1261" w:type="dxa"/>
            <w:shd w:val="clear" w:color="auto" w:fill="auto"/>
            <w:vAlign w:val="center"/>
            <w:hideMark/>
          </w:tcPr>
          <w:p w:rsidR="009F09F0" w:rsidRPr="00112A91" w:rsidRDefault="009F09F0" w:rsidP="007D67BD">
            <w:pPr>
              <w:jc w:val="center"/>
            </w:pPr>
            <w:r w:rsidRPr="00112A91">
              <w:t>6,5</w:t>
            </w:r>
          </w:p>
        </w:tc>
        <w:tc>
          <w:tcPr>
            <w:tcW w:w="1260" w:type="dxa"/>
            <w:shd w:val="clear" w:color="auto" w:fill="auto"/>
            <w:vAlign w:val="center"/>
            <w:hideMark/>
          </w:tcPr>
          <w:p w:rsidR="009F09F0" w:rsidRPr="00112A91" w:rsidRDefault="009F09F0" w:rsidP="007D67BD">
            <w:pPr>
              <w:jc w:val="center"/>
            </w:pPr>
            <w:r w:rsidRPr="00112A91">
              <w:t>10,3</w:t>
            </w:r>
          </w:p>
        </w:tc>
        <w:tc>
          <w:tcPr>
            <w:tcW w:w="1261" w:type="dxa"/>
            <w:shd w:val="clear" w:color="auto" w:fill="auto"/>
            <w:vAlign w:val="center"/>
            <w:hideMark/>
          </w:tcPr>
          <w:p w:rsidR="009F09F0" w:rsidRPr="00112A91" w:rsidRDefault="009F09F0" w:rsidP="007D67BD">
            <w:pPr>
              <w:jc w:val="center"/>
            </w:pPr>
            <w:r w:rsidRPr="00112A91">
              <w:t>0,0</w:t>
            </w:r>
          </w:p>
        </w:tc>
        <w:tc>
          <w:tcPr>
            <w:tcW w:w="1143" w:type="dxa"/>
            <w:shd w:val="clear" w:color="auto" w:fill="auto"/>
            <w:vAlign w:val="bottom"/>
            <w:hideMark/>
          </w:tcPr>
          <w:p w:rsidR="009F09F0" w:rsidRPr="00112A91" w:rsidRDefault="009F09F0" w:rsidP="007D67BD">
            <w:pPr>
              <w:jc w:val="center"/>
            </w:pPr>
            <w:r w:rsidRPr="00112A91">
              <w:t>100,00</w:t>
            </w:r>
          </w:p>
        </w:tc>
      </w:tr>
      <w:tr w:rsidR="009F09F0" w:rsidRPr="00112A91" w:rsidTr="00AB1277">
        <w:trPr>
          <w:trHeight w:val="20"/>
          <w:jc w:val="center"/>
        </w:trPr>
        <w:tc>
          <w:tcPr>
            <w:tcW w:w="2529" w:type="dxa"/>
            <w:vMerge w:val="restart"/>
            <w:shd w:val="clear" w:color="auto" w:fill="auto"/>
            <w:hideMark/>
          </w:tcPr>
          <w:p w:rsidR="009F09F0" w:rsidRPr="00112A91" w:rsidRDefault="009F09F0" w:rsidP="00AB1277">
            <w:pPr>
              <w:jc w:val="both"/>
              <w:rPr>
                <w:bCs/>
              </w:rPr>
            </w:pPr>
            <w:r w:rsidRPr="00112A91">
              <w:rPr>
                <w:bCs/>
              </w:rPr>
              <w:t>Итого</w:t>
            </w:r>
          </w:p>
        </w:tc>
        <w:tc>
          <w:tcPr>
            <w:tcW w:w="1253" w:type="dxa"/>
            <w:shd w:val="clear" w:color="auto" w:fill="auto"/>
            <w:hideMark/>
          </w:tcPr>
          <w:p w:rsidR="009F09F0" w:rsidRPr="00112A91" w:rsidRDefault="009F09F0" w:rsidP="000D39F3">
            <w:pPr>
              <w:jc w:val="center"/>
              <w:rPr>
                <w:bCs/>
              </w:rPr>
            </w:pPr>
            <w:r w:rsidRPr="00112A91">
              <w:rPr>
                <w:bCs/>
              </w:rPr>
              <w:t>км</w:t>
            </w:r>
          </w:p>
        </w:tc>
        <w:tc>
          <w:tcPr>
            <w:tcW w:w="1260" w:type="dxa"/>
            <w:shd w:val="clear" w:color="auto" w:fill="auto"/>
            <w:vAlign w:val="bottom"/>
            <w:hideMark/>
          </w:tcPr>
          <w:p w:rsidR="009F09F0" w:rsidRPr="00112A91" w:rsidRDefault="00AB1277" w:rsidP="007D67BD">
            <w:pPr>
              <w:jc w:val="center"/>
            </w:pPr>
            <w:r w:rsidRPr="00112A91">
              <w:t>1</w:t>
            </w:r>
            <w:r w:rsidR="009F09F0" w:rsidRPr="00112A91">
              <w:t xml:space="preserve">226,51 </w:t>
            </w:r>
          </w:p>
        </w:tc>
        <w:tc>
          <w:tcPr>
            <w:tcW w:w="1261" w:type="dxa"/>
            <w:shd w:val="clear" w:color="auto" w:fill="auto"/>
            <w:vAlign w:val="bottom"/>
            <w:hideMark/>
          </w:tcPr>
          <w:p w:rsidR="009F09F0" w:rsidRPr="00112A91" w:rsidRDefault="009F09F0" w:rsidP="007D67BD">
            <w:pPr>
              <w:jc w:val="center"/>
            </w:pPr>
            <w:r w:rsidRPr="00112A91">
              <w:t xml:space="preserve">310,6 </w:t>
            </w:r>
          </w:p>
        </w:tc>
        <w:tc>
          <w:tcPr>
            <w:tcW w:w="1260" w:type="dxa"/>
            <w:shd w:val="clear" w:color="auto" w:fill="auto"/>
            <w:vAlign w:val="bottom"/>
            <w:hideMark/>
          </w:tcPr>
          <w:p w:rsidR="009F09F0" w:rsidRPr="00112A91" w:rsidRDefault="009F09F0" w:rsidP="007D67BD">
            <w:pPr>
              <w:jc w:val="center"/>
            </w:pPr>
            <w:r w:rsidRPr="00112A91">
              <w:t xml:space="preserve">396,8 </w:t>
            </w:r>
          </w:p>
        </w:tc>
        <w:tc>
          <w:tcPr>
            <w:tcW w:w="1261" w:type="dxa"/>
            <w:shd w:val="clear" w:color="auto" w:fill="auto"/>
            <w:vAlign w:val="bottom"/>
            <w:hideMark/>
          </w:tcPr>
          <w:p w:rsidR="009F09F0" w:rsidRPr="00112A91" w:rsidRDefault="009F09F0" w:rsidP="007D67BD">
            <w:pPr>
              <w:jc w:val="center"/>
            </w:pPr>
            <w:r w:rsidRPr="00112A91">
              <w:t xml:space="preserve">127,0 </w:t>
            </w:r>
          </w:p>
        </w:tc>
        <w:tc>
          <w:tcPr>
            <w:tcW w:w="1143" w:type="dxa"/>
            <w:shd w:val="clear" w:color="auto" w:fill="auto"/>
            <w:vAlign w:val="bottom"/>
            <w:hideMark/>
          </w:tcPr>
          <w:p w:rsidR="009F09F0" w:rsidRPr="00112A91" w:rsidRDefault="00AB1277" w:rsidP="007D67BD">
            <w:pPr>
              <w:jc w:val="center"/>
            </w:pPr>
            <w:r w:rsidRPr="00112A91">
              <w:t>2</w:t>
            </w:r>
            <w:r w:rsidR="009F09F0" w:rsidRPr="00112A91">
              <w:t>060,95</w:t>
            </w:r>
          </w:p>
        </w:tc>
      </w:tr>
      <w:tr w:rsidR="009F09F0" w:rsidRPr="00112A91" w:rsidTr="003F30F3">
        <w:trPr>
          <w:trHeight w:val="20"/>
          <w:jc w:val="center"/>
        </w:trPr>
        <w:tc>
          <w:tcPr>
            <w:tcW w:w="2529" w:type="dxa"/>
            <w:vMerge/>
            <w:shd w:val="clear" w:color="auto" w:fill="auto"/>
            <w:vAlign w:val="center"/>
            <w:hideMark/>
          </w:tcPr>
          <w:p w:rsidR="009F09F0" w:rsidRPr="00112A91" w:rsidRDefault="009F09F0" w:rsidP="007D67BD">
            <w:pPr>
              <w:rPr>
                <w:bCs/>
              </w:rPr>
            </w:pPr>
          </w:p>
        </w:tc>
        <w:tc>
          <w:tcPr>
            <w:tcW w:w="1253" w:type="dxa"/>
            <w:shd w:val="clear" w:color="auto" w:fill="auto"/>
            <w:hideMark/>
          </w:tcPr>
          <w:p w:rsidR="009F09F0" w:rsidRPr="00112A91" w:rsidRDefault="009F09F0" w:rsidP="000D39F3">
            <w:pPr>
              <w:jc w:val="center"/>
              <w:rPr>
                <w:bCs/>
              </w:rPr>
            </w:pPr>
            <w:r w:rsidRPr="00112A91">
              <w:rPr>
                <w:bCs/>
              </w:rPr>
              <w:t>%</w:t>
            </w:r>
          </w:p>
        </w:tc>
        <w:tc>
          <w:tcPr>
            <w:tcW w:w="1260" w:type="dxa"/>
            <w:shd w:val="clear" w:color="auto" w:fill="auto"/>
            <w:vAlign w:val="center"/>
            <w:hideMark/>
          </w:tcPr>
          <w:p w:rsidR="009F09F0" w:rsidRPr="00112A91" w:rsidRDefault="009F09F0" w:rsidP="007D67BD">
            <w:pPr>
              <w:jc w:val="center"/>
            </w:pPr>
            <w:r w:rsidRPr="00112A91">
              <w:t>59,5</w:t>
            </w:r>
          </w:p>
        </w:tc>
        <w:tc>
          <w:tcPr>
            <w:tcW w:w="1261" w:type="dxa"/>
            <w:shd w:val="clear" w:color="auto" w:fill="auto"/>
            <w:vAlign w:val="center"/>
            <w:hideMark/>
          </w:tcPr>
          <w:p w:rsidR="009F09F0" w:rsidRPr="00112A91" w:rsidRDefault="009F09F0" w:rsidP="007D67BD">
            <w:pPr>
              <w:jc w:val="center"/>
            </w:pPr>
            <w:r w:rsidRPr="00112A91">
              <w:t>15,1</w:t>
            </w:r>
          </w:p>
        </w:tc>
        <w:tc>
          <w:tcPr>
            <w:tcW w:w="1260" w:type="dxa"/>
            <w:shd w:val="clear" w:color="auto" w:fill="auto"/>
            <w:vAlign w:val="center"/>
            <w:hideMark/>
          </w:tcPr>
          <w:p w:rsidR="009F09F0" w:rsidRPr="00112A91" w:rsidRDefault="009F09F0" w:rsidP="007D67BD">
            <w:pPr>
              <w:jc w:val="center"/>
            </w:pPr>
            <w:r w:rsidRPr="00112A91">
              <w:t>19,3</w:t>
            </w:r>
          </w:p>
        </w:tc>
        <w:tc>
          <w:tcPr>
            <w:tcW w:w="1261" w:type="dxa"/>
            <w:shd w:val="clear" w:color="auto" w:fill="auto"/>
            <w:vAlign w:val="center"/>
            <w:hideMark/>
          </w:tcPr>
          <w:p w:rsidR="009F09F0" w:rsidRPr="00112A91" w:rsidRDefault="009F09F0" w:rsidP="007D67BD">
            <w:pPr>
              <w:jc w:val="center"/>
            </w:pPr>
            <w:r w:rsidRPr="00112A91">
              <w:t>6,2</w:t>
            </w:r>
          </w:p>
        </w:tc>
        <w:tc>
          <w:tcPr>
            <w:tcW w:w="1143" w:type="dxa"/>
            <w:shd w:val="clear" w:color="auto" w:fill="auto"/>
            <w:vAlign w:val="bottom"/>
            <w:hideMark/>
          </w:tcPr>
          <w:p w:rsidR="009F09F0" w:rsidRPr="00112A91" w:rsidRDefault="009F09F0" w:rsidP="007D67BD">
            <w:pPr>
              <w:jc w:val="center"/>
            </w:pPr>
            <w:r w:rsidRPr="00112A91">
              <w:t>100,00</w:t>
            </w:r>
          </w:p>
        </w:tc>
      </w:tr>
    </w:tbl>
    <w:p w:rsidR="00AB1277" w:rsidRPr="00112A91" w:rsidRDefault="00AB1277" w:rsidP="00AB1277">
      <w:pPr>
        <w:keepNext/>
        <w:autoSpaceDE w:val="0"/>
        <w:autoSpaceDN w:val="0"/>
        <w:adjustRightInd w:val="0"/>
        <w:ind w:firstLine="709"/>
        <w:jc w:val="right"/>
        <w:rPr>
          <w:sz w:val="28"/>
          <w:szCs w:val="28"/>
        </w:rPr>
      </w:pPr>
    </w:p>
    <w:p w:rsidR="00545D1E" w:rsidRPr="00112A91" w:rsidRDefault="000B65F8" w:rsidP="00AB1277">
      <w:pPr>
        <w:keepNext/>
        <w:autoSpaceDE w:val="0"/>
        <w:autoSpaceDN w:val="0"/>
        <w:adjustRightInd w:val="0"/>
        <w:ind w:firstLine="709"/>
        <w:jc w:val="right"/>
        <w:rPr>
          <w:sz w:val="28"/>
          <w:szCs w:val="28"/>
        </w:rPr>
      </w:pPr>
      <w:r w:rsidRPr="00112A91">
        <w:rPr>
          <w:sz w:val="28"/>
          <w:szCs w:val="28"/>
        </w:rPr>
        <w:t>Таблица 27.</w:t>
      </w:r>
      <w:r w:rsidR="00545D1E" w:rsidRPr="00112A91">
        <w:rPr>
          <w:sz w:val="28"/>
          <w:szCs w:val="28"/>
        </w:rPr>
        <w:t>2</w:t>
      </w:r>
    </w:p>
    <w:tbl>
      <w:tblPr>
        <w:tblW w:w="993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992"/>
        <w:gridCol w:w="1337"/>
        <w:gridCol w:w="1338"/>
        <w:gridCol w:w="1337"/>
        <w:gridCol w:w="1338"/>
        <w:gridCol w:w="1180"/>
      </w:tblGrid>
      <w:tr w:rsidR="00545D1E" w:rsidRPr="00112A91" w:rsidTr="0012041C">
        <w:trPr>
          <w:trHeight w:val="20"/>
        </w:trPr>
        <w:tc>
          <w:tcPr>
            <w:tcW w:w="2415" w:type="dxa"/>
            <w:vMerge w:val="restart"/>
            <w:shd w:val="clear" w:color="auto" w:fill="auto"/>
            <w:vAlign w:val="center"/>
            <w:hideMark/>
          </w:tcPr>
          <w:p w:rsidR="00545D1E" w:rsidRPr="00112A91" w:rsidRDefault="00545D1E" w:rsidP="007D67BD">
            <w:pPr>
              <w:jc w:val="center"/>
            </w:pPr>
            <w:r w:rsidRPr="00112A91">
              <w:t xml:space="preserve">Наименование </w:t>
            </w:r>
          </w:p>
        </w:tc>
        <w:tc>
          <w:tcPr>
            <w:tcW w:w="992" w:type="dxa"/>
            <w:vMerge w:val="restart"/>
            <w:shd w:val="clear" w:color="auto" w:fill="auto"/>
            <w:vAlign w:val="center"/>
            <w:hideMark/>
          </w:tcPr>
          <w:p w:rsidR="00545D1E" w:rsidRPr="00112A91" w:rsidRDefault="00AB1277" w:rsidP="007D67BD">
            <w:pPr>
              <w:jc w:val="center"/>
            </w:pPr>
            <w:r w:rsidRPr="00112A91">
              <w:t>Ед.</w:t>
            </w:r>
            <w:r w:rsidR="00545D1E" w:rsidRPr="00112A91">
              <w:t>изм.</w:t>
            </w:r>
          </w:p>
        </w:tc>
        <w:tc>
          <w:tcPr>
            <w:tcW w:w="5350" w:type="dxa"/>
            <w:gridSpan w:val="4"/>
            <w:shd w:val="clear" w:color="auto" w:fill="auto"/>
            <w:vAlign w:val="center"/>
            <w:hideMark/>
          </w:tcPr>
          <w:p w:rsidR="00F64E05" w:rsidRPr="00112A91" w:rsidRDefault="00545D1E" w:rsidP="007D67BD">
            <w:pPr>
              <w:jc w:val="center"/>
            </w:pPr>
            <w:r w:rsidRPr="00112A91">
              <w:t xml:space="preserve">Количество оборудования с нормативным сроком </w:t>
            </w:r>
          </w:p>
          <w:p w:rsidR="00545D1E" w:rsidRPr="00112A91" w:rsidRDefault="00545D1E" w:rsidP="007D67BD">
            <w:pPr>
              <w:jc w:val="center"/>
            </w:pPr>
            <w:r w:rsidRPr="00112A91">
              <w:t>эксплуатации, лет</w:t>
            </w:r>
          </w:p>
        </w:tc>
        <w:tc>
          <w:tcPr>
            <w:tcW w:w="1180" w:type="dxa"/>
            <w:vMerge w:val="restart"/>
            <w:shd w:val="clear" w:color="auto" w:fill="auto"/>
            <w:vAlign w:val="center"/>
            <w:hideMark/>
          </w:tcPr>
          <w:p w:rsidR="00545D1E" w:rsidRPr="00112A91" w:rsidRDefault="00545D1E" w:rsidP="007D67BD">
            <w:pPr>
              <w:jc w:val="center"/>
              <w:rPr>
                <w:bCs/>
              </w:rPr>
            </w:pPr>
            <w:r w:rsidRPr="00112A91">
              <w:rPr>
                <w:bCs/>
              </w:rPr>
              <w:t>Итого</w:t>
            </w:r>
          </w:p>
        </w:tc>
      </w:tr>
      <w:tr w:rsidR="00545D1E" w:rsidRPr="00112A91" w:rsidTr="0012041C">
        <w:trPr>
          <w:trHeight w:val="20"/>
        </w:trPr>
        <w:tc>
          <w:tcPr>
            <w:tcW w:w="2415" w:type="dxa"/>
            <w:vMerge/>
            <w:vAlign w:val="center"/>
            <w:hideMark/>
          </w:tcPr>
          <w:p w:rsidR="00545D1E" w:rsidRPr="00112A91" w:rsidRDefault="00545D1E" w:rsidP="007D67BD"/>
        </w:tc>
        <w:tc>
          <w:tcPr>
            <w:tcW w:w="992" w:type="dxa"/>
            <w:vMerge/>
            <w:vAlign w:val="center"/>
            <w:hideMark/>
          </w:tcPr>
          <w:p w:rsidR="00545D1E" w:rsidRPr="00112A91" w:rsidRDefault="00545D1E" w:rsidP="007D67BD"/>
        </w:tc>
        <w:tc>
          <w:tcPr>
            <w:tcW w:w="1337" w:type="dxa"/>
            <w:shd w:val="clear" w:color="auto" w:fill="auto"/>
            <w:vAlign w:val="center"/>
            <w:hideMark/>
          </w:tcPr>
          <w:p w:rsidR="00545D1E" w:rsidRPr="00112A91" w:rsidRDefault="00545D1E" w:rsidP="007D67BD">
            <w:pPr>
              <w:jc w:val="center"/>
            </w:pPr>
            <w:r w:rsidRPr="00112A91">
              <w:t>до 25</w:t>
            </w:r>
          </w:p>
        </w:tc>
        <w:tc>
          <w:tcPr>
            <w:tcW w:w="1338" w:type="dxa"/>
            <w:shd w:val="clear" w:color="auto" w:fill="auto"/>
            <w:vAlign w:val="center"/>
            <w:hideMark/>
          </w:tcPr>
          <w:p w:rsidR="00545D1E" w:rsidRPr="00112A91" w:rsidRDefault="00545D1E" w:rsidP="007D67BD">
            <w:pPr>
              <w:jc w:val="center"/>
            </w:pPr>
            <w:r w:rsidRPr="00112A91">
              <w:t>25-37,5</w:t>
            </w:r>
          </w:p>
        </w:tc>
        <w:tc>
          <w:tcPr>
            <w:tcW w:w="1337" w:type="dxa"/>
            <w:shd w:val="clear" w:color="auto" w:fill="auto"/>
            <w:vAlign w:val="center"/>
            <w:hideMark/>
          </w:tcPr>
          <w:p w:rsidR="00545D1E" w:rsidRPr="00112A91" w:rsidRDefault="00545D1E" w:rsidP="007D67BD">
            <w:pPr>
              <w:jc w:val="center"/>
            </w:pPr>
            <w:r w:rsidRPr="00112A91">
              <w:t>37,5-50</w:t>
            </w:r>
          </w:p>
        </w:tc>
        <w:tc>
          <w:tcPr>
            <w:tcW w:w="1338" w:type="dxa"/>
            <w:shd w:val="clear" w:color="auto" w:fill="auto"/>
            <w:vAlign w:val="center"/>
            <w:hideMark/>
          </w:tcPr>
          <w:p w:rsidR="00545D1E" w:rsidRPr="00112A91" w:rsidRDefault="00545D1E" w:rsidP="007D67BD">
            <w:pPr>
              <w:jc w:val="center"/>
            </w:pPr>
            <w:r w:rsidRPr="00112A91">
              <w:t>более 50</w:t>
            </w:r>
          </w:p>
        </w:tc>
        <w:tc>
          <w:tcPr>
            <w:tcW w:w="1180" w:type="dxa"/>
            <w:vMerge/>
            <w:vAlign w:val="center"/>
            <w:hideMark/>
          </w:tcPr>
          <w:p w:rsidR="00545D1E" w:rsidRPr="00112A91" w:rsidRDefault="00545D1E" w:rsidP="007D67BD">
            <w:pPr>
              <w:rPr>
                <w:bCs/>
              </w:rPr>
            </w:pPr>
          </w:p>
        </w:tc>
      </w:tr>
      <w:tr w:rsidR="009F09F0" w:rsidRPr="00112A91" w:rsidTr="0012041C">
        <w:trPr>
          <w:trHeight w:val="20"/>
        </w:trPr>
        <w:tc>
          <w:tcPr>
            <w:tcW w:w="2415" w:type="dxa"/>
            <w:vMerge w:val="restart"/>
            <w:shd w:val="clear" w:color="auto" w:fill="auto"/>
            <w:hideMark/>
          </w:tcPr>
          <w:p w:rsidR="009F09F0" w:rsidRPr="00112A91" w:rsidRDefault="009F09F0" w:rsidP="007D67BD">
            <w:r w:rsidRPr="00112A91">
              <w:t>КЛ</w:t>
            </w:r>
            <w:r w:rsidRPr="00112A91">
              <w:rPr>
                <w:rStyle w:val="a9"/>
              </w:rPr>
              <w:footnoteReference w:id="5"/>
            </w:r>
            <w:r w:rsidRPr="00112A91">
              <w:t xml:space="preserve"> 0.4 кВ</w:t>
            </w:r>
          </w:p>
        </w:tc>
        <w:tc>
          <w:tcPr>
            <w:tcW w:w="992" w:type="dxa"/>
            <w:shd w:val="clear" w:color="auto" w:fill="auto"/>
            <w:noWrap/>
            <w:hideMark/>
          </w:tcPr>
          <w:p w:rsidR="009F09F0" w:rsidRPr="00112A91" w:rsidRDefault="009F09F0" w:rsidP="000D39F3">
            <w:pPr>
              <w:jc w:val="center"/>
            </w:pPr>
            <w:r w:rsidRPr="00112A91">
              <w:t>км</w:t>
            </w:r>
          </w:p>
        </w:tc>
        <w:tc>
          <w:tcPr>
            <w:tcW w:w="1337" w:type="dxa"/>
            <w:shd w:val="clear" w:color="auto" w:fill="auto"/>
            <w:vAlign w:val="center"/>
            <w:hideMark/>
          </w:tcPr>
          <w:p w:rsidR="009F09F0" w:rsidRPr="00112A91" w:rsidRDefault="009F09F0" w:rsidP="007D67BD">
            <w:pPr>
              <w:jc w:val="center"/>
            </w:pPr>
            <w:r w:rsidRPr="00112A91">
              <w:t>494,75</w:t>
            </w:r>
          </w:p>
        </w:tc>
        <w:tc>
          <w:tcPr>
            <w:tcW w:w="1338" w:type="dxa"/>
            <w:shd w:val="clear" w:color="auto" w:fill="auto"/>
            <w:vAlign w:val="center"/>
            <w:hideMark/>
          </w:tcPr>
          <w:p w:rsidR="009F09F0" w:rsidRPr="00112A91" w:rsidRDefault="009F09F0" w:rsidP="007D67BD">
            <w:pPr>
              <w:jc w:val="center"/>
            </w:pPr>
            <w:r w:rsidRPr="00112A91">
              <w:t>179,3</w:t>
            </w:r>
          </w:p>
        </w:tc>
        <w:tc>
          <w:tcPr>
            <w:tcW w:w="1337" w:type="dxa"/>
            <w:shd w:val="clear" w:color="auto" w:fill="auto"/>
            <w:vAlign w:val="center"/>
            <w:hideMark/>
          </w:tcPr>
          <w:p w:rsidR="009F09F0" w:rsidRPr="00112A91" w:rsidRDefault="009F09F0" w:rsidP="007D67BD">
            <w:pPr>
              <w:jc w:val="center"/>
            </w:pPr>
            <w:r w:rsidRPr="00112A91">
              <w:t>136,0</w:t>
            </w:r>
          </w:p>
        </w:tc>
        <w:tc>
          <w:tcPr>
            <w:tcW w:w="1338" w:type="dxa"/>
            <w:shd w:val="clear" w:color="auto" w:fill="auto"/>
            <w:vAlign w:val="center"/>
            <w:hideMark/>
          </w:tcPr>
          <w:p w:rsidR="009F09F0" w:rsidRPr="00112A91" w:rsidRDefault="009F09F0" w:rsidP="007D67BD">
            <w:pPr>
              <w:jc w:val="center"/>
            </w:pPr>
            <w:r w:rsidRPr="00112A91">
              <w:t>50,4</w:t>
            </w:r>
          </w:p>
        </w:tc>
        <w:tc>
          <w:tcPr>
            <w:tcW w:w="1180" w:type="dxa"/>
            <w:shd w:val="clear" w:color="auto" w:fill="auto"/>
            <w:noWrap/>
            <w:vAlign w:val="center"/>
            <w:hideMark/>
          </w:tcPr>
          <w:p w:rsidR="009F09F0" w:rsidRPr="00112A91" w:rsidRDefault="009F09F0" w:rsidP="007D67BD">
            <w:pPr>
              <w:jc w:val="center"/>
              <w:rPr>
                <w:bCs/>
              </w:rPr>
            </w:pPr>
            <w:r w:rsidRPr="00112A91">
              <w:rPr>
                <w:bCs/>
              </w:rPr>
              <w:t>860,4</w:t>
            </w:r>
          </w:p>
        </w:tc>
      </w:tr>
      <w:tr w:rsidR="009F09F0" w:rsidRPr="00112A91" w:rsidTr="0012041C">
        <w:trPr>
          <w:trHeight w:val="20"/>
        </w:trPr>
        <w:tc>
          <w:tcPr>
            <w:tcW w:w="2415" w:type="dxa"/>
            <w:vMerge/>
            <w:vAlign w:val="center"/>
            <w:hideMark/>
          </w:tcPr>
          <w:p w:rsidR="009F09F0" w:rsidRPr="00112A91" w:rsidRDefault="009F09F0" w:rsidP="007D67BD"/>
        </w:tc>
        <w:tc>
          <w:tcPr>
            <w:tcW w:w="992" w:type="dxa"/>
            <w:shd w:val="clear" w:color="auto" w:fill="auto"/>
            <w:noWrap/>
            <w:hideMark/>
          </w:tcPr>
          <w:p w:rsidR="009F09F0" w:rsidRPr="00112A91" w:rsidRDefault="009F09F0" w:rsidP="000D39F3">
            <w:pPr>
              <w:jc w:val="center"/>
            </w:pPr>
            <w:r w:rsidRPr="00112A91">
              <w:t>%</w:t>
            </w:r>
          </w:p>
        </w:tc>
        <w:tc>
          <w:tcPr>
            <w:tcW w:w="1337" w:type="dxa"/>
            <w:shd w:val="clear" w:color="auto" w:fill="auto"/>
            <w:noWrap/>
            <w:vAlign w:val="center"/>
            <w:hideMark/>
          </w:tcPr>
          <w:p w:rsidR="009F09F0" w:rsidRPr="00112A91" w:rsidRDefault="009F09F0" w:rsidP="007D67BD">
            <w:pPr>
              <w:jc w:val="center"/>
            </w:pPr>
            <w:r w:rsidRPr="00112A91">
              <w:t>57,5</w:t>
            </w:r>
          </w:p>
        </w:tc>
        <w:tc>
          <w:tcPr>
            <w:tcW w:w="1338" w:type="dxa"/>
            <w:shd w:val="clear" w:color="auto" w:fill="auto"/>
            <w:noWrap/>
            <w:vAlign w:val="center"/>
            <w:hideMark/>
          </w:tcPr>
          <w:p w:rsidR="009F09F0" w:rsidRPr="00112A91" w:rsidRDefault="009F09F0" w:rsidP="007D67BD">
            <w:pPr>
              <w:jc w:val="center"/>
            </w:pPr>
            <w:r w:rsidRPr="00112A91">
              <w:t>20,8</w:t>
            </w:r>
          </w:p>
        </w:tc>
        <w:tc>
          <w:tcPr>
            <w:tcW w:w="1337" w:type="dxa"/>
            <w:shd w:val="clear" w:color="auto" w:fill="auto"/>
            <w:noWrap/>
            <w:vAlign w:val="center"/>
            <w:hideMark/>
          </w:tcPr>
          <w:p w:rsidR="009F09F0" w:rsidRPr="00112A91" w:rsidRDefault="009F09F0" w:rsidP="007D67BD">
            <w:pPr>
              <w:jc w:val="center"/>
            </w:pPr>
            <w:r w:rsidRPr="00112A91">
              <w:t>15,8</w:t>
            </w:r>
          </w:p>
        </w:tc>
        <w:tc>
          <w:tcPr>
            <w:tcW w:w="1338" w:type="dxa"/>
            <w:shd w:val="clear" w:color="auto" w:fill="auto"/>
            <w:noWrap/>
            <w:vAlign w:val="center"/>
            <w:hideMark/>
          </w:tcPr>
          <w:p w:rsidR="009F09F0" w:rsidRPr="00112A91" w:rsidRDefault="009F09F0" w:rsidP="007D67BD">
            <w:pPr>
              <w:jc w:val="center"/>
            </w:pPr>
            <w:r w:rsidRPr="00112A91">
              <w:t>5,9</w:t>
            </w:r>
          </w:p>
        </w:tc>
        <w:tc>
          <w:tcPr>
            <w:tcW w:w="1180" w:type="dxa"/>
            <w:shd w:val="clear" w:color="auto" w:fill="auto"/>
            <w:noWrap/>
            <w:vAlign w:val="center"/>
            <w:hideMark/>
          </w:tcPr>
          <w:p w:rsidR="009F09F0" w:rsidRPr="00112A91" w:rsidRDefault="009F09F0" w:rsidP="007D67BD">
            <w:pPr>
              <w:jc w:val="center"/>
              <w:rPr>
                <w:bCs/>
              </w:rPr>
            </w:pPr>
            <w:r w:rsidRPr="00112A91">
              <w:rPr>
                <w:bCs/>
              </w:rPr>
              <w:t>100,0</w:t>
            </w:r>
          </w:p>
        </w:tc>
      </w:tr>
      <w:tr w:rsidR="009F09F0" w:rsidRPr="00112A91" w:rsidTr="0012041C">
        <w:trPr>
          <w:trHeight w:val="20"/>
        </w:trPr>
        <w:tc>
          <w:tcPr>
            <w:tcW w:w="2415" w:type="dxa"/>
            <w:vMerge w:val="restart"/>
            <w:shd w:val="clear" w:color="auto" w:fill="auto"/>
            <w:hideMark/>
          </w:tcPr>
          <w:p w:rsidR="009F09F0" w:rsidRPr="00112A91" w:rsidRDefault="009F09F0" w:rsidP="007D67BD">
            <w:r w:rsidRPr="00112A91">
              <w:t>КЛ 6-20 кВ</w:t>
            </w:r>
          </w:p>
        </w:tc>
        <w:tc>
          <w:tcPr>
            <w:tcW w:w="992" w:type="dxa"/>
            <w:shd w:val="clear" w:color="auto" w:fill="auto"/>
            <w:noWrap/>
            <w:hideMark/>
          </w:tcPr>
          <w:p w:rsidR="009F09F0" w:rsidRPr="00112A91" w:rsidRDefault="009F09F0" w:rsidP="000D39F3">
            <w:pPr>
              <w:jc w:val="center"/>
            </w:pPr>
            <w:r w:rsidRPr="00112A91">
              <w:t>км</w:t>
            </w:r>
          </w:p>
        </w:tc>
        <w:tc>
          <w:tcPr>
            <w:tcW w:w="1337" w:type="dxa"/>
            <w:shd w:val="clear" w:color="auto" w:fill="auto"/>
            <w:vAlign w:val="center"/>
            <w:hideMark/>
          </w:tcPr>
          <w:p w:rsidR="009F09F0" w:rsidRPr="00112A91" w:rsidRDefault="009F09F0" w:rsidP="007D67BD">
            <w:pPr>
              <w:jc w:val="center"/>
            </w:pPr>
            <w:r w:rsidRPr="00112A91">
              <w:t>851,35</w:t>
            </w:r>
          </w:p>
        </w:tc>
        <w:tc>
          <w:tcPr>
            <w:tcW w:w="1338" w:type="dxa"/>
            <w:shd w:val="clear" w:color="auto" w:fill="auto"/>
            <w:vAlign w:val="center"/>
            <w:hideMark/>
          </w:tcPr>
          <w:p w:rsidR="009F09F0" w:rsidRPr="00112A91" w:rsidRDefault="009F09F0" w:rsidP="007D67BD">
            <w:pPr>
              <w:jc w:val="center"/>
            </w:pPr>
            <w:r w:rsidRPr="00112A91">
              <w:t>335,8</w:t>
            </w:r>
          </w:p>
        </w:tc>
        <w:tc>
          <w:tcPr>
            <w:tcW w:w="1337" w:type="dxa"/>
            <w:shd w:val="clear" w:color="auto" w:fill="auto"/>
            <w:vAlign w:val="center"/>
            <w:hideMark/>
          </w:tcPr>
          <w:p w:rsidR="009F09F0" w:rsidRPr="00112A91" w:rsidRDefault="009F09F0" w:rsidP="007D67BD">
            <w:pPr>
              <w:jc w:val="center"/>
            </w:pPr>
            <w:r w:rsidRPr="00112A91">
              <w:t>223,0</w:t>
            </w:r>
          </w:p>
        </w:tc>
        <w:tc>
          <w:tcPr>
            <w:tcW w:w="1338" w:type="dxa"/>
            <w:shd w:val="clear" w:color="auto" w:fill="auto"/>
            <w:vAlign w:val="center"/>
            <w:hideMark/>
          </w:tcPr>
          <w:p w:rsidR="009F09F0" w:rsidRPr="00112A91" w:rsidRDefault="009F09F0" w:rsidP="007D67BD">
            <w:pPr>
              <w:jc w:val="center"/>
            </w:pPr>
            <w:r w:rsidRPr="00112A91">
              <w:t>100,5</w:t>
            </w:r>
          </w:p>
        </w:tc>
        <w:tc>
          <w:tcPr>
            <w:tcW w:w="1180" w:type="dxa"/>
            <w:shd w:val="clear" w:color="auto" w:fill="auto"/>
            <w:noWrap/>
            <w:vAlign w:val="center"/>
            <w:hideMark/>
          </w:tcPr>
          <w:p w:rsidR="009F09F0" w:rsidRPr="00112A91" w:rsidRDefault="00AB1277" w:rsidP="007D67BD">
            <w:pPr>
              <w:jc w:val="center"/>
              <w:rPr>
                <w:bCs/>
              </w:rPr>
            </w:pPr>
            <w:r w:rsidRPr="00112A91">
              <w:rPr>
                <w:bCs/>
              </w:rPr>
              <w:t>1</w:t>
            </w:r>
            <w:r w:rsidR="009F09F0" w:rsidRPr="00112A91">
              <w:rPr>
                <w:bCs/>
              </w:rPr>
              <w:t>510,7</w:t>
            </w:r>
          </w:p>
        </w:tc>
      </w:tr>
      <w:tr w:rsidR="009F09F0" w:rsidRPr="00112A91" w:rsidTr="0012041C">
        <w:trPr>
          <w:trHeight w:val="20"/>
        </w:trPr>
        <w:tc>
          <w:tcPr>
            <w:tcW w:w="2415" w:type="dxa"/>
            <w:vMerge/>
            <w:vAlign w:val="center"/>
            <w:hideMark/>
          </w:tcPr>
          <w:p w:rsidR="009F09F0" w:rsidRPr="00112A91" w:rsidRDefault="009F09F0" w:rsidP="007D67BD"/>
        </w:tc>
        <w:tc>
          <w:tcPr>
            <w:tcW w:w="992" w:type="dxa"/>
            <w:shd w:val="clear" w:color="auto" w:fill="auto"/>
            <w:noWrap/>
            <w:hideMark/>
          </w:tcPr>
          <w:p w:rsidR="009F09F0" w:rsidRPr="00112A91" w:rsidRDefault="009F09F0" w:rsidP="000D39F3">
            <w:pPr>
              <w:jc w:val="center"/>
            </w:pPr>
            <w:r w:rsidRPr="00112A91">
              <w:t>%</w:t>
            </w:r>
          </w:p>
        </w:tc>
        <w:tc>
          <w:tcPr>
            <w:tcW w:w="1337" w:type="dxa"/>
            <w:shd w:val="clear" w:color="auto" w:fill="auto"/>
            <w:noWrap/>
            <w:vAlign w:val="center"/>
            <w:hideMark/>
          </w:tcPr>
          <w:p w:rsidR="009F09F0" w:rsidRPr="00112A91" w:rsidRDefault="009F09F0" w:rsidP="007D67BD">
            <w:pPr>
              <w:jc w:val="center"/>
            </w:pPr>
            <w:r w:rsidRPr="00112A91">
              <w:t>56,4</w:t>
            </w:r>
          </w:p>
        </w:tc>
        <w:tc>
          <w:tcPr>
            <w:tcW w:w="1338" w:type="dxa"/>
            <w:shd w:val="clear" w:color="auto" w:fill="auto"/>
            <w:noWrap/>
            <w:vAlign w:val="center"/>
            <w:hideMark/>
          </w:tcPr>
          <w:p w:rsidR="009F09F0" w:rsidRPr="00112A91" w:rsidRDefault="009F09F0" w:rsidP="007D67BD">
            <w:pPr>
              <w:jc w:val="center"/>
            </w:pPr>
            <w:r w:rsidRPr="00112A91">
              <w:t>22,2</w:t>
            </w:r>
          </w:p>
        </w:tc>
        <w:tc>
          <w:tcPr>
            <w:tcW w:w="1337" w:type="dxa"/>
            <w:shd w:val="clear" w:color="auto" w:fill="auto"/>
            <w:noWrap/>
            <w:vAlign w:val="center"/>
            <w:hideMark/>
          </w:tcPr>
          <w:p w:rsidR="009F09F0" w:rsidRPr="00112A91" w:rsidRDefault="009F09F0" w:rsidP="007D67BD">
            <w:pPr>
              <w:jc w:val="center"/>
            </w:pPr>
            <w:r w:rsidRPr="00112A91">
              <w:t>14,8</w:t>
            </w:r>
          </w:p>
        </w:tc>
        <w:tc>
          <w:tcPr>
            <w:tcW w:w="1338" w:type="dxa"/>
            <w:shd w:val="clear" w:color="auto" w:fill="auto"/>
            <w:noWrap/>
            <w:vAlign w:val="center"/>
            <w:hideMark/>
          </w:tcPr>
          <w:p w:rsidR="009F09F0" w:rsidRPr="00112A91" w:rsidRDefault="009F09F0" w:rsidP="007D67BD">
            <w:pPr>
              <w:jc w:val="center"/>
            </w:pPr>
            <w:r w:rsidRPr="00112A91">
              <w:t>6,7</w:t>
            </w:r>
          </w:p>
        </w:tc>
        <w:tc>
          <w:tcPr>
            <w:tcW w:w="1180" w:type="dxa"/>
            <w:shd w:val="clear" w:color="auto" w:fill="auto"/>
            <w:noWrap/>
            <w:vAlign w:val="center"/>
            <w:hideMark/>
          </w:tcPr>
          <w:p w:rsidR="009F09F0" w:rsidRPr="00112A91" w:rsidRDefault="009F09F0" w:rsidP="007D67BD">
            <w:pPr>
              <w:jc w:val="center"/>
              <w:rPr>
                <w:bCs/>
              </w:rPr>
            </w:pPr>
            <w:r w:rsidRPr="00112A91">
              <w:rPr>
                <w:bCs/>
              </w:rPr>
              <w:t>100,0</w:t>
            </w:r>
          </w:p>
        </w:tc>
      </w:tr>
      <w:tr w:rsidR="009F09F0" w:rsidRPr="00112A91" w:rsidTr="0012041C">
        <w:trPr>
          <w:trHeight w:val="20"/>
        </w:trPr>
        <w:tc>
          <w:tcPr>
            <w:tcW w:w="2415" w:type="dxa"/>
            <w:vMerge w:val="restart"/>
            <w:shd w:val="clear" w:color="auto" w:fill="auto"/>
            <w:hideMark/>
          </w:tcPr>
          <w:p w:rsidR="009F09F0" w:rsidRPr="00112A91" w:rsidRDefault="009F09F0" w:rsidP="007D67BD">
            <w:r w:rsidRPr="00112A91">
              <w:t>КЛ 35 кВ</w:t>
            </w:r>
          </w:p>
        </w:tc>
        <w:tc>
          <w:tcPr>
            <w:tcW w:w="992" w:type="dxa"/>
            <w:shd w:val="clear" w:color="auto" w:fill="auto"/>
            <w:noWrap/>
            <w:hideMark/>
          </w:tcPr>
          <w:p w:rsidR="009F09F0" w:rsidRPr="00112A91" w:rsidRDefault="009F09F0" w:rsidP="000D39F3">
            <w:pPr>
              <w:jc w:val="center"/>
            </w:pPr>
            <w:r w:rsidRPr="00112A91">
              <w:t>км</w:t>
            </w:r>
          </w:p>
        </w:tc>
        <w:tc>
          <w:tcPr>
            <w:tcW w:w="1337" w:type="dxa"/>
            <w:shd w:val="clear" w:color="auto" w:fill="auto"/>
            <w:vAlign w:val="center"/>
            <w:hideMark/>
          </w:tcPr>
          <w:p w:rsidR="009F09F0" w:rsidRPr="00112A91" w:rsidRDefault="009F09F0" w:rsidP="007D67BD">
            <w:pPr>
              <w:jc w:val="center"/>
            </w:pPr>
            <w:r w:rsidRPr="00112A91">
              <w:t>57,98</w:t>
            </w:r>
          </w:p>
        </w:tc>
        <w:tc>
          <w:tcPr>
            <w:tcW w:w="1338" w:type="dxa"/>
            <w:shd w:val="clear" w:color="auto" w:fill="auto"/>
            <w:vAlign w:val="center"/>
            <w:hideMark/>
          </w:tcPr>
          <w:p w:rsidR="009F09F0" w:rsidRPr="00112A91" w:rsidRDefault="009F09F0" w:rsidP="007D67BD">
            <w:pPr>
              <w:jc w:val="center"/>
            </w:pPr>
            <w:r w:rsidRPr="00112A91">
              <w:t>14,6</w:t>
            </w:r>
          </w:p>
        </w:tc>
        <w:tc>
          <w:tcPr>
            <w:tcW w:w="1337" w:type="dxa"/>
            <w:shd w:val="clear" w:color="auto" w:fill="auto"/>
            <w:vAlign w:val="center"/>
            <w:hideMark/>
          </w:tcPr>
          <w:p w:rsidR="009F09F0" w:rsidRPr="00112A91" w:rsidRDefault="009F09F0" w:rsidP="007D67BD">
            <w:pPr>
              <w:jc w:val="center"/>
            </w:pPr>
            <w:r w:rsidRPr="00112A91">
              <w:t>10,3</w:t>
            </w:r>
          </w:p>
        </w:tc>
        <w:tc>
          <w:tcPr>
            <w:tcW w:w="1338" w:type="dxa"/>
            <w:shd w:val="clear" w:color="auto" w:fill="auto"/>
            <w:vAlign w:val="center"/>
            <w:hideMark/>
          </w:tcPr>
          <w:p w:rsidR="009F09F0" w:rsidRPr="00112A91" w:rsidRDefault="009F09F0" w:rsidP="007D67BD">
            <w:pPr>
              <w:jc w:val="center"/>
            </w:pPr>
            <w:r w:rsidRPr="00112A91">
              <w:t>4,8</w:t>
            </w:r>
          </w:p>
        </w:tc>
        <w:tc>
          <w:tcPr>
            <w:tcW w:w="1180" w:type="dxa"/>
            <w:shd w:val="clear" w:color="auto" w:fill="auto"/>
            <w:noWrap/>
            <w:vAlign w:val="center"/>
            <w:hideMark/>
          </w:tcPr>
          <w:p w:rsidR="009F09F0" w:rsidRPr="00112A91" w:rsidRDefault="009F09F0" w:rsidP="007D67BD">
            <w:pPr>
              <w:jc w:val="center"/>
              <w:rPr>
                <w:bCs/>
              </w:rPr>
            </w:pPr>
            <w:r w:rsidRPr="00112A91">
              <w:rPr>
                <w:bCs/>
              </w:rPr>
              <w:t>87,7</w:t>
            </w:r>
          </w:p>
        </w:tc>
      </w:tr>
      <w:tr w:rsidR="009F09F0" w:rsidRPr="00112A91" w:rsidTr="0012041C">
        <w:trPr>
          <w:trHeight w:val="20"/>
        </w:trPr>
        <w:tc>
          <w:tcPr>
            <w:tcW w:w="2415" w:type="dxa"/>
            <w:vMerge/>
            <w:vAlign w:val="center"/>
            <w:hideMark/>
          </w:tcPr>
          <w:p w:rsidR="009F09F0" w:rsidRPr="00112A91" w:rsidRDefault="009F09F0" w:rsidP="007D67BD"/>
        </w:tc>
        <w:tc>
          <w:tcPr>
            <w:tcW w:w="992" w:type="dxa"/>
            <w:shd w:val="clear" w:color="auto" w:fill="auto"/>
            <w:noWrap/>
            <w:hideMark/>
          </w:tcPr>
          <w:p w:rsidR="009F09F0" w:rsidRPr="00112A91" w:rsidRDefault="009F09F0" w:rsidP="000D39F3">
            <w:pPr>
              <w:jc w:val="center"/>
            </w:pPr>
            <w:r w:rsidRPr="00112A91">
              <w:t>%</w:t>
            </w:r>
          </w:p>
        </w:tc>
        <w:tc>
          <w:tcPr>
            <w:tcW w:w="1337" w:type="dxa"/>
            <w:shd w:val="clear" w:color="auto" w:fill="auto"/>
            <w:noWrap/>
            <w:vAlign w:val="center"/>
            <w:hideMark/>
          </w:tcPr>
          <w:p w:rsidR="009F09F0" w:rsidRPr="00112A91" w:rsidRDefault="009F09F0" w:rsidP="007D67BD">
            <w:pPr>
              <w:jc w:val="center"/>
            </w:pPr>
            <w:r w:rsidRPr="00112A91">
              <w:t>66,1</w:t>
            </w:r>
          </w:p>
        </w:tc>
        <w:tc>
          <w:tcPr>
            <w:tcW w:w="1338" w:type="dxa"/>
            <w:shd w:val="clear" w:color="auto" w:fill="auto"/>
            <w:noWrap/>
            <w:vAlign w:val="center"/>
            <w:hideMark/>
          </w:tcPr>
          <w:p w:rsidR="009F09F0" w:rsidRPr="00112A91" w:rsidRDefault="009F09F0" w:rsidP="007D67BD">
            <w:pPr>
              <w:jc w:val="center"/>
            </w:pPr>
            <w:r w:rsidRPr="00112A91">
              <w:t>16,6</w:t>
            </w:r>
          </w:p>
        </w:tc>
        <w:tc>
          <w:tcPr>
            <w:tcW w:w="1337" w:type="dxa"/>
            <w:shd w:val="clear" w:color="auto" w:fill="auto"/>
            <w:noWrap/>
            <w:vAlign w:val="center"/>
            <w:hideMark/>
          </w:tcPr>
          <w:p w:rsidR="009F09F0" w:rsidRPr="00112A91" w:rsidRDefault="009F09F0" w:rsidP="007D67BD">
            <w:pPr>
              <w:jc w:val="center"/>
            </w:pPr>
            <w:r w:rsidRPr="00112A91">
              <w:t>11,8</w:t>
            </w:r>
          </w:p>
        </w:tc>
        <w:tc>
          <w:tcPr>
            <w:tcW w:w="1338" w:type="dxa"/>
            <w:shd w:val="clear" w:color="auto" w:fill="auto"/>
            <w:noWrap/>
            <w:vAlign w:val="center"/>
            <w:hideMark/>
          </w:tcPr>
          <w:p w:rsidR="009F09F0" w:rsidRPr="00112A91" w:rsidRDefault="009F09F0" w:rsidP="007D67BD">
            <w:pPr>
              <w:jc w:val="center"/>
            </w:pPr>
            <w:r w:rsidRPr="00112A91">
              <w:t>5,5</w:t>
            </w:r>
          </w:p>
        </w:tc>
        <w:tc>
          <w:tcPr>
            <w:tcW w:w="1180" w:type="dxa"/>
            <w:shd w:val="clear" w:color="auto" w:fill="auto"/>
            <w:noWrap/>
            <w:vAlign w:val="center"/>
            <w:hideMark/>
          </w:tcPr>
          <w:p w:rsidR="009F09F0" w:rsidRPr="00112A91" w:rsidRDefault="009F09F0" w:rsidP="007D67BD">
            <w:pPr>
              <w:jc w:val="center"/>
              <w:rPr>
                <w:bCs/>
              </w:rPr>
            </w:pPr>
            <w:r w:rsidRPr="00112A91">
              <w:rPr>
                <w:bCs/>
              </w:rPr>
              <w:t>100,0</w:t>
            </w:r>
          </w:p>
        </w:tc>
      </w:tr>
      <w:tr w:rsidR="009F09F0" w:rsidRPr="00112A91" w:rsidTr="0012041C">
        <w:trPr>
          <w:trHeight w:val="20"/>
        </w:trPr>
        <w:tc>
          <w:tcPr>
            <w:tcW w:w="2415" w:type="dxa"/>
            <w:vMerge w:val="restart"/>
            <w:shd w:val="clear" w:color="auto" w:fill="auto"/>
            <w:hideMark/>
          </w:tcPr>
          <w:p w:rsidR="009F09F0" w:rsidRPr="00112A91" w:rsidRDefault="009F09F0" w:rsidP="007D67BD">
            <w:r w:rsidRPr="00112A91">
              <w:t>КЛ 110 кВ</w:t>
            </w:r>
          </w:p>
        </w:tc>
        <w:tc>
          <w:tcPr>
            <w:tcW w:w="992" w:type="dxa"/>
            <w:shd w:val="clear" w:color="auto" w:fill="auto"/>
            <w:noWrap/>
            <w:hideMark/>
          </w:tcPr>
          <w:p w:rsidR="009F09F0" w:rsidRPr="00112A91" w:rsidRDefault="009F09F0" w:rsidP="000D39F3">
            <w:pPr>
              <w:jc w:val="center"/>
            </w:pPr>
            <w:r w:rsidRPr="00112A91">
              <w:t>км</w:t>
            </w:r>
          </w:p>
        </w:tc>
        <w:tc>
          <w:tcPr>
            <w:tcW w:w="1337" w:type="dxa"/>
            <w:shd w:val="clear" w:color="auto" w:fill="auto"/>
            <w:vAlign w:val="center"/>
            <w:hideMark/>
          </w:tcPr>
          <w:p w:rsidR="009F09F0" w:rsidRPr="00112A91" w:rsidRDefault="009F09F0" w:rsidP="007D67BD">
            <w:pPr>
              <w:jc w:val="center"/>
            </w:pPr>
            <w:r w:rsidRPr="00112A91">
              <w:t>19,96</w:t>
            </w:r>
          </w:p>
        </w:tc>
        <w:tc>
          <w:tcPr>
            <w:tcW w:w="1338" w:type="dxa"/>
            <w:shd w:val="clear" w:color="auto" w:fill="auto"/>
            <w:vAlign w:val="center"/>
            <w:hideMark/>
          </w:tcPr>
          <w:p w:rsidR="009F09F0" w:rsidRPr="00112A91" w:rsidRDefault="00EA5C2D" w:rsidP="007D67BD">
            <w:pPr>
              <w:jc w:val="center"/>
            </w:pPr>
            <w:r w:rsidRPr="00112A91">
              <w:t>-</w:t>
            </w:r>
          </w:p>
        </w:tc>
        <w:tc>
          <w:tcPr>
            <w:tcW w:w="1337" w:type="dxa"/>
            <w:shd w:val="clear" w:color="auto" w:fill="auto"/>
            <w:vAlign w:val="center"/>
            <w:hideMark/>
          </w:tcPr>
          <w:p w:rsidR="009F09F0" w:rsidRPr="00112A91" w:rsidRDefault="00EA5C2D" w:rsidP="007D67BD">
            <w:pPr>
              <w:jc w:val="center"/>
            </w:pPr>
            <w:r w:rsidRPr="00112A91">
              <w:t>-</w:t>
            </w:r>
          </w:p>
        </w:tc>
        <w:tc>
          <w:tcPr>
            <w:tcW w:w="1338" w:type="dxa"/>
            <w:shd w:val="clear" w:color="auto" w:fill="auto"/>
            <w:vAlign w:val="center"/>
            <w:hideMark/>
          </w:tcPr>
          <w:p w:rsidR="009F09F0" w:rsidRPr="00112A91" w:rsidRDefault="00EA5C2D" w:rsidP="007D67BD">
            <w:pPr>
              <w:jc w:val="center"/>
            </w:pPr>
            <w:r w:rsidRPr="00112A91">
              <w:t>-</w:t>
            </w:r>
          </w:p>
        </w:tc>
        <w:tc>
          <w:tcPr>
            <w:tcW w:w="1180" w:type="dxa"/>
            <w:shd w:val="clear" w:color="auto" w:fill="auto"/>
            <w:noWrap/>
            <w:vAlign w:val="center"/>
            <w:hideMark/>
          </w:tcPr>
          <w:p w:rsidR="009F09F0" w:rsidRPr="00112A91" w:rsidRDefault="009F09F0" w:rsidP="007D67BD">
            <w:pPr>
              <w:jc w:val="center"/>
              <w:rPr>
                <w:bCs/>
              </w:rPr>
            </w:pPr>
            <w:r w:rsidRPr="00112A91">
              <w:rPr>
                <w:bCs/>
              </w:rPr>
              <w:t>20,0</w:t>
            </w:r>
          </w:p>
        </w:tc>
      </w:tr>
      <w:tr w:rsidR="009F09F0" w:rsidRPr="00112A91" w:rsidTr="0012041C">
        <w:trPr>
          <w:trHeight w:val="20"/>
        </w:trPr>
        <w:tc>
          <w:tcPr>
            <w:tcW w:w="2415" w:type="dxa"/>
            <w:vMerge/>
            <w:vAlign w:val="center"/>
            <w:hideMark/>
          </w:tcPr>
          <w:p w:rsidR="009F09F0" w:rsidRPr="00112A91" w:rsidRDefault="009F09F0" w:rsidP="007D67BD"/>
        </w:tc>
        <w:tc>
          <w:tcPr>
            <w:tcW w:w="992" w:type="dxa"/>
            <w:shd w:val="clear" w:color="auto" w:fill="auto"/>
            <w:noWrap/>
            <w:hideMark/>
          </w:tcPr>
          <w:p w:rsidR="009F09F0" w:rsidRPr="00112A91" w:rsidRDefault="009F09F0" w:rsidP="000D39F3">
            <w:pPr>
              <w:jc w:val="center"/>
            </w:pPr>
            <w:r w:rsidRPr="00112A91">
              <w:t>%</w:t>
            </w:r>
          </w:p>
        </w:tc>
        <w:tc>
          <w:tcPr>
            <w:tcW w:w="1337" w:type="dxa"/>
            <w:shd w:val="clear" w:color="auto" w:fill="auto"/>
            <w:noWrap/>
            <w:vAlign w:val="center"/>
            <w:hideMark/>
          </w:tcPr>
          <w:p w:rsidR="009F09F0" w:rsidRPr="00112A91" w:rsidRDefault="009F09F0" w:rsidP="007D67BD">
            <w:pPr>
              <w:jc w:val="center"/>
            </w:pPr>
            <w:r w:rsidRPr="00112A91">
              <w:t>100,0</w:t>
            </w:r>
          </w:p>
        </w:tc>
        <w:tc>
          <w:tcPr>
            <w:tcW w:w="1338" w:type="dxa"/>
            <w:shd w:val="clear" w:color="auto" w:fill="auto"/>
            <w:noWrap/>
            <w:vAlign w:val="center"/>
            <w:hideMark/>
          </w:tcPr>
          <w:p w:rsidR="009F09F0" w:rsidRPr="00112A91" w:rsidRDefault="00EA5C2D" w:rsidP="007D67BD">
            <w:pPr>
              <w:jc w:val="center"/>
            </w:pPr>
            <w:r w:rsidRPr="00112A91">
              <w:t>-</w:t>
            </w:r>
          </w:p>
        </w:tc>
        <w:tc>
          <w:tcPr>
            <w:tcW w:w="1337" w:type="dxa"/>
            <w:shd w:val="clear" w:color="auto" w:fill="auto"/>
            <w:noWrap/>
            <w:vAlign w:val="center"/>
            <w:hideMark/>
          </w:tcPr>
          <w:p w:rsidR="009F09F0" w:rsidRPr="00112A91" w:rsidRDefault="00EA5C2D" w:rsidP="007D67BD">
            <w:pPr>
              <w:jc w:val="center"/>
            </w:pPr>
            <w:r w:rsidRPr="00112A91">
              <w:t>-</w:t>
            </w:r>
          </w:p>
        </w:tc>
        <w:tc>
          <w:tcPr>
            <w:tcW w:w="1338" w:type="dxa"/>
            <w:shd w:val="clear" w:color="auto" w:fill="auto"/>
            <w:noWrap/>
            <w:vAlign w:val="center"/>
            <w:hideMark/>
          </w:tcPr>
          <w:p w:rsidR="009F09F0" w:rsidRPr="00112A91" w:rsidRDefault="00EA5C2D" w:rsidP="007D67BD">
            <w:pPr>
              <w:jc w:val="center"/>
            </w:pPr>
            <w:r w:rsidRPr="00112A91">
              <w:t>-</w:t>
            </w:r>
          </w:p>
        </w:tc>
        <w:tc>
          <w:tcPr>
            <w:tcW w:w="1180" w:type="dxa"/>
            <w:shd w:val="clear" w:color="auto" w:fill="auto"/>
            <w:noWrap/>
            <w:vAlign w:val="center"/>
            <w:hideMark/>
          </w:tcPr>
          <w:p w:rsidR="009F09F0" w:rsidRPr="00112A91" w:rsidRDefault="009F09F0" w:rsidP="007D67BD">
            <w:pPr>
              <w:jc w:val="center"/>
              <w:rPr>
                <w:bCs/>
              </w:rPr>
            </w:pPr>
            <w:r w:rsidRPr="00112A91">
              <w:rPr>
                <w:bCs/>
              </w:rPr>
              <w:t>100,0</w:t>
            </w:r>
          </w:p>
        </w:tc>
      </w:tr>
      <w:tr w:rsidR="009F09F0" w:rsidRPr="00112A91" w:rsidTr="00AB1277">
        <w:trPr>
          <w:trHeight w:val="20"/>
        </w:trPr>
        <w:tc>
          <w:tcPr>
            <w:tcW w:w="2415" w:type="dxa"/>
            <w:vMerge w:val="restart"/>
            <w:shd w:val="clear" w:color="auto" w:fill="auto"/>
            <w:hideMark/>
          </w:tcPr>
          <w:p w:rsidR="009F09F0" w:rsidRPr="00112A91" w:rsidRDefault="009F09F0" w:rsidP="00AB1277">
            <w:pPr>
              <w:jc w:val="both"/>
              <w:rPr>
                <w:bCs/>
              </w:rPr>
            </w:pPr>
            <w:r w:rsidRPr="00112A91">
              <w:rPr>
                <w:bCs/>
              </w:rPr>
              <w:t>Итого</w:t>
            </w:r>
          </w:p>
        </w:tc>
        <w:tc>
          <w:tcPr>
            <w:tcW w:w="992" w:type="dxa"/>
            <w:shd w:val="clear" w:color="auto" w:fill="auto"/>
            <w:vAlign w:val="center"/>
            <w:hideMark/>
          </w:tcPr>
          <w:p w:rsidR="009F09F0" w:rsidRPr="00112A91" w:rsidRDefault="009F09F0" w:rsidP="000D39F3">
            <w:pPr>
              <w:jc w:val="center"/>
              <w:rPr>
                <w:bCs/>
              </w:rPr>
            </w:pPr>
            <w:r w:rsidRPr="00112A91">
              <w:rPr>
                <w:bCs/>
              </w:rPr>
              <w:t>км</w:t>
            </w:r>
          </w:p>
        </w:tc>
        <w:tc>
          <w:tcPr>
            <w:tcW w:w="1337" w:type="dxa"/>
            <w:shd w:val="clear" w:color="auto" w:fill="auto"/>
            <w:vAlign w:val="center"/>
            <w:hideMark/>
          </w:tcPr>
          <w:p w:rsidR="009F09F0" w:rsidRPr="00112A91" w:rsidRDefault="009F09F0" w:rsidP="007D67BD">
            <w:pPr>
              <w:jc w:val="center"/>
              <w:rPr>
                <w:bCs/>
              </w:rPr>
            </w:pPr>
            <w:r w:rsidRPr="00112A91">
              <w:rPr>
                <w:bCs/>
              </w:rPr>
              <w:t>1424,0</w:t>
            </w:r>
          </w:p>
        </w:tc>
        <w:tc>
          <w:tcPr>
            <w:tcW w:w="1338" w:type="dxa"/>
            <w:shd w:val="clear" w:color="auto" w:fill="auto"/>
            <w:vAlign w:val="center"/>
            <w:hideMark/>
          </w:tcPr>
          <w:p w:rsidR="009F09F0" w:rsidRPr="00112A91" w:rsidRDefault="009F09F0" w:rsidP="007D67BD">
            <w:pPr>
              <w:jc w:val="center"/>
              <w:rPr>
                <w:bCs/>
              </w:rPr>
            </w:pPr>
            <w:r w:rsidRPr="00112A91">
              <w:rPr>
                <w:bCs/>
              </w:rPr>
              <w:t>529,7</w:t>
            </w:r>
          </w:p>
        </w:tc>
        <w:tc>
          <w:tcPr>
            <w:tcW w:w="1337" w:type="dxa"/>
            <w:shd w:val="clear" w:color="auto" w:fill="auto"/>
            <w:vAlign w:val="center"/>
            <w:hideMark/>
          </w:tcPr>
          <w:p w:rsidR="009F09F0" w:rsidRPr="00112A91" w:rsidRDefault="009F09F0" w:rsidP="007D67BD">
            <w:pPr>
              <w:jc w:val="center"/>
              <w:rPr>
                <w:bCs/>
              </w:rPr>
            </w:pPr>
            <w:r w:rsidRPr="00112A91">
              <w:rPr>
                <w:bCs/>
              </w:rPr>
              <w:t>369,3</w:t>
            </w:r>
          </w:p>
        </w:tc>
        <w:tc>
          <w:tcPr>
            <w:tcW w:w="1338" w:type="dxa"/>
            <w:shd w:val="clear" w:color="auto" w:fill="auto"/>
            <w:vAlign w:val="center"/>
            <w:hideMark/>
          </w:tcPr>
          <w:p w:rsidR="009F09F0" w:rsidRPr="00112A91" w:rsidRDefault="009F09F0" w:rsidP="007D67BD">
            <w:pPr>
              <w:jc w:val="center"/>
              <w:rPr>
                <w:bCs/>
              </w:rPr>
            </w:pPr>
            <w:r w:rsidRPr="00112A91">
              <w:rPr>
                <w:bCs/>
              </w:rPr>
              <w:t>155,7</w:t>
            </w:r>
          </w:p>
        </w:tc>
        <w:tc>
          <w:tcPr>
            <w:tcW w:w="1180" w:type="dxa"/>
            <w:shd w:val="clear" w:color="auto" w:fill="auto"/>
            <w:vAlign w:val="center"/>
            <w:hideMark/>
          </w:tcPr>
          <w:p w:rsidR="009F09F0" w:rsidRPr="00112A91" w:rsidRDefault="00AB1277" w:rsidP="007D67BD">
            <w:pPr>
              <w:jc w:val="center"/>
              <w:rPr>
                <w:bCs/>
              </w:rPr>
            </w:pPr>
            <w:r w:rsidRPr="00112A91">
              <w:rPr>
                <w:bCs/>
              </w:rPr>
              <w:t>2</w:t>
            </w:r>
            <w:r w:rsidR="009F09F0" w:rsidRPr="00112A91">
              <w:rPr>
                <w:bCs/>
              </w:rPr>
              <w:t>478,7</w:t>
            </w:r>
          </w:p>
        </w:tc>
      </w:tr>
      <w:tr w:rsidR="009F09F0" w:rsidRPr="00112A91" w:rsidTr="0012041C">
        <w:trPr>
          <w:trHeight w:val="20"/>
        </w:trPr>
        <w:tc>
          <w:tcPr>
            <w:tcW w:w="2415" w:type="dxa"/>
            <w:vMerge/>
            <w:shd w:val="clear" w:color="auto" w:fill="auto"/>
            <w:vAlign w:val="center"/>
            <w:hideMark/>
          </w:tcPr>
          <w:p w:rsidR="009F09F0" w:rsidRPr="00112A91" w:rsidRDefault="009F09F0" w:rsidP="007D67BD">
            <w:pPr>
              <w:rPr>
                <w:bCs/>
              </w:rPr>
            </w:pPr>
          </w:p>
        </w:tc>
        <w:tc>
          <w:tcPr>
            <w:tcW w:w="992" w:type="dxa"/>
            <w:shd w:val="clear" w:color="auto" w:fill="auto"/>
            <w:vAlign w:val="center"/>
            <w:hideMark/>
          </w:tcPr>
          <w:p w:rsidR="009F09F0" w:rsidRPr="00112A91" w:rsidRDefault="009F09F0" w:rsidP="000D39F3">
            <w:pPr>
              <w:jc w:val="center"/>
              <w:rPr>
                <w:bCs/>
              </w:rPr>
            </w:pPr>
            <w:r w:rsidRPr="00112A91">
              <w:rPr>
                <w:bCs/>
              </w:rPr>
              <w:t>%</w:t>
            </w:r>
          </w:p>
        </w:tc>
        <w:tc>
          <w:tcPr>
            <w:tcW w:w="1337" w:type="dxa"/>
            <w:shd w:val="clear" w:color="auto" w:fill="auto"/>
            <w:vAlign w:val="center"/>
            <w:hideMark/>
          </w:tcPr>
          <w:p w:rsidR="009F09F0" w:rsidRPr="00112A91" w:rsidRDefault="009F09F0" w:rsidP="007D67BD">
            <w:pPr>
              <w:jc w:val="center"/>
            </w:pPr>
            <w:r w:rsidRPr="00112A91">
              <w:t>57,5</w:t>
            </w:r>
          </w:p>
        </w:tc>
        <w:tc>
          <w:tcPr>
            <w:tcW w:w="1338" w:type="dxa"/>
            <w:shd w:val="clear" w:color="auto" w:fill="auto"/>
            <w:vAlign w:val="center"/>
            <w:hideMark/>
          </w:tcPr>
          <w:p w:rsidR="009F09F0" w:rsidRPr="00112A91" w:rsidRDefault="009F09F0" w:rsidP="007D67BD">
            <w:pPr>
              <w:jc w:val="center"/>
            </w:pPr>
            <w:r w:rsidRPr="00112A91">
              <w:t>21,4</w:t>
            </w:r>
          </w:p>
        </w:tc>
        <w:tc>
          <w:tcPr>
            <w:tcW w:w="1337" w:type="dxa"/>
            <w:shd w:val="clear" w:color="auto" w:fill="auto"/>
            <w:vAlign w:val="center"/>
            <w:hideMark/>
          </w:tcPr>
          <w:p w:rsidR="009F09F0" w:rsidRPr="00112A91" w:rsidRDefault="009F09F0" w:rsidP="007D67BD">
            <w:pPr>
              <w:jc w:val="center"/>
            </w:pPr>
            <w:r w:rsidRPr="00112A91">
              <w:t>14,9</w:t>
            </w:r>
          </w:p>
        </w:tc>
        <w:tc>
          <w:tcPr>
            <w:tcW w:w="1338" w:type="dxa"/>
            <w:shd w:val="clear" w:color="auto" w:fill="auto"/>
            <w:vAlign w:val="center"/>
            <w:hideMark/>
          </w:tcPr>
          <w:p w:rsidR="009F09F0" w:rsidRPr="00112A91" w:rsidRDefault="009F09F0" w:rsidP="007D67BD">
            <w:pPr>
              <w:jc w:val="center"/>
            </w:pPr>
            <w:r w:rsidRPr="00112A91">
              <w:t>6,3</w:t>
            </w:r>
          </w:p>
        </w:tc>
        <w:tc>
          <w:tcPr>
            <w:tcW w:w="1180" w:type="dxa"/>
            <w:shd w:val="clear" w:color="auto" w:fill="auto"/>
            <w:vAlign w:val="center"/>
            <w:hideMark/>
          </w:tcPr>
          <w:p w:rsidR="009F09F0" w:rsidRPr="00112A91" w:rsidRDefault="009F09F0" w:rsidP="007D67BD">
            <w:pPr>
              <w:jc w:val="center"/>
              <w:rPr>
                <w:bCs/>
              </w:rPr>
            </w:pPr>
            <w:r w:rsidRPr="00112A91">
              <w:rPr>
                <w:bCs/>
              </w:rPr>
              <w:t>100,0</w:t>
            </w:r>
          </w:p>
        </w:tc>
      </w:tr>
    </w:tbl>
    <w:p w:rsidR="00545D1E" w:rsidRPr="00112A91" w:rsidRDefault="00545D1E" w:rsidP="007D67BD">
      <w:pPr>
        <w:ind w:firstLine="709"/>
        <w:jc w:val="both"/>
        <w:rPr>
          <w:sz w:val="28"/>
          <w:szCs w:val="28"/>
        </w:rPr>
      </w:pPr>
    </w:p>
    <w:p w:rsidR="00545D1E" w:rsidRPr="00112A91" w:rsidRDefault="00545D1E" w:rsidP="007D67BD">
      <w:pPr>
        <w:ind w:firstLine="709"/>
        <w:jc w:val="both"/>
        <w:rPr>
          <w:sz w:val="28"/>
          <w:szCs w:val="28"/>
        </w:rPr>
      </w:pPr>
      <w:r w:rsidRPr="00112A91">
        <w:rPr>
          <w:sz w:val="28"/>
          <w:szCs w:val="28"/>
        </w:rPr>
        <w:t>Воздушные и кабельные линии электропередач имеют схожую по срокам эксплуатации структуру. Исходя из ус</w:t>
      </w:r>
      <w:r w:rsidR="000B65F8" w:rsidRPr="00112A91">
        <w:rPr>
          <w:sz w:val="28"/>
          <w:szCs w:val="28"/>
        </w:rPr>
        <w:t>ловий экономического развития города</w:t>
      </w:r>
      <w:r w:rsidRPr="00112A91">
        <w:rPr>
          <w:sz w:val="28"/>
          <w:szCs w:val="28"/>
        </w:rPr>
        <w:t xml:space="preserve"> Перми в последние 50-60 лет сложившуюся структуру сетей можно охарактериз</w:t>
      </w:r>
      <w:r w:rsidRPr="00112A91">
        <w:rPr>
          <w:sz w:val="28"/>
          <w:szCs w:val="28"/>
        </w:rPr>
        <w:t>о</w:t>
      </w:r>
      <w:r w:rsidRPr="00112A91">
        <w:rPr>
          <w:sz w:val="28"/>
          <w:szCs w:val="28"/>
        </w:rPr>
        <w:t>вать как обеспеченную своевременными восстановительными мероприятиями (текущий, капитальный ремонт, замена). При этом наличие в структуре сетей об</w:t>
      </w:r>
      <w:r w:rsidRPr="00112A91">
        <w:rPr>
          <w:sz w:val="28"/>
          <w:szCs w:val="28"/>
        </w:rPr>
        <w:t>ъ</w:t>
      </w:r>
      <w:r w:rsidRPr="00112A91">
        <w:rPr>
          <w:sz w:val="28"/>
          <w:szCs w:val="28"/>
        </w:rPr>
        <w:t>ектов со сроком эксплуатации более 70 лет (для ВЛ) и более 50 лет (для КЛ) св</w:t>
      </w:r>
      <w:r w:rsidRPr="00112A91">
        <w:rPr>
          <w:sz w:val="28"/>
          <w:szCs w:val="28"/>
        </w:rPr>
        <w:t>и</w:t>
      </w:r>
      <w:r w:rsidRPr="00112A91">
        <w:rPr>
          <w:sz w:val="28"/>
          <w:szCs w:val="28"/>
        </w:rPr>
        <w:t>детельствует о замедлении темпов восстановительных мероприятий в последние 15-20 лет и возможном «накоплении» инфраструктуры с высоким износом и в</w:t>
      </w:r>
      <w:r w:rsidRPr="00112A91">
        <w:rPr>
          <w:sz w:val="28"/>
          <w:szCs w:val="28"/>
        </w:rPr>
        <w:t>ы</w:t>
      </w:r>
      <w:r w:rsidRPr="00112A91">
        <w:rPr>
          <w:sz w:val="28"/>
          <w:szCs w:val="28"/>
        </w:rPr>
        <w:t>сокими рисками повышения внеплановых расходов на поддержание работы с</w:t>
      </w:r>
      <w:r w:rsidRPr="00112A91">
        <w:rPr>
          <w:sz w:val="28"/>
          <w:szCs w:val="28"/>
        </w:rPr>
        <w:t>и</w:t>
      </w:r>
      <w:r w:rsidRPr="00112A91">
        <w:rPr>
          <w:sz w:val="28"/>
          <w:szCs w:val="28"/>
        </w:rPr>
        <w:t>стемы.</w:t>
      </w:r>
    </w:p>
    <w:p w:rsidR="00545D1E" w:rsidRPr="00112A91" w:rsidRDefault="00545D1E" w:rsidP="007D67BD">
      <w:pPr>
        <w:ind w:firstLine="709"/>
        <w:jc w:val="both"/>
        <w:rPr>
          <w:sz w:val="28"/>
          <w:szCs w:val="28"/>
        </w:rPr>
      </w:pPr>
      <w:r w:rsidRPr="00112A91">
        <w:rPr>
          <w:sz w:val="28"/>
          <w:szCs w:val="28"/>
        </w:rPr>
        <w:t xml:space="preserve">При этом качество и надежность работы системы электроснабжения </w:t>
      </w:r>
      <w:r w:rsidR="000B65F8" w:rsidRPr="00112A91">
        <w:rPr>
          <w:sz w:val="28"/>
          <w:szCs w:val="28"/>
        </w:rPr>
        <w:br/>
      </w:r>
      <w:r w:rsidRPr="00112A91">
        <w:rPr>
          <w:sz w:val="28"/>
          <w:szCs w:val="28"/>
        </w:rPr>
        <w:t>в большей степени характеризуется динамикой показателей количества и времени технологических нарушений, вызвавших перерыв электроснабжения потребит</w:t>
      </w:r>
      <w:r w:rsidRPr="00112A91">
        <w:rPr>
          <w:sz w:val="28"/>
          <w:szCs w:val="28"/>
        </w:rPr>
        <w:t>е</w:t>
      </w:r>
      <w:r w:rsidRPr="00112A91">
        <w:rPr>
          <w:sz w:val="28"/>
          <w:szCs w:val="28"/>
        </w:rPr>
        <w:t>лей (таблица</w:t>
      </w:r>
      <w:r w:rsidRPr="00112A91">
        <w:rPr>
          <w:rStyle w:val="a9"/>
          <w:sz w:val="28"/>
          <w:szCs w:val="28"/>
        </w:rPr>
        <w:footnoteReference w:id="6"/>
      </w:r>
      <w:r w:rsidRPr="00112A91">
        <w:rPr>
          <w:sz w:val="28"/>
          <w:szCs w:val="28"/>
        </w:rPr>
        <w:t xml:space="preserve"> 27</w:t>
      </w:r>
      <w:r w:rsidR="000D39F3" w:rsidRPr="00112A91">
        <w:rPr>
          <w:sz w:val="28"/>
          <w:szCs w:val="28"/>
        </w:rPr>
        <w:t>.</w:t>
      </w:r>
      <w:r w:rsidRPr="00112A91">
        <w:rPr>
          <w:sz w:val="28"/>
          <w:szCs w:val="28"/>
        </w:rPr>
        <w:t>3).</w:t>
      </w:r>
    </w:p>
    <w:p w:rsidR="000D39F3" w:rsidRPr="00112A91" w:rsidRDefault="000D39F3" w:rsidP="007D67BD">
      <w:pPr>
        <w:ind w:firstLine="709"/>
        <w:jc w:val="both"/>
        <w:rPr>
          <w:sz w:val="28"/>
          <w:szCs w:val="28"/>
        </w:rPr>
      </w:pPr>
    </w:p>
    <w:p w:rsidR="00545D1E" w:rsidRPr="00112A91" w:rsidRDefault="000B65F8" w:rsidP="007D67BD">
      <w:pPr>
        <w:keepNext/>
        <w:autoSpaceDE w:val="0"/>
        <w:autoSpaceDN w:val="0"/>
        <w:adjustRightInd w:val="0"/>
        <w:ind w:firstLine="709"/>
        <w:jc w:val="right"/>
        <w:rPr>
          <w:sz w:val="28"/>
          <w:szCs w:val="28"/>
        </w:rPr>
      </w:pPr>
      <w:r w:rsidRPr="00112A91">
        <w:rPr>
          <w:sz w:val="28"/>
          <w:szCs w:val="28"/>
        </w:rPr>
        <w:t>Таблица 27.</w:t>
      </w:r>
      <w:r w:rsidR="00545D1E" w:rsidRPr="00112A91">
        <w:rPr>
          <w:sz w:val="28"/>
          <w:szCs w:val="28"/>
        </w:rPr>
        <w:t>3</w:t>
      </w:r>
    </w:p>
    <w:tbl>
      <w:tblPr>
        <w:tblW w:w="9850" w:type="dxa"/>
        <w:jc w:val="center"/>
        <w:tblInd w:w="103" w:type="dxa"/>
        <w:tblLayout w:type="fixed"/>
        <w:tblLook w:val="04A0" w:firstRow="1" w:lastRow="0" w:firstColumn="1" w:lastColumn="0" w:noHBand="0" w:noVBand="1"/>
      </w:tblPr>
      <w:tblGrid>
        <w:gridCol w:w="5548"/>
        <w:gridCol w:w="1434"/>
        <w:gridCol w:w="1434"/>
        <w:gridCol w:w="1434"/>
      </w:tblGrid>
      <w:tr w:rsidR="00545D1E" w:rsidRPr="00112A91" w:rsidTr="00B47A9A">
        <w:trPr>
          <w:trHeight w:val="60"/>
          <w:jc w:val="center"/>
        </w:trPr>
        <w:tc>
          <w:tcPr>
            <w:tcW w:w="5548" w:type="dxa"/>
            <w:tcBorders>
              <w:top w:val="single" w:sz="4" w:space="0" w:color="auto"/>
              <w:left w:val="single" w:sz="4" w:space="0" w:color="auto"/>
              <w:bottom w:val="single" w:sz="4" w:space="0" w:color="auto"/>
              <w:right w:val="single" w:sz="4" w:space="0" w:color="auto"/>
            </w:tcBorders>
            <w:shd w:val="clear" w:color="000000" w:fill="FFFFFF"/>
            <w:hideMark/>
          </w:tcPr>
          <w:p w:rsidR="00545D1E" w:rsidRPr="00112A91" w:rsidRDefault="00545D1E" w:rsidP="00B47A9A">
            <w:pPr>
              <w:jc w:val="center"/>
              <w:rPr>
                <w:bCs/>
              </w:rPr>
            </w:pPr>
            <w:r w:rsidRPr="00112A91">
              <w:rPr>
                <w:bCs/>
              </w:rPr>
              <w:t>Наименование показателя (инфраструктуры)</w:t>
            </w:r>
          </w:p>
        </w:tc>
        <w:tc>
          <w:tcPr>
            <w:tcW w:w="1434" w:type="dxa"/>
            <w:tcBorders>
              <w:top w:val="single" w:sz="4" w:space="0" w:color="auto"/>
              <w:left w:val="nil"/>
              <w:bottom w:val="single" w:sz="4" w:space="0" w:color="auto"/>
              <w:right w:val="single" w:sz="4" w:space="0" w:color="auto"/>
            </w:tcBorders>
            <w:shd w:val="clear" w:color="000000" w:fill="FFFFFF"/>
            <w:hideMark/>
          </w:tcPr>
          <w:p w:rsidR="00545D1E" w:rsidRPr="00112A91" w:rsidRDefault="000B65F8" w:rsidP="00B47A9A">
            <w:pPr>
              <w:jc w:val="center"/>
              <w:rPr>
                <w:bCs/>
              </w:rPr>
            </w:pPr>
            <w:r w:rsidRPr="00112A91">
              <w:rPr>
                <w:bCs/>
              </w:rPr>
              <w:t>2011 год</w:t>
            </w:r>
          </w:p>
        </w:tc>
        <w:tc>
          <w:tcPr>
            <w:tcW w:w="1434" w:type="dxa"/>
            <w:tcBorders>
              <w:top w:val="single" w:sz="4" w:space="0" w:color="auto"/>
              <w:left w:val="nil"/>
              <w:bottom w:val="single" w:sz="4" w:space="0" w:color="auto"/>
              <w:right w:val="single" w:sz="4" w:space="0" w:color="auto"/>
            </w:tcBorders>
            <w:shd w:val="clear" w:color="000000" w:fill="FFFFFF"/>
            <w:hideMark/>
          </w:tcPr>
          <w:p w:rsidR="00545D1E" w:rsidRPr="00112A91" w:rsidRDefault="000B65F8" w:rsidP="00B47A9A">
            <w:pPr>
              <w:jc w:val="center"/>
              <w:rPr>
                <w:bCs/>
              </w:rPr>
            </w:pPr>
            <w:r w:rsidRPr="00112A91">
              <w:rPr>
                <w:bCs/>
              </w:rPr>
              <w:t>2012 год</w:t>
            </w:r>
          </w:p>
        </w:tc>
        <w:tc>
          <w:tcPr>
            <w:tcW w:w="1434" w:type="dxa"/>
            <w:tcBorders>
              <w:top w:val="single" w:sz="4" w:space="0" w:color="auto"/>
              <w:left w:val="nil"/>
              <w:bottom w:val="single" w:sz="4" w:space="0" w:color="auto"/>
              <w:right w:val="single" w:sz="4" w:space="0" w:color="auto"/>
            </w:tcBorders>
            <w:shd w:val="clear" w:color="000000" w:fill="FFFFFF"/>
            <w:hideMark/>
          </w:tcPr>
          <w:p w:rsidR="00545D1E" w:rsidRPr="00112A91" w:rsidRDefault="000B65F8" w:rsidP="00B47A9A">
            <w:pPr>
              <w:jc w:val="center"/>
              <w:rPr>
                <w:bCs/>
              </w:rPr>
            </w:pPr>
            <w:r w:rsidRPr="00112A91">
              <w:rPr>
                <w:bCs/>
              </w:rPr>
              <w:t>2013 год</w:t>
            </w:r>
          </w:p>
        </w:tc>
      </w:tr>
      <w:tr w:rsidR="00545D1E" w:rsidRPr="00112A91" w:rsidTr="000D39F3">
        <w:trPr>
          <w:trHeight w:val="489"/>
          <w:jc w:val="center"/>
        </w:trPr>
        <w:tc>
          <w:tcPr>
            <w:tcW w:w="5548" w:type="dxa"/>
            <w:tcBorders>
              <w:top w:val="nil"/>
              <w:left w:val="single" w:sz="4" w:space="0" w:color="auto"/>
              <w:bottom w:val="single" w:sz="4" w:space="0" w:color="auto"/>
              <w:right w:val="single" w:sz="4" w:space="0" w:color="auto"/>
            </w:tcBorders>
            <w:shd w:val="clear" w:color="auto" w:fill="auto"/>
            <w:hideMark/>
          </w:tcPr>
          <w:p w:rsidR="00545D1E" w:rsidRPr="00112A91" w:rsidRDefault="00545D1E" w:rsidP="000D39F3">
            <w:pPr>
              <w:jc w:val="both"/>
            </w:pPr>
            <w:r w:rsidRPr="00112A91">
              <w:t>Количество технологических нарушений (аварий), шт.,</w:t>
            </w:r>
            <w:r w:rsidR="000D39F3" w:rsidRPr="00112A91">
              <w:t xml:space="preserve"> </w:t>
            </w:r>
            <w:r w:rsidRPr="00112A91">
              <w:t>в том числе:</w:t>
            </w:r>
          </w:p>
        </w:tc>
        <w:tc>
          <w:tcPr>
            <w:tcW w:w="1434" w:type="dxa"/>
            <w:tcBorders>
              <w:top w:val="nil"/>
              <w:left w:val="nil"/>
              <w:bottom w:val="single" w:sz="4" w:space="0" w:color="auto"/>
              <w:right w:val="single" w:sz="4" w:space="0" w:color="auto"/>
            </w:tcBorders>
            <w:shd w:val="clear" w:color="000000" w:fill="FFFFFF"/>
            <w:vAlign w:val="bottom"/>
            <w:hideMark/>
          </w:tcPr>
          <w:p w:rsidR="00545D1E" w:rsidRPr="00112A91" w:rsidRDefault="00545D1E" w:rsidP="000D39F3">
            <w:pPr>
              <w:jc w:val="center"/>
            </w:pPr>
            <w:r w:rsidRPr="00112A91">
              <w:t>334</w:t>
            </w:r>
          </w:p>
        </w:tc>
        <w:tc>
          <w:tcPr>
            <w:tcW w:w="1434" w:type="dxa"/>
            <w:tcBorders>
              <w:top w:val="nil"/>
              <w:left w:val="nil"/>
              <w:bottom w:val="single" w:sz="4" w:space="0" w:color="auto"/>
              <w:right w:val="single" w:sz="4" w:space="0" w:color="auto"/>
            </w:tcBorders>
            <w:shd w:val="clear" w:color="000000" w:fill="FFFFFF"/>
            <w:vAlign w:val="bottom"/>
            <w:hideMark/>
          </w:tcPr>
          <w:p w:rsidR="00545D1E" w:rsidRPr="00112A91" w:rsidRDefault="00545D1E" w:rsidP="000D39F3">
            <w:pPr>
              <w:jc w:val="center"/>
            </w:pPr>
            <w:r w:rsidRPr="00112A91">
              <w:t>366</w:t>
            </w:r>
          </w:p>
        </w:tc>
        <w:tc>
          <w:tcPr>
            <w:tcW w:w="1434" w:type="dxa"/>
            <w:tcBorders>
              <w:top w:val="nil"/>
              <w:left w:val="nil"/>
              <w:bottom w:val="single" w:sz="4" w:space="0" w:color="auto"/>
              <w:right w:val="single" w:sz="4" w:space="0" w:color="auto"/>
            </w:tcBorders>
            <w:shd w:val="clear" w:color="000000" w:fill="FFFFFF"/>
            <w:vAlign w:val="bottom"/>
            <w:hideMark/>
          </w:tcPr>
          <w:p w:rsidR="00545D1E" w:rsidRPr="00112A91" w:rsidRDefault="00545D1E" w:rsidP="000D39F3">
            <w:pPr>
              <w:jc w:val="center"/>
            </w:pPr>
            <w:r w:rsidRPr="00112A91">
              <w:t>287</w:t>
            </w:r>
          </w:p>
        </w:tc>
      </w:tr>
      <w:tr w:rsidR="00545D1E" w:rsidRPr="00112A91" w:rsidTr="000D39F3">
        <w:trPr>
          <w:trHeight w:val="300"/>
          <w:jc w:val="center"/>
        </w:trPr>
        <w:tc>
          <w:tcPr>
            <w:tcW w:w="5548" w:type="dxa"/>
            <w:tcBorders>
              <w:top w:val="nil"/>
              <w:left w:val="single" w:sz="4" w:space="0" w:color="auto"/>
              <w:bottom w:val="single" w:sz="4" w:space="0" w:color="auto"/>
              <w:right w:val="single" w:sz="4" w:space="0" w:color="auto"/>
            </w:tcBorders>
            <w:shd w:val="clear" w:color="auto" w:fill="auto"/>
            <w:noWrap/>
            <w:hideMark/>
          </w:tcPr>
          <w:p w:rsidR="00545D1E" w:rsidRPr="00112A91" w:rsidRDefault="00545D1E" w:rsidP="000D39F3">
            <w:pPr>
              <w:jc w:val="both"/>
            </w:pPr>
            <w:r w:rsidRPr="00112A91">
              <w:t>ПС 35-110</w:t>
            </w:r>
            <w:r w:rsidR="00064779" w:rsidRPr="00112A91">
              <w:t xml:space="preserve"> </w:t>
            </w:r>
            <w:r w:rsidRPr="00112A91">
              <w:t>кВ</w:t>
            </w:r>
          </w:p>
        </w:tc>
        <w:tc>
          <w:tcPr>
            <w:tcW w:w="1434" w:type="dxa"/>
            <w:tcBorders>
              <w:top w:val="nil"/>
              <w:left w:val="nil"/>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18</w:t>
            </w:r>
          </w:p>
        </w:tc>
        <w:tc>
          <w:tcPr>
            <w:tcW w:w="1434" w:type="dxa"/>
            <w:tcBorders>
              <w:top w:val="nil"/>
              <w:left w:val="nil"/>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20</w:t>
            </w:r>
          </w:p>
        </w:tc>
        <w:tc>
          <w:tcPr>
            <w:tcW w:w="1434" w:type="dxa"/>
            <w:tcBorders>
              <w:top w:val="nil"/>
              <w:left w:val="nil"/>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11</w:t>
            </w:r>
          </w:p>
        </w:tc>
      </w:tr>
      <w:tr w:rsidR="00545D1E" w:rsidRPr="00112A91" w:rsidTr="000D39F3">
        <w:trPr>
          <w:trHeight w:val="300"/>
          <w:jc w:val="center"/>
        </w:trPr>
        <w:tc>
          <w:tcPr>
            <w:tcW w:w="5548" w:type="dxa"/>
            <w:tcBorders>
              <w:top w:val="single" w:sz="4" w:space="0" w:color="auto"/>
              <w:left w:val="single" w:sz="4" w:space="0" w:color="auto"/>
              <w:bottom w:val="single" w:sz="4" w:space="0" w:color="auto"/>
              <w:right w:val="single" w:sz="4" w:space="0" w:color="auto"/>
            </w:tcBorders>
            <w:shd w:val="clear" w:color="auto" w:fill="auto"/>
            <w:noWrap/>
            <w:hideMark/>
          </w:tcPr>
          <w:p w:rsidR="00545D1E" w:rsidRPr="00112A91" w:rsidRDefault="00D22FA6" w:rsidP="00D22FA6">
            <w:pPr>
              <w:jc w:val="both"/>
            </w:pPr>
            <w:r w:rsidRPr="00112A91">
              <w:t>трансформаторные подстанции</w:t>
            </w:r>
            <w:r w:rsidR="00545D1E" w:rsidRPr="00112A91">
              <w:t xml:space="preserve">, </w:t>
            </w:r>
            <w:r w:rsidRPr="00112A91">
              <w:t>распределител</w:t>
            </w:r>
            <w:r w:rsidRPr="00112A91">
              <w:t>ь</w:t>
            </w:r>
            <w:r w:rsidRPr="00112A91">
              <w:t>ные подстанции</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29</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24</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11</w:t>
            </w:r>
          </w:p>
        </w:tc>
      </w:tr>
      <w:tr w:rsidR="00545D1E" w:rsidRPr="00112A91" w:rsidTr="000D39F3">
        <w:trPr>
          <w:trHeight w:val="300"/>
          <w:jc w:val="center"/>
        </w:trPr>
        <w:tc>
          <w:tcPr>
            <w:tcW w:w="5548" w:type="dxa"/>
            <w:tcBorders>
              <w:top w:val="single" w:sz="4" w:space="0" w:color="auto"/>
              <w:left w:val="single" w:sz="4" w:space="0" w:color="auto"/>
              <w:bottom w:val="single" w:sz="4" w:space="0" w:color="auto"/>
              <w:right w:val="single" w:sz="4" w:space="0" w:color="auto"/>
            </w:tcBorders>
            <w:shd w:val="clear" w:color="auto" w:fill="auto"/>
            <w:noWrap/>
            <w:hideMark/>
          </w:tcPr>
          <w:p w:rsidR="00545D1E" w:rsidRPr="00112A91" w:rsidRDefault="00545D1E" w:rsidP="000D39F3">
            <w:pPr>
              <w:jc w:val="both"/>
            </w:pPr>
            <w:r w:rsidRPr="00112A91">
              <w:t>ВЛ 35-110</w:t>
            </w:r>
            <w:r w:rsidR="00064779" w:rsidRPr="00112A91">
              <w:t xml:space="preserve"> </w:t>
            </w:r>
            <w:r w:rsidRPr="00112A91">
              <w:t>кВ</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t>1</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0</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0</w:t>
            </w:r>
          </w:p>
        </w:tc>
      </w:tr>
      <w:tr w:rsidR="00545D1E" w:rsidRPr="00112A91" w:rsidTr="000D39F3">
        <w:trPr>
          <w:trHeight w:val="300"/>
          <w:jc w:val="center"/>
        </w:trPr>
        <w:tc>
          <w:tcPr>
            <w:tcW w:w="5548" w:type="dxa"/>
            <w:tcBorders>
              <w:top w:val="single" w:sz="4" w:space="0" w:color="auto"/>
              <w:left w:val="single" w:sz="4" w:space="0" w:color="auto"/>
              <w:bottom w:val="single" w:sz="4" w:space="0" w:color="auto"/>
              <w:right w:val="single" w:sz="4" w:space="0" w:color="auto"/>
            </w:tcBorders>
            <w:shd w:val="clear" w:color="auto" w:fill="auto"/>
            <w:noWrap/>
            <w:hideMark/>
          </w:tcPr>
          <w:p w:rsidR="00545D1E" w:rsidRPr="00112A91" w:rsidRDefault="00545D1E" w:rsidP="000D39F3">
            <w:pPr>
              <w:jc w:val="both"/>
            </w:pPr>
            <w:r w:rsidRPr="00112A91">
              <w:t>ВЛ 6-10</w:t>
            </w:r>
            <w:r w:rsidR="00064779" w:rsidRPr="00112A91">
              <w:t xml:space="preserve"> </w:t>
            </w:r>
            <w:r w:rsidRPr="00112A91">
              <w:t>кВ</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133</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147</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t>83</w:t>
            </w:r>
          </w:p>
        </w:tc>
      </w:tr>
      <w:tr w:rsidR="00545D1E" w:rsidRPr="00112A91" w:rsidTr="000D39F3">
        <w:trPr>
          <w:trHeight w:val="300"/>
          <w:jc w:val="center"/>
        </w:trPr>
        <w:tc>
          <w:tcPr>
            <w:tcW w:w="5548" w:type="dxa"/>
            <w:tcBorders>
              <w:top w:val="single" w:sz="4" w:space="0" w:color="auto"/>
              <w:left w:val="single" w:sz="4" w:space="0" w:color="auto"/>
              <w:bottom w:val="single" w:sz="4" w:space="0" w:color="auto"/>
              <w:right w:val="single" w:sz="4" w:space="0" w:color="auto"/>
            </w:tcBorders>
            <w:shd w:val="clear" w:color="auto" w:fill="auto"/>
            <w:noWrap/>
            <w:hideMark/>
          </w:tcPr>
          <w:p w:rsidR="00545D1E" w:rsidRPr="00112A91" w:rsidRDefault="00545D1E" w:rsidP="000D39F3">
            <w:pPr>
              <w:jc w:val="both"/>
            </w:pPr>
            <w:r w:rsidRPr="00112A91">
              <w:t>КЛ 35</w:t>
            </w:r>
            <w:r w:rsidR="00064779" w:rsidRPr="00112A91">
              <w:t xml:space="preserve"> </w:t>
            </w:r>
            <w:r w:rsidRPr="00112A91">
              <w:t>кВ</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0</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5</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1</w:t>
            </w:r>
          </w:p>
        </w:tc>
      </w:tr>
      <w:tr w:rsidR="00545D1E" w:rsidRPr="00112A91" w:rsidTr="000D39F3">
        <w:trPr>
          <w:trHeight w:val="300"/>
          <w:jc w:val="center"/>
        </w:trPr>
        <w:tc>
          <w:tcPr>
            <w:tcW w:w="5548" w:type="dxa"/>
            <w:tcBorders>
              <w:top w:val="single" w:sz="4" w:space="0" w:color="auto"/>
              <w:left w:val="single" w:sz="4" w:space="0" w:color="auto"/>
              <w:bottom w:val="single" w:sz="4" w:space="0" w:color="auto"/>
              <w:right w:val="single" w:sz="4" w:space="0" w:color="auto"/>
            </w:tcBorders>
            <w:shd w:val="clear" w:color="auto" w:fill="auto"/>
            <w:noWrap/>
            <w:hideMark/>
          </w:tcPr>
          <w:p w:rsidR="00545D1E" w:rsidRPr="00112A91" w:rsidRDefault="00545D1E" w:rsidP="000D39F3">
            <w:pPr>
              <w:jc w:val="both"/>
            </w:pPr>
            <w:r w:rsidRPr="00112A91">
              <w:t>КЛ 6-10</w:t>
            </w:r>
            <w:r w:rsidR="00064779" w:rsidRPr="00112A91">
              <w:t xml:space="preserve"> </w:t>
            </w:r>
            <w:r w:rsidRPr="00112A91">
              <w:t>кВ</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153</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170</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5D1E" w:rsidRPr="00112A91" w:rsidRDefault="00545D1E" w:rsidP="000D39F3">
            <w:pPr>
              <w:jc w:val="center"/>
            </w:pPr>
            <w:r w:rsidRPr="00112A91">
              <w:rPr>
                <w:lang w:val="en-US"/>
              </w:rPr>
              <w:t>181</w:t>
            </w:r>
          </w:p>
        </w:tc>
      </w:tr>
      <w:tr w:rsidR="00545D1E" w:rsidRPr="00112A91" w:rsidTr="000D39F3">
        <w:trPr>
          <w:trHeight w:val="557"/>
          <w:jc w:val="center"/>
        </w:trPr>
        <w:tc>
          <w:tcPr>
            <w:tcW w:w="5548" w:type="dxa"/>
            <w:tcBorders>
              <w:top w:val="single" w:sz="4" w:space="0" w:color="auto"/>
              <w:left w:val="single" w:sz="4" w:space="0" w:color="auto"/>
              <w:bottom w:val="single" w:sz="4" w:space="0" w:color="auto"/>
              <w:right w:val="single" w:sz="4" w:space="0" w:color="auto"/>
            </w:tcBorders>
            <w:shd w:val="clear" w:color="auto" w:fill="auto"/>
            <w:hideMark/>
          </w:tcPr>
          <w:p w:rsidR="00545D1E" w:rsidRPr="00112A91" w:rsidRDefault="00545D1E" w:rsidP="000D39F3">
            <w:pPr>
              <w:jc w:val="both"/>
            </w:pPr>
            <w:r w:rsidRPr="00112A91">
              <w:t xml:space="preserve">Суммарная длительность </w:t>
            </w:r>
            <w:r w:rsidR="000D39F3" w:rsidRPr="00112A91">
              <w:t>технологических нар</w:t>
            </w:r>
            <w:r w:rsidR="000D39F3" w:rsidRPr="00112A91">
              <w:t>у</w:t>
            </w:r>
            <w:r w:rsidR="000D39F3" w:rsidRPr="00112A91">
              <w:t>шений</w:t>
            </w:r>
            <w:r w:rsidRPr="00112A91">
              <w:t>, вызвавших перерыв электроснабжения п</w:t>
            </w:r>
            <w:r w:rsidRPr="00112A91">
              <w:t>о</w:t>
            </w:r>
            <w:r w:rsidRPr="00112A91">
              <w:t>требителей, часов</w:t>
            </w:r>
          </w:p>
        </w:tc>
        <w:tc>
          <w:tcPr>
            <w:tcW w:w="14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45D1E" w:rsidRPr="00112A91" w:rsidRDefault="00545D1E" w:rsidP="000D39F3">
            <w:pPr>
              <w:jc w:val="center"/>
            </w:pPr>
            <w:r w:rsidRPr="00112A91">
              <w:t>402,08</w:t>
            </w:r>
          </w:p>
        </w:tc>
        <w:tc>
          <w:tcPr>
            <w:tcW w:w="14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45D1E" w:rsidRPr="00112A91" w:rsidRDefault="00545D1E" w:rsidP="000D39F3">
            <w:pPr>
              <w:jc w:val="center"/>
            </w:pPr>
            <w:r w:rsidRPr="00112A91">
              <w:t>546,65</w:t>
            </w:r>
          </w:p>
        </w:tc>
        <w:tc>
          <w:tcPr>
            <w:tcW w:w="14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45D1E" w:rsidRPr="00112A91" w:rsidRDefault="00545D1E" w:rsidP="000D39F3">
            <w:pPr>
              <w:jc w:val="center"/>
            </w:pPr>
            <w:r w:rsidRPr="00112A91">
              <w:t>343,28</w:t>
            </w:r>
          </w:p>
        </w:tc>
      </w:tr>
      <w:tr w:rsidR="00545D1E" w:rsidRPr="00112A91" w:rsidTr="000D39F3">
        <w:trPr>
          <w:trHeight w:val="555"/>
          <w:jc w:val="center"/>
        </w:trPr>
        <w:tc>
          <w:tcPr>
            <w:tcW w:w="5548" w:type="dxa"/>
            <w:tcBorders>
              <w:top w:val="single" w:sz="4" w:space="0" w:color="auto"/>
              <w:left w:val="single" w:sz="4" w:space="0" w:color="auto"/>
              <w:bottom w:val="single" w:sz="4" w:space="0" w:color="auto"/>
              <w:right w:val="single" w:sz="4" w:space="0" w:color="auto"/>
            </w:tcBorders>
            <w:shd w:val="clear" w:color="auto" w:fill="auto"/>
            <w:hideMark/>
          </w:tcPr>
          <w:p w:rsidR="00545D1E" w:rsidRPr="00112A91" w:rsidRDefault="00545D1E" w:rsidP="000D39F3">
            <w:pPr>
              <w:jc w:val="both"/>
            </w:pPr>
            <w:r w:rsidRPr="00112A91">
              <w:t>Средняя продолжительность перерывов электр</w:t>
            </w:r>
            <w:r w:rsidRPr="00112A91">
              <w:t>о</w:t>
            </w:r>
            <w:r w:rsidRPr="00112A91">
              <w:t>снабжения потребителей за 12 месяцев, часов</w:t>
            </w:r>
          </w:p>
        </w:tc>
        <w:tc>
          <w:tcPr>
            <w:tcW w:w="1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5D1E" w:rsidRPr="00112A91" w:rsidRDefault="00545D1E" w:rsidP="000D39F3">
            <w:pPr>
              <w:jc w:val="center"/>
            </w:pPr>
            <w:r w:rsidRPr="00112A91">
              <w:t>1,20</w:t>
            </w:r>
          </w:p>
        </w:tc>
        <w:tc>
          <w:tcPr>
            <w:tcW w:w="1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5D1E" w:rsidRPr="00112A91" w:rsidRDefault="00545D1E" w:rsidP="000D39F3">
            <w:pPr>
              <w:jc w:val="center"/>
            </w:pPr>
            <w:r w:rsidRPr="00112A91">
              <w:t>1,49</w:t>
            </w:r>
          </w:p>
        </w:tc>
        <w:tc>
          <w:tcPr>
            <w:tcW w:w="14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5D1E" w:rsidRPr="00112A91" w:rsidRDefault="00545D1E" w:rsidP="000D39F3">
            <w:pPr>
              <w:jc w:val="center"/>
            </w:pPr>
            <w:r w:rsidRPr="00112A91">
              <w:t>1,20</w:t>
            </w:r>
          </w:p>
        </w:tc>
      </w:tr>
    </w:tbl>
    <w:p w:rsidR="00545D1E" w:rsidRPr="00112A91" w:rsidRDefault="00545D1E" w:rsidP="007D67BD">
      <w:pPr>
        <w:ind w:firstLine="709"/>
        <w:jc w:val="both"/>
        <w:rPr>
          <w:sz w:val="28"/>
          <w:szCs w:val="28"/>
        </w:rPr>
      </w:pPr>
    </w:p>
    <w:p w:rsidR="00545D1E" w:rsidRPr="00112A91" w:rsidRDefault="00545D1E" w:rsidP="007D67BD">
      <w:pPr>
        <w:ind w:firstLine="709"/>
        <w:jc w:val="both"/>
        <w:rPr>
          <w:sz w:val="28"/>
          <w:szCs w:val="28"/>
        </w:rPr>
      </w:pPr>
      <w:r w:rsidRPr="00112A91">
        <w:rPr>
          <w:sz w:val="28"/>
          <w:szCs w:val="28"/>
        </w:rPr>
        <w:t>За рас</w:t>
      </w:r>
      <w:r w:rsidR="00F75D39" w:rsidRPr="00112A91">
        <w:rPr>
          <w:sz w:val="28"/>
          <w:szCs w:val="28"/>
        </w:rPr>
        <w:t>сматриваемый период 2011-</w:t>
      </w:r>
      <w:r w:rsidR="000B65F8" w:rsidRPr="00112A91">
        <w:rPr>
          <w:sz w:val="28"/>
          <w:szCs w:val="28"/>
        </w:rPr>
        <w:t>2013 годов</w:t>
      </w:r>
      <w:r w:rsidRPr="00112A91">
        <w:rPr>
          <w:sz w:val="28"/>
          <w:szCs w:val="28"/>
        </w:rPr>
        <w:t xml:space="preserve"> количество нарушений и сре</w:t>
      </w:r>
      <w:r w:rsidRPr="00112A91">
        <w:rPr>
          <w:sz w:val="28"/>
          <w:szCs w:val="28"/>
        </w:rPr>
        <w:t>д</w:t>
      </w:r>
      <w:r w:rsidRPr="00112A91">
        <w:rPr>
          <w:sz w:val="28"/>
          <w:szCs w:val="28"/>
        </w:rPr>
        <w:t xml:space="preserve">няя продолжительность перерывов имеют положительную динамику уменьшения. </w:t>
      </w:r>
    </w:p>
    <w:p w:rsidR="00545D1E" w:rsidRPr="00112A91" w:rsidRDefault="00545D1E" w:rsidP="007D67BD">
      <w:pPr>
        <w:ind w:firstLine="709"/>
        <w:jc w:val="both"/>
        <w:rPr>
          <w:sz w:val="28"/>
          <w:szCs w:val="28"/>
        </w:rPr>
      </w:pPr>
      <w:r w:rsidRPr="00112A91">
        <w:rPr>
          <w:sz w:val="28"/>
          <w:szCs w:val="28"/>
        </w:rPr>
        <w:t>Обеспечение надежности, качества и повышения эффективно</w:t>
      </w:r>
      <w:r w:rsidR="00FA6FD3" w:rsidRPr="00112A91">
        <w:rPr>
          <w:sz w:val="28"/>
          <w:szCs w:val="28"/>
        </w:rPr>
        <w:t>сти системы электроснабжения г</w:t>
      </w:r>
      <w:r w:rsidR="00F75D39" w:rsidRPr="00112A91">
        <w:rPr>
          <w:sz w:val="28"/>
          <w:szCs w:val="28"/>
        </w:rPr>
        <w:t xml:space="preserve">орода </w:t>
      </w:r>
      <w:r w:rsidRPr="00112A91">
        <w:rPr>
          <w:sz w:val="28"/>
          <w:szCs w:val="28"/>
        </w:rPr>
        <w:t>Перми и связанные с этим проблемы решаются инв</w:t>
      </w:r>
      <w:r w:rsidRPr="00112A91">
        <w:rPr>
          <w:sz w:val="28"/>
          <w:szCs w:val="28"/>
        </w:rPr>
        <w:t>е</w:t>
      </w:r>
      <w:r w:rsidRPr="00112A91">
        <w:rPr>
          <w:sz w:val="28"/>
          <w:szCs w:val="28"/>
        </w:rPr>
        <w:t>стиционными программами филиала ОАО «МРСК Урала» - «Пермэнерго» и др</w:t>
      </w:r>
      <w:r w:rsidRPr="00112A91">
        <w:rPr>
          <w:sz w:val="28"/>
          <w:szCs w:val="28"/>
        </w:rPr>
        <w:t>у</w:t>
      </w:r>
      <w:r w:rsidRPr="00112A91">
        <w:rPr>
          <w:sz w:val="28"/>
          <w:szCs w:val="28"/>
        </w:rPr>
        <w:t>гих территориальных сетевых организаций.</w:t>
      </w:r>
    </w:p>
    <w:p w:rsidR="00545D1E" w:rsidRPr="00112A91" w:rsidRDefault="00545D1E" w:rsidP="007D67BD">
      <w:pPr>
        <w:shd w:val="clear" w:color="auto" w:fill="FFFFFF"/>
        <w:ind w:firstLine="709"/>
        <w:jc w:val="both"/>
        <w:rPr>
          <w:spacing w:val="-2"/>
          <w:sz w:val="28"/>
          <w:szCs w:val="28"/>
        </w:rPr>
      </w:pPr>
      <w:r w:rsidRPr="00112A91">
        <w:rPr>
          <w:spacing w:val="-2"/>
          <w:sz w:val="28"/>
          <w:szCs w:val="28"/>
        </w:rPr>
        <w:t xml:space="preserve">В период реализации Программы планируется комплексное строительство объектов городской инфраструктуры (в том числе жилищный фонд) на отдельных участках перспективного развития </w:t>
      </w:r>
      <w:r w:rsidR="00FA6FD3" w:rsidRPr="00112A91">
        <w:rPr>
          <w:sz w:val="28"/>
          <w:szCs w:val="28"/>
        </w:rPr>
        <w:t>(</w:t>
      </w:r>
      <w:r w:rsidR="00D22FA6" w:rsidRPr="00112A91">
        <w:rPr>
          <w:sz w:val="28"/>
          <w:szCs w:val="28"/>
        </w:rPr>
        <w:t>под</w:t>
      </w:r>
      <w:r w:rsidR="00FA6FD3" w:rsidRPr="00112A91">
        <w:rPr>
          <w:sz w:val="28"/>
          <w:szCs w:val="28"/>
        </w:rPr>
        <w:t>раздел 3.2</w:t>
      </w:r>
      <w:r w:rsidRPr="00112A91">
        <w:rPr>
          <w:sz w:val="28"/>
          <w:szCs w:val="28"/>
        </w:rPr>
        <w:t xml:space="preserve"> настоящей </w:t>
      </w:r>
      <w:r w:rsidR="00D22FA6" w:rsidRPr="00112A91">
        <w:rPr>
          <w:sz w:val="28"/>
          <w:szCs w:val="28"/>
        </w:rPr>
        <w:t>части</w:t>
      </w:r>
      <w:r w:rsidR="00BF203A" w:rsidRPr="00112A91">
        <w:rPr>
          <w:sz w:val="28"/>
          <w:szCs w:val="28"/>
        </w:rPr>
        <w:t xml:space="preserve">), требующих </w:t>
      </w:r>
      <w:r w:rsidRPr="00112A91">
        <w:rPr>
          <w:sz w:val="28"/>
          <w:szCs w:val="28"/>
        </w:rPr>
        <w:t>подключения, в том числ</w:t>
      </w:r>
      <w:r w:rsidR="000B65F8" w:rsidRPr="00112A91">
        <w:rPr>
          <w:sz w:val="28"/>
          <w:szCs w:val="28"/>
        </w:rPr>
        <w:t>е к системе электроснабжения г</w:t>
      </w:r>
      <w:r w:rsidR="00BF203A" w:rsidRPr="00112A91">
        <w:rPr>
          <w:sz w:val="28"/>
          <w:szCs w:val="28"/>
        </w:rPr>
        <w:t xml:space="preserve">орода </w:t>
      </w:r>
      <w:r w:rsidRPr="00112A91">
        <w:rPr>
          <w:sz w:val="28"/>
          <w:szCs w:val="28"/>
        </w:rPr>
        <w:t>Перми</w:t>
      </w:r>
      <w:r w:rsidRPr="00112A91">
        <w:rPr>
          <w:spacing w:val="-2"/>
          <w:sz w:val="28"/>
          <w:szCs w:val="28"/>
        </w:rPr>
        <w:t xml:space="preserve">. </w:t>
      </w:r>
    </w:p>
    <w:p w:rsidR="00545D1E" w:rsidRPr="00112A91" w:rsidRDefault="00545D1E" w:rsidP="007D67BD">
      <w:pPr>
        <w:shd w:val="clear" w:color="auto" w:fill="FFFFFF"/>
        <w:ind w:firstLine="709"/>
        <w:jc w:val="both"/>
        <w:rPr>
          <w:spacing w:val="-2"/>
          <w:sz w:val="28"/>
          <w:szCs w:val="28"/>
        </w:rPr>
      </w:pPr>
      <w:r w:rsidRPr="00112A91">
        <w:rPr>
          <w:spacing w:val="-2"/>
          <w:sz w:val="28"/>
          <w:szCs w:val="28"/>
        </w:rPr>
        <w:t>По результатам проведенного анализа определены основные проблемы и з</w:t>
      </w:r>
      <w:r w:rsidRPr="00112A91">
        <w:rPr>
          <w:spacing w:val="-2"/>
          <w:sz w:val="28"/>
          <w:szCs w:val="28"/>
        </w:rPr>
        <w:t>а</w:t>
      </w:r>
      <w:r w:rsidRPr="00112A91">
        <w:rPr>
          <w:spacing w:val="-2"/>
          <w:sz w:val="28"/>
          <w:szCs w:val="28"/>
        </w:rPr>
        <w:t>дачи разви</w:t>
      </w:r>
      <w:r w:rsidR="000B65F8" w:rsidRPr="00112A91">
        <w:rPr>
          <w:spacing w:val="-2"/>
          <w:sz w:val="28"/>
          <w:szCs w:val="28"/>
        </w:rPr>
        <w:t xml:space="preserve">тия системы электроснабжения города </w:t>
      </w:r>
      <w:r w:rsidR="00F75D39" w:rsidRPr="00112A91">
        <w:rPr>
          <w:spacing w:val="-2"/>
          <w:sz w:val="28"/>
          <w:szCs w:val="28"/>
        </w:rPr>
        <w:t>Перми:</w:t>
      </w:r>
    </w:p>
    <w:p w:rsidR="00545D1E" w:rsidRPr="00112A91" w:rsidRDefault="000B65F8" w:rsidP="00B47A9A">
      <w:pPr>
        <w:tabs>
          <w:tab w:val="left" w:pos="709"/>
        </w:tabs>
        <w:ind w:firstLine="709"/>
        <w:jc w:val="both"/>
        <w:rPr>
          <w:spacing w:val="-2"/>
          <w:sz w:val="28"/>
          <w:szCs w:val="28"/>
        </w:rPr>
      </w:pPr>
      <w:r w:rsidRPr="00112A91">
        <w:rPr>
          <w:spacing w:val="-2"/>
          <w:sz w:val="28"/>
          <w:szCs w:val="28"/>
        </w:rPr>
        <w:t>1.</w:t>
      </w:r>
      <w:r w:rsidR="00B47A9A" w:rsidRPr="00112A91">
        <w:rPr>
          <w:spacing w:val="-2"/>
          <w:sz w:val="28"/>
          <w:szCs w:val="28"/>
        </w:rPr>
        <w:t xml:space="preserve"> </w:t>
      </w:r>
      <w:r w:rsidR="00545D1E" w:rsidRPr="00112A91">
        <w:rPr>
          <w:spacing w:val="-2"/>
          <w:sz w:val="28"/>
          <w:szCs w:val="28"/>
        </w:rPr>
        <w:t>Эксплуатация 18 подстанций с высокими рисками нарушения Правил те</w:t>
      </w:r>
      <w:r w:rsidR="00545D1E" w:rsidRPr="00112A91">
        <w:rPr>
          <w:spacing w:val="-2"/>
          <w:sz w:val="28"/>
          <w:szCs w:val="28"/>
        </w:rPr>
        <w:t>х</w:t>
      </w:r>
      <w:r w:rsidR="00545D1E" w:rsidRPr="00112A91">
        <w:rPr>
          <w:spacing w:val="-2"/>
          <w:sz w:val="28"/>
          <w:szCs w:val="28"/>
        </w:rPr>
        <w:t>нической эксплуатации (превышение установленных значений по длительности перегруза и мощности при отключении одног</w:t>
      </w:r>
      <w:r w:rsidR="003F30F3" w:rsidRPr="00112A91">
        <w:rPr>
          <w:spacing w:val="-2"/>
          <w:sz w:val="28"/>
          <w:szCs w:val="28"/>
        </w:rPr>
        <w:t>о из трансформаторов (режим n-1</w:t>
      </w:r>
      <w:r w:rsidR="00545D1E" w:rsidRPr="00112A91">
        <w:rPr>
          <w:spacing w:val="-2"/>
          <w:sz w:val="28"/>
          <w:szCs w:val="28"/>
        </w:rPr>
        <w:t>). Для решения данной проблемы необходимо провести мероприятия по реконстру</w:t>
      </w:r>
      <w:r w:rsidR="00545D1E" w:rsidRPr="00112A91">
        <w:rPr>
          <w:spacing w:val="-2"/>
          <w:sz w:val="28"/>
          <w:szCs w:val="28"/>
        </w:rPr>
        <w:t>к</w:t>
      </w:r>
      <w:r w:rsidR="00545D1E" w:rsidRPr="00112A91">
        <w:rPr>
          <w:spacing w:val="-2"/>
          <w:sz w:val="28"/>
          <w:szCs w:val="28"/>
        </w:rPr>
        <w:t>ции и модернизации данных подстанций, а также строительству новых подстанци</w:t>
      </w:r>
      <w:r w:rsidR="00F75D39" w:rsidRPr="00112A91">
        <w:rPr>
          <w:spacing w:val="-2"/>
          <w:sz w:val="28"/>
          <w:szCs w:val="28"/>
        </w:rPr>
        <w:t>й</w:t>
      </w:r>
      <w:r w:rsidR="00545D1E" w:rsidRPr="00112A91">
        <w:rPr>
          <w:spacing w:val="-2"/>
          <w:sz w:val="28"/>
          <w:szCs w:val="28"/>
        </w:rPr>
        <w:t xml:space="preserve"> для перераспределения существующих нагрузок.</w:t>
      </w:r>
    </w:p>
    <w:p w:rsidR="00545D1E" w:rsidRPr="00112A91" w:rsidRDefault="000B65F8" w:rsidP="00B47A9A">
      <w:pPr>
        <w:tabs>
          <w:tab w:val="left" w:pos="709"/>
        </w:tabs>
        <w:ind w:firstLine="709"/>
        <w:jc w:val="both"/>
        <w:rPr>
          <w:spacing w:val="-2"/>
          <w:sz w:val="28"/>
          <w:szCs w:val="28"/>
        </w:rPr>
      </w:pPr>
      <w:r w:rsidRPr="00112A91">
        <w:rPr>
          <w:spacing w:val="-2"/>
          <w:sz w:val="28"/>
          <w:szCs w:val="28"/>
        </w:rPr>
        <w:t>2.</w:t>
      </w:r>
      <w:r w:rsidR="00B47A9A" w:rsidRPr="00112A91">
        <w:rPr>
          <w:spacing w:val="-2"/>
          <w:sz w:val="28"/>
          <w:szCs w:val="28"/>
        </w:rPr>
        <w:t xml:space="preserve"> </w:t>
      </w:r>
      <w:r w:rsidR="00545D1E" w:rsidRPr="00112A91">
        <w:rPr>
          <w:spacing w:val="-2"/>
          <w:sz w:val="28"/>
          <w:szCs w:val="28"/>
        </w:rPr>
        <w:t>Эксплуатация объектов электросетевого хозяйства с высоким уровнем ф</w:t>
      </w:r>
      <w:r w:rsidR="00545D1E" w:rsidRPr="00112A91">
        <w:rPr>
          <w:spacing w:val="-2"/>
          <w:sz w:val="28"/>
          <w:szCs w:val="28"/>
        </w:rPr>
        <w:t>и</w:t>
      </w:r>
      <w:r w:rsidR="00545D1E" w:rsidRPr="00112A91">
        <w:rPr>
          <w:spacing w:val="-2"/>
          <w:sz w:val="28"/>
          <w:szCs w:val="28"/>
        </w:rPr>
        <w:t>зического и морального износа, требующих замены (реконструкции).</w:t>
      </w:r>
    </w:p>
    <w:p w:rsidR="00545D1E" w:rsidRPr="00112A91" w:rsidRDefault="000B65F8" w:rsidP="00B47A9A">
      <w:pPr>
        <w:tabs>
          <w:tab w:val="left" w:pos="709"/>
        </w:tabs>
        <w:ind w:firstLine="709"/>
        <w:jc w:val="both"/>
        <w:rPr>
          <w:sz w:val="28"/>
          <w:szCs w:val="28"/>
        </w:rPr>
      </w:pPr>
      <w:r w:rsidRPr="00112A91">
        <w:rPr>
          <w:spacing w:val="-2"/>
          <w:sz w:val="28"/>
          <w:szCs w:val="28"/>
        </w:rPr>
        <w:t>3.</w:t>
      </w:r>
      <w:r w:rsidR="00B47A9A" w:rsidRPr="00112A91">
        <w:rPr>
          <w:spacing w:val="-2"/>
          <w:sz w:val="28"/>
          <w:szCs w:val="28"/>
        </w:rPr>
        <w:t xml:space="preserve"> </w:t>
      </w:r>
      <w:r w:rsidR="00545D1E" w:rsidRPr="00112A91">
        <w:rPr>
          <w:spacing w:val="-2"/>
          <w:sz w:val="28"/>
          <w:szCs w:val="28"/>
        </w:rPr>
        <w:t>Необходимость подключения к системе электроснабжения площадок пе</w:t>
      </w:r>
      <w:r w:rsidR="00545D1E" w:rsidRPr="00112A91">
        <w:rPr>
          <w:spacing w:val="-2"/>
          <w:sz w:val="28"/>
          <w:szCs w:val="28"/>
        </w:rPr>
        <w:t>р</w:t>
      </w:r>
      <w:r w:rsidR="00545D1E" w:rsidRPr="00112A91">
        <w:rPr>
          <w:spacing w:val="-2"/>
          <w:sz w:val="28"/>
          <w:szCs w:val="28"/>
        </w:rPr>
        <w:t>спективного строительства в период</w:t>
      </w:r>
      <w:r w:rsidRPr="00112A91">
        <w:rPr>
          <w:spacing w:val="-2"/>
          <w:sz w:val="28"/>
          <w:szCs w:val="28"/>
        </w:rPr>
        <w:t xml:space="preserve"> 2015-2022 годов</w:t>
      </w:r>
      <w:r w:rsidR="00F64E05" w:rsidRPr="00112A91">
        <w:rPr>
          <w:spacing w:val="-2"/>
          <w:sz w:val="28"/>
          <w:szCs w:val="28"/>
        </w:rPr>
        <w:t xml:space="preserve"> на территории города </w:t>
      </w:r>
      <w:r w:rsidR="00545D1E" w:rsidRPr="00112A91">
        <w:rPr>
          <w:spacing w:val="-2"/>
          <w:sz w:val="28"/>
          <w:szCs w:val="28"/>
        </w:rPr>
        <w:t>Пер</w:t>
      </w:r>
      <w:r w:rsidR="00545D1E" w:rsidRPr="00112A91">
        <w:rPr>
          <w:sz w:val="28"/>
          <w:szCs w:val="28"/>
        </w:rPr>
        <w:t>ми.</w:t>
      </w:r>
    </w:p>
    <w:p w:rsidR="00545D1E" w:rsidRPr="00112A91" w:rsidRDefault="00545D1E" w:rsidP="007D67BD">
      <w:pPr>
        <w:ind w:firstLine="709"/>
        <w:jc w:val="both"/>
        <w:rPr>
          <w:sz w:val="28"/>
          <w:szCs w:val="28"/>
        </w:rPr>
      </w:pPr>
    </w:p>
    <w:p w:rsidR="00E16DD5" w:rsidRPr="00112A91" w:rsidRDefault="0012041C" w:rsidP="00B47A9A">
      <w:pPr>
        <w:pStyle w:val="2"/>
        <w:tabs>
          <w:tab w:val="left" w:pos="993"/>
        </w:tabs>
        <w:spacing w:before="0" w:after="0"/>
        <w:ind w:left="0" w:firstLine="709"/>
        <w:rPr>
          <w:rFonts w:ascii="Times New Roman" w:hAnsi="Times New Roman" w:cs="Times New Roman"/>
          <w:b w:val="0"/>
          <w:i w:val="0"/>
        </w:rPr>
      </w:pPr>
      <w:bookmarkStart w:id="23" w:name="_Toc394304384"/>
      <w:r w:rsidRPr="00112A91">
        <w:rPr>
          <w:rFonts w:ascii="Times New Roman" w:hAnsi="Times New Roman" w:cs="Times New Roman"/>
          <w:b w:val="0"/>
          <w:bCs w:val="0"/>
          <w:i w:val="0"/>
          <w:iCs w:val="0"/>
        </w:rPr>
        <w:t>2.</w:t>
      </w:r>
      <w:r w:rsidRPr="00112A91">
        <w:rPr>
          <w:rFonts w:ascii="Times New Roman" w:hAnsi="Times New Roman" w:cs="Times New Roman"/>
          <w:b w:val="0"/>
          <w:i w:val="0"/>
        </w:rPr>
        <w:t xml:space="preserve">5. </w:t>
      </w:r>
      <w:r w:rsidR="001C58B3" w:rsidRPr="00112A91">
        <w:rPr>
          <w:rFonts w:ascii="Times New Roman" w:hAnsi="Times New Roman" w:cs="Times New Roman"/>
          <w:b w:val="0"/>
          <w:i w:val="0"/>
        </w:rPr>
        <w:t>Газоснабжение</w:t>
      </w:r>
      <w:bookmarkEnd w:id="23"/>
    </w:p>
    <w:p w:rsidR="003C3848" w:rsidRPr="00112A91" w:rsidRDefault="000C0AF7" w:rsidP="007D67BD">
      <w:pPr>
        <w:autoSpaceDE w:val="0"/>
        <w:autoSpaceDN w:val="0"/>
        <w:adjustRightInd w:val="0"/>
        <w:ind w:firstLine="709"/>
        <w:jc w:val="both"/>
        <w:rPr>
          <w:sz w:val="28"/>
          <w:szCs w:val="28"/>
        </w:rPr>
      </w:pPr>
      <w:r w:rsidRPr="00112A91">
        <w:rPr>
          <w:sz w:val="28"/>
          <w:szCs w:val="28"/>
        </w:rPr>
        <w:t xml:space="preserve">Газоснабжение города </w:t>
      </w:r>
      <w:r w:rsidR="003C3848" w:rsidRPr="00112A91">
        <w:rPr>
          <w:sz w:val="28"/>
          <w:szCs w:val="28"/>
        </w:rPr>
        <w:t>Перми осуществляется от четырех газораспредел</w:t>
      </w:r>
      <w:r w:rsidR="003C3848" w:rsidRPr="00112A91">
        <w:rPr>
          <w:sz w:val="28"/>
          <w:szCs w:val="28"/>
        </w:rPr>
        <w:t>и</w:t>
      </w:r>
      <w:r w:rsidR="003C3848" w:rsidRPr="00112A91">
        <w:rPr>
          <w:sz w:val="28"/>
          <w:szCs w:val="28"/>
        </w:rPr>
        <w:t>тельных станций (далее – ГРС):</w:t>
      </w:r>
    </w:p>
    <w:p w:rsidR="003C3848" w:rsidRPr="00112A91" w:rsidRDefault="003C3848" w:rsidP="007D67BD">
      <w:pPr>
        <w:widowControl w:val="0"/>
        <w:shd w:val="clear" w:color="auto" w:fill="FFFFFF"/>
        <w:tabs>
          <w:tab w:val="left" w:pos="341"/>
        </w:tabs>
        <w:autoSpaceDE w:val="0"/>
        <w:autoSpaceDN w:val="0"/>
        <w:adjustRightInd w:val="0"/>
        <w:ind w:firstLine="709"/>
        <w:jc w:val="both"/>
        <w:rPr>
          <w:sz w:val="28"/>
          <w:szCs w:val="28"/>
        </w:rPr>
      </w:pPr>
      <w:r w:rsidRPr="00112A91">
        <w:rPr>
          <w:sz w:val="28"/>
          <w:szCs w:val="28"/>
        </w:rPr>
        <w:t xml:space="preserve">ГРС-1 и ГРС-3, </w:t>
      </w:r>
      <w:r w:rsidR="00F64E05" w:rsidRPr="00112A91">
        <w:rPr>
          <w:sz w:val="28"/>
          <w:szCs w:val="28"/>
        </w:rPr>
        <w:t>расположенных на левом берегу реки</w:t>
      </w:r>
      <w:r w:rsidR="00F75D39" w:rsidRPr="00112A91">
        <w:rPr>
          <w:sz w:val="28"/>
          <w:szCs w:val="28"/>
        </w:rPr>
        <w:t xml:space="preserve"> Камы,</w:t>
      </w:r>
    </w:p>
    <w:p w:rsidR="003C3848" w:rsidRPr="00112A91" w:rsidRDefault="003C3848" w:rsidP="007D67BD">
      <w:pPr>
        <w:widowControl w:val="0"/>
        <w:shd w:val="clear" w:color="auto" w:fill="FFFFFF"/>
        <w:tabs>
          <w:tab w:val="left" w:pos="341"/>
        </w:tabs>
        <w:autoSpaceDE w:val="0"/>
        <w:autoSpaceDN w:val="0"/>
        <w:adjustRightInd w:val="0"/>
        <w:ind w:firstLine="709"/>
        <w:jc w:val="both"/>
        <w:rPr>
          <w:sz w:val="28"/>
          <w:szCs w:val="28"/>
        </w:rPr>
      </w:pPr>
      <w:r w:rsidRPr="00112A91">
        <w:rPr>
          <w:sz w:val="28"/>
          <w:szCs w:val="28"/>
        </w:rPr>
        <w:t>ГРС-2 и ГРС «Гайва», распо</w:t>
      </w:r>
      <w:r w:rsidR="00847A8F" w:rsidRPr="00112A91">
        <w:rPr>
          <w:sz w:val="28"/>
          <w:szCs w:val="28"/>
        </w:rPr>
        <w:t>ложенных на правом берегу реки</w:t>
      </w:r>
      <w:r w:rsidR="000C1F8A" w:rsidRPr="00112A91">
        <w:rPr>
          <w:sz w:val="28"/>
          <w:szCs w:val="28"/>
        </w:rPr>
        <w:t xml:space="preserve"> Камы</w:t>
      </w:r>
      <w:r w:rsidR="00847A8F" w:rsidRPr="00112A91">
        <w:rPr>
          <w:sz w:val="28"/>
          <w:szCs w:val="28"/>
        </w:rPr>
        <w:t>.</w:t>
      </w:r>
    </w:p>
    <w:p w:rsidR="003C3848" w:rsidRPr="00112A91" w:rsidRDefault="003C3848" w:rsidP="007D67BD">
      <w:pPr>
        <w:autoSpaceDE w:val="0"/>
        <w:autoSpaceDN w:val="0"/>
        <w:adjustRightInd w:val="0"/>
        <w:ind w:firstLine="709"/>
        <w:jc w:val="both"/>
        <w:rPr>
          <w:sz w:val="28"/>
          <w:szCs w:val="28"/>
        </w:rPr>
      </w:pPr>
      <w:r w:rsidRPr="00112A91">
        <w:rPr>
          <w:sz w:val="28"/>
          <w:szCs w:val="28"/>
        </w:rPr>
        <w:t>Система газораспределения города состоит из трех изолированных частей:</w:t>
      </w:r>
    </w:p>
    <w:p w:rsidR="003C3848" w:rsidRPr="00112A91" w:rsidRDefault="003C3848" w:rsidP="007D67BD">
      <w:pPr>
        <w:widowControl w:val="0"/>
        <w:shd w:val="clear" w:color="auto" w:fill="FFFFFF"/>
        <w:tabs>
          <w:tab w:val="left" w:pos="851"/>
        </w:tabs>
        <w:autoSpaceDE w:val="0"/>
        <w:autoSpaceDN w:val="0"/>
        <w:adjustRightInd w:val="0"/>
        <w:ind w:firstLine="709"/>
        <w:jc w:val="both"/>
        <w:rPr>
          <w:spacing w:val="-4"/>
          <w:sz w:val="28"/>
          <w:szCs w:val="28"/>
        </w:rPr>
      </w:pPr>
      <w:r w:rsidRPr="00112A91">
        <w:rPr>
          <w:spacing w:val="-4"/>
          <w:sz w:val="28"/>
          <w:szCs w:val="28"/>
        </w:rPr>
        <w:t>правобережной части, в пределах которой реализуется более 30</w:t>
      </w:r>
      <w:r w:rsidR="00F75D39" w:rsidRPr="00112A91">
        <w:rPr>
          <w:spacing w:val="-4"/>
          <w:sz w:val="28"/>
          <w:szCs w:val="28"/>
        </w:rPr>
        <w:t>% всего газа,</w:t>
      </w:r>
    </w:p>
    <w:p w:rsidR="003C3848" w:rsidRPr="00112A91" w:rsidRDefault="003C3848" w:rsidP="007D67BD">
      <w:pPr>
        <w:widowControl w:val="0"/>
        <w:shd w:val="clear" w:color="auto" w:fill="FFFFFF"/>
        <w:tabs>
          <w:tab w:val="left" w:pos="851"/>
        </w:tabs>
        <w:autoSpaceDE w:val="0"/>
        <w:autoSpaceDN w:val="0"/>
        <w:adjustRightInd w:val="0"/>
        <w:ind w:firstLine="709"/>
        <w:jc w:val="both"/>
        <w:rPr>
          <w:spacing w:val="-4"/>
          <w:sz w:val="28"/>
          <w:szCs w:val="28"/>
        </w:rPr>
      </w:pPr>
      <w:r w:rsidRPr="00112A91">
        <w:rPr>
          <w:spacing w:val="-4"/>
          <w:sz w:val="28"/>
          <w:szCs w:val="28"/>
        </w:rPr>
        <w:t>левобережной части, получающей газ от ГРС-3 (реализуется около 5</w:t>
      </w:r>
      <w:r w:rsidR="00F75D39" w:rsidRPr="00112A91">
        <w:rPr>
          <w:spacing w:val="-4"/>
          <w:sz w:val="28"/>
          <w:szCs w:val="28"/>
        </w:rPr>
        <w:t>% газа),</w:t>
      </w:r>
    </w:p>
    <w:p w:rsidR="003C3848" w:rsidRPr="00112A91" w:rsidRDefault="003C3848"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левобережной части, подключенной к ГРС-1 (потребляется до 60% всего г</w:t>
      </w:r>
      <w:r w:rsidRPr="00112A91">
        <w:rPr>
          <w:sz w:val="28"/>
          <w:szCs w:val="28"/>
        </w:rPr>
        <w:t>а</w:t>
      </w:r>
      <w:r w:rsidRPr="00112A91">
        <w:rPr>
          <w:sz w:val="28"/>
          <w:szCs w:val="28"/>
        </w:rPr>
        <w:t>за).</w:t>
      </w:r>
    </w:p>
    <w:p w:rsidR="003C3848" w:rsidRPr="00112A91" w:rsidRDefault="003C3848" w:rsidP="007D67BD">
      <w:pPr>
        <w:autoSpaceDE w:val="0"/>
        <w:autoSpaceDN w:val="0"/>
        <w:adjustRightInd w:val="0"/>
        <w:ind w:firstLine="709"/>
        <w:jc w:val="both"/>
        <w:rPr>
          <w:sz w:val="28"/>
          <w:szCs w:val="28"/>
        </w:rPr>
      </w:pPr>
      <w:r w:rsidRPr="00112A91">
        <w:rPr>
          <w:sz w:val="28"/>
          <w:szCs w:val="28"/>
        </w:rPr>
        <w:t>В соответствии с расчетами (Программа</w:t>
      </w:r>
      <w:r w:rsidRPr="00112A91">
        <w:rPr>
          <w:sz w:val="28"/>
          <w:szCs w:val="28"/>
          <w:vertAlign w:val="superscript"/>
        </w:rPr>
        <w:footnoteReference w:id="7"/>
      </w:r>
      <w:r w:rsidRPr="00112A91">
        <w:rPr>
          <w:sz w:val="28"/>
          <w:szCs w:val="28"/>
        </w:rPr>
        <w:t xml:space="preserve"> развития системы газоснабжения города Перми на 2009-2025 годы</w:t>
      </w:r>
      <w:r w:rsidR="002017BE" w:rsidRPr="00112A91">
        <w:rPr>
          <w:sz w:val="28"/>
          <w:szCs w:val="28"/>
        </w:rPr>
        <w:t xml:space="preserve">, далее </w:t>
      </w:r>
      <w:r w:rsidR="00093C1F" w:rsidRPr="00112A91">
        <w:rPr>
          <w:sz w:val="28"/>
          <w:szCs w:val="28"/>
        </w:rPr>
        <w:t>–</w:t>
      </w:r>
      <w:r w:rsidR="002017BE" w:rsidRPr="00112A91">
        <w:rPr>
          <w:sz w:val="28"/>
          <w:szCs w:val="28"/>
        </w:rPr>
        <w:t xml:space="preserve"> </w:t>
      </w:r>
      <w:r w:rsidR="0093215F" w:rsidRPr="00112A91">
        <w:rPr>
          <w:sz w:val="28"/>
          <w:szCs w:val="28"/>
        </w:rPr>
        <w:t>Программа газоснабжения</w:t>
      </w:r>
      <w:r w:rsidRPr="00112A91">
        <w:rPr>
          <w:sz w:val="28"/>
          <w:szCs w:val="28"/>
        </w:rPr>
        <w:t>) гидравлич</w:t>
      </w:r>
      <w:r w:rsidRPr="00112A91">
        <w:rPr>
          <w:sz w:val="28"/>
          <w:szCs w:val="28"/>
        </w:rPr>
        <w:t>е</w:t>
      </w:r>
      <w:r w:rsidRPr="00112A91">
        <w:rPr>
          <w:sz w:val="28"/>
          <w:szCs w:val="28"/>
        </w:rPr>
        <w:t xml:space="preserve">ских режимов газораспределения для газопроводов высокого давления (1,2 МПа) параметры и характеристики сети обеспечивают потребителям правобережной </w:t>
      </w:r>
      <w:r w:rsidR="0002251C" w:rsidRPr="00112A91">
        <w:rPr>
          <w:sz w:val="28"/>
          <w:szCs w:val="28"/>
        </w:rPr>
        <w:br/>
      </w:r>
      <w:r w:rsidRPr="00112A91">
        <w:rPr>
          <w:sz w:val="28"/>
          <w:szCs w:val="28"/>
        </w:rPr>
        <w:t>и левобережной частей города подачу газа требуемого давления.</w:t>
      </w:r>
    </w:p>
    <w:p w:rsidR="003C3848" w:rsidRPr="00112A91" w:rsidRDefault="003C3848" w:rsidP="007D67BD">
      <w:pPr>
        <w:autoSpaceDE w:val="0"/>
        <w:autoSpaceDN w:val="0"/>
        <w:adjustRightInd w:val="0"/>
        <w:ind w:firstLine="709"/>
        <w:jc w:val="both"/>
        <w:rPr>
          <w:sz w:val="28"/>
          <w:szCs w:val="28"/>
        </w:rPr>
      </w:pPr>
      <w:r w:rsidRPr="00112A91">
        <w:rPr>
          <w:sz w:val="28"/>
          <w:szCs w:val="28"/>
        </w:rPr>
        <w:t>По оценкам надежности газоснабжения потребителей система газоснабж</w:t>
      </w:r>
      <w:r w:rsidRPr="00112A91">
        <w:rPr>
          <w:sz w:val="28"/>
          <w:szCs w:val="28"/>
        </w:rPr>
        <w:t>е</w:t>
      </w:r>
      <w:r w:rsidR="000C0AF7" w:rsidRPr="00112A91">
        <w:rPr>
          <w:sz w:val="28"/>
          <w:szCs w:val="28"/>
        </w:rPr>
        <w:t xml:space="preserve">ния правого берега города </w:t>
      </w:r>
      <w:r w:rsidRPr="00112A91">
        <w:rPr>
          <w:sz w:val="28"/>
          <w:szCs w:val="28"/>
        </w:rPr>
        <w:t>Перми считается надежной в условиях того, что ГРС-2 и ГРС «Гайва» соединены между собой газопроводом высокого давления диаме</w:t>
      </w:r>
      <w:r w:rsidRPr="00112A91">
        <w:rPr>
          <w:sz w:val="28"/>
          <w:szCs w:val="28"/>
        </w:rPr>
        <w:t>т</w:t>
      </w:r>
      <w:r w:rsidRPr="00112A91">
        <w:rPr>
          <w:sz w:val="28"/>
          <w:szCs w:val="28"/>
        </w:rPr>
        <w:t>ром 720 мм, что обеспечивает надежное резервирование всех потребителей прав</w:t>
      </w:r>
      <w:r w:rsidRPr="00112A91">
        <w:rPr>
          <w:sz w:val="28"/>
          <w:szCs w:val="28"/>
        </w:rPr>
        <w:t>о</w:t>
      </w:r>
      <w:r w:rsidRPr="00112A91">
        <w:rPr>
          <w:sz w:val="28"/>
          <w:szCs w:val="28"/>
        </w:rPr>
        <w:t>го берега при отключении любой из ГРС.</w:t>
      </w:r>
    </w:p>
    <w:p w:rsidR="003C3848" w:rsidRPr="00112A91" w:rsidRDefault="003C3848" w:rsidP="007D67BD">
      <w:pPr>
        <w:autoSpaceDE w:val="0"/>
        <w:autoSpaceDN w:val="0"/>
        <w:adjustRightInd w:val="0"/>
        <w:ind w:firstLine="709"/>
        <w:jc w:val="both"/>
        <w:rPr>
          <w:sz w:val="28"/>
          <w:szCs w:val="28"/>
        </w:rPr>
      </w:pPr>
      <w:r w:rsidRPr="00112A91">
        <w:rPr>
          <w:sz w:val="28"/>
          <w:szCs w:val="28"/>
        </w:rPr>
        <w:t>Система</w:t>
      </w:r>
      <w:r w:rsidR="000C0AF7" w:rsidRPr="00112A91">
        <w:rPr>
          <w:sz w:val="28"/>
          <w:szCs w:val="28"/>
        </w:rPr>
        <w:t xml:space="preserve"> газоснабжения левого берега города </w:t>
      </w:r>
      <w:r w:rsidRPr="00112A91">
        <w:rPr>
          <w:sz w:val="28"/>
          <w:szCs w:val="28"/>
        </w:rPr>
        <w:t>Перми не отвечает всем тр</w:t>
      </w:r>
      <w:r w:rsidRPr="00112A91">
        <w:rPr>
          <w:sz w:val="28"/>
          <w:szCs w:val="28"/>
        </w:rPr>
        <w:t>е</w:t>
      </w:r>
      <w:r w:rsidRPr="00112A91">
        <w:rPr>
          <w:sz w:val="28"/>
          <w:szCs w:val="28"/>
        </w:rPr>
        <w:t xml:space="preserve">бованиям надежности из-за наличия вероятности прекращения подачи газа </w:t>
      </w:r>
      <w:r w:rsidR="00F75D39" w:rsidRPr="00112A91">
        <w:rPr>
          <w:sz w:val="28"/>
          <w:szCs w:val="28"/>
        </w:rPr>
        <w:br/>
      </w:r>
      <w:r w:rsidRPr="00112A91">
        <w:rPr>
          <w:sz w:val="28"/>
          <w:szCs w:val="28"/>
        </w:rPr>
        <w:t>для части потребителей при выходе из строя любого из источников в левобере</w:t>
      </w:r>
      <w:r w:rsidRPr="00112A91">
        <w:rPr>
          <w:sz w:val="28"/>
          <w:szCs w:val="28"/>
        </w:rPr>
        <w:t>ж</w:t>
      </w:r>
      <w:r w:rsidRPr="00112A91">
        <w:rPr>
          <w:sz w:val="28"/>
          <w:szCs w:val="28"/>
        </w:rPr>
        <w:t>ной части (ГРС-3 или-ГРС-1), а также при необходимости проведения ремонтных работ на газораспределительных сетях высокого давления.</w:t>
      </w:r>
    </w:p>
    <w:p w:rsidR="003C3848" w:rsidRPr="00112A91" w:rsidRDefault="003C3848" w:rsidP="007D67BD">
      <w:pPr>
        <w:autoSpaceDE w:val="0"/>
        <w:autoSpaceDN w:val="0"/>
        <w:adjustRightInd w:val="0"/>
        <w:ind w:firstLine="709"/>
        <w:jc w:val="both"/>
        <w:rPr>
          <w:sz w:val="28"/>
          <w:szCs w:val="28"/>
        </w:rPr>
      </w:pPr>
      <w:r w:rsidRPr="00112A91">
        <w:rPr>
          <w:sz w:val="28"/>
          <w:szCs w:val="28"/>
        </w:rPr>
        <w:t>Параметры и характеристики сети среднего давления (источники головные газораспределительные пункты</w:t>
      </w:r>
      <w:r w:rsidR="003E3C71" w:rsidRPr="00112A91">
        <w:rPr>
          <w:sz w:val="28"/>
          <w:szCs w:val="28"/>
        </w:rPr>
        <w:t xml:space="preserve"> (далее – ГГРП)</w:t>
      </w:r>
      <w:r w:rsidRPr="00112A91">
        <w:rPr>
          <w:sz w:val="28"/>
          <w:szCs w:val="28"/>
        </w:rPr>
        <w:t>: ГГРП-1, ГГРП-ЗМ и ГГРП-4И) также обеспечивают потребителям подачу газа требуемого давления. Требования надежности системы не обеспечиваются только в случае отключения ГГРП-1.</w:t>
      </w:r>
    </w:p>
    <w:p w:rsidR="003C3848" w:rsidRPr="00112A91" w:rsidRDefault="003C3848" w:rsidP="007D67BD">
      <w:pPr>
        <w:autoSpaceDE w:val="0"/>
        <w:autoSpaceDN w:val="0"/>
        <w:adjustRightInd w:val="0"/>
        <w:ind w:firstLine="709"/>
        <w:jc w:val="both"/>
        <w:rPr>
          <w:spacing w:val="-2"/>
          <w:sz w:val="28"/>
          <w:szCs w:val="28"/>
        </w:rPr>
      </w:pPr>
      <w:r w:rsidRPr="00112A91">
        <w:rPr>
          <w:spacing w:val="-2"/>
          <w:sz w:val="28"/>
          <w:szCs w:val="28"/>
        </w:rPr>
        <w:t>При анализе качества и надежности эксплуатации системы газораспредел</w:t>
      </w:r>
      <w:r w:rsidRPr="00112A91">
        <w:rPr>
          <w:spacing w:val="-2"/>
          <w:sz w:val="28"/>
          <w:szCs w:val="28"/>
        </w:rPr>
        <w:t>е</w:t>
      </w:r>
      <w:r w:rsidRPr="00112A91">
        <w:rPr>
          <w:spacing w:val="-2"/>
          <w:sz w:val="28"/>
          <w:szCs w:val="28"/>
        </w:rPr>
        <w:t>ния низкого давления выявлен ряд территорий г</w:t>
      </w:r>
      <w:r w:rsidR="003E3C71" w:rsidRPr="00112A91">
        <w:rPr>
          <w:spacing w:val="-2"/>
          <w:sz w:val="28"/>
          <w:szCs w:val="28"/>
        </w:rPr>
        <w:t>орода</w:t>
      </w:r>
      <w:r w:rsidRPr="00112A91">
        <w:rPr>
          <w:spacing w:val="-2"/>
          <w:sz w:val="28"/>
          <w:szCs w:val="28"/>
        </w:rPr>
        <w:t xml:space="preserve"> Перми, в которых не собл</w:t>
      </w:r>
      <w:r w:rsidRPr="00112A91">
        <w:rPr>
          <w:spacing w:val="-2"/>
          <w:sz w:val="28"/>
          <w:szCs w:val="28"/>
        </w:rPr>
        <w:t>ю</w:t>
      </w:r>
      <w:r w:rsidRPr="00112A91">
        <w:rPr>
          <w:spacing w:val="-2"/>
          <w:sz w:val="28"/>
          <w:szCs w:val="28"/>
        </w:rPr>
        <w:t>даются все требования: микрорайон Крым, микрорайон Гайва, микрорайон Запруд, микрорайон Липовая гора, микрорайон Водники, микрорайон Костарево, Свер</w:t>
      </w:r>
      <w:r w:rsidRPr="00112A91">
        <w:rPr>
          <w:spacing w:val="-2"/>
          <w:sz w:val="28"/>
          <w:szCs w:val="28"/>
        </w:rPr>
        <w:t>д</w:t>
      </w:r>
      <w:r w:rsidRPr="00112A91">
        <w:rPr>
          <w:spacing w:val="-2"/>
          <w:sz w:val="28"/>
          <w:szCs w:val="28"/>
        </w:rPr>
        <w:t>ловский район, микрорайон Камский, Центральный микрорайон, Индустриальный район. Основные проблемы сетей низкого давления приведенных территорий св</w:t>
      </w:r>
      <w:r w:rsidRPr="00112A91">
        <w:rPr>
          <w:spacing w:val="-2"/>
          <w:sz w:val="28"/>
          <w:szCs w:val="28"/>
        </w:rPr>
        <w:t>я</w:t>
      </w:r>
      <w:r w:rsidRPr="00112A91">
        <w:rPr>
          <w:spacing w:val="-2"/>
          <w:sz w:val="28"/>
          <w:szCs w:val="28"/>
        </w:rPr>
        <w:t>заны со сложностью обеспечения подачи газа потребителям в пределах требуемых давлений из-за недостаточности пропускной с</w:t>
      </w:r>
      <w:r w:rsidR="00847A8F" w:rsidRPr="00112A91">
        <w:rPr>
          <w:spacing w:val="-2"/>
          <w:sz w:val="28"/>
          <w:szCs w:val="28"/>
        </w:rPr>
        <w:t>пособност</w:t>
      </w:r>
      <w:r w:rsidR="00B97A04" w:rsidRPr="00112A91">
        <w:rPr>
          <w:spacing w:val="-2"/>
          <w:sz w:val="28"/>
          <w:szCs w:val="28"/>
        </w:rPr>
        <w:t>и</w:t>
      </w:r>
      <w:r w:rsidR="00847A8F" w:rsidRPr="00112A91">
        <w:rPr>
          <w:spacing w:val="-2"/>
          <w:sz w:val="28"/>
          <w:szCs w:val="28"/>
        </w:rPr>
        <w:t xml:space="preserve"> газопроводов, а так</w:t>
      </w:r>
      <w:r w:rsidRPr="00112A91">
        <w:rPr>
          <w:spacing w:val="-2"/>
          <w:sz w:val="28"/>
          <w:szCs w:val="28"/>
        </w:rPr>
        <w:t>же наличия тупиковых участков сети с высок</w:t>
      </w:r>
      <w:r w:rsidR="00847A8F" w:rsidRPr="00112A91">
        <w:rPr>
          <w:spacing w:val="-2"/>
          <w:sz w:val="28"/>
          <w:szCs w:val="28"/>
        </w:rPr>
        <w:t>им суммарным потреблением газа.</w:t>
      </w:r>
    </w:p>
    <w:p w:rsidR="003C3848" w:rsidRPr="00112A91" w:rsidRDefault="000C0AF7" w:rsidP="007D67BD">
      <w:pPr>
        <w:autoSpaceDE w:val="0"/>
        <w:autoSpaceDN w:val="0"/>
        <w:adjustRightInd w:val="0"/>
        <w:ind w:firstLine="709"/>
        <w:jc w:val="both"/>
        <w:rPr>
          <w:sz w:val="28"/>
          <w:szCs w:val="28"/>
        </w:rPr>
      </w:pPr>
      <w:r w:rsidRPr="00112A91">
        <w:rPr>
          <w:sz w:val="28"/>
          <w:szCs w:val="28"/>
        </w:rPr>
        <w:t>В системе газораспределения города</w:t>
      </w:r>
      <w:r w:rsidR="000C1F8A" w:rsidRPr="00112A91">
        <w:rPr>
          <w:sz w:val="28"/>
          <w:szCs w:val="28"/>
        </w:rPr>
        <w:t xml:space="preserve"> Перми функционирую</w:t>
      </w:r>
      <w:r w:rsidR="003C3848" w:rsidRPr="00112A91">
        <w:rPr>
          <w:sz w:val="28"/>
          <w:szCs w:val="28"/>
        </w:rPr>
        <w:t>т 127 газора</w:t>
      </w:r>
      <w:r w:rsidR="003C3848" w:rsidRPr="00112A91">
        <w:rPr>
          <w:sz w:val="28"/>
          <w:szCs w:val="28"/>
        </w:rPr>
        <w:t>с</w:t>
      </w:r>
      <w:r w:rsidR="003C3848" w:rsidRPr="00112A91">
        <w:rPr>
          <w:sz w:val="28"/>
          <w:szCs w:val="28"/>
        </w:rPr>
        <w:t xml:space="preserve">пределительных пунктов </w:t>
      </w:r>
      <w:r w:rsidRPr="00112A91">
        <w:rPr>
          <w:sz w:val="28"/>
          <w:szCs w:val="28"/>
        </w:rPr>
        <w:t xml:space="preserve">(далее </w:t>
      </w:r>
      <w:r w:rsidR="003C3848" w:rsidRPr="00112A91">
        <w:rPr>
          <w:sz w:val="28"/>
          <w:szCs w:val="28"/>
        </w:rPr>
        <w:t xml:space="preserve">– ГРП). </w:t>
      </w:r>
    </w:p>
    <w:p w:rsidR="003C3848" w:rsidRPr="00112A91" w:rsidRDefault="003C3848" w:rsidP="007D67BD">
      <w:pPr>
        <w:autoSpaceDE w:val="0"/>
        <w:autoSpaceDN w:val="0"/>
        <w:adjustRightInd w:val="0"/>
        <w:ind w:firstLine="709"/>
        <w:jc w:val="both"/>
        <w:rPr>
          <w:sz w:val="28"/>
          <w:szCs w:val="28"/>
        </w:rPr>
      </w:pPr>
      <w:r w:rsidRPr="00112A91">
        <w:rPr>
          <w:sz w:val="28"/>
          <w:szCs w:val="28"/>
        </w:rPr>
        <w:t>Газоснабжение большинства конечных потребителей газа осуществляется через 283 шкафных распр</w:t>
      </w:r>
      <w:r w:rsidR="000C1F8A" w:rsidRPr="00112A91">
        <w:rPr>
          <w:sz w:val="28"/>
          <w:szCs w:val="28"/>
        </w:rPr>
        <w:t>еделительных пункта (далее</w:t>
      </w:r>
      <w:r w:rsidRPr="00112A91">
        <w:rPr>
          <w:sz w:val="28"/>
          <w:szCs w:val="28"/>
        </w:rPr>
        <w:t xml:space="preserve"> – ШРП), 50 шкафных ра</w:t>
      </w:r>
      <w:r w:rsidRPr="00112A91">
        <w:rPr>
          <w:sz w:val="28"/>
          <w:szCs w:val="28"/>
        </w:rPr>
        <w:t>с</w:t>
      </w:r>
      <w:r w:rsidRPr="00112A91">
        <w:rPr>
          <w:sz w:val="28"/>
          <w:szCs w:val="28"/>
        </w:rPr>
        <w:t>пределительных пунктов оснащены средствами телеметрии.</w:t>
      </w:r>
    </w:p>
    <w:p w:rsidR="003C3848" w:rsidRPr="00112A91" w:rsidRDefault="003C3848" w:rsidP="007D67BD">
      <w:pPr>
        <w:autoSpaceDE w:val="0"/>
        <w:autoSpaceDN w:val="0"/>
        <w:adjustRightInd w:val="0"/>
        <w:ind w:firstLine="709"/>
        <w:jc w:val="both"/>
        <w:rPr>
          <w:sz w:val="28"/>
          <w:szCs w:val="28"/>
        </w:rPr>
      </w:pPr>
      <w:r w:rsidRPr="00112A91">
        <w:rPr>
          <w:sz w:val="28"/>
          <w:szCs w:val="28"/>
        </w:rPr>
        <w:t>Данные</w:t>
      </w:r>
      <w:r w:rsidRPr="00112A91">
        <w:rPr>
          <w:sz w:val="28"/>
          <w:szCs w:val="28"/>
          <w:vertAlign w:val="superscript"/>
        </w:rPr>
        <w:footnoteReference w:id="8"/>
      </w:r>
      <w:r w:rsidRPr="00112A91">
        <w:rPr>
          <w:sz w:val="28"/>
          <w:szCs w:val="28"/>
        </w:rPr>
        <w:t xml:space="preserve"> о производительности и пропускной способности инфраструктуры г</w:t>
      </w:r>
      <w:r w:rsidR="00B97A04" w:rsidRPr="00112A91">
        <w:rPr>
          <w:sz w:val="28"/>
          <w:szCs w:val="28"/>
        </w:rPr>
        <w:t xml:space="preserve">азоснабжения (ГРС, ГРП, ШРП) города </w:t>
      </w:r>
      <w:r w:rsidRPr="00112A91">
        <w:rPr>
          <w:sz w:val="28"/>
          <w:szCs w:val="28"/>
        </w:rPr>
        <w:t xml:space="preserve">Перми представлены в таблице </w:t>
      </w:r>
      <w:r w:rsidR="00133336" w:rsidRPr="00112A91">
        <w:rPr>
          <w:sz w:val="28"/>
          <w:szCs w:val="28"/>
        </w:rPr>
        <w:t>28</w:t>
      </w:r>
      <w:r w:rsidRPr="00112A91">
        <w:rPr>
          <w:sz w:val="28"/>
          <w:szCs w:val="28"/>
        </w:rPr>
        <w:t>.</w:t>
      </w:r>
    </w:p>
    <w:p w:rsidR="008316B6" w:rsidRPr="00112A91" w:rsidRDefault="008316B6" w:rsidP="007D67BD">
      <w:pPr>
        <w:autoSpaceDE w:val="0"/>
        <w:autoSpaceDN w:val="0"/>
        <w:adjustRightInd w:val="0"/>
        <w:ind w:firstLine="709"/>
        <w:jc w:val="both"/>
        <w:rPr>
          <w:sz w:val="28"/>
          <w:szCs w:val="28"/>
        </w:r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28</w:t>
      </w:r>
    </w:p>
    <w:tbl>
      <w:tblPr>
        <w:tblW w:w="4917" w:type="pct"/>
        <w:jc w:val="center"/>
        <w:tblLayout w:type="fixed"/>
        <w:tblCellMar>
          <w:left w:w="85" w:type="dxa"/>
          <w:right w:w="85" w:type="dxa"/>
        </w:tblCellMar>
        <w:tblLook w:val="04A0" w:firstRow="1" w:lastRow="0" w:firstColumn="1" w:lastColumn="0" w:noHBand="0" w:noVBand="1"/>
      </w:tblPr>
      <w:tblGrid>
        <w:gridCol w:w="790"/>
        <w:gridCol w:w="3606"/>
        <w:gridCol w:w="1703"/>
        <w:gridCol w:w="1983"/>
        <w:gridCol w:w="1842"/>
      </w:tblGrid>
      <w:tr w:rsidR="003C3848" w:rsidRPr="00112A91" w:rsidTr="008316B6">
        <w:trPr>
          <w:trHeight w:val="20"/>
          <w:tblHeader/>
          <w:jc w:val="center"/>
        </w:trPr>
        <w:tc>
          <w:tcPr>
            <w:tcW w:w="3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B97A04" w:rsidP="008316B6">
            <w:pPr>
              <w:jc w:val="center"/>
            </w:pPr>
            <w:r w:rsidRPr="00112A91">
              <w:t>№</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8316B6">
            <w:pPr>
              <w:jc w:val="center"/>
            </w:pPr>
            <w:r w:rsidRPr="00112A91">
              <w:t>Наименование показателя</w:t>
            </w:r>
          </w:p>
        </w:tc>
        <w:tc>
          <w:tcPr>
            <w:tcW w:w="8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8316B6">
            <w:pPr>
              <w:jc w:val="center"/>
            </w:pPr>
            <w:r w:rsidRPr="00112A91">
              <w:t>Суммарная произ</w:t>
            </w:r>
            <w:r w:rsidR="00847A8F" w:rsidRPr="00112A91">
              <w:t>вод</w:t>
            </w:r>
            <w:r w:rsidR="00847A8F" w:rsidRPr="00112A91">
              <w:t>и</w:t>
            </w:r>
            <w:r w:rsidR="00847A8F" w:rsidRPr="00112A91">
              <w:t>тельность, млн.</w:t>
            </w:r>
            <w:r w:rsidR="00B97A04" w:rsidRPr="00112A91">
              <w:t>куб.</w:t>
            </w:r>
            <w:r w:rsidRPr="00112A91">
              <w:t>м/год</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8316B6">
            <w:pPr>
              <w:jc w:val="center"/>
            </w:pPr>
            <w:r w:rsidRPr="00112A91">
              <w:t xml:space="preserve">Суммарная </w:t>
            </w:r>
            <w:r w:rsidR="008316B6" w:rsidRPr="00112A91">
              <w:br/>
            </w:r>
            <w:r w:rsidRPr="00112A91">
              <w:t xml:space="preserve">пропускная </w:t>
            </w:r>
            <w:r w:rsidR="008316B6" w:rsidRPr="00112A91">
              <w:br/>
            </w:r>
            <w:r w:rsidRPr="00112A91">
              <w:t>способ</w:t>
            </w:r>
            <w:r w:rsidR="00847A8F" w:rsidRPr="00112A91">
              <w:t>ность, тыс.</w:t>
            </w:r>
            <w:r w:rsidR="00B97A04" w:rsidRPr="00112A91">
              <w:t>куб.</w:t>
            </w:r>
            <w:r w:rsidRPr="00112A91">
              <w:t>м/час</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8316B6">
            <w:pPr>
              <w:jc w:val="center"/>
            </w:pPr>
            <w:r w:rsidRPr="00112A91">
              <w:t>Фактическая производите</w:t>
            </w:r>
            <w:r w:rsidR="00847A8F" w:rsidRPr="00112A91">
              <w:t>л</w:t>
            </w:r>
            <w:r w:rsidR="00847A8F" w:rsidRPr="00112A91">
              <w:t>ь</w:t>
            </w:r>
            <w:r w:rsidR="00847A8F" w:rsidRPr="00112A91">
              <w:t>ность, тыс.</w:t>
            </w:r>
            <w:r w:rsidR="00B97A04" w:rsidRPr="00112A91">
              <w:t>куб.</w:t>
            </w:r>
            <w:r w:rsidRPr="00112A91">
              <w:t>м/час</w:t>
            </w:r>
          </w:p>
        </w:tc>
      </w:tr>
      <w:tr w:rsidR="003C3848" w:rsidRPr="00112A91" w:rsidTr="008316B6">
        <w:trPr>
          <w:trHeight w:val="20"/>
          <w:jc w:val="center"/>
        </w:trPr>
        <w:tc>
          <w:tcPr>
            <w:tcW w:w="398" w:type="pct"/>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B97A04" w:rsidP="008316B6">
            <w:pPr>
              <w:jc w:val="center"/>
            </w:pPr>
            <w:r w:rsidRPr="00112A91">
              <w:t>1</w:t>
            </w:r>
          </w:p>
        </w:tc>
        <w:tc>
          <w:tcPr>
            <w:tcW w:w="1817" w:type="pct"/>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3C3848" w:rsidP="008316B6">
            <w:pPr>
              <w:jc w:val="both"/>
            </w:pPr>
            <w:r w:rsidRPr="00112A91">
              <w:t>Газораспределительные станции</w:t>
            </w:r>
          </w:p>
        </w:tc>
        <w:tc>
          <w:tcPr>
            <w:tcW w:w="85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13600,0</w:t>
            </w:r>
          </w:p>
        </w:tc>
        <w:tc>
          <w:tcPr>
            <w:tcW w:w="99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4101,6</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735,4</w:t>
            </w:r>
          </w:p>
        </w:tc>
      </w:tr>
      <w:tr w:rsidR="003C3848" w:rsidRPr="00112A91" w:rsidTr="008316B6">
        <w:trPr>
          <w:trHeight w:val="20"/>
          <w:jc w:val="center"/>
        </w:trPr>
        <w:tc>
          <w:tcPr>
            <w:tcW w:w="398" w:type="pct"/>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FA6FD3" w:rsidP="008316B6">
            <w:pPr>
              <w:jc w:val="center"/>
            </w:pPr>
            <w:r w:rsidRPr="00112A91">
              <w:t>2</w:t>
            </w:r>
          </w:p>
        </w:tc>
        <w:tc>
          <w:tcPr>
            <w:tcW w:w="1817" w:type="pct"/>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3C3848" w:rsidP="008316B6">
            <w:pPr>
              <w:jc w:val="both"/>
            </w:pPr>
            <w:r w:rsidRPr="00112A91">
              <w:t>Газораспределительные пункты</w:t>
            </w:r>
          </w:p>
        </w:tc>
        <w:tc>
          <w:tcPr>
            <w:tcW w:w="85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2533,3</w:t>
            </w:r>
          </w:p>
        </w:tc>
        <w:tc>
          <w:tcPr>
            <w:tcW w:w="99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760,0</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735,4</w:t>
            </w:r>
          </w:p>
        </w:tc>
      </w:tr>
      <w:tr w:rsidR="003C3848" w:rsidRPr="00112A91" w:rsidTr="008316B6">
        <w:trPr>
          <w:trHeight w:val="20"/>
          <w:jc w:val="center"/>
        </w:trPr>
        <w:tc>
          <w:tcPr>
            <w:tcW w:w="398" w:type="pct"/>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FA6FD3" w:rsidP="008316B6">
            <w:pPr>
              <w:jc w:val="center"/>
            </w:pPr>
            <w:r w:rsidRPr="00112A91">
              <w:t>3</w:t>
            </w:r>
          </w:p>
        </w:tc>
        <w:tc>
          <w:tcPr>
            <w:tcW w:w="1817" w:type="pct"/>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3C3848" w:rsidP="008316B6">
            <w:pPr>
              <w:jc w:val="both"/>
            </w:pPr>
            <w:r w:rsidRPr="00112A91">
              <w:t>Шкафные распределительные пункты</w:t>
            </w:r>
          </w:p>
        </w:tc>
        <w:tc>
          <w:tcPr>
            <w:tcW w:w="85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600,0</w:t>
            </w:r>
          </w:p>
        </w:tc>
        <w:tc>
          <w:tcPr>
            <w:tcW w:w="99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180</w:t>
            </w:r>
            <w:r w:rsidR="008316B6" w:rsidRPr="00112A91">
              <w:t>,0</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180</w:t>
            </w:r>
            <w:r w:rsidR="008316B6" w:rsidRPr="00112A91">
              <w:t>,0</w:t>
            </w:r>
          </w:p>
        </w:tc>
      </w:tr>
      <w:tr w:rsidR="003C3848" w:rsidRPr="00112A91" w:rsidTr="008316B6">
        <w:trPr>
          <w:trHeight w:val="20"/>
          <w:jc w:val="center"/>
        </w:trPr>
        <w:tc>
          <w:tcPr>
            <w:tcW w:w="398" w:type="pct"/>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FA6FD3" w:rsidP="008316B6">
            <w:pPr>
              <w:jc w:val="center"/>
            </w:pPr>
            <w:r w:rsidRPr="00112A91">
              <w:t>4</w:t>
            </w:r>
          </w:p>
        </w:tc>
        <w:tc>
          <w:tcPr>
            <w:tcW w:w="1817" w:type="pct"/>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847A8F" w:rsidP="008316B6">
            <w:pPr>
              <w:jc w:val="both"/>
            </w:pPr>
            <w:r w:rsidRPr="00112A91">
              <w:t>Потребление газа, млн.</w:t>
            </w:r>
            <w:r w:rsidR="00B97A04" w:rsidRPr="00112A91">
              <w:t>куб.</w:t>
            </w:r>
            <w:r w:rsidR="003C3848" w:rsidRPr="00112A91">
              <w:t xml:space="preserve">м/год, </w:t>
            </w:r>
            <w:r w:rsidR="007D7681" w:rsidRPr="00112A91">
              <w:br/>
            </w:r>
            <w:r w:rsidR="003C3848" w:rsidRPr="00112A91">
              <w:t>в том числе:</w:t>
            </w:r>
          </w:p>
        </w:tc>
        <w:tc>
          <w:tcPr>
            <w:tcW w:w="85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2934,3</w:t>
            </w:r>
          </w:p>
        </w:tc>
        <w:tc>
          <w:tcPr>
            <w:tcW w:w="99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w:t>
            </w:r>
          </w:p>
        </w:tc>
        <w:tc>
          <w:tcPr>
            <w:tcW w:w="92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w:t>
            </w:r>
          </w:p>
        </w:tc>
      </w:tr>
      <w:tr w:rsidR="003C3848" w:rsidRPr="00112A91" w:rsidTr="008316B6">
        <w:trPr>
          <w:trHeight w:val="20"/>
          <w:jc w:val="center"/>
        </w:trPr>
        <w:tc>
          <w:tcPr>
            <w:tcW w:w="398" w:type="pct"/>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FA6FD3" w:rsidP="008316B6">
            <w:pPr>
              <w:jc w:val="center"/>
            </w:pPr>
            <w:r w:rsidRPr="00112A91">
              <w:t>4.1</w:t>
            </w:r>
          </w:p>
        </w:tc>
        <w:tc>
          <w:tcPr>
            <w:tcW w:w="1817" w:type="pct"/>
            <w:tcBorders>
              <w:top w:val="single" w:sz="4" w:space="0" w:color="auto"/>
              <w:left w:val="nil"/>
              <w:bottom w:val="single" w:sz="4" w:space="0" w:color="auto"/>
              <w:right w:val="single" w:sz="4" w:space="0" w:color="auto"/>
            </w:tcBorders>
            <w:shd w:val="clear" w:color="auto" w:fill="auto"/>
            <w:hideMark/>
          </w:tcPr>
          <w:p w:rsidR="003C3848" w:rsidRPr="00112A91" w:rsidRDefault="00D22FA6" w:rsidP="008316B6">
            <w:pPr>
              <w:jc w:val="both"/>
            </w:pPr>
            <w:r w:rsidRPr="00112A91">
              <w:t>н</w:t>
            </w:r>
            <w:r w:rsidR="003C3848" w:rsidRPr="00112A91">
              <w:t>аселение (в том числе комм</w:t>
            </w:r>
            <w:r w:rsidR="003C3848" w:rsidRPr="00112A91">
              <w:t>у</w:t>
            </w:r>
            <w:r w:rsidR="003C3848" w:rsidRPr="00112A91">
              <w:t>на</w:t>
            </w:r>
            <w:r w:rsidR="00847A8F" w:rsidRPr="00112A91">
              <w:t>льно-бытовое потребление), млн.</w:t>
            </w:r>
            <w:r w:rsidR="00B97A04" w:rsidRPr="00112A91">
              <w:t>куб.</w:t>
            </w:r>
            <w:r w:rsidR="003C3848" w:rsidRPr="00112A91">
              <w:t>м/год</w:t>
            </w:r>
          </w:p>
        </w:tc>
        <w:tc>
          <w:tcPr>
            <w:tcW w:w="858" w:type="pct"/>
            <w:tcBorders>
              <w:top w:val="single" w:sz="4" w:space="0" w:color="auto"/>
              <w:left w:val="nil"/>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228,7</w:t>
            </w:r>
          </w:p>
        </w:tc>
        <w:tc>
          <w:tcPr>
            <w:tcW w:w="999" w:type="pct"/>
            <w:tcBorders>
              <w:top w:val="single" w:sz="4" w:space="0" w:color="auto"/>
              <w:left w:val="nil"/>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w:t>
            </w:r>
          </w:p>
        </w:tc>
        <w:tc>
          <w:tcPr>
            <w:tcW w:w="928" w:type="pct"/>
            <w:tcBorders>
              <w:top w:val="single" w:sz="4" w:space="0" w:color="auto"/>
              <w:left w:val="nil"/>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w:t>
            </w:r>
          </w:p>
        </w:tc>
      </w:tr>
      <w:tr w:rsidR="003C3848" w:rsidRPr="00112A91" w:rsidTr="008316B6">
        <w:trPr>
          <w:trHeight w:val="20"/>
          <w:jc w:val="center"/>
        </w:trPr>
        <w:tc>
          <w:tcPr>
            <w:tcW w:w="398" w:type="pct"/>
            <w:tcBorders>
              <w:top w:val="nil"/>
              <w:left w:val="single" w:sz="4" w:space="0" w:color="auto"/>
              <w:bottom w:val="single" w:sz="4" w:space="0" w:color="auto"/>
              <w:right w:val="single" w:sz="4" w:space="0" w:color="auto"/>
            </w:tcBorders>
            <w:shd w:val="clear" w:color="auto" w:fill="auto"/>
            <w:hideMark/>
          </w:tcPr>
          <w:p w:rsidR="003C3848" w:rsidRPr="00112A91" w:rsidRDefault="00FA6FD3" w:rsidP="008316B6">
            <w:pPr>
              <w:jc w:val="center"/>
            </w:pPr>
            <w:r w:rsidRPr="00112A91">
              <w:t>4.2</w:t>
            </w:r>
          </w:p>
        </w:tc>
        <w:tc>
          <w:tcPr>
            <w:tcW w:w="1817" w:type="pct"/>
            <w:tcBorders>
              <w:top w:val="nil"/>
              <w:left w:val="nil"/>
              <w:bottom w:val="single" w:sz="4" w:space="0" w:color="auto"/>
              <w:right w:val="single" w:sz="4" w:space="0" w:color="auto"/>
            </w:tcBorders>
            <w:shd w:val="clear" w:color="auto" w:fill="auto"/>
            <w:hideMark/>
          </w:tcPr>
          <w:p w:rsidR="003C3848" w:rsidRPr="00112A91" w:rsidRDefault="00D22FA6" w:rsidP="008316B6">
            <w:pPr>
              <w:jc w:val="both"/>
            </w:pPr>
            <w:r w:rsidRPr="00112A91">
              <w:t>п</w:t>
            </w:r>
            <w:r w:rsidR="00847A8F" w:rsidRPr="00112A91">
              <w:t>рочие потребители, млн.</w:t>
            </w:r>
            <w:r w:rsidR="00B97A04" w:rsidRPr="00112A91">
              <w:t>куб.</w:t>
            </w:r>
            <w:r w:rsidR="003C3848" w:rsidRPr="00112A91">
              <w:t>м/год</w:t>
            </w:r>
          </w:p>
        </w:tc>
        <w:tc>
          <w:tcPr>
            <w:tcW w:w="858" w:type="pct"/>
            <w:tcBorders>
              <w:top w:val="nil"/>
              <w:left w:val="nil"/>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2705,6</w:t>
            </w:r>
          </w:p>
        </w:tc>
        <w:tc>
          <w:tcPr>
            <w:tcW w:w="999" w:type="pct"/>
            <w:tcBorders>
              <w:top w:val="nil"/>
              <w:left w:val="nil"/>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w:t>
            </w:r>
          </w:p>
        </w:tc>
        <w:tc>
          <w:tcPr>
            <w:tcW w:w="928" w:type="pct"/>
            <w:tcBorders>
              <w:top w:val="nil"/>
              <w:left w:val="nil"/>
              <w:bottom w:val="single" w:sz="4" w:space="0" w:color="auto"/>
              <w:right w:val="single" w:sz="4" w:space="0" w:color="auto"/>
            </w:tcBorders>
            <w:shd w:val="clear" w:color="auto" w:fill="auto"/>
            <w:vAlign w:val="bottom"/>
            <w:hideMark/>
          </w:tcPr>
          <w:p w:rsidR="003C3848" w:rsidRPr="00112A91" w:rsidRDefault="003C3848" w:rsidP="008316B6">
            <w:pPr>
              <w:jc w:val="center"/>
            </w:pPr>
            <w:r w:rsidRPr="00112A91">
              <w:t>-</w:t>
            </w:r>
          </w:p>
        </w:tc>
      </w:tr>
    </w:tbl>
    <w:p w:rsidR="003C3848" w:rsidRPr="00112A91" w:rsidRDefault="003C3848" w:rsidP="007D67BD">
      <w:pPr>
        <w:autoSpaceDE w:val="0"/>
        <w:autoSpaceDN w:val="0"/>
        <w:adjustRightInd w:val="0"/>
        <w:ind w:firstLine="709"/>
        <w:jc w:val="both"/>
        <w:rPr>
          <w:sz w:val="28"/>
          <w:szCs w:val="28"/>
        </w:rPr>
      </w:pPr>
    </w:p>
    <w:p w:rsidR="003C3848" w:rsidRPr="00112A91" w:rsidRDefault="003C3848" w:rsidP="007D67BD">
      <w:pPr>
        <w:autoSpaceDE w:val="0"/>
        <w:autoSpaceDN w:val="0"/>
        <w:adjustRightInd w:val="0"/>
        <w:ind w:firstLine="709"/>
        <w:jc w:val="both"/>
        <w:rPr>
          <w:sz w:val="28"/>
          <w:szCs w:val="28"/>
        </w:rPr>
      </w:pPr>
      <w:r w:rsidRPr="00112A91">
        <w:rPr>
          <w:sz w:val="28"/>
          <w:szCs w:val="28"/>
        </w:rPr>
        <w:t>В соотв</w:t>
      </w:r>
      <w:r w:rsidR="008316B6" w:rsidRPr="00112A91">
        <w:rPr>
          <w:sz w:val="28"/>
          <w:szCs w:val="28"/>
        </w:rPr>
        <w:t xml:space="preserve">етствии с приведенными в </w:t>
      </w:r>
      <w:r w:rsidRPr="00112A91">
        <w:rPr>
          <w:sz w:val="28"/>
          <w:szCs w:val="28"/>
        </w:rPr>
        <w:t>таблиц</w:t>
      </w:r>
      <w:r w:rsidR="008316B6" w:rsidRPr="00112A91">
        <w:rPr>
          <w:sz w:val="28"/>
          <w:szCs w:val="28"/>
        </w:rPr>
        <w:t>е</w:t>
      </w:r>
      <w:r w:rsidRPr="00112A91">
        <w:rPr>
          <w:sz w:val="28"/>
          <w:szCs w:val="28"/>
        </w:rPr>
        <w:t xml:space="preserve"> </w:t>
      </w:r>
      <w:r w:rsidR="0017416A" w:rsidRPr="00112A91">
        <w:rPr>
          <w:sz w:val="28"/>
          <w:szCs w:val="28"/>
        </w:rPr>
        <w:t>28</w:t>
      </w:r>
      <w:r w:rsidRPr="00112A91">
        <w:rPr>
          <w:sz w:val="28"/>
          <w:szCs w:val="28"/>
        </w:rPr>
        <w:t xml:space="preserve"> </w:t>
      </w:r>
      <w:r w:rsidR="008316B6" w:rsidRPr="00112A91">
        <w:rPr>
          <w:sz w:val="28"/>
          <w:szCs w:val="28"/>
        </w:rPr>
        <w:t>данными ГРС</w:t>
      </w:r>
      <w:r w:rsidR="00B97A04" w:rsidRPr="00112A91">
        <w:rPr>
          <w:sz w:val="28"/>
          <w:szCs w:val="28"/>
        </w:rPr>
        <w:t>, эксплуатиру</w:t>
      </w:r>
      <w:r w:rsidR="00B97A04" w:rsidRPr="00112A91">
        <w:rPr>
          <w:sz w:val="28"/>
          <w:szCs w:val="28"/>
        </w:rPr>
        <w:t>е</w:t>
      </w:r>
      <w:r w:rsidR="00B97A04" w:rsidRPr="00112A91">
        <w:rPr>
          <w:sz w:val="28"/>
          <w:szCs w:val="28"/>
        </w:rPr>
        <w:t>мые в городе</w:t>
      </w:r>
      <w:r w:rsidRPr="00112A91">
        <w:rPr>
          <w:sz w:val="28"/>
          <w:szCs w:val="28"/>
        </w:rPr>
        <w:t xml:space="preserve"> Перми</w:t>
      </w:r>
      <w:r w:rsidR="00D22FA6" w:rsidRPr="00112A91">
        <w:rPr>
          <w:sz w:val="28"/>
          <w:szCs w:val="28"/>
        </w:rPr>
        <w:t>,</w:t>
      </w:r>
      <w:r w:rsidRPr="00112A91">
        <w:rPr>
          <w:sz w:val="28"/>
          <w:szCs w:val="28"/>
        </w:rPr>
        <w:t xml:space="preserve"> обладают значительным резервом пропускной способности для снабжения потребителей природным газом, резерв составляет более чем тре</w:t>
      </w:r>
      <w:r w:rsidRPr="00112A91">
        <w:rPr>
          <w:sz w:val="28"/>
          <w:szCs w:val="28"/>
        </w:rPr>
        <w:t>х</w:t>
      </w:r>
      <w:r w:rsidRPr="00112A91">
        <w:rPr>
          <w:sz w:val="28"/>
          <w:szCs w:val="28"/>
        </w:rPr>
        <w:t>кратный объем среднего годового потребления.</w:t>
      </w:r>
    </w:p>
    <w:p w:rsidR="003C3848" w:rsidRPr="00112A91" w:rsidRDefault="003C3848" w:rsidP="007D67BD">
      <w:pPr>
        <w:autoSpaceDE w:val="0"/>
        <w:autoSpaceDN w:val="0"/>
        <w:adjustRightInd w:val="0"/>
        <w:ind w:firstLine="709"/>
        <w:jc w:val="both"/>
        <w:rPr>
          <w:sz w:val="28"/>
          <w:szCs w:val="28"/>
        </w:rPr>
      </w:pPr>
      <w:r w:rsidRPr="00112A91">
        <w:rPr>
          <w:sz w:val="28"/>
          <w:szCs w:val="28"/>
        </w:rPr>
        <w:t>Анализ информации об объемах потребления природного газа по всем п</w:t>
      </w:r>
      <w:r w:rsidRPr="00112A91">
        <w:rPr>
          <w:sz w:val="28"/>
          <w:szCs w:val="28"/>
        </w:rPr>
        <w:t>о</w:t>
      </w:r>
      <w:r w:rsidRPr="00112A91">
        <w:rPr>
          <w:sz w:val="28"/>
          <w:szCs w:val="28"/>
        </w:rPr>
        <w:t>требителям за период 2010-2013</w:t>
      </w:r>
      <w:r w:rsidR="00B7728D" w:rsidRPr="00112A91">
        <w:rPr>
          <w:sz w:val="28"/>
          <w:szCs w:val="28"/>
        </w:rPr>
        <w:t xml:space="preserve"> </w:t>
      </w:r>
      <w:r w:rsidR="00B97A04" w:rsidRPr="00112A91">
        <w:rPr>
          <w:sz w:val="28"/>
          <w:szCs w:val="28"/>
        </w:rPr>
        <w:t>годов</w:t>
      </w:r>
      <w:r w:rsidRPr="00112A91">
        <w:rPr>
          <w:sz w:val="28"/>
          <w:szCs w:val="28"/>
        </w:rPr>
        <w:t xml:space="preserve"> показал устойчивую тенденцию их сниж</w:t>
      </w:r>
      <w:r w:rsidRPr="00112A91">
        <w:rPr>
          <w:sz w:val="28"/>
          <w:szCs w:val="28"/>
        </w:rPr>
        <w:t>е</w:t>
      </w:r>
      <w:r w:rsidRPr="00112A91">
        <w:rPr>
          <w:sz w:val="28"/>
          <w:szCs w:val="28"/>
        </w:rPr>
        <w:t xml:space="preserve">ния (таблица </w:t>
      </w:r>
      <w:r w:rsidR="00133336" w:rsidRPr="00112A91">
        <w:rPr>
          <w:sz w:val="28"/>
          <w:szCs w:val="28"/>
        </w:rPr>
        <w:t>29</w:t>
      </w:r>
      <w:r w:rsidRPr="00112A91">
        <w:rPr>
          <w:sz w:val="28"/>
          <w:szCs w:val="28"/>
        </w:rPr>
        <w:t>).</w:t>
      </w:r>
    </w:p>
    <w:p w:rsidR="008316B6" w:rsidRPr="00112A91" w:rsidRDefault="008316B6" w:rsidP="007D67BD">
      <w:pPr>
        <w:autoSpaceDE w:val="0"/>
        <w:autoSpaceDN w:val="0"/>
        <w:adjustRightInd w:val="0"/>
        <w:ind w:firstLine="709"/>
        <w:jc w:val="both"/>
        <w:rPr>
          <w:sz w:val="28"/>
          <w:szCs w:val="28"/>
        </w:r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29</w:t>
      </w:r>
    </w:p>
    <w:tbl>
      <w:tblPr>
        <w:tblStyle w:val="a4"/>
        <w:tblW w:w="9966" w:type="dxa"/>
        <w:jc w:val="center"/>
        <w:tblInd w:w="-304" w:type="dxa"/>
        <w:tblLook w:val="04A0" w:firstRow="1" w:lastRow="0" w:firstColumn="1" w:lastColumn="0" w:noHBand="0" w:noVBand="1"/>
      </w:tblPr>
      <w:tblGrid>
        <w:gridCol w:w="467"/>
        <w:gridCol w:w="4605"/>
        <w:gridCol w:w="1208"/>
        <w:gridCol w:w="1272"/>
        <w:gridCol w:w="1217"/>
        <w:gridCol w:w="1197"/>
      </w:tblGrid>
      <w:tr w:rsidR="00B97A04" w:rsidRPr="00112A91" w:rsidTr="00931ADD">
        <w:trPr>
          <w:tblHeader/>
          <w:jc w:val="center"/>
        </w:trPr>
        <w:tc>
          <w:tcPr>
            <w:tcW w:w="467" w:type="dxa"/>
            <w:vAlign w:val="center"/>
          </w:tcPr>
          <w:p w:rsidR="003C3848" w:rsidRPr="00112A91" w:rsidRDefault="00B97A04" w:rsidP="007D67BD">
            <w:pPr>
              <w:ind w:right="24"/>
              <w:jc w:val="center"/>
              <w:rPr>
                <w:spacing w:val="-2"/>
              </w:rPr>
            </w:pPr>
            <w:r w:rsidRPr="00112A91">
              <w:rPr>
                <w:spacing w:val="-2"/>
              </w:rPr>
              <w:t xml:space="preserve">№ </w:t>
            </w:r>
          </w:p>
        </w:tc>
        <w:tc>
          <w:tcPr>
            <w:tcW w:w="4605" w:type="dxa"/>
            <w:vAlign w:val="center"/>
          </w:tcPr>
          <w:p w:rsidR="003C3848" w:rsidRPr="00112A91" w:rsidRDefault="003C3848" w:rsidP="007D67BD">
            <w:pPr>
              <w:ind w:right="24"/>
              <w:jc w:val="center"/>
              <w:rPr>
                <w:spacing w:val="-2"/>
              </w:rPr>
            </w:pPr>
            <w:r w:rsidRPr="00112A91">
              <w:rPr>
                <w:spacing w:val="-2"/>
              </w:rPr>
              <w:t>Наименование показателя</w:t>
            </w:r>
          </w:p>
        </w:tc>
        <w:tc>
          <w:tcPr>
            <w:tcW w:w="1208" w:type="dxa"/>
            <w:vAlign w:val="center"/>
          </w:tcPr>
          <w:p w:rsidR="003C3848" w:rsidRPr="00112A91" w:rsidRDefault="003C3848" w:rsidP="007D67BD">
            <w:pPr>
              <w:ind w:right="24"/>
              <w:jc w:val="center"/>
              <w:rPr>
                <w:spacing w:val="-2"/>
              </w:rPr>
            </w:pPr>
            <w:r w:rsidRPr="00112A91">
              <w:rPr>
                <w:spacing w:val="-2"/>
              </w:rPr>
              <w:t>2010</w:t>
            </w:r>
            <w:r w:rsidR="007D7681" w:rsidRPr="00112A91">
              <w:rPr>
                <w:spacing w:val="-2"/>
              </w:rPr>
              <w:t xml:space="preserve"> </w:t>
            </w:r>
            <w:r w:rsidR="00B97A04" w:rsidRPr="00112A91">
              <w:rPr>
                <w:spacing w:val="-2"/>
              </w:rPr>
              <w:t>год</w:t>
            </w:r>
          </w:p>
        </w:tc>
        <w:tc>
          <w:tcPr>
            <w:tcW w:w="1272" w:type="dxa"/>
            <w:vAlign w:val="center"/>
          </w:tcPr>
          <w:p w:rsidR="003C3848" w:rsidRPr="00112A91" w:rsidRDefault="003C3848" w:rsidP="007D67BD">
            <w:pPr>
              <w:ind w:right="24"/>
              <w:jc w:val="center"/>
              <w:rPr>
                <w:spacing w:val="-2"/>
              </w:rPr>
            </w:pPr>
            <w:r w:rsidRPr="00112A91">
              <w:rPr>
                <w:spacing w:val="-2"/>
              </w:rPr>
              <w:t>2011</w:t>
            </w:r>
            <w:r w:rsidR="007D7681" w:rsidRPr="00112A91">
              <w:rPr>
                <w:spacing w:val="-2"/>
              </w:rPr>
              <w:t xml:space="preserve"> </w:t>
            </w:r>
            <w:r w:rsidR="00B97A04" w:rsidRPr="00112A91">
              <w:rPr>
                <w:spacing w:val="-2"/>
              </w:rPr>
              <w:t>год</w:t>
            </w:r>
          </w:p>
        </w:tc>
        <w:tc>
          <w:tcPr>
            <w:tcW w:w="1217" w:type="dxa"/>
            <w:vAlign w:val="center"/>
          </w:tcPr>
          <w:p w:rsidR="003C3848" w:rsidRPr="00112A91" w:rsidRDefault="003C3848" w:rsidP="007D67BD">
            <w:pPr>
              <w:ind w:right="24"/>
              <w:jc w:val="center"/>
              <w:rPr>
                <w:spacing w:val="-2"/>
              </w:rPr>
            </w:pPr>
            <w:r w:rsidRPr="00112A91">
              <w:rPr>
                <w:spacing w:val="-2"/>
              </w:rPr>
              <w:t>2012</w:t>
            </w:r>
            <w:r w:rsidR="007D7681" w:rsidRPr="00112A91">
              <w:rPr>
                <w:spacing w:val="-2"/>
              </w:rPr>
              <w:t xml:space="preserve"> </w:t>
            </w:r>
            <w:r w:rsidR="00B97A04" w:rsidRPr="00112A91">
              <w:rPr>
                <w:spacing w:val="-2"/>
              </w:rPr>
              <w:t>год</w:t>
            </w:r>
          </w:p>
        </w:tc>
        <w:tc>
          <w:tcPr>
            <w:tcW w:w="1197" w:type="dxa"/>
            <w:vAlign w:val="center"/>
          </w:tcPr>
          <w:p w:rsidR="003C3848" w:rsidRPr="00112A91" w:rsidRDefault="003C3848" w:rsidP="007D67BD">
            <w:pPr>
              <w:ind w:right="24"/>
              <w:jc w:val="center"/>
              <w:rPr>
                <w:spacing w:val="-2"/>
              </w:rPr>
            </w:pPr>
            <w:r w:rsidRPr="00112A91">
              <w:rPr>
                <w:spacing w:val="-2"/>
              </w:rPr>
              <w:t>2013</w:t>
            </w:r>
            <w:r w:rsidR="007D7681" w:rsidRPr="00112A91">
              <w:rPr>
                <w:spacing w:val="-2"/>
              </w:rPr>
              <w:t xml:space="preserve"> </w:t>
            </w:r>
            <w:r w:rsidR="00B97A04" w:rsidRPr="00112A91">
              <w:rPr>
                <w:spacing w:val="-2"/>
              </w:rPr>
              <w:t>год</w:t>
            </w:r>
          </w:p>
        </w:tc>
      </w:tr>
      <w:tr w:rsidR="00B97A04" w:rsidRPr="00112A91" w:rsidTr="00931ADD">
        <w:trPr>
          <w:jc w:val="center"/>
        </w:trPr>
        <w:tc>
          <w:tcPr>
            <w:tcW w:w="467" w:type="dxa"/>
          </w:tcPr>
          <w:p w:rsidR="003C3848" w:rsidRPr="00112A91" w:rsidRDefault="00FA6FD3" w:rsidP="008316B6">
            <w:pPr>
              <w:ind w:right="24"/>
              <w:jc w:val="center"/>
              <w:rPr>
                <w:spacing w:val="-2"/>
              </w:rPr>
            </w:pPr>
            <w:r w:rsidRPr="00112A91">
              <w:rPr>
                <w:spacing w:val="-2"/>
              </w:rPr>
              <w:t>1</w:t>
            </w:r>
          </w:p>
        </w:tc>
        <w:tc>
          <w:tcPr>
            <w:tcW w:w="4605" w:type="dxa"/>
            <w:vAlign w:val="center"/>
          </w:tcPr>
          <w:p w:rsidR="003C3848" w:rsidRPr="00112A91" w:rsidRDefault="003C3848" w:rsidP="008316B6">
            <w:pPr>
              <w:ind w:right="24"/>
              <w:jc w:val="both"/>
              <w:rPr>
                <w:spacing w:val="-2"/>
              </w:rPr>
            </w:pPr>
            <w:r w:rsidRPr="00112A91">
              <w:rPr>
                <w:spacing w:val="-2"/>
              </w:rPr>
              <w:t>Объем потребления газа всеми по</w:t>
            </w:r>
            <w:r w:rsidR="00847A8F" w:rsidRPr="00112A91">
              <w:rPr>
                <w:spacing w:val="-2"/>
              </w:rPr>
              <w:t>требит</w:t>
            </w:r>
            <w:r w:rsidR="00847A8F" w:rsidRPr="00112A91">
              <w:rPr>
                <w:spacing w:val="-2"/>
              </w:rPr>
              <w:t>е</w:t>
            </w:r>
            <w:r w:rsidR="00847A8F" w:rsidRPr="00112A91">
              <w:rPr>
                <w:spacing w:val="-2"/>
              </w:rPr>
              <w:t>лями, млн.</w:t>
            </w:r>
            <w:r w:rsidR="00B97A04" w:rsidRPr="00112A91">
              <w:rPr>
                <w:spacing w:val="-2"/>
              </w:rPr>
              <w:t>куб.</w:t>
            </w:r>
            <w:r w:rsidRPr="00112A91">
              <w:rPr>
                <w:spacing w:val="-2"/>
              </w:rPr>
              <w:t>м</w:t>
            </w:r>
          </w:p>
        </w:tc>
        <w:tc>
          <w:tcPr>
            <w:tcW w:w="1208" w:type="dxa"/>
            <w:vAlign w:val="bottom"/>
          </w:tcPr>
          <w:p w:rsidR="003C3848" w:rsidRPr="00112A91" w:rsidRDefault="003C3848" w:rsidP="008316B6">
            <w:pPr>
              <w:ind w:right="24"/>
              <w:jc w:val="center"/>
              <w:rPr>
                <w:spacing w:val="-2"/>
              </w:rPr>
            </w:pPr>
            <w:r w:rsidRPr="00112A91">
              <w:rPr>
                <w:spacing w:val="-2"/>
              </w:rPr>
              <w:t>2756,82</w:t>
            </w:r>
          </w:p>
        </w:tc>
        <w:tc>
          <w:tcPr>
            <w:tcW w:w="1272" w:type="dxa"/>
            <w:vAlign w:val="bottom"/>
          </w:tcPr>
          <w:p w:rsidR="003C3848" w:rsidRPr="00112A91" w:rsidRDefault="003C3848" w:rsidP="008316B6">
            <w:pPr>
              <w:ind w:right="24"/>
              <w:jc w:val="center"/>
              <w:rPr>
                <w:spacing w:val="-2"/>
              </w:rPr>
            </w:pPr>
            <w:r w:rsidRPr="00112A91">
              <w:rPr>
                <w:spacing w:val="-2"/>
              </w:rPr>
              <w:t>2691,05</w:t>
            </w:r>
          </w:p>
        </w:tc>
        <w:tc>
          <w:tcPr>
            <w:tcW w:w="1217" w:type="dxa"/>
            <w:vAlign w:val="bottom"/>
          </w:tcPr>
          <w:p w:rsidR="003C3848" w:rsidRPr="00112A91" w:rsidRDefault="003C3848" w:rsidP="008316B6">
            <w:pPr>
              <w:ind w:right="24"/>
              <w:jc w:val="center"/>
              <w:rPr>
                <w:spacing w:val="-2"/>
              </w:rPr>
            </w:pPr>
            <w:r w:rsidRPr="00112A91">
              <w:rPr>
                <w:spacing w:val="-2"/>
              </w:rPr>
              <w:t>2494,81</w:t>
            </w:r>
          </w:p>
        </w:tc>
        <w:tc>
          <w:tcPr>
            <w:tcW w:w="1197" w:type="dxa"/>
            <w:vAlign w:val="bottom"/>
          </w:tcPr>
          <w:p w:rsidR="003C3848" w:rsidRPr="00112A91" w:rsidRDefault="003C3848" w:rsidP="008316B6">
            <w:pPr>
              <w:ind w:right="24"/>
              <w:jc w:val="center"/>
              <w:rPr>
                <w:spacing w:val="-2"/>
              </w:rPr>
            </w:pPr>
            <w:r w:rsidRPr="00112A91">
              <w:rPr>
                <w:spacing w:val="-2"/>
              </w:rPr>
              <w:t>2352,59</w:t>
            </w:r>
          </w:p>
        </w:tc>
      </w:tr>
      <w:tr w:rsidR="00B97A04" w:rsidRPr="00112A91" w:rsidTr="00931ADD">
        <w:trPr>
          <w:jc w:val="center"/>
        </w:trPr>
        <w:tc>
          <w:tcPr>
            <w:tcW w:w="467" w:type="dxa"/>
          </w:tcPr>
          <w:p w:rsidR="003C3848" w:rsidRPr="00112A91" w:rsidRDefault="00FA6FD3" w:rsidP="008316B6">
            <w:pPr>
              <w:ind w:right="24"/>
              <w:jc w:val="center"/>
              <w:rPr>
                <w:spacing w:val="-2"/>
              </w:rPr>
            </w:pPr>
            <w:r w:rsidRPr="00112A91">
              <w:rPr>
                <w:spacing w:val="-2"/>
              </w:rPr>
              <w:t>2</w:t>
            </w:r>
          </w:p>
        </w:tc>
        <w:tc>
          <w:tcPr>
            <w:tcW w:w="4605" w:type="dxa"/>
            <w:vAlign w:val="center"/>
          </w:tcPr>
          <w:p w:rsidR="003C3848" w:rsidRPr="00112A91" w:rsidRDefault="003C3848" w:rsidP="008316B6">
            <w:pPr>
              <w:ind w:right="24"/>
              <w:jc w:val="both"/>
              <w:rPr>
                <w:spacing w:val="-2"/>
              </w:rPr>
            </w:pPr>
            <w:r w:rsidRPr="00112A91">
              <w:rPr>
                <w:spacing w:val="-2"/>
              </w:rPr>
              <w:t>Темпы снижения объемов,</w:t>
            </w:r>
            <w:r w:rsidR="007D7681" w:rsidRPr="00112A91">
              <w:rPr>
                <w:spacing w:val="-2"/>
              </w:rPr>
              <w:t xml:space="preserve"> </w:t>
            </w:r>
            <w:r w:rsidR="001B2D0E" w:rsidRPr="00112A91">
              <w:rPr>
                <w:spacing w:val="-2"/>
              </w:rPr>
              <w:t>%</w:t>
            </w:r>
          </w:p>
        </w:tc>
        <w:tc>
          <w:tcPr>
            <w:tcW w:w="1208" w:type="dxa"/>
            <w:vAlign w:val="bottom"/>
          </w:tcPr>
          <w:p w:rsidR="003C3848" w:rsidRPr="00112A91" w:rsidRDefault="003C3848" w:rsidP="008316B6">
            <w:pPr>
              <w:jc w:val="center"/>
            </w:pPr>
            <w:r w:rsidRPr="00112A91">
              <w:t>-</w:t>
            </w:r>
          </w:p>
        </w:tc>
        <w:tc>
          <w:tcPr>
            <w:tcW w:w="1272" w:type="dxa"/>
            <w:vAlign w:val="bottom"/>
          </w:tcPr>
          <w:p w:rsidR="003C3848" w:rsidRPr="00112A91" w:rsidRDefault="003C3848" w:rsidP="008316B6">
            <w:pPr>
              <w:jc w:val="center"/>
            </w:pPr>
            <w:r w:rsidRPr="00112A91">
              <w:t>-2,4</w:t>
            </w:r>
          </w:p>
        </w:tc>
        <w:tc>
          <w:tcPr>
            <w:tcW w:w="1217" w:type="dxa"/>
            <w:vAlign w:val="bottom"/>
          </w:tcPr>
          <w:p w:rsidR="003C3848" w:rsidRPr="00112A91" w:rsidRDefault="003C3848" w:rsidP="008316B6">
            <w:pPr>
              <w:jc w:val="center"/>
            </w:pPr>
            <w:r w:rsidRPr="00112A91">
              <w:t>-7,3</w:t>
            </w:r>
          </w:p>
        </w:tc>
        <w:tc>
          <w:tcPr>
            <w:tcW w:w="1197" w:type="dxa"/>
            <w:vAlign w:val="bottom"/>
          </w:tcPr>
          <w:p w:rsidR="003C3848" w:rsidRPr="00112A91" w:rsidRDefault="003C3848" w:rsidP="008316B6">
            <w:pPr>
              <w:jc w:val="center"/>
            </w:pPr>
            <w:r w:rsidRPr="00112A91">
              <w:t>-5,7</w:t>
            </w:r>
          </w:p>
        </w:tc>
      </w:tr>
    </w:tbl>
    <w:p w:rsidR="003C3848" w:rsidRPr="00112A91" w:rsidRDefault="003C3848" w:rsidP="007D67BD">
      <w:pPr>
        <w:autoSpaceDE w:val="0"/>
        <w:autoSpaceDN w:val="0"/>
        <w:adjustRightInd w:val="0"/>
        <w:ind w:firstLine="709"/>
        <w:jc w:val="both"/>
        <w:rPr>
          <w:sz w:val="28"/>
          <w:szCs w:val="28"/>
        </w:rPr>
      </w:pP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Общая протяженность газопроводов в системе газораспределения города </w:t>
      </w:r>
      <w:r w:rsidR="008316B6" w:rsidRPr="00112A91">
        <w:rPr>
          <w:sz w:val="28"/>
          <w:szCs w:val="28"/>
        </w:rPr>
        <w:t xml:space="preserve">Перми </w:t>
      </w:r>
      <w:r w:rsidRPr="00112A91">
        <w:rPr>
          <w:sz w:val="28"/>
          <w:szCs w:val="28"/>
        </w:rPr>
        <w:t xml:space="preserve">составляет 1607,77 км. </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Структура сети по материалу изготовления и уровню давления приведена </w:t>
      </w:r>
      <w:r w:rsidR="008316B6" w:rsidRPr="00112A91">
        <w:rPr>
          <w:sz w:val="28"/>
          <w:szCs w:val="28"/>
        </w:rPr>
        <w:br/>
      </w:r>
      <w:r w:rsidRPr="00112A91">
        <w:rPr>
          <w:sz w:val="28"/>
          <w:szCs w:val="28"/>
        </w:rPr>
        <w:t xml:space="preserve">в таблице </w:t>
      </w:r>
      <w:r w:rsidR="00133336" w:rsidRPr="00112A91">
        <w:rPr>
          <w:sz w:val="28"/>
          <w:szCs w:val="28"/>
        </w:rPr>
        <w:t>30</w:t>
      </w:r>
      <w:r w:rsidRPr="00112A91">
        <w:rPr>
          <w:sz w:val="28"/>
          <w:szCs w:val="28"/>
        </w:rPr>
        <w:t>.</w:t>
      </w:r>
    </w:p>
    <w:p w:rsidR="008316B6" w:rsidRPr="00112A91" w:rsidRDefault="008316B6" w:rsidP="007D67BD">
      <w:pPr>
        <w:autoSpaceDE w:val="0"/>
        <w:autoSpaceDN w:val="0"/>
        <w:adjustRightInd w:val="0"/>
        <w:ind w:firstLine="709"/>
        <w:jc w:val="both"/>
        <w:rPr>
          <w:sz w:val="28"/>
          <w:szCs w:val="28"/>
        </w:r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30</w:t>
      </w:r>
    </w:p>
    <w:tbl>
      <w:tblPr>
        <w:tblW w:w="10011" w:type="dxa"/>
        <w:jc w:val="center"/>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4"/>
        <w:gridCol w:w="1852"/>
        <w:gridCol w:w="1693"/>
        <w:gridCol w:w="2142"/>
      </w:tblGrid>
      <w:tr w:rsidR="003C3848" w:rsidRPr="00112A91" w:rsidTr="00931ADD">
        <w:trPr>
          <w:trHeight w:val="20"/>
          <w:tblHeader/>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7D67BD">
            <w:pPr>
              <w:jc w:val="center"/>
            </w:pPr>
            <w:r w:rsidRPr="00112A91">
              <w:t>Наименование показателя</w:t>
            </w:r>
          </w:p>
        </w:tc>
        <w:tc>
          <w:tcPr>
            <w:tcW w:w="1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7D67BD">
            <w:pPr>
              <w:jc w:val="center"/>
            </w:pPr>
            <w:r w:rsidRPr="00112A91">
              <w:t>Всего</w:t>
            </w: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931ADD">
            <w:pPr>
              <w:jc w:val="center"/>
            </w:pPr>
            <w:r w:rsidRPr="00112A91">
              <w:t xml:space="preserve">Стальные </w:t>
            </w:r>
            <w:r w:rsidR="00931ADD" w:rsidRPr="00112A91">
              <w:br/>
            </w:r>
            <w:r w:rsidRPr="00112A91">
              <w:t>газопроводы</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7D67BD">
            <w:pPr>
              <w:jc w:val="center"/>
            </w:pPr>
            <w:r w:rsidRPr="00112A91">
              <w:t>Полиэтиленовые газопроводы</w:t>
            </w:r>
          </w:p>
        </w:tc>
      </w:tr>
      <w:tr w:rsidR="003C3848" w:rsidRPr="00112A91" w:rsidTr="00931ADD">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931ADD">
            <w:pPr>
              <w:jc w:val="both"/>
            </w:pPr>
            <w:r w:rsidRPr="00112A91">
              <w:t>Протяженность сети, км</w:t>
            </w:r>
          </w:p>
        </w:tc>
        <w:tc>
          <w:tcPr>
            <w:tcW w:w="1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1607,77</w:t>
            </w: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7D67BD">
            <w:pPr>
              <w:jc w:val="center"/>
            </w:pPr>
            <w:r w:rsidRPr="00112A91">
              <w:t>1548,35</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59,42</w:t>
            </w:r>
          </w:p>
        </w:tc>
      </w:tr>
      <w:tr w:rsidR="003C3848" w:rsidRPr="00112A91" w:rsidTr="00931ADD">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931ADD">
            <w:pPr>
              <w:jc w:val="both"/>
            </w:pPr>
            <w:r w:rsidRPr="00112A91">
              <w:t>Структура сети по материалу,</w:t>
            </w:r>
            <w:r w:rsidR="007D7681" w:rsidRPr="00112A91">
              <w:t xml:space="preserve"> </w:t>
            </w:r>
            <w:r w:rsidR="001B2D0E" w:rsidRPr="00112A91">
              <w:t>%</w:t>
            </w:r>
          </w:p>
        </w:tc>
        <w:tc>
          <w:tcPr>
            <w:tcW w:w="1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100,0</w:t>
            </w:r>
          </w:p>
        </w:tc>
        <w:tc>
          <w:tcPr>
            <w:tcW w:w="1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96,3</w:t>
            </w:r>
          </w:p>
        </w:tc>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3,7</w:t>
            </w:r>
          </w:p>
        </w:tc>
      </w:tr>
      <w:tr w:rsidR="003C3848" w:rsidRPr="00112A91" w:rsidTr="00931ADD">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931ADD">
            <w:pPr>
              <w:jc w:val="both"/>
            </w:pPr>
            <w:r w:rsidRPr="00112A91">
              <w:t>Обеспечение системой электрохимз</w:t>
            </w:r>
            <w:r w:rsidR="00931ADD" w:rsidRPr="00112A91">
              <w:t>а</w:t>
            </w:r>
            <w:r w:rsidR="00931ADD" w:rsidRPr="00112A91">
              <w:t>щ</w:t>
            </w:r>
            <w:r w:rsidRPr="00112A91">
              <w:t>иты от коррозии подземных газопр</w:t>
            </w:r>
            <w:r w:rsidRPr="00112A91">
              <w:t>о</w:t>
            </w:r>
            <w:r w:rsidRPr="00112A91">
              <w:t>водов,</w:t>
            </w:r>
            <w:r w:rsidR="007D7681" w:rsidRPr="00112A91">
              <w:t xml:space="preserve"> </w:t>
            </w:r>
            <w:r w:rsidR="001B2D0E" w:rsidRPr="00112A91">
              <w:t>%</w:t>
            </w:r>
          </w:p>
        </w:tc>
        <w:tc>
          <w:tcPr>
            <w:tcW w:w="1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7D67BD">
            <w:pPr>
              <w:jc w:val="center"/>
            </w:pPr>
            <w:r w:rsidRPr="00112A91">
              <w:t>99,9</w:t>
            </w: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7D67BD">
            <w:pPr>
              <w:jc w:val="center"/>
            </w:pPr>
            <w:r w:rsidRPr="00112A91">
              <w:t>99,9</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7D67BD">
            <w:pPr>
              <w:jc w:val="center"/>
            </w:pPr>
            <w:r w:rsidRPr="00112A91">
              <w:t>-</w:t>
            </w:r>
          </w:p>
        </w:tc>
      </w:tr>
      <w:tr w:rsidR="003C3848" w:rsidRPr="00112A91" w:rsidTr="00931ADD">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931ADD">
            <w:pPr>
              <w:jc w:val="both"/>
            </w:pPr>
            <w:r w:rsidRPr="00112A91">
              <w:t>Газопроводы высокого давления,</w:t>
            </w:r>
            <w:r w:rsidR="007D7681" w:rsidRPr="00112A91">
              <w:t xml:space="preserve"> </w:t>
            </w:r>
            <w:r w:rsidR="001B2D0E" w:rsidRPr="00112A91">
              <w:t>%</w:t>
            </w:r>
          </w:p>
        </w:tc>
        <w:tc>
          <w:tcPr>
            <w:tcW w:w="56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7D67BD">
            <w:pPr>
              <w:jc w:val="center"/>
            </w:pPr>
            <w:r w:rsidRPr="00112A91">
              <w:t>11</w:t>
            </w:r>
          </w:p>
        </w:tc>
      </w:tr>
      <w:tr w:rsidR="003C3848" w:rsidRPr="00112A91" w:rsidTr="00931ADD">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931ADD">
            <w:pPr>
              <w:jc w:val="both"/>
            </w:pPr>
            <w:r w:rsidRPr="00112A91">
              <w:t>Газопроводы среднего давления,</w:t>
            </w:r>
            <w:r w:rsidR="007D7681" w:rsidRPr="00112A91">
              <w:t xml:space="preserve"> </w:t>
            </w:r>
            <w:r w:rsidR="001B2D0E" w:rsidRPr="00112A91">
              <w:t>%</w:t>
            </w:r>
          </w:p>
        </w:tc>
        <w:tc>
          <w:tcPr>
            <w:tcW w:w="56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7D67BD">
            <w:pPr>
              <w:jc w:val="center"/>
            </w:pPr>
            <w:r w:rsidRPr="00112A91">
              <w:t>15</w:t>
            </w:r>
          </w:p>
        </w:tc>
      </w:tr>
      <w:tr w:rsidR="003C3848" w:rsidRPr="00112A91" w:rsidTr="00931ADD">
        <w:trPr>
          <w:trHeight w:val="20"/>
          <w:jc w:val="center"/>
        </w:trPr>
        <w:tc>
          <w:tcPr>
            <w:tcW w:w="43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931ADD">
            <w:pPr>
              <w:jc w:val="both"/>
            </w:pPr>
            <w:r w:rsidRPr="00112A91">
              <w:t>Газопроводы низкого давления,</w:t>
            </w:r>
            <w:r w:rsidR="007D7681" w:rsidRPr="00112A91">
              <w:t xml:space="preserve"> </w:t>
            </w:r>
            <w:r w:rsidR="001B2D0E" w:rsidRPr="00112A91">
              <w:t>%</w:t>
            </w:r>
          </w:p>
        </w:tc>
        <w:tc>
          <w:tcPr>
            <w:tcW w:w="56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7D67BD">
            <w:pPr>
              <w:jc w:val="center"/>
            </w:pPr>
            <w:r w:rsidRPr="00112A91">
              <w:t>74</w:t>
            </w:r>
          </w:p>
        </w:tc>
      </w:tr>
    </w:tbl>
    <w:p w:rsidR="003C3848" w:rsidRPr="00112A91" w:rsidRDefault="003C3848" w:rsidP="007D67BD">
      <w:pPr>
        <w:autoSpaceDE w:val="0"/>
        <w:autoSpaceDN w:val="0"/>
        <w:adjustRightInd w:val="0"/>
        <w:ind w:firstLine="454"/>
        <w:jc w:val="both"/>
        <w:rPr>
          <w:sz w:val="28"/>
          <w:szCs w:val="28"/>
        </w:rPr>
      </w:pP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Для повышения надежности системы газоснабжения левобережной части города в </w:t>
      </w:r>
      <w:r w:rsidR="0093215F" w:rsidRPr="00112A91">
        <w:rPr>
          <w:sz w:val="28"/>
          <w:szCs w:val="28"/>
        </w:rPr>
        <w:t xml:space="preserve">Программе газоснабжения </w:t>
      </w:r>
      <w:r w:rsidRPr="00112A91">
        <w:rPr>
          <w:sz w:val="28"/>
          <w:szCs w:val="28"/>
        </w:rPr>
        <w:t>рассмотрены следующие варианты:</w:t>
      </w:r>
    </w:p>
    <w:p w:rsidR="003C3848" w:rsidRPr="00112A91" w:rsidRDefault="00CF5896" w:rsidP="007D67BD">
      <w:pPr>
        <w:autoSpaceDE w:val="0"/>
        <w:autoSpaceDN w:val="0"/>
        <w:adjustRightInd w:val="0"/>
        <w:ind w:firstLine="709"/>
        <w:jc w:val="both"/>
        <w:rPr>
          <w:sz w:val="28"/>
          <w:szCs w:val="28"/>
        </w:rPr>
      </w:pPr>
      <w:r w:rsidRPr="00112A91">
        <w:rPr>
          <w:sz w:val="28"/>
          <w:szCs w:val="28"/>
        </w:rPr>
        <w:t>1.</w:t>
      </w:r>
      <w:r w:rsidR="00931ADD" w:rsidRPr="00112A91">
        <w:rPr>
          <w:sz w:val="28"/>
          <w:szCs w:val="28"/>
        </w:rPr>
        <w:t xml:space="preserve"> </w:t>
      </w:r>
      <w:r w:rsidR="003C3848" w:rsidRPr="00112A91">
        <w:rPr>
          <w:sz w:val="28"/>
          <w:szCs w:val="28"/>
        </w:rPr>
        <w:t>Объединение ГРС-1 и ГРС-3 перемычкой в районе ТЭЦ-9.</w:t>
      </w:r>
    </w:p>
    <w:p w:rsidR="003C3848" w:rsidRPr="00112A91" w:rsidRDefault="00931ADD" w:rsidP="007D67BD">
      <w:pPr>
        <w:autoSpaceDE w:val="0"/>
        <w:autoSpaceDN w:val="0"/>
        <w:adjustRightInd w:val="0"/>
        <w:ind w:firstLine="709"/>
        <w:jc w:val="both"/>
        <w:rPr>
          <w:sz w:val="28"/>
          <w:szCs w:val="28"/>
        </w:rPr>
      </w:pPr>
      <w:r w:rsidRPr="00112A91">
        <w:rPr>
          <w:sz w:val="28"/>
          <w:szCs w:val="28"/>
        </w:rPr>
        <w:t xml:space="preserve">2. </w:t>
      </w:r>
      <w:r w:rsidR="003C3848" w:rsidRPr="00112A91">
        <w:rPr>
          <w:sz w:val="28"/>
          <w:szCs w:val="28"/>
        </w:rPr>
        <w:t>Объединение левобережной и правобережной частей системы газосна</w:t>
      </w:r>
      <w:r w:rsidR="003C3848" w:rsidRPr="00112A91">
        <w:rPr>
          <w:sz w:val="28"/>
          <w:szCs w:val="28"/>
        </w:rPr>
        <w:t>б</w:t>
      </w:r>
      <w:r w:rsidR="003C3848" w:rsidRPr="00112A91">
        <w:rPr>
          <w:sz w:val="28"/>
          <w:szCs w:val="28"/>
        </w:rPr>
        <w:t>жения перемычкой в районе Мотовилихинских заводов.</w:t>
      </w:r>
    </w:p>
    <w:p w:rsidR="003C3848" w:rsidRPr="00112A91" w:rsidRDefault="006E3904" w:rsidP="007D67BD">
      <w:pPr>
        <w:autoSpaceDE w:val="0"/>
        <w:autoSpaceDN w:val="0"/>
        <w:adjustRightInd w:val="0"/>
        <w:ind w:firstLine="709"/>
        <w:jc w:val="both"/>
        <w:rPr>
          <w:sz w:val="28"/>
          <w:szCs w:val="28"/>
        </w:rPr>
      </w:pPr>
      <w:r w:rsidRPr="00112A91">
        <w:rPr>
          <w:sz w:val="28"/>
          <w:szCs w:val="28"/>
        </w:rPr>
        <w:t xml:space="preserve">3. </w:t>
      </w:r>
      <w:r w:rsidR="003C3848" w:rsidRPr="00112A91">
        <w:rPr>
          <w:sz w:val="28"/>
          <w:szCs w:val="28"/>
        </w:rPr>
        <w:t>Сооружение новой ГРС-4 в Орджоникидзевском районе</w:t>
      </w:r>
      <w:r w:rsidR="00C84BB2" w:rsidRPr="00112A91">
        <w:rPr>
          <w:sz w:val="28"/>
          <w:szCs w:val="28"/>
        </w:rPr>
        <w:t xml:space="preserve"> (</w:t>
      </w:r>
      <w:r w:rsidR="00B108A1" w:rsidRPr="00112A91">
        <w:rPr>
          <w:sz w:val="28"/>
          <w:szCs w:val="28"/>
        </w:rPr>
        <w:t>мероприятие требует согласования</w:t>
      </w:r>
      <w:r w:rsidR="00C84BB2" w:rsidRPr="00112A91">
        <w:rPr>
          <w:sz w:val="28"/>
          <w:szCs w:val="28"/>
        </w:rPr>
        <w:t xml:space="preserve"> с ООО «Газпром трансгаз Чайковский</w:t>
      </w:r>
      <w:r w:rsidR="00D22FA6" w:rsidRPr="00112A91">
        <w:rPr>
          <w:sz w:val="28"/>
          <w:szCs w:val="28"/>
        </w:rPr>
        <w:t>»</w:t>
      </w:r>
      <w:r w:rsidR="00C84BB2" w:rsidRPr="00112A91">
        <w:rPr>
          <w:sz w:val="28"/>
          <w:szCs w:val="28"/>
        </w:rPr>
        <w:t>.</w:t>
      </w:r>
    </w:p>
    <w:p w:rsidR="003C3848" w:rsidRPr="00112A91" w:rsidRDefault="00CF5896" w:rsidP="007D67BD">
      <w:pPr>
        <w:autoSpaceDE w:val="0"/>
        <w:autoSpaceDN w:val="0"/>
        <w:adjustRightInd w:val="0"/>
        <w:ind w:firstLine="709"/>
        <w:jc w:val="both"/>
        <w:rPr>
          <w:sz w:val="28"/>
          <w:szCs w:val="28"/>
        </w:rPr>
      </w:pPr>
      <w:r w:rsidRPr="00112A91">
        <w:rPr>
          <w:sz w:val="28"/>
          <w:szCs w:val="28"/>
        </w:rPr>
        <w:t>4.</w:t>
      </w:r>
      <w:r w:rsidR="00931ADD" w:rsidRPr="00112A91">
        <w:rPr>
          <w:sz w:val="28"/>
          <w:szCs w:val="28"/>
        </w:rPr>
        <w:t xml:space="preserve"> </w:t>
      </w:r>
      <w:r w:rsidR="003C3848" w:rsidRPr="00112A91">
        <w:rPr>
          <w:sz w:val="28"/>
          <w:szCs w:val="28"/>
        </w:rPr>
        <w:t xml:space="preserve">Объединение ГРС-1 и ГРС-3 перемычкой в районе ТЭЦ-9 совместно </w:t>
      </w:r>
      <w:r w:rsidR="00931ADD" w:rsidRPr="00112A91">
        <w:rPr>
          <w:sz w:val="28"/>
          <w:szCs w:val="28"/>
        </w:rPr>
        <w:br/>
      </w:r>
      <w:r w:rsidR="003C3848" w:rsidRPr="00112A91">
        <w:rPr>
          <w:sz w:val="28"/>
          <w:szCs w:val="28"/>
        </w:rPr>
        <w:t>с объединением левобережной и правобережной частей системы газоснабжения перемычкой в районе Мотовилихинских заводов.</w:t>
      </w:r>
    </w:p>
    <w:p w:rsidR="003C3848" w:rsidRPr="00112A91" w:rsidRDefault="00CF5896" w:rsidP="007D67BD">
      <w:pPr>
        <w:autoSpaceDE w:val="0"/>
        <w:autoSpaceDN w:val="0"/>
        <w:adjustRightInd w:val="0"/>
        <w:ind w:firstLine="709"/>
        <w:jc w:val="both"/>
        <w:rPr>
          <w:sz w:val="28"/>
          <w:szCs w:val="28"/>
        </w:rPr>
      </w:pPr>
      <w:r w:rsidRPr="00112A91">
        <w:rPr>
          <w:sz w:val="28"/>
          <w:szCs w:val="28"/>
        </w:rPr>
        <w:t>5.</w:t>
      </w:r>
      <w:r w:rsidR="00931ADD" w:rsidRPr="00112A91">
        <w:rPr>
          <w:sz w:val="28"/>
          <w:szCs w:val="28"/>
        </w:rPr>
        <w:t xml:space="preserve"> </w:t>
      </w:r>
      <w:r w:rsidR="003C3848" w:rsidRPr="00112A91">
        <w:rPr>
          <w:sz w:val="28"/>
          <w:szCs w:val="28"/>
        </w:rPr>
        <w:t>Объединение ГРС-1 и ГРС-3 перемычкой в обход застроенной городской территории.</w:t>
      </w:r>
    </w:p>
    <w:p w:rsidR="006D3B3A" w:rsidRPr="00112A91" w:rsidRDefault="003C3848" w:rsidP="007D67BD">
      <w:pPr>
        <w:autoSpaceDE w:val="0"/>
        <w:autoSpaceDN w:val="0"/>
        <w:adjustRightInd w:val="0"/>
        <w:ind w:firstLine="709"/>
        <w:jc w:val="both"/>
        <w:rPr>
          <w:sz w:val="28"/>
          <w:szCs w:val="28"/>
        </w:rPr>
      </w:pPr>
      <w:r w:rsidRPr="00112A91">
        <w:rPr>
          <w:sz w:val="28"/>
          <w:szCs w:val="28"/>
        </w:rPr>
        <w:t xml:space="preserve">Анализ выполненных гидравлических расчетов указанных вариантов </w:t>
      </w:r>
      <w:r w:rsidR="00931ADD" w:rsidRPr="00112A91">
        <w:rPr>
          <w:sz w:val="28"/>
          <w:szCs w:val="28"/>
        </w:rPr>
        <w:br/>
      </w:r>
      <w:r w:rsidRPr="00112A91">
        <w:rPr>
          <w:sz w:val="28"/>
          <w:szCs w:val="28"/>
        </w:rPr>
        <w:t>для случая откл</w:t>
      </w:r>
      <w:r w:rsidR="006D3B3A" w:rsidRPr="00112A91">
        <w:rPr>
          <w:sz w:val="28"/>
          <w:szCs w:val="28"/>
        </w:rPr>
        <w:t>ючения ГРС-1 показал следующее:</w:t>
      </w:r>
    </w:p>
    <w:p w:rsidR="006D3B3A" w:rsidRPr="00112A91" w:rsidRDefault="003C3848" w:rsidP="007D67BD">
      <w:pPr>
        <w:autoSpaceDE w:val="0"/>
        <w:autoSpaceDN w:val="0"/>
        <w:adjustRightInd w:val="0"/>
        <w:ind w:firstLine="709"/>
        <w:jc w:val="both"/>
        <w:rPr>
          <w:spacing w:val="-4"/>
          <w:sz w:val="28"/>
          <w:szCs w:val="28"/>
        </w:rPr>
      </w:pPr>
      <w:r w:rsidRPr="00112A91">
        <w:rPr>
          <w:spacing w:val="-4"/>
          <w:sz w:val="28"/>
          <w:szCs w:val="28"/>
        </w:rPr>
        <w:t>варианты 1 и 2, реализованные по отдельности, не обеспечат работу системы газоснабжения центральной части при существующей системе газопроводов. Треб</w:t>
      </w:r>
      <w:r w:rsidRPr="00112A91">
        <w:rPr>
          <w:spacing w:val="-4"/>
          <w:sz w:val="28"/>
          <w:szCs w:val="28"/>
        </w:rPr>
        <w:t>у</w:t>
      </w:r>
      <w:r w:rsidRPr="00112A91">
        <w:rPr>
          <w:spacing w:val="-4"/>
          <w:sz w:val="28"/>
          <w:szCs w:val="28"/>
        </w:rPr>
        <w:t>ется перекладка значительной части газопроводов как высокого, так и среднего да</w:t>
      </w:r>
      <w:r w:rsidRPr="00112A91">
        <w:rPr>
          <w:spacing w:val="-4"/>
          <w:sz w:val="28"/>
          <w:szCs w:val="28"/>
        </w:rPr>
        <w:t>в</w:t>
      </w:r>
      <w:r w:rsidRPr="00112A91">
        <w:rPr>
          <w:spacing w:val="-4"/>
          <w:sz w:val="28"/>
          <w:szCs w:val="28"/>
        </w:rPr>
        <w:t>ления (от 13,8 до 22,7 км) в условиях городской застройки. Сохранение работосп</w:t>
      </w:r>
      <w:r w:rsidRPr="00112A91">
        <w:rPr>
          <w:spacing w:val="-4"/>
          <w:sz w:val="28"/>
          <w:szCs w:val="28"/>
        </w:rPr>
        <w:t>о</w:t>
      </w:r>
      <w:r w:rsidRPr="00112A91">
        <w:rPr>
          <w:spacing w:val="-4"/>
          <w:sz w:val="28"/>
          <w:szCs w:val="28"/>
        </w:rPr>
        <w:t>собности системы газоснабжения без перекладки газопроводов возможно при огр</w:t>
      </w:r>
      <w:r w:rsidRPr="00112A91">
        <w:rPr>
          <w:spacing w:val="-4"/>
          <w:sz w:val="28"/>
          <w:szCs w:val="28"/>
        </w:rPr>
        <w:t>а</w:t>
      </w:r>
      <w:r w:rsidRPr="00112A91">
        <w:rPr>
          <w:spacing w:val="-4"/>
          <w:sz w:val="28"/>
          <w:szCs w:val="28"/>
        </w:rPr>
        <w:t>ничении поставок газа основным промышленным потребителям и и</w:t>
      </w:r>
      <w:r w:rsidR="006D3B3A" w:rsidRPr="00112A91">
        <w:rPr>
          <w:spacing w:val="-4"/>
          <w:sz w:val="28"/>
          <w:szCs w:val="28"/>
        </w:rPr>
        <w:t xml:space="preserve">х переходе </w:t>
      </w:r>
      <w:r w:rsidR="00931ADD" w:rsidRPr="00112A91">
        <w:rPr>
          <w:spacing w:val="-4"/>
          <w:sz w:val="28"/>
          <w:szCs w:val="28"/>
        </w:rPr>
        <w:br/>
      </w:r>
      <w:r w:rsidR="006D3B3A" w:rsidRPr="00112A91">
        <w:rPr>
          <w:spacing w:val="-4"/>
          <w:sz w:val="28"/>
          <w:szCs w:val="28"/>
        </w:rPr>
        <w:t>на резервное топливо;</w:t>
      </w:r>
    </w:p>
    <w:p w:rsidR="006D3B3A" w:rsidRPr="00112A91" w:rsidRDefault="003C3848" w:rsidP="007D67BD">
      <w:pPr>
        <w:autoSpaceDE w:val="0"/>
        <w:autoSpaceDN w:val="0"/>
        <w:adjustRightInd w:val="0"/>
        <w:ind w:firstLine="709"/>
        <w:jc w:val="both"/>
        <w:rPr>
          <w:sz w:val="28"/>
          <w:szCs w:val="28"/>
        </w:rPr>
      </w:pPr>
      <w:r w:rsidRPr="00112A91">
        <w:rPr>
          <w:spacing w:val="-4"/>
          <w:sz w:val="28"/>
          <w:szCs w:val="28"/>
        </w:rPr>
        <w:t xml:space="preserve">при одновременной реализации вариантов 1 (минимальная длина перемычки около 0,73 км) и 2 (длина перемычки более 4,4 км) </w:t>
      </w:r>
      <w:r w:rsidR="00093C1F" w:rsidRPr="00112A91">
        <w:rPr>
          <w:spacing w:val="-4"/>
          <w:sz w:val="28"/>
          <w:szCs w:val="28"/>
        </w:rPr>
        <w:t>реализация</w:t>
      </w:r>
      <w:r w:rsidRPr="00112A91">
        <w:rPr>
          <w:spacing w:val="-4"/>
          <w:sz w:val="28"/>
          <w:szCs w:val="28"/>
        </w:rPr>
        <w:t xml:space="preserve"> вариант</w:t>
      </w:r>
      <w:r w:rsidR="00093C1F" w:rsidRPr="00112A91">
        <w:rPr>
          <w:spacing w:val="-4"/>
          <w:sz w:val="28"/>
          <w:szCs w:val="28"/>
        </w:rPr>
        <w:t>а</w:t>
      </w:r>
      <w:r w:rsidRPr="00112A91">
        <w:rPr>
          <w:spacing w:val="-4"/>
          <w:sz w:val="28"/>
          <w:szCs w:val="28"/>
        </w:rPr>
        <w:t xml:space="preserve"> 4 обеспеч</w:t>
      </w:r>
      <w:r w:rsidRPr="00112A91">
        <w:rPr>
          <w:spacing w:val="-4"/>
          <w:sz w:val="28"/>
          <w:szCs w:val="28"/>
        </w:rPr>
        <w:t>и</w:t>
      </w:r>
      <w:r w:rsidRPr="00112A91">
        <w:rPr>
          <w:spacing w:val="-4"/>
          <w:sz w:val="28"/>
          <w:szCs w:val="28"/>
        </w:rPr>
        <w:t>вает работоспособное состояние объединенной системы газоснабжения при откл</w:t>
      </w:r>
      <w:r w:rsidRPr="00112A91">
        <w:rPr>
          <w:spacing w:val="-4"/>
          <w:sz w:val="28"/>
          <w:szCs w:val="28"/>
        </w:rPr>
        <w:t>ю</w:t>
      </w:r>
      <w:r w:rsidRPr="00112A91">
        <w:rPr>
          <w:spacing w:val="-4"/>
          <w:sz w:val="28"/>
          <w:szCs w:val="28"/>
        </w:rPr>
        <w:t>чении ГРС-1 в любых режимах газопотребления без перекладки существующих г</w:t>
      </w:r>
      <w:r w:rsidRPr="00112A91">
        <w:rPr>
          <w:spacing w:val="-4"/>
          <w:sz w:val="28"/>
          <w:szCs w:val="28"/>
        </w:rPr>
        <w:t>а</w:t>
      </w:r>
      <w:r w:rsidRPr="00112A91">
        <w:rPr>
          <w:spacing w:val="-4"/>
          <w:sz w:val="28"/>
          <w:szCs w:val="28"/>
        </w:rPr>
        <w:t>зопрово</w:t>
      </w:r>
      <w:r w:rsidR="006D3B3A" w:rsidRPr="00112A91">
        <w:rPr>
          <w:spacing w:val="-4"/>
          <w:sz w:val="28"/>
          <w:szCs w:val="28"/>
        </w:rPr>
        <w:t>дов;</w:t>
      </w:r>
    </w:p>
    <w:p w:rsidR="003C3848" w:rsidRPr="00112A91" w:rsidRDefault="003C3848" w:rsidP="007D67BD">
      <w:pPr>
        <w:autoSpaceDE w:val="0"/>
        <w:autoSpaceDN w:val="0"/>
        <w:adjustRightInd w:val="0"/>
        <w:ind w:firstLine="709"/>
        <w:jc w:val="both"/>
        <w:rPr>
          <w:sz w:val="28"/>
          <w:szCs w:val="28"/>
        </w:rPr>
      </w:pPr>
      <w:r w:rsidRPr="00112A91">
        <w:rPr>
          <w:spacing w:val="-4"/>
          <w:sz w:val="28"/>
          <w:szCs w:val="28"/>
        </w:rPr>
        <w:t>реализация вариантов 3 (длина перемычки около 14,6 км) и 4 обеспечит 100% резервирование центральной части города при существующей системе газопров</w:t>
      </w:r>
      <w:r w:rsidRPr="00112A91">
        <w:rPr>
          <w:spacing w:val="-4"/>
          <w:sz w:val="28"/>
          <w:szCs w:val="28"/>
        </w:rPr>
        <w:t>о</w:t>
      </w:r>
      <w:r w:rsidRPr="00112A91">
        <w:rPr>
          <w:spacing w:val="-4"/>
          <w:sz w:val="28"/>
          <w:szCs w:val="28"/>
        </w:rPr>
        <w:t>дов.</w:t>
      </w:r>
    </w:p>
    <w:p w:rsidR="003C3848" w:rsidRPr="00112A91" w:rsidRDefault="003C3848" w:rsidP="007D67BD">
      <w:pPr>
        <w:autoSpaceDE w:val="0"/>
        <w:autoSpaceDN w:val="0"/>
        <w:adjustRightInd w:val="0"/>
        <w:ind w:firstLine="709"/>
        <w:jc w:val="both"/>
        <w:rPr>
          <w:spacing w:val="-2"/>
          <w:sz w:val="28"/>
          <w:szCs w:val="28"/>
        </w:rPr>
      </w:pPr>
      <w:r w:rsidRPr="00112A91">
        <w:rPr>
          <w:spacing w:val="-2"/>
          <w:sz w:val="28"/>
          <w:szCs w:val="28"/>
        </w:rPr>
        <w:t>По критерию обеспечения требований надежности газоснабжения потреб</w:t>
      </w:r>
      <w:r w:rsidRPr="00112A91">
        <w:rPr>
          <w:spacing w:val="-2"/>
          <w:sz w:val="28"/>
          <w:szCs w:val="28"/>
        </w:rPr>
        <w:t>и</w:t>
      </w:r>
      <w:r w:rsidR="00075055" w:rsidRPr="00112A91">
        <w:rPr>
          <w:spacing w:val="-2"/>
          <w:sz w:val="28"/>
          <w:szCs w:val="28"/>
        </w:rPr>
        <w:t>телей при наименьших расходах</w:t>
      </w:r>
      <w:r w:rsidRPr="00112A91">
        <w:rPr>
          <w:spacing w:val="-2"/>
          <w:sz w:val="28"/>
          <w:szCs w:val="28"/>
        </w:rPr>
        <w:t xml:space="preserve"> в качестве базового для целей </w:t>
      </w:r>
      <w:r w:rsidR="00D22FA6" w:rsidRPr="00112A91">
        <w:rPr>
          <w:spacing w:val="-2"/>
          <w:sz w:val="28"/>
          <w:szCs w:val="28"/>
        </w:rPr>
        <w:t>П</w:t>
      </w:r>
      <w:r w:rsidRPr="00112A91">
        <w:rPr>
          <w:spacing w:val="-2"/>
          <w:sz w:val="28"/>
          <w:szCs w:val="28"/>
        </w:rPr>
        <w:t>рограммы ра</w:t>
      </w:r>
      <w:r w:rsidRPr="00112A91">
        <w:rPr>
          <w:spacing w:val="-2"/>
          <w:sz w:val="28"/>
          <w:szCs w:val="28"/>
        </w:rPr>
        <w:t>с</w:t>
      </w:r>
      <w:r w:rsidRPr="00112A91">
        <w:rPr>
          <w:spacing w:val="-2"/>
          <w:sz w:val="28"/>
          <w:szCs w:val="28"/>
        </w:rPr>
        <w:t>сматривается реализация мероприятий по варианту 4.</w:t>
      </w:r>
    </w:p>
    <w:p w:rsidR="003C3848" w:rsidRPr="00112A91" w:rsidRDefault="009D2518" w:rsidP="007D67BD">
      <w:pPr>
        <w:autoSpaceDE w:val="0"/>
        <w:autoSpaceDN w:val="0"/>
        <w:adjustRightInd w:val="0"/>
        <w:ind w:firstLine="709"/>
        <w:jc w:val="both"/>
        <w:rPr>
          <w:sz w:val="28"/>
          <w:szCs w:val="28"/>
        </w:rPr>
      </w:pPr>
      <w:r w:rsidRPr="00112A91">
        <w:rPr>
          <w:sz w:val="28"/>
          <w:szCs w:val="28"/>
        </w:rPr>
        <w:t>1</w:t>
      </w:r>
      <w:r w:rsidR="00CF5896" w:rsidRPr="00112A91">
        <w:rPr>
          <w:sz w:val="28"/>
          <w:szCs w:val="28"/>
        </w:rPr>
        <w:t>.</w:t>
      </w:r>
      <w:r w:rsidR="00B71F68" w:rsidRPr="00112A91">
        <w:rPr>
          <w:sz w:val="28"/>
          <w:szCs w:val="28"/>
        </w:rPr>
        <w:t xml:space="preserve"> </w:t>
      </w:r>
      <w:r w:rsidR="003C3848" w:rsidRPr="00112A91">
        <w:rPr>
          <w:sz w:val="28"/>
          <w:szCs w:val="28"/>
        </w:rPr>
        <w:t>В целях повышения надежности системы газораспределения низкого да</w:t>
      </w:r>
      <w:r w:rsidR="003C3848" w:rsidRPr="00112A91">
        <w:rPr>
          <w:sz w:val="28"/>
          <w:szCs w:val="28"/>
        </w:rPr>
        <w:t>в</w:t>
      </w:r>
      <w:r w:rsidR="003C3848" w:rsidRPr="00112A91">
        <w:rPr>
          <w:sz w:val="28"/>
          <w:szCs w:val="28"/>
        </w:rPr>
        <w:t xml:space="preserve">ления необходимо провести мероприятия по замене отдельных участков сети </w:t>
      </w:r>
      <w:r w:rsidR="00B71F68" w:rsidRPr="00112A91">
        <w:rPr>
          <w:sz w:val="28"/>
          <w:szCs w:val="28"/>
        </w:rPr>
        <w:br/>
      </w:r>
      <w:r w:rsidR="003C3848" w:rsidRPr="00112A91">
        <w:rPr>
          <w:sz w:val="28"/>
          <w:szCs w:val="28"/>
        </w:rPr>
        <w:t xml:space="preserve">с увеличением диаметров, а также устройству перемычек отдельных тупиковых сетей. </w:t>
      </w:r>
    </w:p>
    <w:p w:rsidR="003C3848" w:rsidRPr="00112A91" w:rsidRDefault="009D2518" w:rsidP="007D67BD">
      <w:pPr>
        <w:autoSpaceDE w:val="0"/>
        <w:autoSpaceDN w:val="0"/>
        <w:adjustRightInd w:val="0"/>
        <w:ind w:firstLine="709"/>
        <w:jc w:val="both"/>
        <w:rPr>
          <w:sz w:val="28"/>
          <w:szCs w:val="28"/>
        </w:rPr>
      </w:pPr>
      <w:r w:rsidRPr="00112A91">
        <w:rPr>
          <w:sz w:val="28"/>
          <w:szCs w:val="28"/>
        </w:rPr>
        <w:t>2</w:t>
      </w:r>
      <w:r w:rsidR="00CF5896" w:rsidRPr="00112A91">
        <w:rPr>
          <w:sz w:val="28"/>
          <w:szCs w:val="28"/>
        </w:rPr>
        <w:t>.</w:t>
      </w:r>
      <w:r w:rsidR="00B71F68" w:rsidRPr="00112A91">
        <w:rPr>
          <w:sz w:val="28"/>
          <w:szCs w:val="28"/>
        </w:rPr>
        <w:t xml:space="preserve"> </w:t>
      </w:r>
      <w:r w:rsidR="003C3848" w:rsidRPr="00112A91">
        <w:rPr>
          <w:sz w:val="28"/>
          <w:szCs w:val="28"/>
        </w:rPr>
        <w:t>Основные направления р</w:t>
      </w:r>
      <w:r w:rsidR="00112298" w:rsidRPr="00112A91">
        <w:rPr>
          <w:sz w:val="28"/>
          <w:szCs w:val="28"/>
        </w:rPr>
        <w:t>азвития системы газоснабжения города</w:t>
      </w:r>
      <w:r w:rsidR="003C3848" w:rsidRPr="00112A91">
        <w:rPr>
          <w:sz w:val="28"/>
          <w:szCs w:val="28"/>
        </w:rPr>
        <w:t xml:space="preserve"> Перми </w:t>
      </w:r>
      <w:r w:rsidR="00B71F68" w:rsidRPr="00112A91">
        <w:rPr>
          <w:sz w:val="28"/>
          <w:szCs w:val="28"/>
        </w:rPr>
        <w:br/>
      </w:r>
      <w:r w:rsidR="003C3848" w:rsidRPr="00112A91">
        <w:rPr>
          <w:sz w:val="28"/>
          <w:szCs w:val="28"/>
        </w:rPr>
        <w:t>в пе</w:t>
      </w:r>
      <w:r w:rsidR="00112298" w:rsidRPr="00112A91">
        <w:rPr>
          <w:sz w:val="28"/>
          <w:szCs w:val="28"/>
        </w:rPr>
        <w:t>риод 2014-2022 годов</w:t>
      </w:r>
      <w:r w:rsidR="003C3848" w:rsidRPr="00112A91">
        <w:rPr>
          <w:sz w:val="28"/>
          <w:szCs w:val="28"/>
        </w:rPr>
        <w:t xml:space="preserve"> определены на основании данных о перспективных участках нового строительства (</w:t>
      </w:r>
      <w:r w:rsidR="00075055" w:rsidRPr="00112A91">
        <w:rPr>
          <w:sz w:val="28"/>
          <w:szCs w:val="28"/>
        </w:rPr>
        <w:t>под</w:t>
      </w:r>
      <w:r w:rsidR="00F64E05" w:rsidRPr="00112A91">
        <w:rPr>
          <w:sz w:val="28"/>
          <w:szCs w:val="28"/>
        </w:rPr>
        <w:t>раздел 3.2</w:t>
      </w:r>
      <w:r w:rsidR="00075055" w:rsidRPr="00112A91">
        <w:rPr>
          <w:sz w:val="28"/>
          <w:szCs w:val="28"/>
        </w:rPr>
        <w:t xml:space="preserve"> настоящей части</w:t>
      </w:r>
      <w:r w:rsidR="003C3848" w:rsidRPr="00112A91">
        <w:rPr>
          <w:sz w:val="28"/>
          <w:szCs w:val="28"/>
        </w:rPr>
        <w:t>).</w:t>
      </w:r>
    </w:p>
    <w:p w:rsidR="005969AA" w:rsidRPr="00112A91" w:rsidRDefault="003C3848" w:rsidP="007D67BD">
      <w:pPr>
        <w:autoSpaceDE w:val="0"/>
        <w:autoSpaceDN w:val="0"/>
        <w:adjustRightInd w:val="0"/>
        <w:ind w:firstLine="709"/>
        <w:jc w:val="both"/>
        <w:rPr>
          <w:sz w:val="28"/>
          <w:szCs w:val="28"/>
        </w:rPr>
      </w:pPr>
      <w:r w:rsidRPr="00112A91">
        <w:rPr>
          <w:sz w:val="28"/>
          <w:szCs w:val="28"/>
        </w:rPr>
        <w:t>Подключение к системе газоснабжения объектов нового строительства б</w:t>
      </w:r>
      <w:r w:rsidRPr="00112A91">
        <w:rPr>
          <w:sz w:val="28"/>
          <w:szCs w:val="28"/>
        </w:rPr>
        <w:t>у</w:t>
      </w:r>
      <w:r w:rsidRPr="00112A91">
        <w:rPr>
          <w:sz w:val="28"/>
          <w:szCs w:val="28"/>
        </w:rPr>
        <w:t>дет осуществляться от сетей ЗАО «Газпром газораспределение Пермь».</w:t>
      </w:r>
      <w:bookmarkStart w:id="24" w:name="_Toc346781231"/>
    </w:p>
    <w:p w:rsidR="009F6140" w:rsidRPr="00112A91" w:rsidRDefault="009F6140" w:rsidP="007D67BD">
      <w:pPr>
        <w:autoSpaceDE w:val="0"/>
        <w:autoSpaceDN w:val="0"/>
        <w:adjustRightInd w:val="0"/>
        <w:ind w:firstLine="709"/>
        <w:jc w:val="both"/>
        <w:rPr>
          <w:bCs/>
          <w:iCs/>
          <w:sz w:val="28"/>
          <w:szCs w:val="28"/>
        </w:rPr>
      </w:pPr>
    </w:p>
    <w:p w:rsidR="0091636C" w:rsidRPr="00112A91" w:rsidRDefault="00B47A9A" w:rsidP="00B47A9A">
      <w:pPr>
        <w:pStyle w:val="2"/>
        <w:tabs>
          <w:tab w:val="left" w:pos="993"/>
        </w:tabs>
        <w:spacing w:before="0" w:after="0"/>
        <w:ind w:left="0" w:firstLine="709"/>
        <w:rPr>
          <w:rFonts w:ascii="Times New Roman" w:hAnsi="Times New Roman" w:cs="Times New Roman"/>
          <w:b w:val="0"/>
          <w:i w:val="0"/>
        </w:rPr>
      </w:pPr>
      <w:bookmarkStart w:id="25" w:name="_Toc394304385"/>
      <w:r w:rsidRPr="00112A91">
        <w:rPr>
          <w:rFonts w:ascii="Times New Roman" w:hAnsi="Times New Roman" w:cs="Times New Roman"/>
          <w:b w:val="0"/>
          <w:i w:val="0"/>
        </w:rPr>
        <w:t xml:space="preserve">2.6. </w:t>
      </w:r>
      <w:r w:rsidR="00082AB7" w:rsidRPr="00112A91">
        <w:rPr>
          <w:rFonts w:ascii="Times New Roman" w:hAnsi="Times New Roman" w:cs="Times New Roman"/>
          <w:b w:val="0"/>
          <w:i w:val="0"/>
        </w:rPr>
        <w:t>У</w:t>
      </w:r>
      <w:r w:rsidR="0091636C" w:rsidRPr="00112A91">
        <w:rPr>
          <w:rFonts w:ascii="Times New Roman" w:hAnsi="Times New Roman" w:cs="Times New Roman"/>
          <w:b w:val="0"/>
          <w:i w:val="0"/>
        </w:rPr>
        <w:t>тилизаци</w:t>
      </w:r>
      <w:r w:rsidR="00082AB7" w:rsidRPr="00112A91">
        <w:rPr>
          <w:rFonts w:ascii="Times New Roman" w:hAnsi="Times New Roman" w:cs="Times New Roman"/>
          <w:b w:val="0"/>
          <w:i w:val="0"/>
        </w:rPr>
        <w:t>я</w:t>
      </w:r>
      <w:r w:rsidR="0091636C" w:rsidRPr="00112A91">
        <w:rPr>
          <w:rFonts w:ascii="Times New Roman" w:hAnsi="Times New Roman" w:cs="Times New Roman"/>
          <w:b w:val="0"/>
          <w:i w:val="0"/>
        </w:rPr>
        <w:t xml:space="preserve"> (захоронени</w:t>
      </w:r>
      <w:r w:rsidR="00082AB7" w:rsidRPr="00112A91">
        <w:rPr>
          <w:rFonts w:ascii="Times New Roman" w:hAnsi="Times New Roman" w:cs="Times New Roman"/>
          <w:b w:val="0"/>
          <w:i w:val="0"/>
        </w:rPr>
        <w:t>е</w:t>
      </w:r>
      <w:r w:rsidR="0091636C" w:rsidRPr="00112A91">
        <w:rPr>
          <w:rFonts w:ascii="Times New Roman" w:hAnsi="Times New Roman" w:cs="Times New Roman"/>
          <w:b w:val="0"/>
          <w:i w:val="0"/>
        </w:rPr>
        <w:t>) твердых бытовых отходов</w:t>
      </w:r>
      <w:bookmarkEnd w:id="24"/>
      <w:bookmarkEnd w:id="25"/>
    </w:p>
    <w:p w:rsidR="003C3848" w:rsidRPr="00112A91" w:rsidRDefault="003C3848" w:rsidP="007D67BD">
      <w:pPr>
        <w:autoSpaceDE w:val="0"/>
        <w:autoSpaceDN w:val="0"/>
        <w:adjustRightInd w:val="0"/>
        <w:ind w:firstLine="709"/>
        <w:jc w:val="both"/>
        <w:rPr>
          <w:sz w:val="28"/>
          <w:szCs w:val="28"/>
        </w:rPr>
      </w:pPr>
      <w:r w:rsidRPr="00112A91">
        <w:rPr>
          <w:sz w:val="28"/>
          <w:szCs w:val="28"/>
        </w:rPr>
        <w:t>Тве</w:t>
      </w:r>
      <w:r w:rsidR="000C1F8A" w:rsidRPr="00112A91">
        <w:rPr>
          <w:sz w:val="28"/>
          <w:szCs w:val="28"/>
        </w:rPr>
        <w:t>рдые бытовые отходы (далее –</w:t>
      </w:r>
      <w:r w:rsidRPr="00112A91">
        <w:rPr>
          <w:sz w:val="28"/>
          <w:szCs w:val="28"/>
        </w:rPr>
        <w:t xml:space="preserve"> ТБО)</w:t>
      </w:r>
      <w:r w:rsidR="00112298" w:rsidRPr="00112A91">
        <w:rPr>
          <w:sz w:val="28"/>
          <w:szCs w:val="28"/>
        </w:rPr>
        <w:t>, образующиеся на территории г</w:t>
      </w:r>
      <w:r w:rsidR="00112298" w:rsidRPr="00112A91">
        <w:rPr>
          <w:sz w:val="28"/>
          <w:szCs w:val="28"/>
        </w:rPr>
        <w:t>о</w:t>
      </w:r>
      <w:r w:rsidR="00112298" w:rsidRPr="00112A91">
        <w:rPr>
          <w:sz w:val="28"/>
          <w:szCs w:val="28"/>
        </w:rPr>
        <w:t xml:space="preserve">рода </w:t>
      </w:r>
      <w:r w:rsidRPr="00112A91">
        <w:rPr>
          <w:sz w:val="28"/>
          <w:szCs w:val="28"/>
        </w:rPr>
        <w:t>Перми, направляются на захоронение на три полигона, расположенные вбл</w:t>
      </w:r>
      <w:r w:rsidRPr="00112A91">
        <w:rPr>
          <w:sz w:val="28"/>
          <w:szCs w:val="28"/>
        </w:rPr>
        <w:t>и</w:t>
      </w:r>
      <w:r w:rsidRPr="00112A91">
        <w:rPr>
          <w:sz w:val="28"/>
          <w:szCs w:val="28"/>
        </w:rPr>
        <w:t xml:space="preserve">зи </w:t>
      </w:r>
      <w:r w:rsidR="00112298" w:rsidRPr="00112A91">
        <w:rPr>
          <w:sz w:val="28"/>
          <w:szCs w:val="28"/>
        </w:rPr>
        <w:t xml:space="preserve">города </w:t>
      </w:r>
      <w:r w:rsidRPr="00112A91">
        <w:rPr>
          <w:sz w:val="28"/>
          <w:szCs w:val="28"/>
        </w:rPr>
        <w:t>Перми:</w:t>
      </w:r>
    </w:p>
    <w:p w:rsidR="003C3848" w:rsidRPr="00112A91" w:rsidRDefault="00B71F68" w:rsidP="007D67BD">
      <w:pPr>
        <w:widowControl w:val="0"/>
        <w:shd w:val="clear" w:color="auto" w:fill="FFFFFF"/>
        <w:tabs>
          <w:tab w:val="left" w:pos="851"/>
        </w:tabs>
        <w:autoSpaceDE w:val="0"/>
        <w:autoSpaceDN w:val="0"/>
        <w:adjustRightInd w:val="0"/>
        <w:ind w:left="709"/>
        <w:jc w:val="both"/>
        <w:rPr>
          <w:spacing w:val="-4"/>
          <w:sz w:val="28"/>
          <w:szCs w:val="28"/>
        </w:rPr>
      </w:pPr>
      <w:r w:rsidRPr="00112A91">
        <w:rPr>
          <w:spacing w:val="-4"/>
          <w:sz w:val="28"/>
          <w:szCs w:val="28"/>
        </w:rPr>
        <w:t>полигон ТБО «Софроны»,</w:t>
      </w:r>
    </w:p>
    <w:p w:rsidR="003C3848" w:rsidRPr="00112A91" w:rsidRDefault="00B71F68" w:rsidP="007D67BD">
      <w:pPr>
        <w:widowControl w:val="0"/>
        <w:shd w:val="clear" w:color="auto" w:fill="FFFFFF"/>
        <w:tabs>
          <w:tab w:val="left" w:pos="851"/>
        </w:tabs>
        <w:autoSpaceDE w:val="0"/>
        <w:autoSpaceDN w:val="0"/>
        <w:adjustRightInd w:val="0"/>
        <w:ind w:left="709"/>
        <w:jc w:val="both"/>
        <w:rPr>
          <w:spacing w:val="-4"/>
          <w:sz w:val="28"/>
          <w:szCs w:val="28"/>
        </w:rPr>
      </w:pPr>
      <w:r w:rsidRPr="00112A91">
        <w:rPr>
          <w:spacing w:val="-4"/>
          <w:sz w:val="28"/>
          <w:szCs w:val="28"/>
        </w:rPr>
        <w:t>Бекрятский полигон ТБО,</w:t>
      </w:r>
    </w:p>
    <w:p w:rsidR="003C3848" w:rsidRPr="00112A91" w:rsidRDefault="003C3848" w:rsidP="007D67BD">
      <w:pPr>
        <w:widowControl w:val="0"/>
        <w:shd w:val="clear" w:color="auto" w:fill="FFFFFF"/>
        <w:tabs>
          <w:tab w:val="left" w:pos="851"/>
        </w:tabs>
        <w:autoSpaceDE w:val="0"/>
        <w:autoSpaceDN w:val="0"/>
        <w:adjustRightInd w:val="0"/>
        <w:ind w:left="709"/>
        <w:jc w:val="both"/>
        <w:rPr>
          <w:spacing w:val="-4"/>
          <w:sz w:val="28"/>
          <w:szCs w:val="28"/>
        </w:rPr>
      </w:pPr>
      <w:r w:rsidRPr="00112A91">
        <w:rPr>
          <w:spacing w:val="-4"/>
          <w:sz w:val="28"/>
          <w:szCs w:val="28"/>
        </w:rPr>
        <w:t>полигон ТБО «Звездный».</w:t>
      </w:r>
    </w:p>
    <w:p w:rsidR="00B71F68" w:rsidRPr="00112A91" w:rsidRDefault="00B71F68" w:rsidP="007D67BD">
      <w:pPr>
        <w:widowControl w:val="0"/>
        <w:shd w:val="clear" w:color="auto" w:fill="FFFFFF"/>
        <w:tabs>
          <w:tab w:val="left" w:pos="851"/>
        </w:tabs>
        <w:autoSpaceDE w:val="0"/>
        <w:autoSpaceDN w:val="0"/>
        <w:adjustRightInd w:val="0"/>
        <w:ind w:left="709"/>
        <w:jc w:val="both"/>
        <w:rPr>
          <w:spacing w:val="-4"/>
          <w:sz w:val="28"/>
          <w:szCs w:val="28"/>
        </w:rPr>
      </w:pPr>
    </w:p>
    <w:p w:rsidR="003C3848" w:rsidRPr="00112A91" w:rsidRDefault="003C3848" w:rsidP="007D67BD">
      <w:pPr>
        <w:autoSpaceDE w:val="0"/>
        <w:autoSpaceDN w:val="0"/>
        <w:adjustRightInd w:val="0"/>
        <w:ind w:firstLine="709"/>
        <w:jc w:val="both"/>
        <w:rPr>
          <w:sz w:val="28"/>
          <w:szCs w:val="28"/>
        </w:rPr>
      </w:pPr>
      <w:r w:rsidRPr="00112A91">
        <w:rPr>
          <w:sz w:val="28"/>
          <w:szCs w:val="28"/>
        </w:rPr>
        <w:t>Полигон ТБО «Софроны».</w:t>
      </w:r>
    </w:p>
    <w:p w:rsidR="003C3848" w:rsidRPr="00112A91" w:rsidRDefault="003C3848" w:rsidP="007D67BD">
      <w:pPr>
        <w:autoSpaceDE w:val="0"/>
        <w:autoSpaceDN w:val="0"/>
        <w:adjustRightInd w:val="0"/>
        <w:ind w:firstLine="709"/>
        <w:jc w:val="both"/>
        <w:rPr>
          <w:sz w:val="28"/>
          <w:szCs w:val="28"/>
        </w:rPr>
      </w:pPr>
      <w:r w:rsidRPr="00112A91">
        <w:rPr>
          <w:sz w:val="28"/>
          <w:szCs w:val="28"/>
        </w:rPr>
        <w:t>Полигон ТБО «Софроны» расположе</w:t>
      </w:r>
      <w:r w:rsidR="00112298" w:rsidRPr="00112A91">
        <w:rPr>
          <w:sz w:val="28"/>
          <w:szCs w:val="28"/>
        </w:rPr>
        <w:t xml:space="preserve">н в Пермском районе рядом с деревней </w:t>
      </w:r>
      <w:r w:rsidRPr="00112A91">
        <w:rPr>
          <w:sz w:val="28"/>
          <w:szCs w:val="28"/>
        </w:rPr>
        <w:t>Соф</w:t>
      </w:r>
      <w:r w:rsidR="00112298" w:rsidRPr="00112A91">
        <w:rPr>
          <w:sz w:val="28"/>
          <w:szCs w:val="28"/>
        </w:rPr>
        <w:t xml:space="preserve">роны на расстоянии 22 км от города Перми на склоне водораздела реки </w:t>
      </w:r>
      <w:r w:rsidR="00847A8F" w:rsidRPr="00112A91">
        <w:rPr>
          <w:sz w:val="28"/>
          <w:szCs w:val="28"/>
        </w:rPr>
        <w:t>Т</w:t>
      </w:r>
      <w:r w:rsidR="00847A8F" w:rsidRPr="00112A91">
        <w:rPr>
          <w:sz w:val="28"/>
          <w:szCs w:val="28"/>
        </w:rPr>
        <w:t>а</w:t>
      </w:r>
      <w:r w:rsidR="00847A8F" w:rsidRPr="00112A91">
        <w:rPr>
          <w:sz w:val="28"/>
          <w:szCs w:val="28"/>
        </w:rPr>
        <w:t>тар</w:t>
      </w:r>
      <w:r w:rsidR="00112298" w:rsidRPr="00112A91">
        <w:rPr>
          <w:sz w:val="28"/>
          <w:szCs w:val="28"/>
        </w:rPr>
        <w:t xml:space="preserve">ки и реки </w:t>
      </w:r>
      <w:r w:rsidRPr="00112A91">
        <w:rPr>
          <w:sz w:val="28"/>
          <w:szCs w:val="28"/>
        </w:rPr>
        <w:t>Бродовой, между реками Т</w:t>
      </w:r>
      <w:r w:rsidR="00847A8F" w:rsidRPr="00112A91">
        <w:rPr>
          <w:sz w:val="28"/>
          <w:szCs w:val="28"/>
        </w:rPr>
        <w:t>а</w:t>
      </w:r>
      <w:r w:rsidR="00112298" w:rsidRPr="00112A91">
        <w:rPr>
          <w:sz w:val="28"/>
          <w:szCs w:val="28"/>
        </w:rPr>
        <w:t>таркой и Соломинкой</w:t>
      </w:r>
      <w:r w:rsidR="00F435FC" w:rsidRPr="00112A91">
        <w:rPr>
          <w:sz w:val="28"/>
          <w:szCs w:val="28"/>
        </w:rPr>
        <w:t xml:space="preserve"> –</w:t>
      </w:r>
      <w:r w:rsidR="00112298" w:rsidRPr="00112A91">
        <w:rPr>
          <w:sz w:val="28"/>
          <w:szCs w:val="28"/>
        </w:rPr>
        <w:t xml:space="preserve"> приток</w:t>
      </w:r>
      <w:r w:rsidR="00F435FC" w:rsidRPr="00112A91">
        <w:rPr>
          <w:sz w:val="28"/>
          <w:szCs w:val="28"/>
        </w:rPr>
        <w:t>ами</w:t>
      </w:r>
      <w:r w:rsidR="00112298" w:rsidRPr="00112A91">
        <w:rPr>
          <w:sz w:val="28"/>
          <w:szCs w:val="28"/>
        </w:rPr>
        <w:t xml:space="preserve"> реки </w:t>
      </w:r>
      <w:r w:rsidR="00847A8F" w:rsidRPr="00112A91">
        <w:rPr>
          <w:sz w:val="28"/>
          <w:szCs w:val="28"/>
        </w:rPr>
        <w:t>Бродовой</w:t>
      </w:r>
      <w:r w:rsidRPr="00112A91">
        <w:rPr>
          <w:sz w:val="28"/>
          <w:szCs w:val="28"/>
        </w:rPr>
        <w:t>. Полигон окружен с трех сторон лесами II группы с малоценными п</w:t>
      </w:r>
      <w:r w:rsidRPr="00112A91">
        <w:rPr>
          <w:sz w:val="28"/>
          <w:szCs w:val="28"/>
        </w:rPr>
        <w:t>о</w:t>
      </w:r>
      <w:r w:rsidRPr="00112A91">
        <w:rPr>
          <w:sz w:val="28"/>
          <w:szCs w:val="28"/>
        </w:rPr>
        <w:t>родами, а с юга и юго-востока огр</w:t>
      </w:r>
      <w:r w:rsidR="00112298" w:rsidRPr="00112A91">
        <w:rPr>
          <w:sz w:val="28"/>
          <w:szCs w:val="28"/>
        </w:rPr>
        <w:t xml:space="preserve">аничен автомобильной дорогой </w:t>
      </w:r>
      <w:r w:rsidRPr="00112A91">
        <w:rPr>
          <w:sz w:val="28"/>
          <w:szCs w:val="28"/>
        </w:rPr>
        <w:t>Пермь – Жебреи. Ближайший насе</w:t>
      </w:r>
      <w:r w:rsidR="00112298" w:rsidRPr="00112A91">
        <w:rPr>
          <w:sz w:val="28"/>
          <w:szCs w:val="28"/>
        </w:rPr>
        <w:t xml:space="preserve">ленный пункт – поселок </w:t>
      </w:r>
      <w:r w:rsidR="00847A8F" w:rsidRPr="00112A91">
        <w:rPr>
          <w:sz w:val="28"/>
          <w:szCs w:val="28"/>
        </w:rPr>
        <w:t>Броды</w:t>
      </w:r>
      <w:r w:rsidRPr="00112A91">
        <w:rPr>
          <w:sz w:val="28"/>
          <w:szCs w:val="28"/>
        </w:rPr>
        <w:t xml:space="preserve"> находится на расстоянии 3 км.</w:t>
      </w:r>
    </w:p>
    <w:p w:rsidR="003C3848" w:rsidRPr="00112A91" w:rsidRDefault="003C3848" w:rsidP="007D67BD">
      <w:pPr>
        <w:autoSpaceDE w:val="0"/>
        <w:autoSpaceDN w:val="0"/>
        <w:adjustRightInd w:val="0"/>
        <w:ind w:firstLine="709"/>
        <w:jc w:val="both"/>
        <w:rPr>
          <w:spacing w:val="-4"/>
          <w:sz w:val="28"/>
          <w:szCs w:val="28"/>
        </w:rPr>
      </w:pPr>
      <w:r w:rsidRPr="00112A91">
        <w:rPr>
          <w:spacing w:val="-4"/>
          <w:sz w:val="28"/>
          <w:szCs w:val="28"/>
        </w:rPr>
        <w:t>Полигон является муниципальным,</w:t>
      </w:r>
      <w:r w:rsidR="00FA6FD3" w:rsidRPr="00112A91">
        <w:rPr>
          <w:spacing w:val="-4"/>
          <w:sz w:val="28"/>
          <w:szCs w:val="28"/>
        </w:rPr>
        <w:t xml:space="preserve"> земельный участок принадлежит а</w:t>
      </w:r>
      <w:r w:rsidRPr="00112A91">
        <w:rPr>
          <w:spacing w:val="-4"/>
          <w:sz w:val="28"/>
          <w:szCs w:val="28"/>
        </w:rPr>
        <w:t>дмин</w:t>
      </w:r>
      <w:r w:rsidRPr="00112A91">
        <w:rPr>
          <w:spacing w:val="-4"/>
          <w:sz w:val="28"/>
          <w:szCs w:val="28"/>
        </w:rPr>
        <w:t>и</w:t>
      </w:r>
      <w:r w:rsidR="00FA6FD3" w:rsidRPr="00112A91">
        <w:rPr>
          <w:spacing w:val="-4"/>
          <w:sz w:val="28"/>
          <w:szCs w:val="28"/>
        </w:rPr>
        <w:t>страции города</w:t>
      </w:r>
      <w:r w:rsidRPr="00112A91">
        <w:rPr>
          <w:spacing w:val="-4"/>
          <w:sz w:val="28"/>
          <w:szCs w:val="28"/>
        </w:rPr>
        <w:t xml:space="preserve"> Перми. В настоящее время полигон эксплуатирует </w:t>
      </w:r>
      <w:r w:rsidR="00B71F68" w:rsidRPr="00112A91">
        <w:rPr>
          <w:spacing w:val="-4"/>
          <w:sz w:val="28"/>
          <w:szCs w:val="28"/>
        </w:rPr>
        <w:br/>
      </w:r>
      <w:r w:rsidRPr="00112A91">
        <w:rPr>
          <w:spacing w:val="-4"/>
          <w:sz w:val="28"/>
          <w:szCs w:val="28"/>
        </w:rPr>
        <w:t>ООО «ИнвестПром».</w:t>
      </w:r>
    </w:p>
    <w:p w:rsidR="007444BA" w:rsidRPr="00112A91" w:rsidRDefault="003C3848" w:rsidP="007D67BD">
      <w:pPr>
        <w:autoSpaceDE w:val="0"/>
        <w:autoSpaceDN w:val="0"/>
        <w:adjustRightInd w:val="0"/>
        <w:ind w:firstLine="709"/>
        <w:jc w:val="both"/>
        <w:rPr>
          <w:sz w:val="28"/>
          <w:szCs w:val="28"/>
        </w:rPr>
      </w:pPr>
      <w:r w:rsidRPr="00112A91">
        <w:rPr>
          <w:sz w:val="28"/>
          <w:szCs w:val="28"/>
        </w:rPr>
        <w:t>Полигон введ</w:t>
      </w:r>
      <w:r w:rsidR="00112298" w:rsidRPr="00112A91">
        <w:rPr>
          <w:sz w:val="28"/>
          <w:szCs w:val="28"/>
        </w:rPr>
        <w:t>ен в эксплуатацию в июне 1978 года</w:t>
      </w:r>
      <w:r w:rsidR="00B71F68" w:rsidRPr="00112A91">
        <w:rPr>
          <w:sz w:val="28"/>
          <w:szCs w:val="28"/>
        </w:rPr>
        <w:t>.</w:t>
      </w:r>
      <w:r w:rsidRPr="00112A91">
        <w:rPr>
          <w:sz w:val="28"/>
          <w:szCs w:val="28"/>
        </w:rPr>
        <w:t xml:space="preserve"> Площадь объекта – </w:t>
      </w:r>
      <w:r w:rsidR="00B71F68" w:rsidRPr="00112A91">
        <w:rPr>
          <w:sz w:val="28"/>
          <w:szCs w:val="28"/>
        </w:rPr>
        <w:br/>
      </w:r>
      <w:r w:rsidRPr="00112A91">
        <w:rPr>
          <w:sz w:val="28"/>
          <w:szCs w:val="28"/>
        </w:rPr>
        <w:t>62,4 га</w:t>
      </w:r>
      <w:r w:rsidR="007444BA" w:rsidRPr="00112A91">
        <w:rPr>
          <w:sz w:val="28"/>
          <w:szCs w:val="28"/>
        </w:rPr>
        <w:t>.</w:t>
      </w:r>
    </w:p>
    <w:p w:rsidR="003C3848" w:rsidRPr="00112A91" w:rsidRDefault="007444BA" w:rsidP="007D67BD">
      <w:pPr>
        <w:autoSpaceDE w:val="0"/>
        <w:autoSpaceDN w:val="0"/>
        <w:adjustRightInd w:val="0"/>
        <w:ind w:firstLine="709"/>
        <w:jc w:val="both"/>
        <w:rPr>
          <w:sz w:val="28"/>
          <w:szCs w:val="28"/>
        </w:rPr>
      </w:pPr>
      <w:r w:rsidRPr="00112A91">
        <w:rPr>
          <w:sz w:val="28"/>
          <w:szCs w:val="28"/>
        </w:rPr>
        <w:t>Оборудование полигона</w:t>
      </w:r>
      <w:r w:rsidR="003C3848" w:rsidRPr="00112A91">
        <w:rPr>
          <w:sz w:val="28"/>
          <w:szCs w:val="28"/>
        </w:rPr>
        <w:t xml:space="preserve"> соответствует требованиям Инструкции по прое</w:t>
      </w:r>
      <w:r w:rsidR="003C3848" w:rsidRPr="00112A91">
        <w:rPr>
          <w:sz w:val="28"/>
          <w:szCs w:val="28"/>
        </w:rPr>
        <w:t>к</w:t>
      </w:r>
      <w:r w:rsidR="003C3848" w:rsidRPr="00112A91">
        <w:rPr>
          <w:sz w:val="28"/>
          <w:szCs w:val="28"/>
        </w:rPr>
        <w:t>тированию, эксплуатации и рекультивации полигонов для твердых бытовых отх</w:t>
      </w:r>
      <w:r w:rsidR="003C3848" w:rsidRPr="00112A91">
        <w:rPr>
          <w:sz w:val="28"/>
          <w:szCs w:val="28"/>
        </w:rPr>
        <w:t>о</w:t>
      </w:r>
      <w:r w:rsidR="003C3848" w:rsidRPr="00112A91">
        <w:rPr>
          <w:sz w:val="28"/>
          <w:szCs w:val="28"/>
        </w:rPr>
        <w:t>дов, утвержденно</w:t>
      </w:r>
      <w:r w:rsidR="00847A8F" w:rsidRPr="00112A91">
        <w:rPr>
          <w:sz w:val="28"/>
          <w:szCs w:val="28"/>
        </w:rPr>
        <w:t>й Минстроем России 02.11.1996</w:t>
      </w:r>
      <w:r w:rsidR="003C3848" w:rsidRPr="00112A91">
        <w:rPr>
          <w:sz w:val="28"/>
          <w:szCs w:val="28"/>
        </w:rPr>
        <w:t xml:space="preserve"> (далее – Инструкция по прое</w:t>
      </w:r>
      <w:r w:rsidR="003C3848" w:rsidRPr="00112A91">
        <w:rPr>
          <w:sz w:val="28"/>
          <w:szCs w:val="28"/>
        </w:rPr>
        <w:t>к</w:t>
      </w:r>
      <w:r w:rsidR="003C3848" w:rsidRPr="00112A91">
        <w:rPr>
          <w:sz w:val="28"/>
          <w:szCs w:val="28"/>
        </w:rPr>
        <w:t xml:space="preserve">тированию, эксплуатации и рекультивации полигонов). </w:t>
      </w:r>
    </w:p>
    <w:p w:rsidR="003C3848" w:rsidRPr="00112A91" w:rsidRDefault="003C3848" w:rsidP="007D67BD">
      <w:pPr>
        <w:autoSpaceDE w:val="0"/>
        <w:autoSpaceDN w:val="0"/>
        <w:adjustRightInd w:val="0"/>
        <w:ind w:firstLine="709"/>
        <w:jc w:val="both"/>
        <w:rPr>
          <w:sz w:val="28"/>
          <w:szCs w:val="28"/>
        </w:rPr>
      </w:pPr>
      <w:r w:rsidRPr="00112A91">
        <w:rPr>
          <w:sz w:val="28"/>
          <w:szCs w:val="28"/>
        </w:rPr>
        <w:t>В части воздействия на окружающую среду показатели БПК и ХПК соо</w:t>
      </w:r>
      <w:r w:rsidRPr="00112A91">
        <w:rPr>
          <w:sz w:val="28"/>
          <w:szCs w:val="28"/>
        </w:rPr>
        <w:t>т</w:t>
      </w:r>
      <w:r w:rsidRPr="00112A91">
        <w:rPr>
          <w:sz w:val="28"/>
          <w:szCs w:val="28"/>
        </w:rPr>
        <w:t>ветствуют требованиям СанПиН 2.1.7.1322-03 «Гигиенические требования к ра</w:t>
      </w:r>
      <w:r w:rsidRPr="00112A91">
        <w:rPr>
          <w:sz w:val="28"/>
          <w:szCs w:val="28"/>
        </w:rPr>
        <w:t>з</w:t>
      </w:r>
      <w:r w:rsidRPr="00112A91">
        <w:rPr>
          <w:sz w:val="28"/>
          <w:szCs w:val="28"/>
        </w:rPr>
        <w:t>мещению и обезвреживанию отходов производства и потребления». В рамках м</w:t>
      </w:r>
      <w:r w:rsidRPr="00112A91">
        <w:rPr>
          <w:sz w:val="28"/>
          <w:szCs w:val="28"/>
        </w:rPr>
        <w:t>о</w:t>
      </w:r>
      <w:r w:rsidRPr="00112A91">
        <w:rPr>
          <w:sz w:val="28"/>
          <w:szCs w:val="28"/>
        </w:rPr>
        <w:t>ниторинга почвенного состава и мониторинга атмосферного воздуха превышени</w:t>
      </w:r>
      <w:r w:rsidR="000C1F8A" w:rsidRPr="00112A91">
        <w:rPr>
          <w:sz w:val="28"/>
          <w:szCs w:val="28"/>
        </w:rPr>
        <w:t>е</w:t>
      </w:r>
      <w:r w:rsidRPr="00112A91">
        <w:rPr>
          <w:sz w:val="28"/>
          <w:szCs w:val="28"/>
        </w:rPr>
        <w:t xml:space="preserve"> установленных нормативов качества окружающей среды отсутству</w:t>
      </w:r>
      <w:r w:rsidR="000C1F8A" w:rsidRPr="00112A91">
        <w:rPr>
          <w:sz w:val="28"/>
          <w:szCs w:val="28"/>
        </w:rPr>
        <w:t>е</w:t>
      </w:r>
      <w:r w:rsidRPr="00112A91">
        <w:rPr>
          <w:sz w:val="28"/>
          <w:szCs w:val="28"/>
        </w:rPr>
        <w:t>т.</w:t>
      </w:r>
    </w:p>
    <w:p w:rsidR="003C3848" w:rsidRPr="00112A91" w:rsidRDefault="003C3848" w:rsidP="007D67BD">
      <w:pPr>
        <w:autoSpaceDE w:val="0"/>
        <w:autoSpaceDN w:val="0"/>
        <w:adjustRightInd w:val="0"/>
        <w:ind w:firstLine="709"/>
        <w:jc w:val="both"/>
        <w:rPr>
          <w:sz w:val="28"/>
          <w:szCs w:val="28"/>
        </w:rPr>
      </w:pPr>
      <w:r w:rsidRPr="00112A91">
        <w:rPr>
          <w:sz w:val="28"/>
          <w:szCs w:val="28"/>
        </w:rPr>
        <w:t>Достоверного учета накопленных за весь период эксплуатации полигона о</w:t>
      </w:r>
      <w:r w:rsidRPr="00112A91">
        <w:rPr>
          <w:sz w:val="28"/>
          <w:szCs w:val="28"/>
        </w:rPr>
        <w:t>т</w:t>
      </w:r>
      <w:r w:rsidRPr="00112A91">
        <w:rPr>
          <w:sz w:val="28"/>
          <w:szCs w:val="28"/>
        </w:rPr>
        <w:t>ходов не вед</w:t>
      </w:r>
      <w:r w:rsidR="00847A8F" w:rsidRPr="00112A91">
        <w:rPr>
          <w:sz w:val="28"/>
          <w:szCs w:val="28"/>
        </w:rPr>
        <w:t>ется. Согласно проекту полигона</w:t>
      </w:r>
      <w:r w:rsidRPr="00112A91">
        <w:rPr>
          <w:sz w:val="28"/>
          <w:szCs w:val="28"/>
        </w:rPr>
        <w:t xml:space="preserve"> срок его эксплуатации истекает </w:t>
      </w:r>
      <w:r w:rsidR="00B71F68" w:rsidRPr="00112A91">
        <w:rPr>
          <w:sz w:val="28"/>
          <w:szCs w:val="28"/>
        </w:rPr>
        <w:br/>
      </w:r>
      <w:r w:rsidRPr="00112A91">
        <w:rPr>
          <w:sz w:val="28"/>
          <w:szCs w:val="28"/>
        </w:rPr>
        <w:t>в 2020 году.</w:t>
      </w:r>
    </w:p>
    <w:p w:rsidR="003C3848" w:rsidRPr="00112A91" w:rsidRDefault="003C3848" w:rsidP="007D67BD">
      <w:pPr>
        <w:autoSpaceDE w:val="0"/>
        <w:autoSpaceDN w:val="0"/>
        <w:adjustRightInd w:val="0"/>
        <w:ind w:firstLine="709"/>
        <w:jc w:val="both"/>
        <w:rPr>
          <w:sz w:val="28"/>
          <w:szCs w:val="28"/>
        </w:rPr>
      </w:pPr>
      <w:r w:rsidRPr="00112A91">
        <w:rPr>
          <w:sz w:val="28"/>
          <w:szCs w:val="28"/>
        </w:rPr>
        <w:t>Динамика принятых на полигон отходов за последние несколько лет прив</w:t>
      </w:r>
      <w:r w:rsidRPr="00112A91">
        <w:rPr>
          <w:sz w:val="28"/>
          <w:szCs w:val="28"/>
        </w:rPr>
        <w:t>е</w:t>
      </w:r>
      <w:r w:rsidRPr="00112A91">
        <w:rPr>
          <w:sz w:val="28"/>
          <w:szCs w:val="28"/>
        </w:rPr>
        <w:t xml:space="preserve">дена в таблице </w:t>
      </w:r>
      <w:r w:rsidR="00133336" w:rsidRPr="00112A91">
        <w:rPr>
          <w:sz w:val="28"/>
          <w:szCs w:val="28"/>
        </w:rPr>
        <w:t>31</w:t>
      </w:r>
      <w:r w:rsidRPr="00112A91">
        <w:rPr>
          <w:sz w:val="28"/>
          <w:szCs w:val="28"/>
        </w:rPr>
        <w:t>.</w:t>
      </w:r>
    </w:p>
    <w:p w:rsidR="00B71F68" w:rsidRPr="00112A91" w:rsidRDefault="00B71F68" w:rsidP="007D67BD">
      <w:pPr>
        <w:autoSpaceDE w:val="0"/>
        <w:autoSpaceDN w:val="0"/>
        <w:adjustRightInd w:val="0"/>
        <w:ind w:firstLine="709"/>
        <w:jc w:val="both"/>
        <w:rPr>
          <w:sz w:val="28"/>
          <w:szCs w:val="28"/>
        </w:r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31</w:t>
      </w:r>
    </w:p>
    <w:tbl>
      <w:tblPr>
        <w:tblW w:w="9916"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2"/>
        <w:gridCol w:w="1032"/>
        <w:gridCol w:w="1032"/>
        <w:gridCol w:w="1032"/>
        <w:gridCol w:w="1032"/>
        <w:gridCol w:w="1032"/>
        <w:gridCol w:w="1032"/>
        <w:gridCol w:w="1032"/>
      </w:tblGrid>
      <w:tr w:rsidR="003C3848" w:rsidRPr="00112A91" w:rsidTr="00B47A9A">
        <w:trPr>
          <w:trHeight w:val="300"/>
          <w:jc w:val="center"/>
        </w:trPr>
        <w:tc>
          <w:tcPr>
            <w:tcW w:w="2692" w:type="dxa"/>
            <w:shd w:val="clear" w:color="auto" w:fill="auto"/>
            <w:noWrap/>
            <w:hideMark/>
          </w:tcPr>
          <w:p w:rsidR="003C3848" w:rsidRPr="00112A91" w:rsidRDefault="003C3848" w:rsidP="00B71F68">
            <w:pPr>
              <w:jc w:val="center"/>
            </w:pPr>
            <w:r w:rsidRPr="00112A91">
              <w:t>Объем захороненных</w:t>
            </w:r>
            <w:r w:rsidR="00B71F68" w:rsidRPr="00112A91">
              <w:t xml:space="preserve"> </w:t>
            </w:r>
            <w:r w:rsidRPr="00112A91">
              <w:t>отходов в год, т</w:t>
            </w:r>
            <w:r w:rsidR="00B71F68" w:rsidRPr="00112A91">
              <w:t>онн</w:t>
            </w:r>
          </w:p>
        </w:tc>
        <w:tc>
          <w:tcPr>
            <w:tcW w:w="1032" w:type="dxa"/>
            <w:shd w:val="clear" w:color="auto" w:fill="auto"/>
            <w:noWrap/>
            <w:hideMark/>
          </w:tcPr>
          <w:p w:rsidR="003C3848" w:rsidRPr="00112A91" w:rsidRDefault="00112298" w:rsidP="00B47A9A">
            <w:pPr>
              <w:jc w:val="center"/>
            </w:pPr>
            <w:r w:rsidRPr="00112A91">
              <w:t>2006 год</w:t>
            </w:r>
          </w:p>
        </w:tc>
        <w:tc>
          <w:tcPr>
            <w:tcW w:w="1032" w:type="dxa"/>
            <w:shd w:val="clear" w:color="auto" w:fill="auto"/>
            <w:noWrap/>
            <w:hideMark/>
          </w:tcPr>
          <w:p w:rsidR="003C3848" w:rsidRPr="00112A91" w:rsidRDefault="00112298" w:rsidP="00B47A9A">
            <w:pPr>
              <w:jc w:val="center"/>
            </w:pPr>
            <w:r w:rsidRPr="00112A91">
              <w:t>2007 год</w:t>
            </w:r>
          </w:p>
        </w:tc>
        <w:tc>
          <w:tcPr>
            <w:tcW w:w="1032" w:type="dxa"/>
            <w:shd w:val="clear" w:color="auto" w:fill="auto"/>
            <w:noWrap/>
            <w:hideMark/>
          </w:tcPr>
          <w:p w:rsidR="003C3848" w:rsidRPr="00112A91" w:rsidRDefault="00112298" w:rsidP="00B47A9A">
            <w:pPr>
              <w:jc w:val="center"/>
            </w:pPr>
            <w:r w:rsidRPr="00112A91">
              <w:t>2008 год</w:t>
            </w:r>
          </w:p>
        </w:tc>
        <w:tc>
          <w:tcPr>
            <w:tcW w:w="1032" w:type="dxa"/>
            <w:shd w:val="clear" w:color="auto" w:fill="auto"/>
            <w:noWrap/>
            <w:hideMark/>
          </w:tcPr>
          <w:p w:rsidR="003C3848" w:rsidRPr="00112A91" w:rsidRDefault="00112298" w:rsidP="00B47A9A">
            <w:pPr>
              <w:jc w:val="center"/>
            </w:pPr>
            <w:r w:rsidRPr="00112A91">
              <w:t>2009 год</w:t>
            </w:r>
          </w:p>
        </w:tc>
        <w:tc>
          <w:tcPr>
            <w:tcW w:w="1032" w:type="dxa"/>
            <w:shd w:val="clear" w:color="auto" w:fill="auto"/>
            <w:noWrap/>
            <w:hideMark/>
          </w:tcPr>
          <w:p w:rsidR="003C3848" w:rsidRPr="00112A91" w:rsidRDefault="00112298" w:rsidP="00B47A9A">
            <w:pPr>
              <w:jc w:val="center"/>
            </w:pPr>
            <w:r w:rsidRPr="00112A91">
              <w:t>2010 год</w:t>
            </w:r>
          </w:p>
        </w:tc>
        <w:tc>
          <w:tcPr>
            <w:tcW w:w="1032" w:type="dxa"/>
            <w:shd w:val="clear" w:color="auto" w:fill="auto"/>
            <w:noWrap/>
            <w:hideMark/>
          </w:tcPr>
          <w:p w:rsidR="003C3848" w:rsidRPr="00112A91" w:rsidRDefault="00112298" w:rsidP="00B47A9A">
            <w:pPr>
              <w:jc w:val="center"/>
            </w:pPr>
            <w:r w:rsidRPr="00112A91">
              <w:t>2011 год</w:t>
            </w:r>
          </w:p>
        </w:tc>
        <w:tc>
          <w:tcPr>
            <w:tcW w:w="1032" w:type="dxa"/>
            <w:shd w:val="clear" w:color="auto" w:fill="auto"/>
            <w:noWrap/>
            <w:hideMark/>
          </w:tcPr>
          <w:p w:rsidR="003C3848" w:rsidRPr="00112A91" w:rsidRDefault="00112298" w:rsidP="00B47A9A">
            <w:pPr>
              <w:jc w:val="center"/>
            </w:pPr>
            <w:r w:rsidRPr="00112A91">
              <w:t>2012 год</w:t>
            </w:r>
          </w:p>
        </w:tc>
      </w:tr>
      <w:tr w:rsidR="003C3848" w:rsidRPr="00112A91" w:rsidTr="00B71F68">
        <w:trPr>
          <w:trHeight w:val="300"/>
          <w:jc w:val="center"/>
        </w:trPr>
        <w:tc>
          <w:tcPr>
            <w:tcW w:w="2692" w:type="dxa"/>
            <w:shd w:val="clear" w:color="auto" w:fill="auto"/>
            <w:noWrap/>
            <w:vAlign w:val="center"/>
            <w:hideMark/>
          </w:tcPr>
          <w:p w:rsidR="003C3848" w:rsidRPr="00112A91" w:rsidRDefault="000C1F8A" w:rsidP="00B71F68">
            <w:pPr>
              <w:jc w:val="both"/>
            </w:pPr>
            <w:r w:rsidRPr="00112A91">
              <w:t xml:space="preserve">Полигон </w:t>
            </w:r>
            <w:r w:rsidR="000D7510" w:rsidRPr="00112A91">
              <w:t>ТБО «</w:t>
            </w:r>
            <w:r w:rsidRPr="00112A91">
              <w:t>Софр</w:t>
            </w:r>
            <w:r w:rsidRPr="00112A91">
              <w:t>о</w:t>
            </w:r>
            <w:r w:rsidRPr="00112A91">
              <w:t>ны</w:t>
            </w:r>
            <w:r w:rsidR="000D7510" w:rsidRPr="00112A91">
              <w:t>»</w:t>
            </w:r>
          </w:p>
        </w:tc>
        <w:tc>
          <w:tcPr>
            <w:tcW w:w="1032" w:type="dxa"/>
            <w:shd w:val="clear" w:color="auto" w:fill="auto"/>
            <w:noWrap/>
            <w:vAlign w:val="bottom"/>
            <w:hideMark/>
          </w:tcPr>
          <w:p w:rsidR="003C3848" w:rsidRPr="00112A91" w:rsidRDefault="003C3848" w:rsidP="00B71F68">
            <w:pPr>
              <w:jc w:val="center"/>
            </w:pPr>
            <w:r w:rsidRPr="00112A91">
              <w:t>251960</w:t>
            </w:r>
          </w:p>
        </w:tc>
        <w:tc>
          <w:tcPr>
            <w:tcW w:w="1032" w:type="dxa"/>
            <w:shd w:val="clear" w:color="auto" w:fill="auto"/>
            <w:noWrap/>
            <w:vAlign w:val="bottom"/>
            <w:hideMark/>
          </w:tcPr>
          <w:p w:rsidR="003C3848" w:rsidRPr="00112A91" w:rsidRDefault="003C3848" w:rsidP="00B71F68">
            <w:pPr>
              <w:jc w:val="center"/>
            </w:pPr>
            <w:r w:rsidRPr="00112A91">
              <w:t>319340</w:t>
            </w:r>
          </w:p>
        </w:tc>
        <w:tc>
          <w:tcPr>
            <w:tcW w:w="1032" w:type="dxa"/>
            <w:shd w:val="clear" w:color="auto" w:fill="auto"/>
            <w:noWrap/>
            <w:vAlign w:val="bottom"/>
            <w:hideMark/>
          </w:tcPr>
          <w:p w:rsidR="003C3848" w:rsidRPr="00112A91" w:rsidRDefault="003C3848" w:rsidP="00B71F68">
            <w:pPr>
              <w:jc w:val="center"/>
            </w:pPr>
            <w:r w:rsidRPr="00112A91">
              <w:t>239430</w:t>
            </w:r>
          </w:p>
        </w:tc>
        <w:tc>
          <w:tcPr>
            <w:tcW w:w="1032" w:type="dxa"/>
            <w:shd w:val="clear" w:color="auto" w:fill="auto"/>
            <w:noWrap/>
            <w:vAlign w:val="bottom"/>
            <w:hideMark/>
          </w:tcPr>
          <w:p w:rsidR="003C3848" w:rsidRPr="00112A91" w:rsidRDefault="003C3848" w:rsidP="00B71F68">
            <w:pPr>
              <w:jc w:val="center"/>
            </w:pPr>
            <w:r w:rsidRPr="00112A91">
              <w:t>301390</w:t>
            </w:r>
          </w:p>
        </w:tc>
        <w:tc>
          <w:tcPr>
            <w:tcW w:w="1032" w:type="dxa"/>
            <w:shd w:val="clear" w:color="auto" w:fill="auto"/>
            <w:noWrap/>
            <w:vAlign w:val="bottom"/>
            <w:hideMark/>
          </w:tcPr>
          <w:p w:rsidR="003C3848" w:rsidRPr="00112A91" w:rsidRDefault="003C3848" w:rsidP="00B71F68">
            <w:pPr>
              <w:jc w:val="center"/>
            </w:pPr>
            <w:r w:rsidRPr="00112A91">
              <w:t>171900</w:t>
            </w:r>
          </w:p>
        </w:tc>
        <w:tc>
          <w:tcPr>
            <w:tcW w:w="1032" w:type="dxa"/>
            <w:shd w:val="clear" w:color="auto" w:fill="auto"/>
            <w:noWrap/>
            <w:vAlign w:val="bottom"/>
            <w:hideMark/>
          </w:tcPr>
          <w:p w:rsidR="003C3848" w:rsidRPr="00112A91" w:rsidRDefault="003C3848" w:rsidP="00B71F68">
            <w:pPr>
              <w:jc w:val="center"/>
            </w:pPr>
            <w:r w:rsidRPr="00112A91">
              <w:t>207980</w:t>
            </w:r>
          </w:p>
        </w:tc>
        <w:tc>
          <w:tcPr>
            <w:tcW w:w="1032" w:type="dxa"/>
            <w:shd w:val="clear" w:color="auto" w:fill="auto"/>
            <w:noWrap/>
            <w:vAlign w:val="bottom"/>
            <w:hideMark/>
          </w:tcPr>
          <w:p w:rsidR="003C3848" w:rsidRPr="00112A91" w:rsidRDefault="003C3848" w:rsidP="00B71F68">
            <w:pPr>
              <w:jc w:val="center"/>
            </w:pPr>
            <w:r w:rsidRPr="00112A91">
              <w:t>180342</w:t>
            </w:r>
          </w:p>
        </w:tc>
      </w:tr>
      <w:tr w:rsidR="003C3848" w:rsidRPr="00112A91" w:rsidTr="00B71F68">
        <w:trPr>
          <w:trHeight w:val="300"/>
          <w:jc w:val="center"/>
        </w:trPr>
        <w:tc>
          <w:tcPr>
            <w:tcW w:w="2692" w:type="dxa"/>
            <w:shd w:val="clear" w:color="auto" w:fill="auto"/>
            <w:noWrap/>
            <w:vAlign w:val="center"/>
            <w:hideMark/>
          </w:tcPr>
          <w:p w:rsidR="003C3848" w:rsidRPr="00112A91" w:rsidRDefault="003C3848" w:rsidP="00B71F68">
            <w:pPr>
              <w:jc w:val="both"/>
            </w:pPr>
            <w:r w:rsidRPr="00112A91">
              <w:t>Изменение,</w:t>
            </w:r>
            <w:r w:rsidR="007D7681" w:rsidRPr="00112A91">
              <w:t xml:space="preserve"> </w:t>
            </w:r>
            <w:r w:rsidR="001B2D0E" w:rsidRPr="00112A91">
              <w:t>%</w:t>
            </w:r>
            <w:r w:rsidR="00112298" w:rsidRPr="00112A91">
              <w:t xml:space="preserve"> к пред</w:t>
            </w:r>
            <w:r w:rsidR="00112298" w:rsidRPr="00112A91">
              <w:t>ы</w:t>
            </w:r>
            <w:r w:rsidR="00112298" w:rsidRPr="00112A91">
              <w:t xml:space="preserve">дущему </w:t>
            </w:r>
            <w:r w:rsidRPr="00112A91">
              <w:t>периоду</w:t>
            </w:r>
          </w:p>
        </w:tc>
        <w:tc>
          <w:tcPr>
            <w:tcW w:w="1032" w:type="dxa"/>
            <w:shd w:val="clear" w:color="auto" w:fill="auto"/>
            <w:noWrap/>
            <w:vAlign w:val="bottom"/>
            <w:hideMark/>
          </w:tcPr>
          <w:p w:rsidR="003C3848" w:rsidRPr="00112A91" w:rsidRDefault="003C3848" w:rsidP="00B71F68">
            <w:pPr>
              <w:jc w:val="center"/>
            </w:pPr>
            <w:r w:rsidRPr="00112A91">
              <w:t>-</w:t>
            </w:r>
          </w:p>
        </w:tc>
        <w:tc>
          <w:tcPr>
            <w:tcW w:w="1032" w:type="dxa"/>
            <w:shd w:val="clear" w:color="auto" w:fill="auto"/>
            <w:noWrap/>
            <w:vAlign w:val="bottom"/>
            <w:hideMark/>
          </w:tcPr>
          <w:p w:rsidR="003C3848" w:rsidRPr="00112A91" w:rsidRDefault="003C3848" w:rsidP="00B71F68">
            <w:pPr>
              <w:jc w:val="center"/>
            </w:pPr>
            <w:r w:rsidRPr="00112A91">
              <w:t>26,7</w:t>
            </w:r>
          </w:p>
        </w:tc>
        <w:tc>
          <w:tcPr>
            <w:tcW w:w="1032" w:type="dxa"/>
            <w:shd w:val="clear" w:color="auto" w:fill="auto"/>
            <w:noWrap/>
            <w:vAlign w:val="bottom"/>
            <w:hideMark/>
          </w:tcPr>
          <w:p w:rsidR="003C3848" w:rsidRPr="00112A91" w:rsidRDefault="003C3848" w:rsidP="00B71F68">
            <w:pPr>
              <w:jc w:val="center"/>
            </w:pPr>
            <w:r w:rsidRPr="00112A91">
              <w:t>-25,0</w:t>
            </w:r>
          </w:p>
        </w:tc>
        <w:tc>
          <w:tcPr>
            <w:tcW w:w="1032" w:type="dxa"/>
            <w:shd w:val="clear" w:color="auto" w:fill="auto"/>
            <w:noWrap/>
            <w:vAlign w:val="bottom"/>
            <w:hideMark/>
          </w:tcPr>
          <w:p w:rsidR="003C3848" w:rsidRPr="00112A91" w:rsidRDefault="003C3848" w:rsidP="00B71F68">
            <w:pPr>
              <w:jc w:val="center"/>
            </w:pPr>
            <w:r w:rsidRPr="00112A91">
              <w:t>25,9</w:t>
            </w:r>
          </w:p>
        </w:tc>
        <w:tc>
          <w:tcPr>
            <w:tcW w:w="1032" w:type="dxa"/>
            <w:shd w:val="clear" w:color="auto" w:fill="auto"/>
            <w:noWrap/>
            <w:vAlign w:val="bottom"/>
            <w:hideMark/>
          </w:tcPr>
          <w:p w:rsidR="003C3848" w:rsidRPr="00112A91" w:rsidRDefault="003C3848" w:rsidP="00B71F68">
            <w:pPr>
              <w:jc w:val="center"/>
            </w:pPr>
            <w:r w:rsidRPr="00112A91">
              <w:t>-43,0</w:t>
            </w:r>
          </w:p>
        </w:tc>
        <w:tc>
          <w:tcPr>
            <w:tcW w:w="1032" w:type="dxa"/>
            <w:shd w:val="clear" w:color="auto" w:fill="auto"/>
            <w:noWrap/>
            <w:vAlign w:val="bottom"/>
            <w:hideMark/>
          </w:tcPr>
          <w:p w:rsidR="003C3848" w:rsidRPr="00112A91" w:rsidRDefault="003C3848" w:rsidP="00B71F68">
            <w:pPr>
              <w:jc w:val="center"/>
            </w:pPr>
            <w:r w:rsidRPr="00112A91">
              <w:t>21,0</w:t>
            </w:r>
          </w:p>
        </w:tc>
        <w:tc>
          <w:tcPr>
            <w:tcW w:w="1032" w:type="dxa"/>
            <w:shd w:val="clear" w:color="auto" w:fill="auto"/>
            <w:noWrap/>
            <w:vAlign w:val="bottom"/>
            <w:hideMark/>
          </w:tcPr>
          <w:p w:rsidR="003C3848" w:rsidRPr="00112A91" w:rsidRDefault="003C3848" w:rsidP="00B71F68">
            <w:pPr>
              <w:jc w:val="center"/>
            </w:pPr>
            <w:r w:rsidRPr="00112A91">
              <w:t>-13,3</w:t>
            </w:r>
          </w:p>
        </w:tc>
      </w:tr>
    </w:tbl>
    <w:p w:rsidR="003C3848" w:rsidRPr="00112A91" w:rsidRDefault="003C3848" w:rsidP="007D67BD">
      <w:pPr>
        <w:autoSpaceDE w:val="0"/>
        <w:autoSpaceDN w:val="0"/>
        <w:adjustRightInd w:val="0"/>
        <w:ind w:firstLine="709"/>
        <w:jc w:val="both"/>
        <w:rPr>
          <w:sz w:val="28"/>
          <w:szCs w:val="28"/>
        </w:rPr>
      </w:pPr>
    </w:p>
    <w:p w:rsidR="003C3848" w:rsidRPr="00112A91" w:rsidRDefault="007444BA" w:rsidP="007D67BD">
      <w:pPr>
        <w:autoSpaceDE w:val="0"/>
        <w:autoSpaceDN w:val="0"/>
        <w:adjustRightInd w:val="0"/>
        <w:ind w:firstLine="709"/>
        <w:jc w:val="both"/>
        <w:rPr>
          <w:sz w:val="28"/>
          <w:szCs w:val="28"/>
        </w:rPr>
      </w:pPr>
      <w:r w:rsidRPr="00112A91">
        <w:rPr>
          <w:sz w:val="28"/>
          <w:szCs w:val="28"/>
        </w:rPr>
        <w:t>П</w:t>
      </w:r>
      <w:r w:rsidR="003C3848" w:rsidRPr="00112A91">
        <w:rPr>
          <w:sz w:val="28"/>
          <w:szCs w:val="28"/>
        </w:rPr>
        <w:t>ри сохранении объемов захоронения отходов на сложившемся уровне п</w:t>
      </w:r>
      <w:r w:rsidR="003C3848" w:rsidRPr="00112A91">
        <w:rPr>
          <w:sz w:val="28"/>
          <w:szCs w:val="28"/>
        </w:rPr>
        <w:t>о</w:t>
      </w:r>
      <w:r w:rsidR="003C3848" w:rsidRPr="00112A91">
        <w:rPr>
          <w:sz w:val="28"/>
          <w:szCs w:val="28"/>
        </w:rPr>
        <w:t>лигон исчерпает свой ресурс в среднем за 10 лет. Данное обстоятельство пре</w:t>
      </w:r>
      <w:r w:rsidR="003C3848" w:rsidRPr="00112A91">
        <w:rPr>
          <w:sz w:val="28"/>
          <w:szCs w:val="28"/>
        </w:rPr>
        <w:t>д</w:t>
      </w:r>
      <w:r w:rsidR="003C3848" w:rsidRPr="00112A91">
        <w:rPr>
          <w:sz w:val="28"/>
          <w:szCs w:val="28"/>
        </w:rPr>
        <w:t>определяет необходимость поиска решений, которые обеспечат замещение выб</w:t>
      </w:r>
      <w:r w:rsidR="003C3848" w:rsidRPr="00112A91">
        <w:rPr>
          <w:sz w:val="28"/>
          <w:szCs w:val="28"/>
        </w:rPr>
        <w:t>ы</w:t>
      </w:r>
      <w:r w:rsidR="003C3848" w:rsidRPr="00112A91">
        <w:rPr>
          <w:sz w:val="28"/>
          <w:szCs w:val="28"/>
        </w:rPr>
        <w:t>вающего из эксплуатации полигона.</w:t>
      </w:r>
    </w:p>
    <w:p w:rsidR="00AB7273" w:rsidRPr="00112A91" w:rsidRDefault="00115D9F" w:rsidP="007D67BD">
      <w:pPr>
        <w:autoSpaceDE w:val="0"/>
        <w:autoSpaceDN w:val="0"/>
        <w:adjustRightInd w:val="0"/>
        <w:ind w:firstLine="709"/>
        <w:jc w:val="both"/>
        <w:rPr>
          <w:sz w:val="28"/>
          <w:szCs w:val="28"/>
        </w:rPr>
      </w:pPr>
      <w:r w:rsidRPr="00112A91">
        <w:rPr>
          <w:sz w:val="28"/>
          <w:szCs w:val="28"/>
        </w:rPr>
        <w:t>Вместе с э</w:t>
      </w:r>
      <w:r w:rsidR="00112298" w:rsidRPr="00112A91">
        <w:rPr>
          <w:sz w:val="28"/>
          <w:szCs w:val="28"/>
        </w:rPr>
        <w:t>тим в 2011 году</w:t>
      </w:r>
      <w:r w:rsidR="00F64E05" w:rsidRPr="00112A91">
        <w:rPr>
          <w:sz w:val="28"/>
          <w:szCs w:val="28"/>
        </w:rPr>
        <w:t xml:space="preserve"> ОАО «АКХ им.К.Д.</w:t>
      </w:r>
      <w:r w:rsidR="00847A8F" w:rsidRPr="00112A91">
        <w:rPr>
          <w:sz w:val="28"/>
          <w:szCs w:val="28"/>
        </w:rPr>
        <w:t>Памфилова»</w:t>
      </w:r>
      <w:r w:rsidRPr="00112A91">
        <w:rPr>
          <w:sz w:val="28"/>
          <w:szCs w:val="28"/>
        </w:rPr>
        <w:t xml:space="preserve"> проведено и</w:t>
      </w:r>
      <w:r w:rsidRPr="00112A91">
        <w:rPr>
          <w:sz w:val="28"/>
          <w:szCs w:val="28"/>
        </w:rPr>
        <w:t>с</w:t>
      </w:r>
      <w:r w:rsidRPr="00112A91">
        <w:rPr>
          <w:sz w:val="28"/>
          <w:szCs w:val="28"/>
        </w:rPr>
        <w:t xml:space="preserve">следование полигона </w:t>
      </w:r>
      <w:r w:rsidR="000D7510" w:rsidRPr="00112A91">
        <w:rPr>
          <w:sz w:val="28"/>
          <w:szCs w:val="28"/>
        </w:rPr>
        <w:t xml:space="preserve">ТБО </w:t>
      </w:r>
      <w:r w:rsidRPr="00112A91">
        <w:rPr>
          <w:sz w:val="28"/>
          <w:szCs w:val="28"/>
        </w:rPr>
        <w:t>«Софроны», по результатам которого составлено эк</w:t>
      </w:r>
      <w:r w:rsidRPr="00112A91">
        <w:rPr>
          <w:sz w:val="28"/>
          <w:szCs w:val="28"/>
        </w:rPr>
        <w:t>с</w:t>
      </w:r>
      <w:r w:rsidRPr="00112A91">
        <w:rPr>
          <w:sz w:val="28"/>
          <w:szCs w:val="28"/>
        </w:rPr>
        <w:t>пертное заключение и рекомендации о возможности дальнейшей эксплуатации полигона. Согласно данному заключению объем накопленных отхо</w:t>
      </w:r>
      <w:r w:rsidR="00112298" w:rsidRPr="00112A91">
        <w:rPr>
          <w:sz w:val="28"/>
          <w:szCs w:val="28"/>
        </w:rPr>
        <w:t>дов по состо</w:t>
      </w:r>
      <w:r w:rsidR="00112298" w:rsidRPr="00112A91">
        <w:rPr>
          <w:sz w:val="28"/>
          <w:szCs w:val="28"/>
        </w:rPr>
        <w:t>я</w:t>
      </w:r>
      <w:r w:rsidR="00112298" w:rsidRPr="00112A91">
        <w:rPr>
          <w:sz w:val="28"/>
          <w:szCs w:val="28"/>
        </w:rPr>
        <w:t>нию на июль 2010 год</w:t>
      </w:r>
      <w:r w:rsidRPr="00112A91">
        <w:rPr>
          <w:sz w:val="28"/>
          <w:szCs w:val="28"/>
        </w:rPr>
        <w:t xml:space="preserve"> составил </w:t>
      </w:r>
      <w:r w:rsidR="00847A8F" w:rsidRPr="00112A91">
        <w:rPr>
          <w:sz w:val="28"/>
          <w:szCs w:val="28"/>
        </w:rPr>
        <w:t>4 290 489 куб.</w:t>
      </w:r>
      <w:r w:rsidR="00AB7273" w:rsidRPr="00112A91">
        <w:rPr>
          <w:sz w:val="28"/>
          <w:szCs w:val="28"/>
        </w:rPr>
        <w:t xml:space="preserve">м при фактической плотности </w:t>
      </w:r>
      <w:r w:rsidR="000D7510" w:rsidRPr="00112A91">
        <w:rPr>
          <w:sz w:val="28"/>
          <w:szCs w:val="28"/>
        </w:rPr>
        <w:br/>
      </w:r>
      <w:r w:rsidR="00AB7273" w:rsidRPr="00112A91">
        <w:rPr>
          <w:sz w:val="28"/>
          <w:szCs w:val="28"/>
        </w:rPr>
        <w:t>1,1 т</w:t>
      </w:r>
      <w:r w:rsidR="000D7510" w:rsidRPr="00112A91">
        <w:rPr>
          <w:sz w:val="28"/>
          <w:szCs w:val="28"/>
        </w:rPr>
        <w:t>онн</w:t>
      </w:r>
      <w:r w:rsidR="00AB7273" w:rsidRPr="00112A91">
        <w:rPr>
          <w:sz w:val="28"/>
          <w:szCs w:val="28"/>
        </w:rPr>
        <w:t>/куб.м. Проектная плотность захораниваемых отходов оценивалась в ра</w:t>
      </w:r>
      <w:r w:rsidR="00AB7273" w:rsidRPr="00112A91">
        <w:rPr>
          <w:sz w:val="28"/>
          <w:szCs w:val="28"/>
        </w:rPr>
        <w:t>з</w:t>
      </w:r>
      <w:r w:rsidR="00AB7273" w:rsidRPr="00112A91">
        <w:rPr>
          <w:sz w:val="28"/>
          <w:szCs w:val="28"/>
        </w:rPr>
        <w:t>мере 0,67 т</w:t>
      </w:r>
      <w:r w:rsidR="000D7510" w:rsidRPr="00112A91">
        <w:rPr>
          <w:sz w:val="28"/>
          <w:szCs w:val="28"/>
        </w:rPr>
        <w:t>онн</w:t>
      </w:r>
      <w:r w:rsidR="00AB7273" w:rsidRPr="00112A91">
        <w:rPr>
          <w:sz w:val="28"/>
          <w:szCs w:val="28"/>
        </w:rPr>
        <w:t>/куб.м</w:t>
      </w:r>
      <w:r w:rsidR="000F212E" w:rsidRPr="00112A91">
        <w:rPr>
          <w:sz w:val="28"/>
          <w:szCs w:val="28"/>
        </w:rPr>
        <w:t>.</w:t>
      </w:r>
      <w:r w:rsidR="00AB7273" w:rsidRPr="00112A91">
        <w:rPr>
          <w:sz w:val="28"/>
          <w:szCs w:val="28"/>
        </w:rPr>
        <w:t xml:space="preserve"> Учитывая, что фактическая плотность отходов превышает проектную, остаточный срок службы </w:t>
      </w:r>
      <w:r w:rsidR="00112298" w:rsidRPr="00112A91">
        <w:rPr>
          <w:sz w:val="28"/>
          <w:szCs w:val="28"/>
        </w:rPr>
        <w:t>определяется</w:t>
      </w:r>
      <w:r w:rsidR="00AB7273" w:rsidRPr="00112A91">
        <w:rPr>
          <w:sz w:val="28"/>
          <w:szCs w:val="28"/>
        </w:rPr>
        <w:t xml:space="preserve"> через сопоставление массы накапливаемых отходов. Исходя из проектной вместимости полигона </w:t>
      </w:r>
      <w:r w:rsidR="00D429F2" w:rsidRPr="00112A91">
        <w:rPr>
          <w:sz w:val="28"/>
          <w:szCs w:val="28"/>
        </w:rPr>
        <w:br/>
      </w:r>
      <w:r w:rsidR="00AB7273" w:rsidRPr="00112A91">
        <w:rPr>
          <w:sz w:val="28"/>
          <w:szCs w:val="28"/>
        </w:rPr>
        <w:t>(9 236 835 т</w:t>
      </w:r>
      <w:r w:rsidR="00D429F2" w:rsidRPr="00112A91">
        <w:rPr>
          <w:sz w:val="28"/>
          <w:szCs w:val="28"/>
        </w:rPr>
        <w:t>онн</w:t>
      </w:r>
      <w:r w:rsidR="00AB7273" w:rsidRPr="00112A91">
        <w:rPr>
          <w:sz w:val="28"/>
          <w:szCs w:val="28"/>
        </w:rPr>
        <w:t>), фактической вместимости (4 719 538 т</w:t>
      </w:r>
      <w:r w:rsidR="00D429F2" w:rsidRPr="00112A91">
        <w:rPr>
          <w:sz w:val="28"/>
          <w:szCs w:val="28"/>
        </w:rPr>
        <w:t>онн</w:t>
      </w:r>
      <w:r w:rsidR="00AB7273" w:rsidRPr="00112A91">
        <w:rPr>
          <w:sz w:val="28"/>
          <w:szCs w:val="28"/>
        </w:rPr>
        <w:t xml:space="preserve">) оценочный срок службы полигона может составлять 25 лет. </w:t>
      </w:r>
      <w:r w:rsidR="00112298" w:rsidRPr="00112A91">
        <w:rPr>
          <w:sz w:val="28"/>
          <w:szCs w:val="28"/>
        </w:rPr>
        <w:t>У</w:t>
      </w:r>
      <w:r w:rsidR="00AB7273" w:rsidRPr="00112A91">
        <w:rPr>
          <w:sz w:val="28"/>
          <w:szCs w:val="28"/>
        </w:rPr>
        <w:t>читывая, что фактически ис</w:t>
      </w:r>
      <w:r w:rsidR="009B4DEB" w:rsidRPr="00112A91">
        <w:rPr>
          <w:sz w:val="28"/>
          <w:szCs w:val="28"/>
        </w:rPr>
        <w:t>с</w:t>
      </w:r>
      <w:r w:rsidR="00AB7273" w:rsidRPr="00112A91">
        <w:rPr>
          <w:sz w:val="28"/>
          <w:szCs w:val="28"/>
        </w:rPr>
        <w:t>ледов</w:t>
      </w:r>
      <w:r w:rsidR="00AB7273" w:rsidRPr="00112A91">
        <w:rPr>
          <w:sz w:val="28"/>
          <w:szCs w:val="28"/>
        </w:rPr>
        <w:t>а</w:t>
      </w:r>
      <w:r w:rsidR="00AB7273" w:rsidRPr="00112A91">
        <w:rPr>
          <w:sz w:val="28"/>
          <w:szCs w:val="28"/>
        </w:rPr>
        <w:t xml:space="preserve">ния </w:t>
      </w:r>
      <w:r w:rsidR="009B4DEB" w:rsidRPr="00112A91">
        <w:rPr>
          <w:sz w:val="28"/>
          <w:szCs w:val="28"/>
        </w:rPr>
        <w:t xml:space="preserve">проводились </w:t>
      </w:r>
      <w:r w:rsidR="00112298" w:rsidRPr="00112A91">
        <w:rPr>
          <w:sz w:val="28"/>
          <w:szCs w:val="28"/>
        </w:rPr>
        <w:t>в 2010 году</w:t>
      </w:r>
      <w:r w:rsidR="00AB40FC" w:rsidRPr="00112A91">
        <w:rPr>
          <w:sz w:val="28"/>
          <w:szCs w:val="28"/>
        </w:rPr>
        <w:t xml:space="preserve"> и</w:t>
      </w:r>
      <w:r w:rsidR="009B4DEB" w:rsidRPr="00112A91">
        <w:rPr>
          <w:sz w:val="28"/>
          <w:szCs w:val="28"/>
        </w:rPr>
        <w:t xml:space="preserve"> при размещении отходов используется грунт как изолирующ</w:t>
      </w:r>
      <w:r w:rsidR="00075055" w:rsidRPr="00112A91">
        <w:rPr>
          <w:sz w:val="28"/>
          <w:szCs w:val="28"/>
        </w:rPr>
        <w:t>ий</w:t>
      </w:r>
      <w:r w:rsidR="009B4DEB" w:rsidRPr="00112A91">
        <w:rPr>
          <w:sz w:val="28"/>
          <w:szCs w:val="28"/>
        </w:rPr>
        <w:t xml:space="preserve"> материал (учитывается в общем тоннаже вместимости)</w:t>
      </w:r>
      <w:r w:rsidR="000F212E" w:rsidRPr="00112A91">
        <w:rPr>
          <w:sz w:val="28"/>
          <w:szCs w:val="28"/>
        </w:rPr>
        <w:t>,</w:t>
      </w:r>
      <w:r w:rsidR="009B4DEB" w:rsidRPr="00112A91">
        <w:rPr>
          <w:sz w:val="28"/>
          <w:szCs w:val="28"/>
        </w:rPr>
        <w:t xml:space="preserve"> уточне</w:t>
      </w:r>
      <w:r w:rsidR="009B4DEB" w:rsidRPr="00112A91">
        <w:rPr>
          <w:sz w:val="28"/>
          <w:szCs w:val="28"/>
        </w:rPr>
        <w:t>н</w:t>
      </w:r>
      <w:r w:rsidR="009B4DEB" w:rsidRPr="00112A91">
        <w:rPr>
          <w:sz w:val="28"/>
          <w:szCs w:val="28"/>
        </w:rPr>
        <w:t xml:space="preserve">ный срок службы полигона </w:t>
      </w:r>
      <w:r w:rsidR="00D429F2" w:rsidRPr="00112A91">
        <w:rPr>
          <w:sz w:val="28"/>
          <w:szCs w:val="28"/>
        </w:rPr>
        <w:t xml:space="preserve">ТБО </w:t>
      </w:r>
      <w:r w:rsidR="009B4DEB" w:rsidRPr="00112A91">
        <w:rPr>
          <w:sz w:val="28"/>
          <w:szCs w:val="28"/>
        </w:rPr>
        <w:t>«Софроны» может составлять около 20 лет.</w:t>
      </w:r>
    </w:p>
    <w:p w:rsidR="003C3848" w:rsidRPr="00112A91" w:rsidRDefault="003C3848" w:rsidP="007D67BD">
      <w:pPr>
        <w:autoSpaceDE w:val="0"/>
        <w:autoSpaceDN w:val="0"/>
        <w:adjustRightInd w:val="0"/>
        <w:ind w:firstLine="709"/>
        <w:jc w:val="both"/>
        <w:rPr>
          <w:sz w:val="28"/>
          <w:szCs w:val="28"/>
        </w:rPr>
      </w:pPr>
      <w:r w:rsidRPr="00112A91">
        <w:rPr>
          <w:sz w:val="28"/>
          <w:szCs w:val="28"/>
        </w:rPr>
        <w:t>Указанная проблема усугубляется тем, что в стр</w:t>
      </w:r>
      <w:r w:rsidR="00112298" w:rsidRPr="00112A91">
        <w:rPr>
          <w:sz w:val="28"/>
          <w:szCs w:val="28"/>
        </w:rPr>
        <w:t>укт</w:t>
      </w:r>
      <w:r w:rsidR="00D429F2" w:rsidRPr="00112A91">
        <w:rPr>
          <w:sz w:val="28"/>
          <w:szCs w:val="28"/>
        </w:rPr>
        <w:t>уре отходов, вывозимых из города</w:t>
      </w:r>
      <w:r w:rsidR="00112298" w:rsidRPr="00112A91">
        <w:rPr>
          <w:sz w:val="28"/>
          <w:szCs w:val="28"/>
        </w:rPr>
        <w:t xml:space="preserve"> </w:t>
      </w:r>
      <w:r w:rsidRPr="00112A91">
        <w:rPr>
          <w:sz w:val="28"/>
          <w:szCs w:val="28"/>
        </w:rPr>
        <w:t xml:space="preserve">Перми и захораниваемых на полигонах, на полигон </w:t>
      </w:r>
      <w:r w:rsidR="00D429F2" w:rsidRPr="00112A91">
        <w:rPr>
          <w:sz w:val="28"/>
          <w:szCs w:val="28"/>
        </w:rPr>
        <w:t xml:space="preserve">ТБО </w:t>
      </w:r>
      <w:r w:rsidRPr="00112A91">
        <w:rPr>
          <w:sz w:val="28"/>
          <w:szCs w:val="28"/>
        </w:rPr>
        <w:t>«Софроны» приходится преобладающая доля – около 60</w:t>
      </w:r>
      <w:r w:rsidR="00847A8F" w:rsidRPr="00112A91">
        <w:rPr>
          <w:sz w:val="28"/>
          <w:szCs w:val="28"/>
        </w:rPr>
        <w:t>-</w:t>
      </w:r>
      <w:r w:rsidR="00D429F2" w:rsidRPr="00112A91">
        <w:rPr>
          <w:sz w:val="28"/>
          <w:szCs w:val="28"/>
        </w:rPr>
        <w:t>70</w:t>
      </w:r>
      <w:r w:rsidR="002D7125" w:rsidRPr="00112A91">
        <w:rPr>
          <w:sz w:val="28"/>
          <w:szCs w:val="28"/>
        </w:rPr>
        <w:t>%</w:t>
      </w:r>
      <w:r w:rsidRPr="00112A91">
        <w:rPr>
          <w:sz w:val="28"/>
          <w:szCs w:val="28"/>
        </w:rPr>
        <w:t>.</w:t>
      </w:r>
    </w:p>
    <w:p w:rsidR="00D429F2" w:rsidRPr="00112A91" w:rsidRDefault="00D429F2" w:rsidP="007D67BD">
      <w:pPr>
        <w:autoSpaceDE w:val="0"/>
        <w:autoSpaceDN w:val="0"/>
        <w:adjustRightInd w:val="0"/>
        <w:ind w:firstLine="709"/>
        <w:jc w:val="both"/>
        <w:rPr>
          <w:sz w:val="28"/>
          <w:szCs w:val="28"/>
        </w:rPr>
      </w:pPr>
    </w:p>
    <w:p w:rsidR="003C3848" w:rsidRPr="00112A91" w:rsidRDefault="003C3848" w:rsidP="007D67BD">
      <w:pPr>
        <w:autoSpaceDE w:val="0"/>
        <w:autoSpaceDN w:val="0"/>
        <w:adjustRightInd w:val="0"/>
        <w:ind w:firstLine="709"/>
        <w:jc w:val="both"/>
        <w:rPr>
          <w:sz w:val="28"/>
          <w:szCs w:val="28"/>
        </w:rPr>
      </w:pPr>
      <w:r w:rsidRPr="00112A91">
        <w:rPr>
          <w:sz w:val="28"/>
          <w:szCs w:val="28"/>
        </w:rPr>
        <w:t>Бекрятский полигон ТБО.</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Бекрятский полигон </w:t>
      </w:r>
      <w:r w:rsidR="00D429F2" w:rsidRPr="00112A91">
        <w:rPr>
          <w:sz w:val="28"/>
          <w:szCs w:val="28"/>
        </w:rPr>
        <w:t xml:space="preserve">ТБО </w:t>
      </w:r>
      <w:r w:rsidRPr="00112A91">
        <w:rPr>
          <w:sz w:val="28"/>
          <w:szCs w:val="28"/>
        </w:rPr>
        <w:t>расположен в Краснокамском районе Пермского края, в Оверятском горо</w:t>
      </w:r>
      <w:r w:rsidR="008223AA" w:rsidRPr="00112A91">
        <w:rPr>
          <w:sz w:val="28"/>
          <w:szCs w:val="28"/>
        </w:rPr>
        <w:t xml:space="preserve">дском поселении, в 2,5 км от села </w:t>
      </w:r>
      <w:r w:rsidRPr="00112A91">
        <w:rPr>
          <w:sz w:val="28"/>
          <w:szCs w:val="28"/>
        </w:rPr>
        <w:t>Черное. Полигон ра</w:t>
      </w:r>
      <w:r w:rsidRPr="00112A91">
        <w:rPr>
          <w:sz w:val="28"/>
          <w:szCs w:val="28"/>
        </w:rPr>
        <w:t>с</w:t>
      </w:r>
      <w:r w:rsidRPr="00112A91">
        <w:rPr>
          <w:sz w:val="28"/>
          <w:szCs w:val="28"/>
        </w:rPr>
        <w:t>положен в Бекрятском глинокарьере.</w:t>
      </w:r>
    </w:p>
    <w:p w:rsidR="003C3848" w:rsidRPr="00112A91" w:rsidRDefault="003C3848" w:rsidP="007D67BD">
      <w:pPr>
        <w:autoSpaceDE w:val="0"/>
        <w:autoSpaceDN w:val="0"/>
        <w:adjustRightInd w:val="0"/>
        <w:ind w:firstLine="709"/>
        <w:jc w:val="both"/>
        <w:rPr>
          <w:sz w:val="28"/>
          <w:szCs w:val="28"/>
        </w:rPr>
      </w:pPr>
      <w:r w:rsidRPr="00112A91">
        <w:rPr>
          <w:sz w:val="28"/>
          <w:szCs w:val="28"/>
        </w:rPr>
        <w:t>Полигон является муниципальным, земельный участок принадлежит адм</w:t>
      </w:r>
      <w:r w:rsidRPr="00112A91">
        <w:rPr>
          <w:sz w:val="28"/>
          <w:szCs w:val="28"/>
        </w:rPr>
        <w:t>и</w:t>
      </w:r>
      <w:r w:rsidR="000F212E" w:rsidRPr="00112A91">
        <w:rPr>
          <w:sz w:val="28"/>
          <w:szCs w:val="28"/>
        </w:rPr>
        <w:t>нистрации города Краснокамска</w:t>
      </w:r>
      <w:r w:rsidRPr="00112A91">
        <w:rPr>
          <w:sz w:val="28"/>
          <w:szCs w:val="28"/>
        </w:rPr>
        <w:t xml:space="preserve">. В настоящее время полигон эксплуатирует </w:t>
      </w:r>
      <w:r w:rsidR="00D429F2" w:rsidRPr="00112A91">
        <w:rPr>
          <w:sz w:val="28"/>
          <w:szCs w:val="28"/>
        </w:rPr>
        <w:br/>
      </w:r>
      <w:r w:rsidRPr="00112A91">
        <w:rPr>
          <w:sz w:val="28"/>
          <w:szCs w:val="28"/>
        </w:rPr>
        <w:t>ООО «Буматика».</w:t>
      </w:r>
    </w:p>
    <w:p w:rsidR="002D7125" w:rsidRPr="00112A91" w:rsidRDefault="002D7125" w:rsidP="007D67BD">
      <w:pPr>
        <w:autoSpaceDE w:val="0"/>
        <w:autoSpaceDN w:val="0"/>
        <w:adjustRightInd w:val="0"/>
        <w:ind w:firstLine="709"/>
        <w:jc w:val="both"/>
        <w:rPr>
          <w:sz w:val="28"/>
          <w:szCs w:val="28"/>
        </w:rPr>
      </w:pPr>
      <w:r w:rsidRPr="00112A91">
        <w:rPr>
          <w:sz w:val="28"/>
          <w:szCs w:val="28"/>
        </w:rPr>
        <w:t xml:space="preserve">Полигон введен в эксплуатацию в июне 2008 года. Площадь полигона – </w:t>
      </w:r>
      <w:r w:rsidR="00847A8F" w:rsidRPr="00112A91">
        <w:rPr>
          <w:sz w:val="28"/>
          <w:szCs w:val="28"/>
        </w:rPr>
        <w:br/>
      </w:r>
      <w:r w:rsidRPr="00112A91">
        <w:rPr>
          <w:sz w:val="28"/>
          <w:szCs w:val="28"/>
        </w:rPr>
        <w:t xml:space="preserve">17 </w:t>
      </w:r>
      <w:r w:rsidR="008223AA" w:rsidRPr="00112A91">
        <w:rPr>
          <w:sz w:val="28"/>
          <w:szCs w:val="28"/>
        </w:rPr>
        <w:t>г</w:t>
      </w:r>
      <w:r w:rsidRPr="00112A91">
        <w:rPr>
          <w:sz w:val="28"/>
          <w:szCs w:val="28"/>
        </w:rPr>
        <w:t>а, из них 6,5 га – участки для захоронения отходов</w:t>
      </w:r>
      <w:r w:rsidR="008223AA" w:rsidRPr="00112A91">
        <w:rPr>
          <w:sz w:val="28"/>
          <w:szCs w:val="28"/>
        </w:rPr>
        <w:t>,</w:t>
      </w:r>
      <w:r w:rsidRPr="00112A91">
        <w:rPr>
          <w:sz w:val="28"/>
          <w:szCs w:val="28"/>
        </w:rPr>
        <w:t xml:space="preserve"> 7 </w:t>
      </w:r>
      <w:r w:rsidR="008223AA" w:rsidRPr="00112A91">
        <w:rPr>
          <w:sz w:val="28"/>
          <w:szCs w:val="28"/>
        </w:rPr>
        <w:t>г</w:t>
      </w:r>
      <w:r w:rsidRPr="00112A91">
        <w:rPr>
          <w:sz w:val="28"/>
          <w:szCs w:val="28"/>
        </w:rPr>
        <w:t>а – хозяйственная зона и очистные сооружения</w:t>
      </w:r>
      <w:r w:rsidR="008223AA" w:rsidRPr="00112A91">
        <w:rPr>
          <w:sz w:val="28"/>
          <w:szCs w:val="28"/>
        </w:rPr>
        <w:t>,</w:t>
      </w:r>
      <w:r w:rsidRPr="00112A91">
        <w:rPr>
          <w:sz w:val="28"/>
          <w:szCs w:val="28"/>
        </w:rPr>
        <w:t xml:space="preserve"> 3,0 </w:t>
      </w:r>
      <w:r w:rsidR="008223AA" w:rsidRPr="00112A91">
        <w:rPr>
          <w:sz w:val="28"/>
          <w:szCs w:val="28"/>
        </w:rPr>
        <w:t>г</w:t>
      </w:r>
      <w:r w:rsidRPr="00112A91">
        <w:rPr>
          <w:sz w:val="28"/>
          <w:szCs w:val="28"/>
        </w:rPr>
        <w:t>а – мусоросортировочный комплекс. Размер сан</w:t>
      </w:r>
      <w:r w:rsidRPr="00112A91">
        <w:rPr>
          <w:sz w:val="28"/>
          <w:szCs w:val="28"/>
        </w:rPr>
        <w:t>и</w:t>
      </w:r>
      <w:r w:rsidRPr="00112A91">
        <w:rPr>
          <w:sz w:val="28"/>
          <w:szCs w:val="28"/>
        </w:rPr>
        <w:t>тарно-защитной зоны – 1 км.</w:t>
      </w:r>
    </w:p>
    <w:p w:rsidR="003C3848" w:rsidRPr="00112A91" w:rsidRDefault="003C3848" w:rsidP="007D67BD">
      <w:pPr>
        <w:autoSpaceDE w:val="0"/>
        <w:autoSpaceDN w:val="0"/>
        <w:adjustRightInd w:val="0"/>
        <w:ind w:firstLine="709"/>
        <w:jc w:val="both"/>
        <w:rPr>
          <w:sz w:val="28"/>
          <w:szCs w:val="28"/>
        </w:rPr>
      </w:pPr>
      <w:r w:rsidRPr="00112A91">
        <w:rPr>
          <w:sz w:val="28"/>
          <w:szCs w:val="28"/>
        </w:rPr>
        <w:t>Профильтрационный экран полигона состоит из суглинка местного залег</w:t>
      </w:r>
      <w:r w:rsidRPr="00112A91">
        <w:rPr>
          <w:sz w:val="28"/>
          <w:szCs w:val="28"/>
        </w:rPr>
        <w:t>а</w:t>
      </w:r>
      <w:r w:rsidRPr="00112A91">
        <w:rPr>
          <w:sz w:val="28"/>
          <w:szCs w:val="28"/>
        </w:rPr>
        <w:t xml:space="preserve">ния общей мощностью 2 и более метров. Коэффициенты фильтрации суглинков по данным </w:t>
      </w:r>
      <w:r w:rsidR="008223AA" w:rsidRPr="00112A91">
        <w:rPr>
          <w:sz w:val="28"/>
          <w:szCs w:val="28"/>
        </w:rPr>
        <w:t>лабораторных испытаний в 2010 году</w:t>
      </w:r>
      <w:r w:rsidRPr="00112A91">
        <w:rPr>
          <w:sz w:val="28"/>
          <w:szCs w:val="28"/>
        </w:rPr>
        <w:t xml:space="preserve"> составили 0,0018-0,0024 м/сут., что соответствует требованиям Инструкции по проектированию, эксплуатации </w:t>
      </w:r>
      <w:r w:rsidR="00D429F2" w:rsidRPr="00112A91">
        <w:rPr>
          <w:sz w:val="28"/>
          <w:szCs w:val="28"/>
        </w:rPr>
        <w:br/>
      </w:r>
      <w:r w:rsidRPr="00112A91">
        <w:rPr>
          <w:sz w:val="28"/>
          <w:szCs w:val="28"/>
        </w:rPr>
        <w:t xml:space="preserve">и рекультивации полигонов. </w:t>
      </w:r>
    </w:p>
    <w:p w:rsidR="006D3B3A" w:rsidRPr="00112A91" w:rsidRDefault="003C3848" w:rsidP="007D67BD">
      <w:pPr>
        <w:autoSpaceDE w:val="0"/>
        <w:autoSpaceDN w:val="0"/>
        <w:adjustRightInd w:val="0"/>
        <w:ind w:firstLine="709"/>
        <w:jc w:val="both"/>
        <w:rPr>
          <w:sz w:val="28"/>
          <w:szCs w:val="28"/>
        </w:rPr>
      </w:pPr>
      <w:r w:rsidRPr="00112A91">
        <w:rPr>
          <w:sz w:val="28"/>
          <w:szCs w:val="28"/>
        </w:rPr>
        <w:t>При эксплуатации полигона осуществляется постоянный мониторинг его влияния на окружающую сре</w:t>
      </w:r>
      <w:r w:rsidR="006D3B3A" w:rsidRPr="00112A91">
        <w:rPr>
          <w:sz w:val="28"/>
          <w:szCs w:val="28"/>
        </w:rPr>
        <w:t>ду. По результатам мониторинга:</w:t>
      </w:r>
    </w:p>
    <w:p w:rsidR="006D3B3A" w:rsidRPr="00112A91" w:rsidRDefault="003C3848" w:rsidP="007D67BD">
      <w:pPr>
        <w:autoSpaceDE w:val="0"/>
        <w:autoSpaceDN w:val="0"/>
        <w:adjustRightInd w:val="0"/>
        <w:ind w:firstLine="709"/>
        <w:jc w:val="both"/>
        <w:rPr>
          <w:sz w:val="28"/>
          <w:szCs w:val="28"/>
        </w:rPr>
      </w:pPr>
      <w:r w:rsidRPr="00112A91">
        <w:rPr>
          <w:sz w:val="28"/>
          <w:szCs w:val="28"/>
        </w:rPr>
        <w:t>превышений предельно допустимых выбросов в атмосферу на границе с</w:t>
      </w:r>
      <w:r w:rsidRPr="00112A91">
        <w:rPr>
          <w:sz w:val="28"/>
          <w:szCs w:val="28"/>
        </w:rPr>
        <w:t>а</w:t>
      </w:r>
      <w:r w:rsidRPr="00112A91">
        <w:rPr>
          <w:sz w:val="28"/>
          <w:szCs w:val="28"/>
        </w:rPr>
        <w:t>нит</w:t>
      </w:r>
      <w:r w:rsidR="00D429F2" w:rsidRPr="00112A91">
        <w:rPr>
          <w:sz w:val="28"/>
          <w:szCs w:val="28"/>
        </w:rPr>
        <w:t>арно-защитной зоны не выявлено,</w:t>
      </w:r>
    </w:p>
    <w:p w:rsidR="006D3B3A" w:rsidRPr="00112A91" w:rsidRDefault="003C3848" w:rsidP="007D67BD">
      <w:pPr>
        <w:autoSpaceDE w:val="0"/>
        <w:autoSpaceDN w:val="0"/>
        <w:adjustRightInd w:val="0"/>
        <w:ind w:firstLine="709"/>
        <w:jc w:val="both"/>
        <w:rPr>
          <w:sz w:val="28"/>
          <w:szCs w:val="28"/>
        </w:rPr>
      </w:pPr>
      <w:r w:rsidRPr="00112A91">
        <w:rPr>
          <w:sz w:val="28"/>
          <w:szCs w:val="28"/>
        </w:rPr>
        <w:t>влияния полигона на располо</w:t>
      </w:r>
      <w:r w:rsidR="008223AA" w:rsidRPr="00112A91">
        <w:rPr>
          <w:sz w:val="28"/>
          <w:szCs w:val="28"/>
        </w:rPr>
        <w:t>женные рядом водные объекты (рек</w:t>
      </w:r>
      <w:r w:rsidR="00075055" w:rsidRPr="00112A91">
        <w:rPr>
          <w:sz w:val="28"/>
          <w:szCs w:val="28"/>
        </w:rPr>
        <w:t>а</w:t>
      </w:r>
      <w:r w:rsidR="008223AA" w:rsidRPr="00112A91">
        <w:rPr>
          <w:sz w:val="28"/>
          <w:szCs w:val="28"/>
        </w:rPr>
        <w:t xml:space="preserve"> </w:t>
      </w:r>
      <w:r w:rsidRPr="00112A91">
        <w:rPr>
          <w:sz w:val="28"/>
          <w:szCs w:val="28"/>
        </w:rPr>
        <w:t>Город</w:t>
      </w:r>
      <w:r w:rsidRPr="00112A91">
        <w:rPr>
          <w:sz w:val="28"/>
          <w:szCs w:val="28"/>
        </w:rPr>
        <w:t>и</w:t>
      </w:r>
      <w:r w:rsidRPr="00112A91">
        <w:rPr>
          <w:sz w:val="28"/>
          <w:szCs w:val="28"/>
        </w:rPr>
        <w:t>ще) не от</w:t>
      </w:r>
      <w:r w:rsidR="00D429F2" w:rsidRPr="00112A91">
        <w:rPr>
          <w:sz w:val="28"/>
          <w:szCs w:val="28"/>
        </w:rPr>
        <w:t>мечается,</w:t>
      </w:r>
    </w:p>
    <w:p w:rsidR="006D3B3A" w:rsidRPr="00112A91" w:rsidRDefault="003C3848" w:rsidP="007D67BD">
      <w:pPr>
        <w:autoSpaceDE w:val="0"/>
        <w:autoSpaceDN w:val="0"/>
        <w:adjustRightInd w:val="0"/>
        <w:ind w:firstLine="709"/>
        <w:jc w:val="both"/>
        <w:rPr>
          <w:sz w:val="28"/>
          <w:szCs w:val="28"/>
        </w:rPr>
      </w:pPr>
      <w:r w:rsidRPr="00112A91">
        <w:rPr>
          <w:spacing w:val="-3"/>
          <w:sz w:val="28"/>
          <w:szCs w:val="28"/>
        </w:rPr>
        <w:t>отсутствуют факты попадания фильтраци</w:t>
      </w:r>
      <w:r w:rsidR="00D429F2" w:rsidRPr="00112A91">
        <w:rPr>
          <w:spacing w:val="-3"/>
          <w:sz w:val="28"/>
          <w:szCs w:val="28"/>
        </w:rPr>
        <w:t>онных вод в подземные источники,</w:t>
      </w:r>
    </w:p>
    <w:p w:rsidR="003C3848" w:rsidRPr="00112A91" w:rsidRDefault="003C3848" w:rsidP="007D67BD">
      <w:pPr>
        <w:autoSpaceDE w:val="0"/>
        <w:autoSpaceDN w:val="0"/>
        <w:adjustRightInd w:val="0"/>
        <w:ind w:firstLine="709"/>
        <w:jc w:val="both"/>
        <w:rPr>
          <w:sz w:val="28"/>
          <w:szCs w:val="28"/>
        </w:rPr>
      </w:pPr>
      <w:r w:rsidRPr="00112A91">
        <w:rPr>
          <w:sz w:val="28"/>
          <w:szCs w:val="28"/>
        </w:rPr>
        <w:t>содержание анализируемых компонентов в контрольной точке при монит</w:t>
      </w:r>
      <w:r w:rsidRPr="00112A91">
        <w:rPr>
          <w:sz w:val="28"/>
          <w:szCs w:val="28"/>
        </w:rPr>
        <w:t>о</w:t>
      </w:r>
      <w:r w:rsidRPr="00112A91">
        <w:rPr>
          <w:sz w:val="28"/>
          <w:szCs w:val="28"/>
        </w:rPr>
        <w:t>ринге почв не превышает их содержания в фоновой точке, за исключением раз</w:t>
      </w:r>
      <w:r w:rsidRPr="00112A91">
        <w:rPr>
          <w:sz w:val="28"/>
          <w:szCs w:val="28"/>
        </w:rPr>
        <w:t>о</w:t>
      </w:r>
      <w:r w:rsidRPr="00112A91">
        <w:rPr>
          <w:sz w:val="28"/>
          <w:szCs w:val="28"/>
        </w:rPr>
        <w:t>вых отклонени</w:t>
      </w:r>
      <w:r w:rsidR="00D429F2" w:rsidRPr="00112A91">
        <w:rPr>
          <w:sz w:val="28"/>
          <w:szCs w:val="28"/>
        </w:rPr>
        <w:t>й</w:t>
      </w:r>
      <w:r w:rsidRPr="00112A91">
        <w:rPr>
          <w:sz w:val="28"/>
          <w:szCs w:val="28"/>
        </w:rPr>
        <w:t xml:space="preserve"> по свинцу, натрию и калию, по которым отмечается незначител</w:t>
      </w:r>
      <w:r w:rsidRPr="00112A91">
        <w:rPr>
          <w:sz w:val="28"/>
          <w:szCs w:val="28"/>
        </w:rPr>
        <w:t>ь</w:t>
      </w:r>
      <w:r w:rsidRPr="00112A91">
        <w:rPr>
          <w:sz w:val="28"/>
          <w:szCs w:val="28"/>
        </w:rPr>
        <w:t xml:space="preserve">ное превышение. </w:t>
      </w:r>
      <w:r w:rsidR="00D429F2" w:rsidRPr="00112A91">
        <w:rPr>
          <w:sz w:val="28"/>
          <w:szCs w:val="28"/>
        </w:rPr>
        <w:t>В</w:t>
      </w:r>
      <w:r w:rsidRPr="00112A91">
        <w:rPr>
          <w:sz w:val="28"/>
          <w:szCs w:val="28"/>
        </w:rPr>
        <w:t xml:space="preserve"> цел</w:t>
      </w:r>
      <w:r w:rsidR="00D429F2" w:rsidRPr="00112A91">
        <w:rPr>
          <w:sz w:val="28"/>
          <w:szCs w:val="28"/>
        </w:rPr>
        <w:t>ях</w:t>
      </w:r>
      <w:r w:rsidRPr="00112A91">
        <w:rPr>
          <w:sz w:val="28"/>
          <w:szCs w:val="28"/>
        </w:rPr>
        <w:t xml:space="preserve"> более полной оценки влияния полигона на почвенный покров проводятся дополнительные анализы.</w:t>
      </w:r>
    </w:p>
    <w:p w:rsidR="003C3848" w:rsidRPr="00112A91" w:rsidRDefault="003C3848" w:rsidP="007D67BD">
      <w:pPr>
        <w:autoSpaceDE w:val="0"/>
        <w:autoSpaceDN w:val="0"/>
        <w:adjustRightInd w:val="0"/>
        <w:ind w:firstLine="709"/>
        <w:jc w:val="both"/>
        <w:rPr>
          <w:sz w:val="28"/>
          <w:szCs w:val="28"/>
        </w:rPr>
      </w:pPr>
      <w:r w:rsidRPr="00112A91">
        <w:rPr>
          <w:sz w:val="28"/>
          <w:szCs w:val="28"/>
        </w:rPr>
        <w:t>Количество размещенных на полигоне отходов определяется посредством взвешивания въезжающих и выезжающих мусоровозов. Полигон принимает отх</w:t>
      </w:r>
      <w:r w:rsidRPr="00112A91">
        <w:rPr>
          <w:sz w:val="28"/>
          <w:szCs w:val="28"/>
        </w:rPr>
        <w:t>о</w:t>
      </w:r>
      <w:r w:rsidR="008223AA" w:rsidRPr="00112A91">
        <w:rPr>
          <w:sz w:val="28"/>
          <w:szCs w:val="28"/>
        </w:rPr>
        <w:t xml:space="preserve">ды как от потребителей города </w:t>
      </w:r>
      <w:r w:rsidRPr="00112A91">
        <w:rPr>
          <w:sz w:val="28"/>
          <w:szCs w:val="28"/>
        </w:rPr>
        <w:t>Перми (около 75%), так и от отходообразователей Краснокамского района (около 25%). Динамика размещенных (</w:t>
      </w:r>
      <w:r w:rsidR="000F212E" w:rsidRPr="00112A91">
        <w:rPr>
          <w:sz w:val="28"/>
          <w:szCs w:val="28"/>
        </w:rPr>
        <w:t>за</w:t>
      </w:r>
      <w:r w:rsidRPr="00112A91">
        <w:rPr>
          <w:sz w:val="28"/>
          <w:szCs w:val="28"/>
        </w:rPr>
        <w:t xml:space="preserve"> исключением отходов, отобранных в качестве вторсырья) на полигоне отходов за последние н</w:t>
      </w:r>
      <w:r w:rsidRPr="00112A91">
        <w:rPr>
          <w:sz w:val="28"/>
          <w:szCs w:val="28"/>
        </w:rPr>
        <w:t>е</w:t>
      </w:r>
      <w:r w:rsidRPr="00112A91">
        <w:rPr>
          <w:sz w:val="28"/>
          <w:szCs w:val="28"/>
        </w:rPr>
        <w:t>сколько лет</w:t>
      </w:r>
      <w:r w:rsidRPr="00112A91">
        <w:rPr>
          <w:sz w:val="28"/>
          <w:szCs w:val="28"/>
          <w:vertAlign w:val="superscript"/>
        </w:rPr>
        <w:footnoteReference w:id="9"/>
      </w:r>
      <w:r w:rsidRPr="00112A91">
        <w:rPr>
          <w:sz w:val="28"/>
          <w:szCs w:val="28"/>
        </w:rPr>
        <w:t xml:space="preserve"> приведена в таблице </w:t>
      </w:r>
      <w:r w:rsidR="00133336" w:rsidRPr="00112A91">
        <w:rPr>
          <w:sz w:val="28"/>
          <w:szCs w:val="28"/>
        </w:rPr>
        <w:t>32</w:t>
      </w:r>
      <w:r w:rsidRPr="00112A91">
        <w:rPr>
          <w:sz w:val="28"/>
          <w:szCs w:val="28"/>
        </w:rPr>
        <w:t>.</w:t>
      </w:r>
    </w:p>
    <w:p w:rsidR="00D429F2" w:rsidRPr="00112A91" w:rsidRDefault="00D429F2" w:rsidP="007D67BD">
      <w:pPr>
        <w:autoSpaceDE w:val="0"/>
        <w:autoSpaceDN w:val="0"/>
        <w:adjustRightInd w:val="0"/>
        <w:ind w:firstLine="709"/>
        <w:jc w:val="both"/>
        <w:rPr>
          <w:sz w:val="28"/>
          <w:szCs w:val="28"/>
        </w:r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32</w:t>
      </w:r>
    </w:p>
    <w:tbl>
      <w:tblPr>
        <w:tblW w:w="9875" w:type="dxa"/>
        <w:jc w:val="center"/>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1415"/>
        <w:gridCol w:w="1416"/>
        <w:gridCol w:w="1770"/>
      </w:tblGrid>
      <w:tr w:rsidR="003C3848" w:rsidRPr="00112A91" w:rsidTr="008223AA">
        <w:trPr>
          <w:trHeight w:val="20"/>
          <w:jc w:val="center"/>
        </w:trPr>
        <w:tc>
          <w:tcPr>
            <w:tcW w:w="5274" w:type="dxa"/>
            <w:shd w:val="clear" w:color="auto" w:fill="auto"/>
            <w:noWrap/>
            <w:vAlign w:val="center"/>
            <w:hideMark/>
          </w:tcPr>
          <w:p w:rsidR="003C3848" w:rsidRPr="00112A91" w:rsidRDefault="003C3848" w:rsidP="007D67BD">
            <w:pPr>
              <w:jc w:val="center"/>
            </w:pPr>
            <w:r w:rsidRPr="00112A91">
              <w:t>Объем захороненных отходов в год, т</w:t>
            </w:r>
            <w:r w:rsidR="00D429F2" w:rsidRPr="00112A91">
              <w:t>онн</w:t>
            </w:r>
          </w:p>
        </w:tc>
        <w:tc>
          <w:tcPr>
            <w:tcW w:w="1415" w:type="dxa"/>
            <w:shd w:val="clear" w:color="auto" w:fill="auto"/>
            <w:noWrap/>
            <w:vAlign w:val="center"/>
            <w:hideMark/>
          </w:tcPr>
          <w:p w:rsidR="003C3848" w:rsidRPr="00112A91" w:rsidRDefault="008223AA" w:rsidP="007D67BD">
            <w:pPr>
              <w:jc w:val="center"/>
            </w:pPr>
            <w:r w:rsidRPr="00112A91">
              <w:t>2010 год</w:t>
            </w:r>
          </w:p>
        </w:tc>
        <w:tc>
          <w:tcPr>
            <w:tcW w:w="1416" w:type="dxa"/>
            <w:shd w:val="clear" w:color="auto" w:fill="auto"/>
            <w:noWrap/>
            <w:vAlign w:val="center"/>
            <w:hideMark/>
          </w:tcPr>
          <w:p w:rsidR="003C3848" w:rsidRPr="00112A91" w:rsidRDefault="008223AA" w:rsidP="007D67BD">
            <w:pPr>
              <w:jc w:val="center"/>
            </w:pPr>
            <w:r w:rsidRPr="00112A91">
              <w:t>2011 год</w:t>
            </w:r>
          </w:p>
        </w:tc>
        <w:tc>
          <w:tcPr>
            <w:tcW w:w="1770" w:type="dxa"/>
            <w:shd w:val="clear" w:color="auto" w:fill="auto"/>
            <w:noWrap/>
            <w:vAlign w:val="center"/>
            <w:hideMark/>
          </w:tcPr>
          <w:p w:rsidR="003C3848" w:rsidRPr="00112A91" w:rsidRDefault="008223AA" w:rsidP="007D67BD">
            <w:pPr>
              <w:jc w:val="center"/>
            </w:pPr>
            <w:r w:rsidRPr="00112A91">
              <w:t>2012 год</w:t>
            </w:r>
          </w:p>
        </w:tc>
      </w:tr>
      <w:tr w:rsidR="003C3848" w:rsidRPr="00112A91" w:rsidTr="008223AA">
        <w:trPr>
          <w:trHeight w:val="20"/>
          <w:jc w:val="center"/>
        </w:trPr>
        <w:tc>
          <w:tcPr>
            <w:tcW w:w="5274" w:type="dxa"/>
            <w:shd w:val="clear" w:color="auto" w:fill="auto"/>
            <w:noWrap/>
            <w:vAlign w:val="center"/>
            <w:hideMark/>
          </w:tcPr>
          <w:p w:rsidR="003C3848" w:rsidRPr="00112A91" w:rsidRDefault="003C3848" w:rsidP="00D429F2">
            <w:pPr>
              <w:jc w:val="both"/>
            </w:pPr>
            <w:r w:rsidRPr="00112A91">
              <w:t>Бекрятский полигон</w:t>
            </w:r>
            <w:r w:rsidR="00D429F2" w:rsidRPr="00112A91">
              <w:t xml:space="preserve"> ТБО</w:t>
            </w:r>
          </w:p>
        </w:tc>
        <w:tc>
          <w:tcPr>
            <w:tcW w:w="1415" w:type="dxa"/>
            <w:shd w:val="clear" w:color="auto" w:fill="auto"/>
            <w:noWrap/>
            <w:vAlign w:val="center"/>
            <w:hideMark/>
          </w:tcPr>
          <w:p w:rsidR="003C3848" w:rsidRPr="00112A91" w:rsidRDefault="003C3848" w:rsidP="007D67BD">
            <w:pPr>
              <w:jc w:val="center"/>
            </w:pPr>
            <w:r w:rsidRPr="00112A91">
              <w:t>60300</w:t>
            </w:r>
          </w:p>
        </w:tc>
        <w:tc>
          <w:tcPr>
            <w:tcW w:w="1416" w:type="dxa"/>
            <w:shd w:val="clear" w:color="auto" w:fill="auto"/>
            <w:noWrap/>
            <w:vAlign w:val="center"/>
            <w:hideMark/>
          </w:tcPr>
          <w:p w:rsidR="003C3848" w:rsidRPr="00112A91" w:rsidRDefault="003C3848" w:rsidP="007D67BD">
            <w:pPr>
              <w:jc w:val="center"/>
            </w:pPr>
            <w:r w:rsidRPr="00112A91">
              <w:t>83002</w:t>
            </w:r>
          </w:p>
        </w:tc>
        <w:tc>
          <w:tcPr>
            <w:tcW w:w="1770" w:type="dxa"/>
            <w:shd w:val="clear" w:color="auto" w:fill="auto"/>
            <w:noWrap/>
            <w:vAlign w:val="center"/>
            <w:hideMark/>
          </w:tcPr>
          <w:p w:rsidR="003C3848" w:rsidRPr="00112A91" w:rsidRDefault="003C3848" w:rsidP="007D67BD">
            <w:pPr>
              <w:jc w:val="center"/>
            </w:pPr>
            <w:r w:rsidRPr="00112A91">
              <w:t>83784</w:t>
            </w:r>
          </w:p>
        </w:tc>
      </w:tr>
      <w:tr w:rsidR="003C3848" w:rsidRPr="00112A91" w:rsidTr="008223AA">
        <w:trPr>
          <w:trHeight w:val="20"/>
          <w:jc w:val="center"/>
        </w:trPr>
        <w:tc>
          <w:tcPr>
            <w:tcW w:w="5274" w:type="dxa"/>
            <w:shd w:val="clear" w:color="auto" w:fill="auto"/>
            <w:noWrap/>
            <w:vAlign w:val="center"/>
            <w:hideMark/>
          </w:tcPr>
          <w:p w:rsidR="003C3848" w:rsidRPr="00112A91" w:rsidRDefault="003C3848" w:rsidP="00D429F2">
            <w:pPr>
              <w:jc w:val="both"/>
            </w:pPr>
            <w:r w:rsidRPr="00112A91">
              <w:t>Изменение,</w:t>
            </w:r>
            <w:r w:rsidR="007D7681" w:rsidRPr="00112A91">
              <w:t xml:space="preserve"> </w:t>
            </w:r>
            <w:r w:rsidR="001B2D0E" w:rsidRPr="00112A91">
              <w:t>%</w:t>
            </w:r>
            <w:r w:rsidRPr="00112A91">
              <w:t xml:space="preserve"> к пред</w:t>
            </w:r>
            <w:r w:rsidR="00D429F2" w:rsidRPr="00112A91">
              <w:t>ыдущему</w:t>
            </w:r>
            <w:r w:rsidRPr="00112A91">
              <w:t xml:space="preserve"> периоду</w:t>
            </w:r>
          </w:p>
        </w:tc>
        <w:tc>
          <w:tcPr>
            <w:tcW w:w="1415" w:type="dxa"/>
            <w:shd w:val="clear" w:color="auto" w:fill="auto"/>
            <w:noWrap/>
            <w:vAlign w:val="center"/>
            <w:hideMark/>
          </w:tcPr>
          <w:p w:rsidR="003C3848" w:rsidRPr="00112A91" w:rsidRDefault="003C3848" w:rsidP="007D67BD">
            <w:pPr>
              <w:jc w:val="center"/>
            </w:pPr>
            <w:r w:rsidRPr="00112A91">
              <w:t>-</w:t>
            </w:r>
          </w:p>
        </w:tc>
        <w:tc>
          <w:tcPr>
            <w:tcW w:w="1416" w:type="dxa"/>
            <w:shd w:val="clear" w:color="auto" w:fill="auto"/>
            <w:noWrap/>
            <w:vAlign w:val="center"/>
            <w:hideMark/>
          </w:tcPr>
          <w:p w:rsidR="003C3848" w:rsidRPr="00112A91" w:rsidRDefault="003C3848" w:rsidP="007D67BD">
            <w:pPr>
              <w:jc w:val="center"/>
            </w:pPr>
            <w:r w:rsidRPr="00112A91">
              <w:t>37,6</w:t>
            </w:r>
          </w:p>
        </w:tc>
        <w:tc>
          <w:tcPr>
            <w:tcW w:w="1770" w:type="dxa"/>
            <w:shd w:val="clear" w:color="auto" w:fill="auto"/>
            <w:noWrap/>
            <w:vAlign w:val="center"/>
            <w:hideMark/>
          </w:tcPr>
          <w:p w:rsidR="003C3848" w:rsidRPr="00112A91" w:rsidRDefault="003C3848" w:rsidP="007D67BD">
            <w:pPr>
              <w:jc w:val="center"/>
            </w:pPr>
            <w:r w:rsidRPr="00112A91">
              <w:t>0,9</w:t>
            </w:r>
          </w:p>
        </w:tc>
      </w:tr>
    </w:tbl>
    <w:p w:rsidR="003C3848" w:rsidRPr="00112A91" w:rsidRDefault="003C3848" w:rsidP="007D67BD">
      <w:pPr>
        <w:autoSpaceDE w:val="0"/>
        <w:autoSpaceDN w:val="0"/>
        <w:adjustRightInd w:val="0"/>
        <w:ind w:firstLine="709"/>
        <w:jc w:val="both"/>
        <w:rPr>
          <w:sz w:val="28"/>
          <w:szCs w:val="28"/>
        </w:rPr>
      </w:pPr>
    </w:p>
    <w:p w:rsidR="002D7125" w:rsidRPr="00112A91" w:rsidRDefault="002D7125" w:rsidP="007D67BD">
      <w:pPr>
        <w:autoSpaceDE w:val="0"/>
        <w:autoSpaceDN w:val="0"/>
        <w:adjustRightInd w:val="0"/>
        <w:ind w:firstLine="709"/>
        <w:jc w:val="both"/>
        <w:rPr>
          <w:sz w:val="28"/>
          <w:szCs w:val="28"/>
        </w:rPr>
      </w:pPr>
      <w:r w:rsidRPr="00112A91">
        <w:rPr>
          <w:sz w:val="28"/>
          <w:szCs w:val="28"/>
        </w:rPr>
        <w:t xml:space="preserve">На территории полигона работает мусоросортировочный комплекс ручной </w:t>
      </w:r>
      <w:r w:rsidR="00F64E05" w:rsidRPr="00112A91">
        <w:rPr>
          <w:sz w:val="28"/>
          <w:szCs w:val="28"/>
        </w:rPr>
        <w:t>сортировки мощностью 30 тыс.т</w:t>
      </w:r>
      <w:r w:rsidR="00EE2817" w:rsidRPr="00112A91">
        <w:rPr>
          <w:sz w:val="28"/>
          <w:szCs w:val="28"/>
        </w:rPr>
        <w:t>онн</w:t>
      </w:r>
      <w:r w:rsidR="00F64E05" w:rsidRPr="00112A91">
        <w:rPr>
          <w:sz w:val="28"/>
          <w:szCs w:val="28"/>
        </w:rPr>
        <w:t>/</w:t>
      </w:r>
      <w:r w:rsidR="008223AA" w:rsidRPr="00112A91">
        <w:rPr>
          <w:sz w:val="28"/>
          <w:szCs w:val="28"/>
        </w:rPr>
        <w:t>год.</w:t>
      </w:r>
    </w:p>
    <w:p w:rsidR="003C3848" w:rsidRPr="00112A91" w:rsidRDefault="003C3848" w:rsidP="007D67BD">
      <w:pPr>
        <w:autoSpaceDE w:val="0"/>
        <w:autoSpaceDN w:val="0"/>
        <w:adjustRightInd w:val="0"/>
        <w:ind w:firstLine="709"/>
        <w:jc w:val="both"/>
        <w:rPr>
          <w:sz w:val="28"/>
          <w:szCs w:val="28"/>
        </w:rPr>
      </w:pPr>
      <w:r w:rsidRPr="00112A91">
        <w:rPr>
          <w:sz w:val="28"/>
          <w:szCs w:val="28"/>
        </w:rPr>
        <w:t>Согласно проекту годовой лимит размещения отходов на полигоне соста</w:t>
      </w:r>
      <w:r w:rsidRPr="00112A91">
        <w:rPr>
          <w:sz w:val="28"/>
          <w:szCs w:val="28"/>
        </w:rPr>
        <w:t>в</w:t>
      </w:r>
      <w:r w:rsidR="008223AA" w:rsidRPr="00112A91">
        <w:rPr>
          <w:sz w:val="28"/>
          <w:szCs w:val="28"/>
        </w:rPr>
        <w:t>ляет 100 тыс.</w:t>
      </w:r>
      <w:r w:rsidRPr="00112A91">
        <w:rPr>
          <w:sz w:val="28"/>
          <w:szCs w:val="28"/>
        </w:rPr>
        <w:t>тонн, срок эксплуатации полигона – 20 лет. В</w:t>
      </w:r>
      <w:r w:rsidR="008223AA" w:rsidRPr="00112A91">
        <w:rPr>
          <w:sz w:val="28"/>
          <w:szCs w:val="28"/>
        </w:rPr>
        <w:t>местимость полигона – 1236 тыс.</w:t>
      </w:r>
      <w:r w:rsidRPr="00112A91">
        <w:rPr>
          <w:sz w:val="28"/>
          <w:szCs w:val="28"/>
        </w:rPr>
        <w:t>тонн. Таким образом, при сохранении сложившихся объемов размещ</w:t>
      </w:r>
      <w:r w:rsidRPr="00112A91">
        <w:rPr>
          <w:sz w:val="28"/>
          <w:szCs w:val="28"/>
        </w:rPr>
        <w:t>е</w:t>
      </w:r>
      <w:r w:rsidRPr="00112A91">
        <w:rPr>
          <w:sz w:val="28"/>
          <w:szCs w:val="28"/>
        </w:rPr>
        <w:t>ния отходов емкости полигона хватит не менее чем на 11 лет.</w:t>
      </w:r>
    </w:p>
    <w:p w:rsidR="00B47A9A" w:rsidRPr="00112A91" w:rsidRDefault="00B47A9A" w:rsidP="007D67BD">
      <w:pPr>
        <w:autoSpaceDE w:val="0"/>
        <w:autoSpaceDN w:val="0"/>
        <w:adjustRightInd w:val="0"/>
        <w:ind w:firstLine="709"/>
        <w:jc w:val="both"/>
        <w:rPr>
          <w:sz w:val="28"/>
          <w:szCs w:val="28"/>
        </w:rPr>
      </w:pPr>
    </w:p>
    <w:p w:rsidR="003C3848" w:rsidRPr="00112A91" w:rsidRDefault="003C3848" w:rsidP="007D67BD">
      <w:pPr>
        <w:autoSpaceDE w:val="0"/>
        <w:autoSpaceDN w:val="0"/>
        <w:adjustRightInd w:val="0"/>
        <w:ind w:firstLine="709"/>
        <w:jc w:val="both"/>
        <w:rPr>
          <w:sz w:val="28"/>
          <w:szCs w:val="28"/>
        </w:rPr>
      </w:pPr>
      <w:r w:rsidRPr="00112A91">
        <w:rPr>
          <w:sz w:val="28"/>
          <w:szCs w:val="28"/>
        </w:rPr>
        <w:t>Полигон ТБО «Звездный».</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Полигон ТБО «Звездный» расположен в Пермском районе вблизи </w:t>
      </w:r>
      <w:r w:rsidR="00EE2817" w:rsidRPr="00112A91">
        <w:rPr>
          <w:sz w:val="28"/>
          <w:szCs w:val="28"/>
        </w:rPr>
        <w:br/>
      </w:r>
      <w:r w:rsidRPr="00112A91">
        <w:rPr>
          <w:sz w:val="28"/>
          <w:szCs w:val="28"/>
        </w:rPr>
        <w:t>ЗАТО «Звезд</w:t>
      </w:r>
      <w:r w:rsidR="008223AA" w:rsidRPr="00112A91">
        <w:rPr>
          <w:sz w:val="28"/>
          <w:szCs w:val="28"/>
        </w:rPr>
        <w:t xml:space="preserve">ный» на расстоянии 44 км от города </w:t>
      </w:r>
      <w:r w:rsidRPr="00112A91">
        <w:rPr>
          <w:sz w:val="28"/>
          <w:szCs w:val="28"/>
        </w:rPr>
        <w:t>Перми.</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Полигон арендует и эксплуатирует ООО «Торговый дом «Чистый город». </w:t>
      </w:r>
    </w:p>
    <w:p w:rsidR="003C3848" w:rsidRPr="00112A91" w:rsidRDefault="003C3848" w:rsidP="007D67BD">
      <w:pPr>
        <w:autoSpaceDE w:val="0"/>
        <w:autoSpaceDN w:val="0"/>
        <w:adjustRightInd w:val="0"/>
        <w:ind w:firstLine="709"/>
        <w:jc w:val="both"/>
        <w:rPr>
          <w:sz w:val="28"/>
          <w:szCs w:val="28"/>
        </w:rPr>
      </w:pPr>
      <w:r w:rsidRPr="00112A91">
        <w:rPr>
          <w:sz w:val="28"/>
          <w:szCs w:val="28"/>
        </w:rPr>
        <w:t>Полигон</w:t>
      </w:r>
      <w:r w:rsidR="008223AA" w:rsidRPr="00112A91">
        <w:rPr>
          <w:sz w:val="28"/>
          <w:szCs w:val="28"/>
        </w:rPr>
        <w:t xml:space="preserve"> введен в эксплуатацию в 2005 году.</w:t>
      </w:r>
      <w:r w:rsidRPr="00112A91">
        <w:rPr>
          <w:sz w:val="28"/>
          <w:szCs w:val="28"/>
        </w:rPr>
        <w:t xml:space="preserve"> Площадь полигона – 9 га, ра</w:t>
      </w:r>
      <w:r w:rsidRPr="00112A91">
        <w:rPr>
          <w:sz w:val="28"/>
          <w:szCs w:val="28"/>
        </w:rPr>
        <w:t>з</w:t>
      </w:r>
      <w:r w:rsidRPr="00112A91">
        <w:rPr>
          <w:sz w:val="28"/>
          <w:szCs w:val="28"/>
        </w:rPr>
        <w:t>мер санитарно-защитной зоны – 1 км.</w:t>
      </w:r>
    </w:p>
    <w:p w:rsidR="00252BDD" w:rsidRPr="00112A91" w:rsidRDefault="003C3848" w:rsidP="007D67BD">
      <w:pPr>
        <w:autoSpaceDE w:val="0"/>
        <w:autoSpaceDN w:val="0"/>
        <w:adjustRightInd w:val="0"/>
        <w:ind w:firstLine="709"/>
        <w:jc w:val="both"/>
        <w:rPr>
          <w:sz w:val="28"/>
          <w:szCs w:val="28"/>
        </w:rPr>
      </w:pPr>
      <w:r w:rsidRPr="00112A91">
        <w:rPr>
          <w:sz w:val="28"/>
          <w:szCs w:val="28"/>
        </w:rPr>
        <w:t>В качестве противофильтрационного экрана предусмотрены уплотненные глинистые грунты, коэффициент фильтрации – 0,012 м/сут. Инструкцией по пр</w:t>
      </w:r>
      <w:r w:rsidRPr="00112A91">
        <w:rPr>
          <w:sz w:val="28"/>
          <w:szCs w:val="28"/>
        </w:rPr>
        <w:t>о</w:t>
      </w:r>
      <w:r w:rsidRPr="00112A91">
        <w:rPr>
          <w:sz w:val="28"/>
          <w:szCs w:val="28"/>
        </w:rPr>
        <w:t>ектированию, эксплуатации и рекультивации полигонов предусматривается, что основание котлована полигона должно иметь слой связанного грунта, к котор</w:t>
      </w:r>
      <w:r w:rsidR="000F212E" w:rsidRPr="00112A91">
        <w:rPr>
          <w:sz w:val="28"/>
          <w:szCs w:val="28"/>
        </w:rPr>
        <w:t>о</w:t>
      </w:r>
      <w:r w:rsidRPr="00112A91">
        <w:rPr>
          <w:sz w:val="28"/>
          <w:szCs w:val="28"/>
        </w:rPr>
        <w:t>м</w:t>
      </w:r>
      <w:r w:rsidR="000F212E" w:rsidRPr="00112A91">
        <w:rPr>
          <w:sz w:val="28"/>
          <w:szCs w:val="28"/>
        </w:rPr>
        <w:t>у</w:t>
      </w:r>
      <w:r w:rsidRPr="00112A91">
        <w:rPr>
          <w:sz w:val="28"/>
          <w:szCs w:val="28"/>
        </w:rPr>
        <w:t xml:space="preserve"> относятся глины в естественном состоянии с коэффициентом фильтрации не б</w:t>
      </w:r>
      <w:r w:rsidRPr="00112A91">
        <w:rPr>
          <w:sz w:val="28"/>
          <w:szCs w:val="28"/>
        </w:rPr>
        <w:t>о</w:t>
      </w:r>
      <w:r w:rsidRPr="00112A91">
        <w:rPr>
          <w:sz w:val="28"/>
          <w:szCs w:val="28"/>
        </w:rPr>
        <w:t>лее 10</w:t>
      </w:r>
      <w:r w:rsidRPr="00112A91">
        <w:rPr>
          <w:sz w:val="28"/>
          <w:szCs w:val="28"/>
          <w:vertAlign w:val="superscript"/>
        </w:rPr>
        <w:t>-5</w:t>
      </w:r>
      <w:r w:rsidRPr="00112A91">
        <w:rPr>
          <w:sz w:val="28"/>
          <w:szCs w:val="28"/>
        </w:rPr>
        <w:t xml:space="preserve"> см/с (0,0086 м/сут.) и толщиной не менее 0,5 м. Для грунтов, характер</w:t>
      </w:r>
      <w:r w:rsidRPr="00112A91">
        <w:rPr>
          <w:sz w:val="28"/>
          <w:szCs w:val="28"/>
        </w:rPr>
        <w:t>и</w:t>
      </w:r>
      <w:r w:rsidRPr="00112A91">
        <w:rPr>
          <w:sz w:val="28"/>
          <w:szCs w:val="28"/>
        </w:rPr>
        <w:t xml:space="preserve">зующихся коэффициентом фильтрации более </w:t>
      </w:r>
      <w:r w:rsidR="00D135F6" w:rsidRPr="00112A91">
        <w:rPr>
          <w:sz w:val="28"/>
          <w:szCs w:val="28"/>
        </w:rPr>
        <w:t>10</w:t>
      </w:r>
      <w:r w:rsidR="00D135F6" w:rsidRPr="00112A91">
        <w:rPr>
          <w:sz w:val="28"/>
          <w:szCs w:val="28"/>
          <w:vertAlign w:val="superscript"/>
        </w:rPr>
        <w:t>-5</w:t>
      </w:r>
      <w:r w:rsidR="00D135F6" w:rsidRPr="00112A91">
        <w:rPr>
          <w:sz w:val="28"/>
          <w:szCs w:val="28"/>
        </w:rPr>
        <w:t xml:space="preserve"> </w:t>
      </w:r>
      <w:r w:rsidRPr="00112A91">
        <w:rPr>
          <w:sz w:val="28"/>
          <w:szCs w:val="28"/>
        </w:rPr>
        <w:t>см/с, необходимо предусматр</w:t>
      </w:r>
      <w:r w:rsidRPr="00112A91">
        <w:rPr>
          <w:sz w:val="28"/>
          <w:szCs w:val="28"/>
        </w:rPr>
        <w:t>и</w:t>
      </w:r>
      <w:r w:rsidRPr="00112A91">
        <w:rPr>
          <w:sz w:val="28"/>
          <w:szCs w:val="28"/>
        </w:rPr>
        <w:t>вать устройство искусственных непроницаемых экранов. Данные экраны на пол</w:t>
      </w:r>
      <w:r w:rsidRPr="00112A91">
        <w:rPr>
          <w:sz w:val="28"/>
          <w:szCs w:val="28"/>
        </w:rPr>
        <w:t>и</w:t>
      </w:r>
      <w:r w:rsidRPr="00112A91">
        <w:rPr>
          <w:sz w:val="28"/>
          <w:szCs w:val="28"/>
        </w:rPr>
        <w:t xml:space="preserve">гоне отсутствуют. </w:t>
      </w:r>
    </w:p>
    <w:p w:rsidR="00252BDD" w:rsidRPr="00112A91" w:rsidRDefault="00252BDD" w:rsidP="00075055">
      <w:pPr>
        <w:widowControl w:val="0"/>
        <w:autoSpaceDE w:val="0"/>
        <w:autoSpaceDN w:val="0"/>
        <w:adjustRightInd w:val="0"/>
        <w:ind w:firstLine="709"/>
        <w:jc w:val="both"/>
        <w:rPr>
          <w:sz w:val="28"/>
          <w:szCs w:val="28"/>
        </w:rPr>
      </w:pPr>
      <w:r w:rsidRPr="00112A91">
        <w:rPr>
          <w:sz w:val="28"/>
          <w:szCs w:val="28"/>
        </w:rPr>
        <w:t>Полигон эксплуатируется в соответствии с рабочим проектом, получившим в установленном порядке положительное заключение государственной эколог</w:t>
      </w:r>
      <w:r w:rsidRPr="00112A91">
        <w:rPr>
          <w:sz w:val="28"/>
          <w:szCs w:val="28"/>
        </w:rPr>
        <w:t>и</w:t>
      </w:r>
      <w:r w:rsidRPr="00112A91">
        <w:rPr>
          <w:sz w:val="28"/>
          <w:szCs w:val="28"/>
        </w:rPr>
        <w:t>ческой экспертизы в 2005 году.</w:t>
      </w:r>
    </w:p>
    <w:p w:rsidR="00252BDD" w:rsidRPr="00112A91" w:rsidRDefault="003C3848" w:rsidP="007D67BD">
      <w:pPr>
        <w:autoSpaceDE w:val="0"/>
        <w:autoSpaceDN w:val="0"/>
        <w:adjustRightInd w:val="0"/>
        <w:ind w:firstLine="709"/>
        <w:jc w:val="both"/>
        <w:rPr>
          <w:sz w:val="28"/>
          <w:szCs w:val="28"/>
        </w:rPr>
      </w:pPr>
      <w:r w:rsidRPr="00112A91">
        <w:rPr>
          <w:sz w:val="28"/>
          <w:szCs w:val="28"/>
        </w:rPr>
        <w:t>В</w:t>
      </w:r>
      <w:r w:rsidR="00EE2817" w:rsidRPr="00112A91">
        <w:rPr>
          <w:sz w:val="28"/>
          <w:szCs w:val="28"/>
        </w:rPr>
        <w:t xml:space="preserve"> </w:t>
      </w:r>
      <w:r w:rsidRPr="00112A91">
        <w:rPr>
          <w:sz w:val="28"/>
          <w:szCs w:val="28"/>
        </w:rPr>
        <w:t>результате анализы проб воды превышают предельно допустимые ко</w:t>
      </w:r>
      <w:r w:rsidRPr="00112A91">
        <w:rPr>
          <w:sz w:val="28"/>
          <w:szCs w:val="28"/>
        </w:rPr>
        <w:t>н</w:t>
      </w:r>
      <w:r w:rsidRPr="00112A91">
        <w:rPr>
          <w:sz w:val="28"/>
          <w:szCs w:val="28"/>
        </w:rPr>
        <w:t>центрации: по аммиаку (0,04-0,08 раз), железу (187-230 раз), марганцу (5,5-6 раз), хрому (0,2-0,4 раз), нефтепродуктам (0,61-5,85 раз), перманганатной окисляем</w:t>
      </w:r>
      <w:r w:rsidRPr="00112A91">
        <w:rPr>
          <w:sz w:val="28"/>
          <w:szCs w:val="28"/>
        </w:rPr>
        <w:t>о</w:t>
      </w:r>
      <w:r w:rsidRPr="00112A91">
        <w:rPr>
          <w:sz w:val="28"/>
          <w:szCs w:val="28"/>
        </w:rPr>
        <w:t>сти (0,1 раза).</w:t>
      </w:r>
      <w:r w:rsidR="00EE2817" w:rsidRPr="00112A91">
        <w:rPr>
          <w:sz w:val="28"/>
          <w:szCs w:val="28"/>
        </w:rPr>
        <w:t xml:space="preserve"> </w:t>
      </w:r>
      <w:r w:rsidR="00252BDD" w:rsidRPr="00112A91">
        <w:rPr>
          <w:sz w:val="28"/>
          <w:szCs w:val="28"/>
        </w:rPr>
        <w:t>Данные превышения вызваны отходами, складированными на пл</w:t>
      </w:r>
      <w:r w:rsidR="00252BDD" w:rsidRPr="00112A91">
        <w:rPr>
          <w:sz w:val="28"/>
          <w:szCs w:val="28"/>
        </w:rPr>
        <w:t>о</w:t>
      </w:r>
      <w:r w:rsidR="00252BDD" w:rsidRPr="00112A91">
        <w:rPr>
          <w:sz w:val="28"/>
          <w:szCs w:val="28"/>
        </w:rPr>
        <w:t>щадке полигона до утверждения проектной документации.</w:t>
      </w:r>
    </w:p>
    <w:p w:rsidR="00252BDD" w:rsidRPr="00112A91" w:rsidRDefault="00252BDD" w:rsidP="007D67BD">
      <w:pPr>
        <w:autoSpaceDE w:val="0"/>
        <w:autoSpaceDN w:val="0"/>
        <w:adjustRightInd w:val="0"/>
        <w:ind w:firstLine="709"/>
        <w:jc w:val="both"/>
        <w:rPr>
          <w:sz w:val="28"/>
          <w:szCs w:val="28"/>
        </w:rPr>
      </w:pPr>
      <w:r w:rsidRPr="00112A91">
        <w:rPr>
          <w:sz w:val="28"/>
          <w:szCs w:val="28"/>
        </w:rPr>
        <w:t>На данный момент разработан проект реконструкции полигона, что позв</w:t>
      </w:r>
      <w:r w:rsidRPr="00112A91">
        <w:rPr>
          <w:sz w:val="28"/>
          <w:szCs w:val="28"/>
        </w:rPr>
        <w:t>о</w:t>
      </w:r>
      <w:r w:rsidRPr="00112A91">
        <w:rPr>
          <w:sz w:val="28"/>
          <w:szCs w:val="28"/>
        </w:rPr>
        <w:t>лит минимизировать негативное воздействие на окружающую среду и увеличить емкость существующего массива отходов. Проектная документация получила п</w:t>
      </w:r>
      <w:r w:rsidRPr="00112A91">
        <w:rPr>
          <w:sz w:val="28"/>
          <w:szCs w:val="28"/>
        </w:rPr>
        <w:t>о</w:t>
      </w:r>
      <w:r w:rsidRPr="00112A91">
        <w:rPr>
          <w:sz w:val="28"/>
          <w:szCs w:val="28"/>
        </w:rPr>
        <w:t xml:space="preserve">ложительное заключение экологической экспертизы. </w:t>
      </w:r>
    </w:p>
    <w:p w:rsidR="003C3848" w:rsidRPr="00112A91" w:rsidRDefault="003C3848" w:rsidP="007D67BD">
      <w:pPr>
        <w:autoSpaceDE w:val="0"/>
        <w:autoSpaceDN w:val="0"/>
        <w:adjustRightInd w:val="0"/>
        <w:ind w:firstLine="709"/>
        <w:jc w:val="both"/>
        <w:rPr>
          <w:sz w:val="28"/>
          <w:szCs w:val="28"/>
        </w:rPr>
      </w:pPr>
      <w:r w:rsidRPr="00112A91">
        <w:rPr>
          <w:sz w:val="28"/>
          <w:szCs w:val="28"/>
        </w:rPr>
        <w:t>Уровень загрязненности воздуха не превышает предельно допустимых ко</w:t>
      </w:r>
      <w:r w:rsidRPr="00112A91">
        <w:rPr>
          <w:sz w:val="28"/>
          <w:szCs w:val="28"/>
        </w:rPr>
        <w:t>н</w:t>
      </w:r>
      <w:r w:rsidRPr="00112A91">
        <w:rPr>
          <w:sz w:val="28"/>
          <w:szCs w:val="28"/>
        </w:rPr>
        <w:t>центраций.</w:t>
      </w:r>
    </w:p>
    <w:p w:rsidR="003C3848" w:rsidRPr="00112A91" w:rsidRDefault="003C3848" w:rsidP="007D67BD">
      <w:pPr>
        <w:autoSpaceDE w:val="0"/>
        <w:autoSpaceDN w:val="0"/>
        <w:adjustRightInd w:val="0"/>
        <w:ind w:firstLine="709"/>
        <w:jc w:val="both"/>
        <w:rPr>
          <w:sz w:val="28"/>
          <w:szCs w:val="28"/>
        </w:rPr>
      </w:pPr>
      <w:r w:rsidRPr="00112A91">
        <w:rPr>
          <w:sz w:val="28"/>
          <w:szCs w:val="28"/>
        </w:rPr>
        <w:t>На полигоне отсутствует весовой контроль въезжающих мусоровозов. К</w:t>
      </w:r>
      <w:r w:rsidRPr="00112A91">
        <w:rPr>
          <w:sz w:val="28"/>
          <w:szCs w:val="28"/>
        </w:rPr>
        <w:t>о</w:t>
      </w:r>
      <w:r w:rsidRPr="00112A91">
        <w:rPr>
          <w:sz w:val="28"/>
          <w:szCs w:val="28"/>
        </w:rPr>
        <w:t>личество отходов определяется по объему кузова мусоровоза. Данное обстоятел</w:t>
      </w:r>
      <w:r w:rsidRPr="00112A91">
        <w:rPr>
          <w:sz w:val="28"/>
          <w:szCs w:val="28"/>
        </w:rPr>
        <w:t>ь</w:t>
      </w:r>
      <w:r w:rsidRPr="00112A91">
        <w:rPr>
          <w:sz w:val="28"/>
          <w:szCs w:val="28"/>
        </w:rPr>
        <w:t xml:space="preserve">ство значительно искажает реальные объемы поступающих отходов на полигон </w:t>
      </w:r>
      <w:r w:rsidR="00EE2817" w:rsidRPr="00112A91">
        <w:rPr>
          <w:sz w:val="28"/>
          <w:szCs w:val="28"/>
        </w:rPr>
        <w:br/>
      </w:r>
      <w:r w:rsidRPr="00112A91">
        <w:rPr>
          <w:sz w:val="28"/>
          <w:szCs w:val="28"/>
        </w:rPr>
        <w:t xml:space="preserve">и </w:t>
      </w:r>
      <w:r w:rsidR="00075055" w:rsidRPr="00112A91">
        <w:rPr>
          <w:sz w:val="28"/>
          <w:szCs w:val="28"/>
        </w:rPr>
        <w:t xml:space="preserve">не </w:t>
      </w:r>
      <w:r w:rsidRPr="00112A91">
        <w:rPr>
          <w:sz w:val="28"/>
          <w:szCs w:val="28"/>
        </w:rPr>
        <w:t>д</w:t>
      </w:r>
      <w:r w:rsidR="00075055" w:rsidRPr="00112A91">
        <w:rPr>
          <w:sz w:val="28"/>
          <w:szCs w:val="28"/>
        </w:rPr>
        <w:t xml:space="preserve">ает </w:t>
      </w:r>
      <w:r w:rsidRPr="00112A91">
        <w:rPr>
          <w:sz w:val="28"/>
          <w:szCs w:val="28"/>
        </w:rPr>
        <w:t>возможн</w:t>
      </w:r>
      <w:r w:rsidR="00075055" w:rsidRPr="00112A91">
        <w:rPr>
          <w:sz w:val="28"/>
          <w:szCs w:val="28"/>
        </w:rPr>
        <w:t>ости</w:t>
      </w:r>
      <w:r w:rsidRPr="00112A91">
        <w:rPr>
          <w:sz w:val="28"/>
          <w:szCs w:val="28"/>
        </w:rPr>
        <w:t xml:space="preserve"> объективно оценить совокупный объем накопленных </w:t>
      </w:r>
      <w:r w:rsidR="00075055" w:rsidRPr="00112A91">
        <w:rPr>
          <w:sz w:val="28"/>
          <w:szCs w:val="28"/>
        </w:rPr>
        <w:br/>
      </w:r>
      <w:r w:rsidRPr="00112A91">
        <w:rPr>
          <w:sz w:val="28"/>
          <w:szCs w:val="28"/>
        </w:rPr>
        <w:t>за предыдущие периоды отходов. При введении полигона в эксплуатацию срок его использования предусматривался до 2020 года</w:t>
      </w:r>
      <w:r w:rsidR="00D561F5" w:rsidRPr="00112A91">
        <w:rPr>
          <w:sz w:val="28"/>
          <w:szCs w:val="28"/>
        </w:rPr>
        <w:t xml:space="preserve"> при сохранении среднегодов</w:t>
      </w:r>
      <w:r w:rsidR="00D561F5" w:rsidRPr="00112A91">
        <w:rPr>
          <w:sz w:val="28"/>
          <w:szCs w:val="28"/>
        </w:rPr>
        <w:t>о</w:t>
      </w:r>
      <w:r w:rsidR="00D561F5" w:rsidRPr="00112A91">
        <w:rPr>
          <w:sz w:val="28"/>
          <w:szCs w:val="28"/>
        </w:rPr>
        <w:t>го количества отходов, поступающих на полигон</w:t>
      </w:r>
      <w:r w:rsidR="00FA6FD3" w:rsidRPr="00112A91">
        <w:rPr>
          <w:sz w:val="28"/>
          <w:szCs w:val="28"/>
        </w:rPr>
        <w:t>.</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На полигоне </w:t>
      </w:r>
      <w:r w:rsidR="00EE2817" w:rsidRPr="00112A91">
        <w:rPr>
          <w:sz w:val="28"/>
          <w:szCs w:val="28"/>
        </w:rPr>
        <w:t xml:space="preserve">ТБО «Звездный» </w:t>
      </w:r>
      <w:r w:rsidRPr="00112A91">
        <w:rPr>
          <w:sz w:val="28"/>
          <w:szCs w:val="28"/>
        </w:rPr>
        <w:t>размещаются от</w:t>
      </w:r>
      <w:r w:rsidR="00F64E05" w:rsidRPr="00112A91">
        <w:rPr>
          <w:sz w:val="28"/>
          <w:szCs w:val="28"/>
        </w:rPr>
        <w:t xml:space="preserve">ходы отходообразователей </w:t>
      </w:r>
      <w:r w:rsidR="008223AA" w:rsidRPr="00112A91">
        <w:rPr>
          <w:sz w:val="28"/>
          <w:szCs w:val="28"/>
        </w:rPr>
        <w:t xml:space="preserve">города </w:t>
      </w:r>
      <w:r w:rsidRPr="00112A91">
        <w:rPr>
          <w:sz w:val="28"/>
          <w:szCs w:val="28"/>
        </w:rPr>
        <w:t>Перми</w:t>
      </w:r>
      <w:r w:rsidR="00EE2817" w:rsidRPr="00112A91">
        <w:rPr>
          <w:sz w:val="28"/>
          <w:szCs w:val="28"/>
        </w:rPr>
        <w:t xml:space="preserve"> </w:t>
      </w:r>
      <w:r w:rsidRPr="00112A91">
        <w:rPr>
          <w:sz w:val="28"/>
          <w:szCs w:val="28"/>
        </w:rPr>
        <w:t xml:space="preserve">и ЗАТО </w:t>
      </w:r>
      <w:r w:rsidR="000F212E" w:rsidRPr="00112A91">
        <w:rPr>
          <w:sz w:val="28"/>
          <w:szCs w:val="28"/>
        </w:rPr>
        <w:t>«</w:t>
      </w:r>
      <w:r w:rsidRPr="00112A91">
        <w:rPr>
          <w:sz w:val="28"/>
          <w:szCs w:val="28"/>
        </w:rPr>
        <w:t>Звездный</w:t>
      </w:r>
      <w:r w:rsidR="000F212E" w:rsidRPr="00112A91">
        <w:rPr>
          <w:sz w:val="28"/>
          <w:szCs w:val="28"/>
        </w:rPr>
        <w:t>»</w:t>
      </w:r>
      <w:r w:rsidRPr="00112A91">
        <w:rPr>
          <w:sz w:val="28"/>
          <w:szCs w:val="28"/>
        </w:rPr>
        <w:t xml:space="preserve">. </w:t>
      </w:r>
      <w:r w:rsidR="008223AA" w:rsidRPr="00112A91">
        <w:rPr>
          <w:sz w:val="28"/>
          <w:szCs w:val="28"/>
        </w:rPr>
        <w:t>О</w:t>
      </w:r>
      <w:r w:rsidRPr="00112A91">
        <w:rPr>
          <w:sz w:val="28"/>
          <w:szCs w:val="28"/>
        </w:rPr>
        <w:t>сновная доля (около 95</w:t>
      </w:r>
      <w:r w:rsidR="008223AA" w:rsidRPr="00112A91">
        <w:rPr>
          <w:sz w:val="28"/>
          <w:szCs w:val="28"/>
        </w:rPr>
        <w:t>%) приходится на о</w:t>
      </w:r>
      <w:r w:rsidR="008223AA" w:rsidRPr="00112A91">
        <w:rPr>
          <w:sz w:val="28"/>
          <w:szCs w:val="28"/>
        </w:rPr>
        <w:t>т</w:t>
      </w:r>
      <w:r w:rsidR="008223AA" w:rsidRPr="00112A91">
        <w:rPr>
          <w:sz w:val="28"/>
          <w:szCs w:val="28"/>
        </w:rPr>
        <w:t xml:space="preserve">ходы из города </w:t>
      </w:r>
      <w:r w:rsidRPr="00112A91">
        <w:rPr>
          <w:sz w:val="28"/>
          <w:szCs w:val="28"/>
        </w:rPr>
        <w:t>Перми. Динамика принятых на полигон отходов</w:t>
      </w:r>
      <w:r w:rsidRPr="00112A91">
        <w:rPr>
          <w:sz w:val="28"/>
          <w:szCs w:val="28"/>
          <w:vertAlign w:val="superscript"/>
        </w:rPr>
        <w:footnoteReference w:id="10"/>
      </w:r>
      <w:r w:rsidRPr="00112A91">
        <w:rPr>
          <w:sz w:val="28"/>
          <w:szCs w:val="28"/>
        </w:rPr>
        <w:t xml:space="preserve"> за последние несколько лет приведена в таблице </w:t>
      </w:r>
      <w:r w:rsidR="00133336" w:rsidRPr="00112A91">
        <w:rPr>
          <w:sz w:val="28"/>
          <w:szCs w:val="28"/>
        </w:rPr>
        <w:t>33</w:t>
      </w:r>
      <w:r w:rsidRPr="00112A91">
        <w:rPr>
          <w:sz w:val="28"/>
          <w:szCs w:val="28"/>
        </w:rPr>
        <w:t>.</w:t>
      </w:r>
    </w:p>
    <w:p w:rsidR="00EE2817" w:rsidRPr="00112A91" w:rsidRDefault="00EE2817" w:rsidP="007D67BD">
      <w:pPr>
        <w:autoSpaceDE w:val="0"/>
        <w:autoSpaceDN w:val="0"/>
        <w:adjustRightInd w:val="0"/>
        <w:ind w:firstLine="709"/>
        <w:jc w:val="both"/>
        <w:rPr>
          <w:sz w:val="28"/>
          <w:szCs w:val="28"/>
        </w:r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33</w:t>
      </w:r>
    </w:p>
    <w:tbl>
      <w:tblPr>
        <w:tblW w:w="9984" w:type="dxa"/>
        <w:jc w:val="center"/>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9"/>
        <w:gridCol w:w="1286"/>
        <w:gridCol w:w="1348"/>
        <w:gridCol w:w="1334"/>
        <w:gridCol w:w="1247"/>
      </w:tblGrid>
      <w:tr w:rsidR="003C3848" w:rsidRPr="00112A91" w:rsidTr="00EE2817">
        <w:trPr>
          <w:trHeight w:val="20"/>
          <w:jc w:val="center"/>
        </w:trPr>
        <w:tc>
          <w:tcPr>
            <w:tcW w:w="4769" w:type="dxa"/>
            <w:shd w:val="clear" w:color="auto" w:fill="auto"/>
            <w:noWrap/>
            <w:vAlign w:val="center"/>
            <w:hideMark/>
          </w:tcPr>
          <w:p w:rsidR="003C3848" w:rsidRPr="00112A91" w:rsidRDefault="0012041C" w:rsidP="007D67BD">
            <w:pPr>
              <w:jc w:val="center"/>
            </w:pPr>
            <w:r w:rsidRPr="00112A91">
              <w:t xml:space="preserve">Полигон </w:t>
            </w:r>
            <w:r w:rsidR="00EE2817" w:rsidRPr="00112A91">
              <w:t xml:space="preserve">ТБО </w:t>
            </w:r>
            <w:r w:rsidRPr="00112A91">
              <w:t>«Звездный»</w:t>
            </w:r>
          </w:p>
        </w:tc>
        <w:tc>
          <w:tcPr>
            <w:tcW w:w="1286" w:type="dxa"/>
            <w:shd w:val="clear" w:color="auto" w:fill="auto"/>
            <w:noWrap/>
            <w:vAlign w:val="center"/>
            <w:hideMark/>
          </w:tcPr>
          <w:p w:rsidR="003C3848" w:rsidRPr="00112A91" w:rsidRDefault="008223AA" w:rsidP="007D67BD">
            <w:pPr>
              <w:jc w:val="center"/>
            </w:pPr>
            <w:r w:rsidRPr="00112A91">
              <w:t>2010 год</w:t>
            </w:r>
          </w:p>
        </w:tc>
        <w:tc>
          <w:tcPr>
            <w:tcW w:w="1348" w:type="dxa"/>
            <w:shd w:val="clear" w:color="auto" w:fill="auto"/>
            <w:noWrap/>
            <w:vAlign w:val="center"/>
            <w:hideMark/>
          </w:tcPr>
          <w:p w:rsidR="003C3848" w:rsidRPr="00112A91" w:rsidRDefault="008223AA" w:rsidP="007D67BD">
            <w:pPr>
              <w:jc w:val="center"/>
            </w:pPr>
            <w:r w:rsidRPr="00112A91">
              <w:t>2011 год</w:t>
            </w:r>
          </w:p>
        </w:tc>
        <w:tc>
          <w:tcPr>
            <w:tcW w:w="1334" w:type="dxa"/>
            <w:shd w:val="clear" w:color="auto" w:fill="auto"/>
            <w:noWrap/>
            <w:vAlign w:val="center"/>
            <w:hideMark/>
          </w:tcPr>
          <w:p w:rsidR="003C3848" w:rsidRPr="00112A91" w:rsidRDefault="008223AA" w:rsidP="007D67BD">
            <w:pPr>
              <w:jc w:val="center"/>
            </w:pPr>
            <w:r w:rsidRPr="00112A91">
              <w:t>2012 год</w:t>
            </w:r>
          </w:p>
        </w:tc>
        <w:tc>
          <w:tcPr>
            <w:tcW w:w="1247" w:type="dxa"/>
            <w:shd w:val="clear" w:color="auto" w:fill="auto"/>
            <w:noWrap/>
            <w:vAlign w:val="center"/>
            <w:hideMark/>
          </w:tcPr>
          <w:p w:rsidR="003C3848" w:rsidRPr="00112A91" w:rsidRDefault="008223AA" w:rsidP="007D67BD">
            <w:pPr>
              <w:jc w:val="center"/>
            </w:pPr>
            <w:r w:rsidRPr="00112A91">
              <w:t>2013 год</w:t>
            </w:r>
          </w:p>
        </w:tc>
      </w:tr>
      <w:tr w:rsidR="003C3848" w:rsidRPr="00112A91" w:rsidTr="00EE2817">
        <w:trPr>
          <w:trHeight w:val="20"/>
          <w:jc w:val="center"/>
        </w:trPr>
        <w:tc>
          <w:tcPr>
            <w:tcW w:w="4769" w:type="dxa"/>
            <w:shd w:val="clear" w:color="auto" w:fill="auto"/>
            <w:noWrap/>
            <w:vAlign w:val="center"/>
            <w:hideMark/>
          </w:tcPr>
          <w:p w:rsidR="003C3848" w:rsidRPr="00112A91" w:rsidRDefault="003C3848" w:rsidP="00EE2817">
            <w:pPr>
              <w:jc w:val="both"/>
            </w:pPr>
            <w:r w:rsidRPr="00112A91">
              <w:t>Объем з</w:t>
            </w:r>
            <w:r w:rsidR="00FA6FD3" w:rsidRPr="00112A91">
              <w:t>ахороненных отходов в год, тыс.</w:t>
            </w:r>
            <w:r w:rsidRPr="00112A91">
              <w:t>куб.м</w:t>
            </w:r>
          </w:p>
        </w:tc>
        <w:tc>
          <w:tcPr>
            <w:tcW w:w="1286" w:type="dxa"/>
            <w:shd w:val="clear" w:color="auto" w:fill="auto"/>
            <w:noWrap/>
            <w:vAlign w:val="bottom"/>
            <w:hideMark/>
          </w:tcPr>
          <w:p w:rsidR="003C3848" w:rsidRPr="00112A91" w:rsidRDefault="003C3848" w:rsidP="00EE2817">
            <w:pPr>
              <w:jc w:val="center"/>
            </w:pPr>
            <w:r w:rsidRPr="00112A91">
              <w:t>50</w:t>
            </w:r>
          </w:p>
        </w:tc>
        <w:tc>
          <w:tcPr>
            <w:tcW w:w="1348" w:type="dxa"/>
            <w:shd w:val="clear" w:color="auto" w:fill="auto"/>
            <w:noWrap/>
            <w:vAlign w:val="bottom"/>
            <w:hideMark/>
          </w:tcPr>
          <w:p w:rsidR="003C3848" w:rsidRPr="00112A91" w:rsidRDefault="003C3848" w:rsidP="00EE2817">
            <w:pPr>
              <w:jc w:val="center"/>
            </w:pPr>
            <w:r w:rsidRPr="00112A91">
              <w:t>90,1</w:t>
            </w:r>
          </w:p>
        </w:tc>
        <w:tc>
          <w:tcPr>
            <w:tcW w:w="1334" w:type="dxa"/>
            <w:shd w:val="clear" w:color="auto" w:fill="auto"/>
            <w:noWrap/>
            <w:vAlign w:val="bottom"/>
            <w:hideMark/>
          </w:tcPr>
          <w:p w:rsidR="003C3848" w:rsidRPr="00112A91" w:rsidRDefault="003C3848" w:rsidP="00EE2817">
            <w:pPr>
              <w:jc w:val="center"/>
            </w:pPr>
            <w:r w:rsidRPr="00112A91">
              <w:t>323,46</w:t>
            </w:r>
          </w:p>
        </w:tc>
        <w:tc>
          <w:tcPr>
            <w:tcW w:w="1247" w:type="dxa"/>
            <w:shd w:val="clear" w:color="auto" w:fill="auto"/>
            <w:noWrap/>
            <w:vAlign w:val="bottom"/>
            <w:hideMark/>
          </w:tcPr>
          <w:p w:rsidR="003C3848" w:rsidRPr="00112A91" w:rsidRDefault="003C3848" w:rsidP="00EE2817">
            <w:pPr>
              <w:jc w:val="center"/>
            </w:pPr>
            <w:r w:rsidRPr="00112A91">
              <w:t>248,2</w:t>
            </w:r>
          </w:p>
        </w:tc>
      </w:tr>
      <w:tr w:rsidR="003C3848" w:rsidRPr="00112A91" w:rsidTr="00EE2817">
        <w:trPr>
          <w:trHeight w:val="20"/>
          <w:jc w:val="center"/>
        </w:trPr>
        <w:tc>
          <w:tcPr>
            <w:tcW w:w="4769" w:type="dxa"/>
            <w:shd w:val="clear" w:color="auto" w:fill="auto"/>
            <w:noWrap/>
            <w:vAlign w:val="center"/>
            <w:hideMark/>
          </w:tcPr>
          <w:p w:rsidR="003C3848" w:rsidRPr="00112A91" w:rsidRDefault="003C3848" w:rsidP="00EE2817">
            <w:pPr>
              <w:jc w:val="both"/>
            </w:pPr>
            <w:r w:rsidRPr="00112A91">
              <w:t>Объем захороненных отходов в год, тонн</w:t>
            </w:r>
          </w:p>
        </w:tc>
        <w:tc>
          <w:tcPr>
            <w:tcW w:w="1286" w:type="dxa"/>
            <w:shd w:val="clear" w:color="auto" w:fill="auto"/>
            <w:noWrap/>
            <w:vAlign w:val="bottom"/>
            <w:hideMark/>
          </w:tcPr>
          <w:p w:rsidR="003C3848" w:rsidRPr="00112A91" w:rsidRDefault="003C3848" w:rsidP="00EE2817">
            <w:pPr>
              <w:jc w:val="center"/>
            </w:pPr>
            <w:r w:rsidRPr="00112A91">
              <w:t>4750</w:t>
            </w:r>
          </w:p>
        </w:tc>
        <w:tc>
          <w:tcPr>
            <w:tcW w:w="1348" w:type="dxa"/>
            <w:shd w:val="clear" w:color="auto" w:fill="auto"/>
            <w:noWrap/>
            <w:vAlign w:val="bottom"/>
            <w:hideMark/>
          </w:tcPr>
          <w:p w:rsidR="003C3848" w:rsidRPr="00112A91" w:rsidRDefault="003C3848" w:rsidP="00EE2817">
            <w:pPr>
              <w:jc w:val="center"/>
            </w:pPr>
            <w:r w:rsidRPr="00112A91">
              <w:t>8560</w:t>
            </w:r>
          </w:p>
        </w:tc>
        <w:tc>
          <w:tcPr>
            <w:tcW w:w="1334" w:type="dxa"/>
            <w:shd w:val="clear" w:color="auto" w:fill="auto"/>
            <w:noWrap/>
            <w:vAlign w:val="bottom"/>
            <w:hideMark/>
          </w:tcPr>
          <w:p w:rsidR="003C3848" w:rsidRPr="00112A91" w:rsidRDefault="003C3848" w:rsidP="00EE2817">
            <w:pPr>
              <w:jc w:val="center"/>
            </w:pPr>
            <w:r w:rsidRPr="00112A91">
              <w:t>30729</w:t>
            </w:r>
          </w:p>
        </w:tc>
        <w:tc>
          <w:tcPr>
            <w:tcW w:w="1247" w:type="dxa"/>
            <w:shd w:val="clear" w:color="auto" w:fill="auto"/>
            <w:noWrap/>
            <w:vAlign w:val="bottom"/>
            <w:hideMark/>
          </w:tcPr>
          <w:p w:rsidR="003C3848" w:rsidRPr="00112A91" w:rsidRDefault="003C3848" w:rsidP="00EE2817">
            <w:pPr>
              <w:jc w:val="center"/>
            </w:pPr>
            <w:r w:rsidRPr="00112A91">
              <w:t>23579</w:t>
            </w:r>
          </w:p>
        </w:tc>
      </w:tr>
      <w:tr w:rsidR="003C3848" w:rsidRPr="00112A91" w:rsidTr="00EE2817">
        <w:trPr>
          <w:trHeight w:val="20"/>
          <w:jc w:val="center"/>
        </w:trPr>
        <w:tc>
          <w:tcPr>
            <w:tcW w:w="4769" w:type="dxa"/>
            <w:shd w:val="clear" w:color="auto" w:fill="auto"/>
            <w:noWrap/>
            <w:vAlign w:val="center"/>
            <w:hideMark/>
          </w:tcPr>
          <w:p w:rsidR="003C3848" w:rsidRPr="00112A91" w:rsidRDefault="003C3848" w:rsidP="00EE2817">
            <w:pPr>
              <w:jc w:val="both"/>
            </w:pPr>
            <w:r w:rsidRPr="00112A91">
              <w:t>Изменение,</w:t>
            </w:r>
            <w:r w:rsidR="007D7681" w:rsidRPr="00112A91">
              <w:t xml:space="preserve"> </w:t>
            </w:r>
            <w:r w:rsidR="001B2D0E" w:rsidRPr="00112A91">
              <w:t>%</w:t>
            </w:r>
            <w:r w:rsidR="008223AA" w:rsidRPr="00112A91">
              <w:t xml:space="preserve"> к предыдущему</w:t>
            </w:r>
            <w:r w:rsidRPr="00112A91">
              <w:t xml:space="preserve"> периоду</w:t>
            </w:r>
          </w:p>
        </w:tc>
        <w:tc>
          <w:tcPr>
            <w:tcW w:w="1286" w:type="dxa"/>
            <w:shd w:val="clear" w:color="auto" w:fill="auto"/>
            <w:noWrap/>
            <w:vAlign w:val="bottom"/>
            <w:hideMark/>
          </w:tcPr>
          <w:p w:rsidR="003C3848" w:rsidRPr="00112A91" w:rsidRDefault="003C3848" w:rsidP="00EE2817">
            <w:pPr>
              <w:jc w:val="center"/>
            </w:pPr>
            <w:r w:rsidRPr="00112A91">
              <w:t>-</w:t>
            </w:r>
          </w:p>
        </w:tc>
        <w:tc>
          <w:tcPr>
            <w:tcW w:w="1348" w:type="dxa"/>
            <w:shd w:val="clear" w:color="auto" w:fill="auto"/>
            <w:noWrap/>
            <w:vAlign w:val="bottom"/>
            <w:hideMark/>
          </w:tcPr>
          <w:p w:rsidR="003C3848" w:rsidRPr="00112A91" w:rsidRDefault="003C3848" w:rsidP="00EE2817">
            <w:pPr>
              <w:jc w:val="center"/>
            </w:pPr>
            <w:r w:rsidRPr="00112A91">
              <w:t>80,2</w:t>
            </w:r>
          </w:p>
        </w:tc>
        <w:tc>
          <w:tcPr>
            <w:tcW w:w="1334" w:type="dxa"/>
            <w:shd w:val="clear" w:color="auto" w:fill="auto"/>
            <w:noWrap/>
            <w:vAlign w:val="bottom"/>
            <w:hideMark/>
          </w:tcPr>
          <w:p w:rsidR="003C3848" w:rsidRPr="00112A91" w:rsidRDefault="003C3848" w:rsidP="00EE2817">
            <w:pPr>
              <w:jc w:val="center"/>
            </w:pPr>
            <w:r w:rsidRPr="00112A91">
              <w:t>259,0</w:t>
            </w:r>
          </w:p>
        </w:tc>
        <w:tc>
          <w:tcPr>
            <w:tcW w:w="1247" w:type="dxa"/>
            <w:shd w:val="clear" w:color="auto" w:fill="auto"/>
            <w:noWrap/>
            <w:vAlign w:val="bottom"/>
            <w:hideMark/>
          </w:tcPr>
          <w:p w:rsidR="003C3848" w:rsidRPr="00112A91" w:rsidRDefault="003C3848" w:rsidP="00EE2817">
            <w:pPr>
              <w:jc w:val="center"/>
            </w:pPr>
            <w:r w:rsidRPr="00112A91">
              <w:t>-23,3</w:t>
            </w:r>
          </w:p>
        </w:tc>
      </w:tr>
    </w:tbl>
    <w:p w:rsidR="003C3848" w:rsidRPr="00112A91" w:rsidRDefault="003C3848" w:rsidP="007D67BD">
      <w:pPr>
        <w:autoSpaceDE w:val="0"/>
        <w:autoSpaceDN w:val="0"/>
        <w:adjustRightInd w:val="0"/>
        <w:ind w:firstLine="709"/>
        <w:jc w:val="both"/>
        <w:rPr>
          <w:sz w:val="28"/>
          <w:szCs w:val="28"/>
        </w:rPr>
      </w:pP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Объем накопления отходов за период эксплуатации полигона оценивается </w:t>
      </w:r>
      <w:r w:rsidR="00EE2817" w:rsidRPr="00112A91">
        <w:rPr>
          <w:sz w:val="28"/>
          <w:szCs w:val="28"/>
        </w:rPr>
        <w:br/>
      </w:r>
      <w:r w:rsidR="008223AA" w:rsidRPr="00112A91">
        <w:rPr>
          <w:sz w:val="28"/>
          <w:szCs w:val="28"/>
        </w:rPr>
        <w:t>в размере около 70 тыс.</w:t>
      </w:r>
      <w:r w:rsidRPr="00112A91">
        <w:rPr>
          <w:sz w:val="28"/>
          <w:szCs w:val="28"/>
        </w:rPr>
        <w:t xml:space="preserve">тонн. Проектная вместимость полигона составляет </w:t>
      </w:r>
      <w:r w:rsidR="00EE2817" w:rsidRPr="00112A91">
        <w:rPr>
          <w:sz w:val="28"/>
          <w:szCs w:val="28"/>
        </w:rPr>
        <w:br/>
      </w:r>
      <w:r w:rsidRPr="00112A91">
        <w:rPr>
          <w:sz w:val="28"/>
          <w:szCs w:val="28"/>
        </w:rPr>
        <w:t>150 тыс.тонн</w:t>
      </w:r>
      <w:r w:rsidR="00D561F5" w:rsidRPr="00112A91">
        <w:rPr>
          <w:sz w:val="28"/>
          <w:szCs w:val="28"/>
        </w:rPr>
        <w:t xml:space="preserve"> </w:t>
      </w:r>
      <w:r w:rsidR="00847A8F" w:rsidRPr="00112A91">
        <w:rPr>
          <w:sz w:val="28"/>
          <w:szCs w:val="28"/>
        </w:rPr>
        <w:t xml:space="preserve">(по </w:t>
      </w:r>
      <w:r w:rsidR="00D561F5" w:rsidRPr="00112A91">
        <w:rPr>
          <w:sz w:val="28"/>
          <w:szCs w:val="28"/>
        </w:rPr>
        <w:t>пр</w:t>
      </w:r>
      <w:r w:rsidR="00847A8F" w:rsidRPr="00112A91">
        <w:rPr>
          <w:sz w:val="28"/>
          <w:szCs w:val="28"/>
        </w:rPr>
        <w:t xml:space="preserve">оекту реконструкции </w:t>
      </w:r>
      <w:r w:rsidR="0002251C" w:rsidRPr="00112A91">
        <w:rPr>
          <w:sz w:val="28"/>
          <w:szCs w:val="28"/>
        </w:rPr>
        <w:t>–</w:t>
      </w:r>
      <w:r w:rsidR="00847A8F" w:rsidRPr="00112A91">
        <w:rPr>
          <w:sz w:val="28"/>
          <w:szCs w:val="28"/>
        </w:rPr>
        <w:t xml:space="preserve"> 2200 тыс.</w:t>
      </w:r>
      <w:r w:rsidR="00D561F5" w:rsidRPr="00112A91">
        <w:rPr>
          <w:sz w:val="28"/>
          <w:szCs w:val="28"/>
        </w:rPr>
        <w:t>тонн)</w:t>
      </w:r>
      <w:r w:rsidRPr="00112A91">
        <w:rPr>
          <w:sz w:val="28"/>
          <w:szCs w:val="28"/>
        </w:rPr>
        <w:t xml:space="preserve">. Таким образом, </w:t>
      </w:r>
      <w:r w:rsidR="00EE2817" w:rsidRPr="00112A91">
        <w:rPr>
          <w:sz w:val="28"/>
          <w:szCs w:val="28"/>
        </w:rPr>
        <w:br/>
      </w:r>
      <w:r w:rsidRPr="00112A91">
        <w:rPr>
          <w:sz w:val="28"/>
          <w:szCs w:val="28"/>
        </w:rPr>
        <w:t>при сохранении фактических объемов захоронения отходов на полигоне остато</w:t>
      </w:r>
      <w:r w:rsidRPr="00112A91">
        <w:rPr>
          <w:sz w:val="28"/>
          <w:szCs w:val="28"/>
        </w:rPr>
        <w:t>ч</w:t>
      </w:r>
      <w:r w:rsidRPr="00112A91">
        <w:rPr>
          <w:sz w:val="28"/>
          <w:szCs w:val="28"/>
        </w:rPr>
        <w:t>ный срок его эксплуатации составляет около 3 лет</w:t>
      </w:r>
      <w:r w:rsidR="00D561F5" w:rsidRPr="00112A91">
        <w:rPr>
          <w:sz w:val="28"/>
          <w:szCs w:val="28"/>
        </w:rPr>
        <w:t xml:space="preserve"> (при учете проекта реко</w:t>
      </w:r>
      <w:r w:rsidR="00D561F5" w:rsidRPr="00112A91">
        <w:rPr>
          <w:sz w:val="28"/>
          <w:szCs w:val="28"/>
        </w:rPr>
        <w:t>н</w:t>
      </w:r>
      <w:r w:rsidR="00D561F5" w:rsidRPr="00112A91">
        <w:rPr>
          <w:sz w:val="28"/>
          <w:szCs w:val="28"/>
        </w:rPr>
        <w:t>струкции - более 30 лет)</w:t>
      </w:r>
      <w:r w:rsidRPr="00112A91">
        <w:rPr>
          <w:sz w:val="28"/>
          <w:szCs w:val="28"/>
        </w:rPr>
        <w:t>. Данное обстоятельство требует принятия срочных мер по замещению мощностей заполненного полигона.</w:t>
      </w:r>
    </w:p>
    <w:p w:rsidR="00170622" w:rsidRPr="00112A91" w:rsidRDefault="00170622" w:rsidP="007D67BD">
      <w:pPr>
        <w:autoSpaceDE w:val="0"/>
        <w:autoSpaceDN w:val="0"/>
        <w:adjustRightInd w:val="0"/>
        <w:ind w:firstLine="709"/>
        <w:jc w:val="both"/>
        <w:rPr>
          <w:sz w:val="28"/>
          <w:szCs w:val="28"/>
        </w:rPr>
      </w:pPr>
      <w:r w:rsidRPr="00112A91">
        <w:rPr>
          <w:sz w:val="28"/>
          <w:szCs w:val="28"/>
        </w:rPr>
        <w:t>Проект реконструкции полигона ТБО «Звездный» предусматривает увел</w:t>
      </w:r>
      <w:r w:rsidRPr="00112A91">
        <w:rPr>
          <w:sz w:val="28"/>
          <w:szCs w:val="28"/>
        </w:rPr>
        <w:t>и</w:t>
      </w:r>
      <w:r w:rsidRPr="00112A91">
        <w:rPr>
          <w:sz w:val="28"/>
          <w:szCs w:val="28"/>
        </w:rPr>
        <w:t>чение площади полигона</w:t>
      </w:r>
      <w:r w:rsidR="008223AA" w:rsidRPr="00112A91">
        <w:rPr>
          <w:sz w:val="28"/>
          <w:szCs w:val="28"/>
        </w:rPr>
        <w:t xml:space="preserve"> с существующих 9 до 50 га</w:t>
      </w:r>
      <w:r w:rsidRPr="00112A91">
        <w:rPr>
          <w:sz w:val="28"/>
          <w:szCs w:val="28"/>
        </w:rPr>
        <w:t>.</w:t>
      </w:r>
    </w:p>
    <w:p w:rsidR="00170622" w:rsidRPr="00112A91" w:rsidRDefault="00170622" w:rsidP="007D67BD">
      <w:pPr>
        <w:autoSpaceDE w:val="0"/>
        <w:autoSpaceDN w:val="0"/>
        <w:adjustRightInd w:val="0"/>
        <w:ind w:firstLine="709"/>
        <w:jc w:val="both"/>
        <w:rPr>
          <w:sz w:val="28"/>
          <w:szCs w:val="28"/>
        </w:rPr>
      </w:pPr>
      <w:r w:rsidRPr="00112A91">
        <w:rPr>
          <w:sz w:val="28"/>
          <w:szCs w:val="28"/>
        </w:rPr>
        <w:t>Проектной документацией на полигоне предусмотрена реконструкция с</w:t>
      </w:r>
      <w:r w:rsidRPr="00112A91">
        <w:rPr>
          <w:sz w:val="28"/>
          <w:szCs w:val="28"/>
        </w:rPr>
        <w:t>о</w:t>
      </w:r>
      <w:r w:rsidRPr="00112A91">
        <w:rPr>
          <w:sz w:val="28"/>
          <w:szCs w:val="28"/>
        </w:rPr>
        <w:t xml:space="preserve">оружений хозяйственной зоны (административно-бытовой корпус, стоянка </w:t>
      </w:r>
      <w:r w:rsidR="00263EFC" w:rsidRPr="00112A91">
        <w:rPr>
          <w:sz w:val="28"/>
          <w:szCs w:val="28"/>
        </w:rPr>
        <w:br/>
      </w:r>
      <w:r w:rsidRPr="00112A91">
        <w:rPr>
          <w:sz w:val="28"/>
          <w:szCs w:val="28"/>
        </w:rPr>
        <w:t>для техники), строительство новых (контрольно-пропускной пункт, весовая).</w:t>
      </w:r>
    </w:p>
    <w:p w:rsidR="00170622" w:rsidRPr="00112A91" w:rsidRDefault="00170622" w:rsidP="007D67BD">
      <w:pPr>
        <w:autoSpaceDE w:val="0"/>
        <w:autoSpaceDN w:val="0"/>
        <w:adjustRightInd w:val="0"/>
        <w:ind w:firstLine="709"/>
        <w:jc w:val="both"/>
        <w:rPr>
          <w:sz w:val="28"/>
          <w:szCs w:val="28"/>
        </w:rPr>
      </w:pPr>
      <w:r w:rsidRPr="00112A91">
        <w:rPr>
          <w:sz w:val="28"/>
          <w:szCs w:val="28"/>
        </w:rPr>
        <w:t>Дополнительно предусмотрены площадки обезвреживания осадков очис</w:t>
      </w:r>
      <w:r w:rsidRPr="00112A91">
        <w:rPr>
          <w:sz w:val="28"/>
          <w:szCs w:val="28"/>
        </w:rPr>
        <w:t>т</w:t>
      </w:r>
      <w:r w:rsidRPr="00112A91">
        <w:rPr>
          <w:sz w:val="28"/>
          <w:szCs w:val="28"/>
        </w:rPr>
        <w:t>ных сооружен</w:t>
      </w:r>
      <w:r w:rsidR="00FA6FD3" w:rsidRPr="00112A91">
        <w:rPr>
          <w:sz w:val="28"/>
          <w:szCs w:val="28"/>
        </w:rPr>
        <w:t>ий и нефтезагрязненных отходов.</w:t>
      </w:r>
    </w:p>
    <w:p w:rsidR="00170622" w:rsidRPr="00112A91" w:rsidRDefault="00170622" w:rsidP="007D67BD">
      <w:pPr>
        <w:autoSpaceDE w:val="0"/>
        <w:autoSpaceDN w:val="0"/>
        <w:adjustRightInd w:val="0"/>
        <w:ind w:firstLine="709"/>
        <w:jc w:val="both"/>
        <w:rPr>
          <w:sz w:val="28"/>
          <w:szCs w:val="28"/>
        </w:rPr>
      </w:pPr>
      <w:r w:rsidRPr="00112A91">
        <w:rPr>
          <w:sz w:val="28"/>
          <w:szCs w:val="28"/>
        </w:rPr>
        <w:t>Площадь вновь вводимого участка захоронения отходов второй очереди с</w:t>
      </w:r>
      <w:r w:rsidRPr="00112A91">
        <w:rPr>
          <w:sz w:val="28"/>
          <w:szCs w:val="28"/>
        </w:rPr>
        <w:t>о</w:t>
      </w:r>
      <w:r w:rsidRPr="00112A91">
        <w:rPr>
          <w:sz w:val="28"/>
          <w:szCs w:val="28"/>
        </w:rPr>
        <w:t>ставит 15,3 га с последующей возможностью увеличения до 31 га.</w:t>
      </w:r>
    </w:p>
    <w:p w:rsidR="00170622" w:rsidRPr="00112A91" w:rsidRDefault="00170622" w:rsidP="007D67BD">
      <w:pPr>
        <w:autoSpaceDE w:val="0"/>
        <w:autoSpaceDN w:val="0"/>
        <w:adjustRightInd w:val="0"/>
        <w:ind w:firstLine="709"/>
        <w:jc w:val="both"/>
        <w:rPr>
          <w:sz w:val="28"/>
          <w:szCs w:val="28"/>
        </w:rPr>
      </w:pPr>
      <w:r w:rsidRPr="00112A91">
        <w:rPr>
          <w:sz w:val="28"/>
          <w:szCs w:val="28"/>
        </w:rPr>
        <w:t>В соответствии с проектными решениями после реконструкции емкость с</w:t>
      </w:r>
      <w:r w:rsidRPr="00112A91">
        <w:rPr>
          <w:sz w:val="28"/>
          <w:szCs w:val="28"/>
        </w:rPr>
        <w:t>у</w:t>
      </w:r>
      <w:r w:rsidRPr="00112A91">
        <w:rPr>
          <w:sz w:val="28"/>
          <w:szCs w:val="28"/>
        </w:rPr>
        <w:t>ществующего массива отходов составит 480 тыс.</w:t>
      </w:r>
      <w:r w:rsidR="008223AA" w:rsidRPr="00112A91">
        <w:rPr>
          <w:sz w:val="28"/>
          <w:szCs w:val="28"/>
        </w:rPr>
        <w:t>куб.</w:t>
      </w:r>
      <w:r w:rsidRPr="00112A91">
        <w:rPr>
          <w:sz w:val="28"/>
          <w:szCs w:val="28"/>
        </w:rPr>
        <w:t>м, емкость вновь вводимого массива отходов составит 2297 тыс.</w:t>
      </w:r>
      <w:r w:rsidR="008223AA" w:rsidRPr="00112A91">
        <w:rPr>
          <w:sz w:val="28"/>
          <w:szCs w:val="28"/>
        </w:rPr>
        <w:t>куб.</w:t>
      </w:r>
      <w:r w:rsidRPr="00112A91">
        <w:rPr>
          <w:sz w:val="28"/>
          <w:szCs w:val="28"/>
        </w:rPr>
        <w:t>м. Емкость карт обезвреживания осадков очистных сооруже</w:t>
      </w:r>
      <w:r w:rsidR="00847A8F" w:rsidRPr="00112A91">
        <w:rPr>
          <w:sz w:val="28"/>
          <w:szCs w:val="28"/>
        </w:rPr>
        <w:t>ний и нефтезагрязненных отходов</w:t>
      </w:r>
      <w:r w:rsidRPr="00112A91">
        <w:rPr>
          <w:sz w:val="28"/>
          <w:szCs w:val="28"/>
        </w:rPr>
        <w:t xml:space="preserve"> составит 1,4 тыс.</w:t>
      </w:r>
      <w:r w:rsidR="008223AA" w:rsidRPr="00112A91">
        <w:rPr>
          <w:sz w:val="28"/>
          <w:szCs w:val="28"/>
        </w:rPr>
        <w:t>куб.</w:t>
      </w:r>
      <w:r w:rsidRPr="00112A91">
        <w:rPr>
          <w:sz w:val="28"/>
          <w:szCs w:val="28"/>
        </w:rPr>
        <w:t>м.</w:t>
      </w:r>
    </w:p>
    <w:p w:rsidR="006D3B3A" w:rsidRPr="00112A91" w:rsidRDefault="00170622" w:rsidP="007D67BD">
      <w:pPr>
        <w:autoSpaceDE w:val="0"/>
        <w:autoSpaceDN w:val="0"/>
        <w:adjustRightInd w:val="0"/>
        <w:ind w:firstLine="709"/>
        <w:jc w:val="both"/>
        <w:rPr>
          <w:sz w:val="28"/>
          <w:szCs w:val="28"/>
        </w:rPr>
      </w:pPr>
      <w:r w:rsidRPr="00112A91">
        <w:rPr>
          <w:sz w:val="28"/>
          <w:szCs w:val="28"/>
        </w:rPr>
        <w:t>Также на территории реконструируемого полигона предусмотрено зонир</w:t>
      </w:r>
      <w:r w:rsidRPr="00112A91">
        <w:rPr>
          <w:sz w:val="28"/>
          <w:szCs w:val="28"/>
        </w:rPr>
        <w:t>о</w:t>
      </w:r>
      <w:r w:rsidR="006D3B3A" w:rsidRPr="00112A91">
        <w:rPr>
          <w:sz w:val="28"/>
          <w:szCs w:val="28"/>
        </w:rPr>
        <w:t>вание для следующих объектов:</w:t>
      </w:r>
    </w:p>
    <w:p w:rsidR="006D3B3A" w:rsidRPr="00112A91" w:rsidRDefault="00170622" w:rsidP="007D67BD">
      <w:pPr>
        <w:autoSpaceDE w:val="0"/>
        <w:autoSpaceDN w:val="0"/>
        <w:adjustRightInd w:val="0"/>
        <w:ind w:firstLine="709"/>
        <w:jc w:val="both"/>
        <w:rPr>
          <w:sz w:val="28"/>
          <w:szCs w:val="28"/>
        </w:rPr>
      </w:pPr>
      <w:r w:rsidRPr="00112A91">
        <w:rPr>
          <w:sz w:val="28"/>
          <w:szCs w:val="28"/>
        </w:rPr>
        <w:t>карты сухого складирования промышленных отходов 1-3 класса опасности (территория временной площадки переработки (обезвреживания) нефтесодерж</w:t>
      </w:r>
      <w:r w:rsidRPr="00112A91">
        <w:rPr>
          <w:sz w:val="28"/>
          <w:szCs w:val="28"/>
        </w:rPr>
        <w:t>а</w:t>
      </w:r>
      <w:r w:rsidRPr="00112A91">
        <w:rPr>
          <w:sz w:val="28"/>
          <w:szCs w:val="28"/>
        </w:rPr>
        <w:t xml:space="preserve">щих отходов </w:t>
      </w:r>
      <w:r w:rsidR="00263EFC" w:rsidRPr="00112A91">
        <w:rPr>
          <w:sz w:val="28"/>
          <w:szCs w:val="28"/>
        </w:rPr>
        <w:t>и осадков очистных сооружений),</w:t>
      </w:r>
    </w:p>
    <w:p w:rsidR="00170622" w:rsidRPr="00112A91" w:rsidRDefault="00170622" w:rsidP="007D67BD">
      <w:pPr>
        <w:autoSpaceDE w:val="0"/>
        <w:autoSpaceDN w:val="0"/>
        <w:adjustRightInd w:val="0"/>
        <w:ind w:firstLine="709"/>
        <w:jc w:val="both"/>
        <w:rPr>
          <w:sz w:val="28"/>
          <w:szCs w:val="28"/>
        </w:rPr>
      </w:pPr>
      <w:r w:rsidRPr="00112A91">
        <w:rPr>
          <w:sz w:val="28"/>
          <w:szCs w:val="28"/>
        </w:rPr>
        <w:t>установк</w:t>
      </w:r>
      <w:r w:rsidR="00075055" w:rsidRPr="00112A91">
        <w:rPr>
          <w:sz w:val="28"/>
          <w:szCs w:val="28"/>
        </w:rPr>
        <w:t>и</w:t>
      </w:r>
      <w:r w:rsidRPr="00112A91">
        <w:rPr>
          <w:sz w:val="28"/>
          <w:szCs w:val="28"/>
        </w:rPr>
        <w:t xml:space="preserve"> терм</w:t>
      </w:r>
      <w:r w:rsidR="00263EFC" w:rsidRPr="00112A91">
        <w:rPr>
          <w:sz w:val="28"/>
          <w:szCs w:val="28"/>
        </w:rPr>
        <w:t>ического обезвреживания отходов,</w:t>
      </w:r>
    </w:p>
    <w:p w:rsidR="00170622" w:rsidRPr="00112A91" w:rsidRDefault="00075055" w:rsidP="007D67BD">
      <w:pPr>
        <w:pStyle w:val="afff"/>
        <w:tabs>
          <w:tab w:val="left" w:pos="1134"/>
        </w:tabs>
        <w:suppressAutoHyphens/>
        <w:spacing w:after="0"/>
        <w:ind w:left="709"/>
        <w:jc w:val="both"/>
        <w:rPr>
          <w:sz w:val="28"/>
          <w:szCs w:val="28"/>
        </w:rPr>
      </w:pPr>
      <w:r w:rsidRPr="00112A91">
        <w:rPr>
          <w:sz w:val="28"/>
          <w:szCs w:val="28"/>
        </w:rPr>
        <w:t>установки</w:t>
      </w:r>
      <w:r w:rsidR="00170622" w:rsidRPr="00112A91">
        <w:rPr>
          <w:sz w:val="28"/>
          <w:szCs w:val="28"/>
        </w:rPr>
        <w:t xml:space="preserve"> рег</w:t>
      </w:r>
      <w:r w:rsidR="00263EFC" w:rsidRPr="00112A91">
        <w:rPr>
          <w:sz w:val="28"/>
          <w:szCs w:val="28"/>
        </w:rPr>
        <w:t>енерации трансформаторных масел,</w:t>
      </w:r>
    </w:p>
    <w:p w:rsidR="00170622" w:rsidRPr="00112A91" w:rsidRDefault="00075055" w:rsidP="007D67BD">
      <w:pPr>
        <w:pStyle w:val="afff"/>
        <w:tabs>
          <w:tab w:val="left" w:pos="1134"/>
        </w:tabs>
        <w:suppressAutoHyphens/>
        <w:spacing w:after="0"/>
        <w:ind w:left="709"/>
        <w:jc w:val="both"/>
        <w:rPr>
          <w:sz w:val="28"/>
          <w:szCs w:val="28"/>
        </w:rPr>
      </w:pPr>
      <w:r w:rsidRPr="00112A91">
        <w:rPr>
          <w:sz w:val="28"/>
          <w:szCs w:val="28"/>
        </w:rPr>
        <w:t>установки</w:t>
      </w:r>
      <w:r w:rsidR="00170622" w:rsidRPr="00112A91">
        <w:rPr>
          <w:sz w:val="28"/>
          <w:szCs w:val="28"/>
        </w:rPr>
        <w:t xml:space="preserve"> о</w:t>
      </w:r>
      <w:r w:rsidR="00263EFC" w:rsidRPr="00112A91">
        <w:rPr>
          <w:sz w:val="28"/>
          <w:szCs w:val="28"/>
        </w:rPr>
        <w:t xml:space="preserve">безвреживания и утилизации </w:t>
      </w:r>
      <w:r w:rsidR="00C04B89" w:rsidRPr="00112A91">
        <w:rPr>
          <w:sz w:val="28"/>
          <w:szCs w:val="28"/>
        </w:rPr>
        <w:t>нефтесодержащей жидкости</w:t>
      </w:r>
      <w:r w:rsidR="00263EFC" w:rsidRPr="00112A91">
        <w:rPr>
          <w:sz w:val="28"/>
          <w:szCs w:val="28"/>
        </w:rPr>
        <w:t>,</w:t>
      </w:r>
    </w:p>
    <w:p w:rsidR="00170622" w:rsidRPr="00112A91" w:rsidRDefault="00075055" w:rsidP="007D67BD">
      <w:pPr>
        <w:pStyle w:val="afff"/>
        <w:tabs>
          <w:tab w:val="left" w:pos="1134"/>
        </w:tabs>
        <w:suppressAutoHyphens/>
        <w:spacing w:after="0"/>
        <w:ind w:left="709"/>
        <w:jc w:val="both"/>
        <w:rPr>
          <w:sz w:val="28"/>
          <w:szCs w:val="28"/>
        </w:rPr>
      </w:pPr>
      <w:r w:rsidRPr="00112A91">
        <w:rPr>
          <w:sz w:val="28"/>
          <w:szCs w:val="28"/>
        </w:rPr>
        <w:t>установки</w:t>
      </w:r>
      <w:r w:rsidR="00170622" w:rsidRPr="00112A91">
        <w:rPr>
          <w:sz w:val="28"/>
          <w:szCs w:val="28"/>
        </w:rPr>
        <w:t xml:space="preserve"> обезвре</w:t>
      </w:r>
      <w:r w:rsidR="00263EFC" w:rsidRPr="00112A91">
        <w:rPr>
          <w:sz w:val="28"/>
          <w:szCs w:val="28"/>
        </w:rPr>
        <w:t>живания ртутьсодержащих отходов,</w:t>
      </w:r>
    </w:p>
    <w:p w:rsidR="00170622" w:rsidRPr="00112A91" w:rsidRDefault="00C04B89" w:rsidP="007D67BD">
      <w:pPr>
        <w:pStyle w:val="afff"/>
        <w:tabs>
          <w:tab w:val="left" w:pos="1134"/>
        </w:tabs>
        <w:suppressAutoHyphens/>
        <w:spacing w:after="0"/>
        <w:ind w:left="709"/>
        <w:jc w:val="both"/>
        <w:rPr>
          <w:sz w:val="28"/>
          <w:szCs w:val="28"/>
        </w:rPr>
      </w:pPr>
      <w:r w:rsidRPr="00112A91">
        <w:rPr>
          <w:sz w:val="28"/>
          <w:szCs w:val="28"/>
        </w:rPr>
        <w:t>участ</w:t>
      </w:r>
      <w:r w:rsidR="00170622" w:rsidRPr="00112A91">
        <w:rPr>
          <w:sz w:val="28"/>
          <w:szCs w:val="28"/>
        </w:rPr>
        <w:t>к</w:t>
      </w:r>
      <w:r w:rsidRPr="00112A91">
        <w:rPr>
          <w:sz w:val="28"/>
          <w:szCs w:val="28"/>
        </w:rPr>
        <w:t>а</w:t>
      </w:r>
      <w:r w:rsidR="00170622" w:rsidRPr="00112A91">
        <w:rPr>
          <w:sz w:val="28"/>
          <w:szCs w:val="28"/>
        </w:rPr>
        <w:t xml:space="preserve"> хранения химических отходов.</w:t>
      </w:r>
    </w:p>
    <w:p w:rsidR="006D3B3A" w:rsidRPr="00112A91" w:rsidRDefault="00170622" w:rsidP="007D67BD">
      <w:pPr>
        <w:pStyle w:val="aff2"/>
        <w:widowControl w:val="0"/>
        <w:shd w:val="clear" w:color="auto" w:fill="FFFFFF"/>
        <w:tabs>
          <w:tab w:val="left" w:pos="851"/>
        </w:tabs>
        <w:autoSpaceDE w:val="0"/>
        <w:autoSpaceDN w:val="0"/>
        <w:adjustRightInd w:val="0"/>
        <w:ind w:left="0" w:firstLine="709"/>
        <w:jc w:val="both"/>
        <w:rPr>
          <w:sz w:val="28"/>
          <w:szCs w:val="28"/>
        </w:rPr>
      </w:pPr>
      <w:r w:rsidRPr="00112A91">
        <w:rPr>
          <w:sz w:val="28"/>
          <w:szCs w:val="28"/>
        </w:rPr>
        <w:t>Целесообразность реконструкции полигона ТБО «Звездный» обу</w:t>
      </w:r>
      <w:r w:rsidR="006D3B3A" w:rsidRPr="00112A91">
        <w:rPr>
          <w:sz w:val="28"/>
          <w:szCs w:val="28"/>
        </w:rPr>
        <w:t>словлена следующими критериями:</w:t>
      </w:r>
    </w:p>
    <w:p w:rsidR="006D3B3A" w:rsidRPr="00112A91" w:rsidRDefault="00170622" w:rsidP="007D67BD">
      <w:pPr>
        <w:pStyle w:val="aff2"/>
        <w:widowControl w:val="0"/>
        <w:shd w:val="clear" w:color="auto" w:fill="FFFFFF"/>
        <w:tabs>
          <w:tab w:val="left" w:pos="851"/>
        </w:tabs>
        <w:autoSpaceDE w:val="0"/>
        <w:autoSpaceDN w:val="0"/>
        <w:adjustRightInd w:val="0"/>
        <w:ind w:left="0" w:firstLine="709"/>
        <w:jc w:val="both"/>
        <w:rPr>
          <w:sz w:val="28"/>
          <w:szCs w:val="28"/>
        </w:rPr>
      </w:pPr>
      <w:r w:rsidRPr="00112A91">
        <w:rPr>
          <w:sz w:val="28"/>
          <w:szCs w:val="28"/>
        </w:rPr>
        <w:t>больш</w:t>
      </w:r>
      <w:r w:rsidR="00C04B89" w:rsidRPr="00112A91">
        <w:rPr>
          <w:sz w:val="28"/>
          <w:szCs w:val="28"/>
        </w:rPr>
        <w:t>ой</w:t>
      </w:r>
      <w:r w:rsidRPr="00112A91">
        <w:rPr>
          <w:sz w:val="28"/>
          <w:szCs w:val="28"/>
        </w:rPr>
        <w:t xml:space="preserve"> площадь</w:t>
      </w:r>
      <w:r w:rsidR="00C04B89" w:rsidRPr="00112A91">
        <w:rPr>
          <w:sz w:val="28"/>
          <w:szCs w:val="28"/>
        </w:rPr>
        <w:t>ю</w:t>
      </w:r>
      <w:r w:rsidRPr="00112A91">
        <w:rPr>
          <w:sz w:val="28"/>
          <w:szCs w:val="28"/>
        </w:rPr>
        <w:t xml:space="preserve"> участка, позволяющ</w:t>
      </w:r>
      <w:r w:rsidR="00C04B89" w:rsidRPr="00112A91">
        <w:rPr>
          <w:sz w:val="28"/>
          <w:szCs w:val="28"/>
        </w:rPr>
        <w:t>ей</w:t>
      </w:r>
      <w:r w:rsidRPr="00112A91">
        <w:rPr>
          <w:sz w:val="28"/>
          <w:szCs w:val="28"/>
        </w:rPr>
        <w:t xml:space="preserve"> разместить не только объекты захоронения,</w:t>
      </w:r>
      <w:r w:rsidR="00263EFC" w:rsidRPr="00112A91">
        <w:rPr>
          <w:sz w:val="28"/>
          <w:szCs w:val="28"/>
        </w:rPr>
        <w:t xml:space="preserve"> но и переработки отходов,</w:t>
      </w:r>
    </w:p>
    <w:p w:rsidR="006D3B3A" w:rsidRPr="00112A91" w:rsidRDefault="00170622" w:rsidP="007D67BD">
      <w:pPr>
        <w:pStyle w:val="aff2"/>
        <w:widowControl w:val="0"/>
        <w:shd w:val="clear" w:color="auto" w:fill="FFFFFF"/>
        <w:tabs>
          <w:tab w:val="left" w:pos="851"/>
        </w:tabs>
        <w:autoSpaceDE w:val="0"/>
        <w:autoSpaceDN w:val="0"/>
        <w:adjustRightInd w:val="0"/>
        <w:ind w:left="0" w:firstLine="709"/>
        <w:jc w:val="both"/>
        <w:rPr>
          <w:sz w:val="28"/>
          <w:szCs w:val="28"/>
        </w:rPr>
      </w:pPr>
      <w:r w:rsidRPr="00112A91">
        <w:rPr>
          <w:sz w:val="28"/>
          <w:szCs w:val="28"/>
        </w:rPr>
        <w:t>транспортн</w:t>
      </w:r>
      <w:r w:rsidR="00C04B89" w:rsidRPr="00112A91">
        <w:rPr>
          <w:sz w:val="28"/>
          <w:szCs w:val="28"/>
        </w:rPr>
        <w:t>ой</w:t>
      </w:r>
      <w:r w:rsidRPr="00112A91">
        <w:rPr>
          <w:sz w:val="28"/>
          <w:szCs w:val="28"/>
        </w:rPr>
        <w:t xml:space="preserve"> доступност</w:t>
      </w:r>
      <w:r w:rsidR="005B05A5" w:rsidRPr="00112A91">
        <w:rPr>
          <w:sz w:val="28"/>
          <w:szCs w:val="28"/>
        </w:rPr>
        <w:t>ью</w:t>
      </w:r>
      <w:r w:rsidRPr="00112A91">
        <w:rPr>
          <w:sz w:val="28"/>
          <w:szCs w:val="28"/>
        </w:rPr>
        <w:t xml:space="preserve"> полигона (в непосредственной близости пл</w:t>
      </w:r>
      <w:r w:rsidRPr="00112A91">
        <w:rPr>
          <w:sz w:val="28"/>
          <w:szCs w:val="28"/>
        </w:rPr>
        <w:t>а</w:t>
      </w:r>
      <w:r w:rsidRPr="00112A91">
        <w:rPr>
          <w:sz w:val="28"/>
          <w:szCs w:val="28"/>
        </w:rPr>
        <w:t>нируется строительство федеральной автодороги, расстояние до железнодоро</w:t>
      </w:r>
      <w:r w:rsidR="00263EFC" w:rsidRPr="00112A91">
        <w:rPr>
          <w:sz w:val="28"/>
          <w:szCs w:val="28"/>
        </w:rPr>
        <w:t>ж</w:t>
      </w:r>
      <w:r w:rsidR="00263EFC" w:rsidRPr="00112A91">
        <w:rPr>
          <w:sz w:val="28"/>
          <w:szCs w:val="28"/>
        </w:rPr>
        <w:t>ной станции составляет 3,5 км),</w:t>
      </w:r>
    </w:p>
    <w:p w:rsidR="006D3B3A" w:rsidRPr="00112A91" w:rsidRDefault="00170622" w:rsidP="007D67BD">
      <w:pPr>
        <w:pStyle w:val="aff2"/>
        <w:widowControl w:val="0"/>
        <w:shd w:val="clear" w:color="auto" w:fill="FFFFFF"/>
        <w:tabs>
          <w:tab w:val="left" w:pos="851"/>
        </w:tabs>
        <w:autoSpaceDE w:val="0"/>
        <w:autoSpaceDN w:val="0"/>
        <w:adjustRightInd w:val="0"/>
        <w:ind w:left="0" w:firstLine="709"/>
        <w:jc w:val="both"/>
        <w:rPr>
          <w:sz w:val="28"/>
          <w:szCs w:val="28"/>
        </w:rPr>
      </w:pPr>
      <w:r w:rsidRPr="00112A91">
        <w:rPr>
          <w:sz w:val="28"/>
          <w:szCs w:val="28"/>
        </w:rPr>
        <w:t>возможност</w:t>
      </w:r>
      <w:r w:rsidR="005B05A5" w:rsidRPr="00112A91">
        <w:rPr>
          <w:sz w:val="28"/>
          <w:szCs w:val="28"/>
        </w:rPr>
        <w:t>ью</w:t>
      </w:r>
      <w:r w:rsidRPr="00112A91">
        <w:rPr>
          <w:sz w:val="28"/>
          <w:szCs w:val="28"/>
        </w:rPr>
        <w:t xml:space="preserve"> приема значительного количеств</w:t>
      </w:r>
      <w:r w:rsidR="002F001C" w:rsidRPr="00112A91">
        <w:rPr>
          <w:sz w:val="28"/>
          <w:szCs w:val="28"/>
        </w:rPr>
        <w:t>а отходов, образуемых в г</w:t>
      </w:r>
      <w:r w:rsidR="002F001C" w:rsidRPr="00112A91">
        <w:rPr>
          <w:sz w:val="28"/>
          <w:szCs w:val="28"/>
        </w:rPr>
        <w:t>о</w:t>
      </w:r>
      <w:r w:rsidR="002F001C" w:rsidRPr="00112A91">
        <w:rPr>
          <w:sz w:val="28"/>
          <w:szCs w:val="28"/>
        </w:rPr>
        <w:t>роде Перми</w:t>
      </w:r>
      <w:r w:rsidRPr="00112A91">
        <w:rPr>
          <w:sz w:val="28"/>
          <w:szCs w:val="28"/>
        </w:rPr>
        <w:t xml:space="preserve"> и в близлеж</w:t>
      </w:r>
      <w:r w:rsidR="00263EFC" w:rsidRPr="00112A91">
        <w:rPr>
          <w:sz w:val="28"/>
          <w:szCs w:val="28"/>
        </w:rPr>
        <w:t>ащих муниципальных образованиях,</w:t>
      </w:r>
    </w:p>
    <w:p w:rsidR="006D3B3A" w:rsidRPr="00112A91" w:rsidRDefault="00170622" w:rsidP="007D67BD">
      <w:pPr>
        <w:pStyle w:val="aff2"/>
        <w:widowControl w:val="0"/>
        <w:shd w:val="clear" w:color="auto" w:fill="FFFFFF"/>
        <w:tabs>
          <w:tab w:val="left" w:pos="851"/>
        </w:tabs>
        <w:autoSpaceDE w:val="0"/>
        <w:autoSpaceDN w:val="0"/>
        <w:adjustRightInd w:val="0"/>
        <w:ind w:left="0" w:firstLine="709"/>
        <w:jc w:val="both"/>
        <w:rPr>
          <w:sz w:val="28"/>
          <w:szCs w:val="28"/>
        </w:rPr>
      </w:pPr>
      <w:r w:rsidRPr="00112A91">
        <w:rPr>
          <w:sz w:val="28"/>
          <w:szCs w:val="28"/>
        </w:rPr>
        <w:t>наличие</w:t>
      </w:r>
      <w:r w:rsidR="00C04B89" w:rsidRPr="00112A91">
        <w:rPr>
          <w:sz w:val="28"/>
          <w:szCs w:val="28"/>
        </w:rPr>
        <w:t>м</w:t>
      </w:r>
      <w:r w:rsidRPr="00112A91">
        <w:rPr>
          <w:sz w:val="28"/>
          <w:szCs w:val="28"/>
        </w:rPr>
        <w:t xml:space="preserve"> проектной документации на рек</w:t>
      </w:r>
      <w:r w:rsidR="00263EFC" w:rsidRPr="00112A91">
        <w:rPr>
          <w:sz w:val="28"/>
          <w:szCs w:val="28"/>
        </w:rPr>
        <w:t>онструкцию и расширение объе</w:t>
      </w:r>
      <w:r w:rsidR="00263EFC" w:rsidRPr="00112A91">
        <w:rPr>
          <w:sz w:val="28"/>
          <w:szCs w:val="28"/>
        </w:rPr>
        <w:t>к</w:t>
      </w:r>
      <w:r w:rsidR="00263EFC" w:rsidRPr="00112A91">
        <w:rPr>
          <w:sz w:val="28"/>
          <w:szCs w:val="28"/>
        </w:rPr>
        <w:t>та,</w:t>
      </w:r>
    </w:p>
    <w:p w:rsidR="00170622" w:rsidRPr="00112A91" w:rsidRDefault="00170622" w:rsidP="007D67BD">
      <w:pPr>
        <w:pStyle w:val="aff2"/>
        <w:widowControl w:val="0"/>
        <w:shd w:val="clear" w:color="auto" w:fill="FFFFFF"/>
        <w:tabs>
          <w:tab w:val="left" w:pos="851"/>
        </w:tabs>
        <w:autoSpaceDE w:val="0"/>
        <w:autoSpaceDN w:val="0"/>
        <w:adjustRightInd w:val="0"/>
        <w:ind w:left="0" w:firstLine="709"/>
        <w:jc w:val="both"/>
        <w:rPr>
          <w:sz w:val="28"/>
          <w:szCs w:val="28"/>
        </w:rPr>
      </w:pPr>
      <w:r w:rsidRPr="00112A91">
        <w:rPr>
          <w:sz w:val="28"/>
          <w:szCs w:val="28"/>
        </w:rPr>
        <w:t>возможность</w:t>
      </w:r>
      <w:r w:rsidR="00C04B89" w:rsidRPr="00112A91">
        <w:rPr>
          <w:sz w:val="28"/>
          <w:szCs w:val="28"/>
        </w:rPr>
        <w:t>ю</w:t>
      </w:r>
      <w:r w:rsidRPr="00112A91">
        <w:rPr>
          <w:sz w:val="28"/>
          <w:szCs w:val="28"/>
        </w:rPr>
        <w:t xml:space="preserve"> расположения на объекте установок по сортировке и обе</w:t>
      </w:r>
      <w:r w:rsidRPr="00112A91">
        <w:rPr>
          <w:sz w:val="28"/>
          <w:szCs w:val="28"/>
        </w:rPr>
        <w:t>з</w:t>
      </w:r>
      <w:r w:rsidRPr="00112A91">
        <w:rPr>
          <w:sz w:val="28"/>
          <w:szCs w:val="28"/>
        </w:rPr>
        <w:t>вреживанию отходов.</w:t>
      </w:r>
    </w:p>
    <w:p w:rsidR="006D3B3A" w:rsidRPr="00112A91" w:rsidRDefault="002F001C" w:rsidP="007D67BD">
      <w:pPr>
        <w:autoSpaceDE w:val="0"/>
        <w:autoSpaceDN w:val="0"/>
        <w:adjustRightInd w:val="0"/>
        <w:ind w:firstLine="709"/>
        <w:jc w:val="both"/>
        <w:rPr>
          <w:sz w:val="28"/>
          <w:szCs w:val="28"/>
        </w:rPr>
      </w:pPr>
      <w:r w:rsidRPr="00112A91">
        <w:rPr>
          <w:sz w:val="28"/>
          <w:szCs w:val="28"/>
        </w:rPr>
        <w:t>В</w:t>
      </w:r>
      <w:r w:rsidR="003C3848" w:rsidRPr="00112A91">
        <w:rPr>
          <w:sz w:val="28"/>
          <w:szCs w:val="28"/>
        </w:rPr>
        <w:t xml:space="preserve"> сфере утилизации (захоронения) </w:t>
      </w:r>
      <w:r w:rsidR="00263EFC" w:rsidRPr="00112A91">
        <w:rPr>
          <w:sz w:val="28"/>
          <w:szCs w:val="28"/>
        </w:rPr>
        <w:t>ТБО</w:t>
      </w:r>
      <w:r w:rsidR="003C3848" w:rsidRPr="00112A91">
        <w:rPr>
          <w:sz w:val="28"/>
          <w:szCs w:val="28"/>
        </w:rPr>
        <w:t xml:space="preserve"> выдел</w:t>
      </w:r>
      <w:r w:rsidRPr="00112A91">
        <w:rPr>
          <w:sz w:val="28"/>
          <w:szCs w:val="28"/>
        </w:rPr>
        <w:t>яют</w:t>
      </w:r>
      <w:r w:rsidR="006D3B3A" w:rsidRPr="00112A91">
        <w:rPr>
          <w:sz w:val="28"/>
          <w:szCs w:val="28"/>
        </w:rPr>
        <w:t xml:space="preserve"> следующие ключевые проблемы:</w:t>
      </w:r>
    </w:p>
    <w:p w:rsidR="006D3B3A" w:rsidRPr="00112A91" w:rsidRDefault="00263EFC" w:rsidP="007D67BD">
      <w:pPr>
        <w:autoSpaceDE w:val="0"/>
        <w:autoSpaceDN w:val="0"/>
        <w:adjustRightInd w:val="0"/>
        <w:ind w:firstLine="709"/>
        <w:jc w:val="both"/>
        <w:rPr>
          <w:sz w:val="28"/>
          <w:szCs w:val="28"/>
        </w:rPr>
      </w:pPr>
      <w:r w:rsidRPr="00112A91">
        <w:rPr>
          <w:sz w:val="28"/>
          <w:szCs w:val="28"/>
        </w:rPr>
        <w:t>1. О</w:t>
      </w:r>
      <w:r w:rsidR="003C3848" w:rsidRPr="00112A91">
        <w:rPr>
          <w:sz w:val="28"/>
          <w:szCs w:val="28"/>
        </w:rPr>
        <w:t xml:space="preserve">бразующиеся в городе </w:t>
      </w:r>
      <w:r w:rsidRPr="00112A91">
        <w:rPr>
          <w:sz w:val="28"/>
          <w:szCs w:val="28"/>
        </w:rPr>
        <w:t xml:space="preserve">Перми </w:t>
      </w:r>
      <w:r w:rsidR="00C04B89" w:rsidRPr="00112A91">
        <w:rPr>
          <w:sz w:val="28"/>
          <w:szCs w:val="28"/>
        </w:rPr>
        <w:t>ТБО</w:t>
      </w:r>
      <w:r w:rsidR="003C3848" w:rsidRPr="00112A91">
        <w:rPr>
          <w:sz w:val="28"/>
          <w:szCs w:val="28"/>
        </w:rPr>
        <w:t xml:space="preserve"> практически в полном объеме (более 90</w:t>
      </w:r>
      <w:r w:rsidR="001B2D0E" w:rsidRPr="00112A91">
        <w:rPr>
          <w:sz w:val="28"/>
          <w:szCs w:val="28"/>
        </w:rPr>
        <w:t>%</w:t>
      </w:r>
      <w:r w:rsidR="003C3848" w:rsidRPr="00112A91">
        <w:rPr>
          <w:sz w:val="28"/>
          <w:szCs w:val="28"/>
        </w:rPr>
        <w:t>) поступают на полигоны для их захоронения, минуя этап сортировки. Им</w:t>
      </w:r>
      <w:r w:rsidR="003C3848" w:rsidRPr="00112A91">
        <w:rPr>
          <w:sz w:val="28"/>
          <w:szCs w:val="28"/>
        </w:rPr>
        <w:t>е</w:t>
      </w:r>
      <w:r w:rsidR="003C3848" w:rsidRPr="00112A91">
        <w:rPr>
          <w:sz w:val="28"/>
          <w:szCs w:val="28"/>
        </w:rPr>
        <w:t>ющиеся в ТБО вторичные ресурсы не выбираются и не используются. Данное о</w:t>
      </w:r>
      <w:r w:rsidR="003C3848" w:rsidRPr="00112A91">
        <w:rPr>
          <w:sz w:val="28"/>
          <w:szCs w:val="28"/>
        </w:rPr>
        <w:t>б</w:t>
      </w:r>
      <w:r w:rsidR="003C3848" w:rsidRPr="00112A91">
        <w:rPr>
          <w:sz w:val="28"/>
          <w:szCs w:val="28"/>
        </w:rPr>
        <w:t>стоятельство приводит к дополнительной экологической нагрузке на прилега</w:t>
      </w:r>
      <w:r w:rsidR="003C3848" w:rsidRPr="00112A91">
        <w:rPr>
          <w:sz w:val="28"/>
          <w:szCs w:val="28"/>
        </w:rPr>
        <w:t>ю</w:t>
      </w:r>
      <w:r w:rsidR="003C3848" w:rsidRPr="00112A91">
        <w:rPr>
          <w:sz w:val="28"/>
          <w:szCs w:val="28"/>
        </w:rPr>
        <w:t>щие к городу территории, уменьшает сроки службы имеющихся полигонов, ув</w:t>
      </w:r>
      <w:r w:rsidR="003C3848" w:rsidRPr="00112A91">
        <w:rPr>
          <w:sz w:val="28"/>
          <w:szCs w:val="28"/>
        </w:rPr>
        <w:t>е</w:t>
      </w:r>
      <w:r w:rsidR="003C3848" w:rsidRPr="00112A91">
        <w:rPr>
          <w:sz w:val="28"/>
          <w:szCs w:val="28"/>
        </w:rPr>
        <w:t>личивает потребности в новых террито</w:t>
      </w:r>
      <w:r w:rsidRPr="00112A91">
        <w:rPr>
          <w:sz w:val="28"/>
          <w:szCs w:val="28"/>
        </w:rPr>
        <w:t>риях.</w:t>
      </w:r>
    </w:p>
    <w:p w:rsidR="006D3B3A" w:rsidRPr="00112A91" w:rsidRDefault="00263EFC" w:rsidP="007D67BD">
      <w:pPr>
        <w:autoSpaceDE w:val="0"/>
        <w:autoSpaceDN w:val="0"/>
        <w:adjustRightInd w:val="0"/>
        <w:ind w:firstLine="709"/>
        <w:jc w:val="both"/>
        <w:rPr>
          <w:sz w:val="28"/>
          <w:szCs w:val="28"/>
        </w:rPr>
      </w:pPr>
      <w:r w:rsidRPr="00112A91">
        <w:rPr>
          <w:sz w:val="28"/>
          <w:szCs w:val="28"/>
        </w:rPr>
        <w:t>2. Д</w:t>
      </w:r>
      <w:r w:rsidR="003C3848" w:rsidRPr="00112A91">
        <w:rPr>
          <w:sz w:val="28"/>
          <w:szCs w:val="28"/>
        </w:rPr>
        <w:t>ва из трех полигонов, на которых захоранивается более двух третей о</w:t>
      </w:r>
      <w:r w:rsidR="003C3848" w:rsidRPr="00112A91">
        <w:rPr>
          <w:sz w:val="28"/>
          <w:szCs w:val="28"/>
        </w:rPr>
        <w:t>т</w:t>
      </w:r>
      <w:r w:rsidR="003C3848" w:rsidRPr="00112A91">
        <w:rPr>
          <w:sz w:val="28"/>
          <w:szCs w:val="28"/>
        </w:rPr>
        <w:t>хо</w:t>
      </w:r>
      <w:r w:rsidR="002F001C" w:rsidRPr="00112A91">
        <w:rPr>
          <w:sz w:val="28"/>
          <w:szCs w:val="28"/>
        </w:rPr>
        <w:t xml:space="preserve">дов города </w:t>
      </w:r>
      <w:r w:rsidR="003C3848" w:rsidRPr="00112A91">
        <w:rPr>
          <w:sz w:val="28"/>
          <w:szCs w:val="28"/>
        </w:rPr>
        <w:t>Перми, в ближайшие несколько лет исчерпают свой ресурс по вм</w:t>
      </w:r>
      <w:r w:rsidR="003C3848" w:rsidRPr="00112A91">
        <w:rPr>
          <w:sz w:val="28"/>
          <w:szCs w:val="28"/>
        </w:rPr>
        <w:t>е</w:t>
      </w:r>
      <w:r w:rsidR="003C3848" w:rsidRPr="00112A91">
        <w:rPr>
          <w:sz w:val="28"/>
          <w:szCs w:val="28"/>
        </w:rPr>
        <w:t>стимости ТБО. Данная проблема обусл</w:t>
      </w:r>
      <w:r w:rsidR="005F616D" w:rsidRPr="00112A91">
        <w:rPr>
          <w:sz w:val="28"/>
          <w:szCs w:val="28"/>
        </w:rPr>
        <w:t>о</w:t>
      </w:r>
      <w:r w:rsidR="003C3848" w:rsidRPr="00112A91">
        <w:rPr>
          <w:sz w:val="28"/>
          <w:szCs w:val="28"/>
        </w:rPr>
        <w:t>вливает необходимость поиска новых площадок под строительство новых по</w:t>
      </w:r>
      <w:r w:rsidRPr="00112A91">
        <w:rPr>
          <w:sz w:val="28"/>
          <w:szCs w:val="28"/>
        </w:rPr>
        <w:t>лигонов ТБО.</w:t>
      </w:r>
    </w:p>
    <w:p w:rsidR="001C58B3" w:rsidRPr="00112A91" w:rsidRDefault="00263EFC" w:rsidP="007D67BD">
      <w:pPr>
        <w:autoSpaceDE w:val="0"/>
        <w:autoSpaceDN w:val="0"/>
        <w:adjustRightInd w:val="0"/>
        <w:ind w:firstLine="709"/>
        <w:jc w:val="both"/>
        <w:rPr>
          <w:sz w:val="28"/>
          <w:szCs w:val="28"/>
        </w:rPr>
      </w:pPr>
      <w:r w:rsidRPr="00112A91">
        <w:rPr>
          <w:sz w:val="28"/>
          <w:szCs w:val="28"/>
        </w:rPr>
        <w:t>3. З</w:t>
      </w:r>
      <w:r w:rsidR="003C3848" w:rsidRPr="00112A91">
        <w:rPr>
          <w:sz w:val="28"/>
          <w:szCs w:val="28"/>
        </w:rPr>
        <w:t>акрытие в среднесрочной перспективе действующих полигонов ТБО определяет необходимость проведения их рекультивации. Данное обстоятельство особенно актуально, учитывая, что по некоторым аспектам эксплуатация полиг</w:t>
      </w:r>
      <w:r w:rsidR="003C3848" w:rsidRPr="00112A91">
        <w:rPr>
          <w:sz w:val="28"/>
          <w:szCs w:val="28"/>
        </w:rPr>
        <w:t>о</w:t>
      </w:r>
      <w:r w:rsidR="003C3848" w:rsidRPr="00112A91">
        <w:rPr>
          <w:sz w:val="28"/>
          <w:szCs w:val="28"/>
        </w:rPr>
        <w:t>нов не в полной мере соответствует требованиям регулирующих документов.</w:t>
      </w:r>
    </w:p>
    <w:p w:rsidR="00B47A9A" w:rsidRPr="00112A91" w:rsidRDefault="00B47A9A">
      <w:pPr>
        <w:rPr>
          <w:sz w:val="28"/>
          <w:szCs w:val="28"/>
        </w:rPr>
      </w:pPr>
    </w:p>
    <w:p w:rsidR="00E4587E" w:rsidRPr="00112A91" w:rsidRDefault="00B47A9A" w:rsidP="00263EFC">
      <w:pPr>
        <w:pStyle w:val="1"/>
        <w:spacing w:before="0" w:after="0"/>
        <w:ind w:firstLine="709"/>
        <w:rPr>
          <w:caps/>
          <w:sz w:val="28"/>
          <w:szCs w:val="28"/>
        </w:rPr>
      </w:pPr>
      <w:bookmarkStart w:id="26" w:name="_Toc394304386"/>
      <w:bookmarkEnd w:id="0"/>
      <w:bookmarkEnd w:id="1"/>
      <w:bookmarkEnd w:id="2"/>
      <w:bookmarkEnd w:id="6"/>
      <w:r w:rsidRPr="00112A91">
        <w:rPr>
          <w:sz w:val="28"/>
          <w:szCs w:val="28"/>
        </w:rPr>
        <w:t xml:space="preserve">3. </w:t>
      </w:r>
      <w:r w:rsidR="003F30F3" w:rsidRPr="00112A91">
        <w:rPr>
          <w:sz w:val="28"/>
          <w:szCs w:val="28"/>
        </w:rPr>
        <w:t>П</w:t>
      </w:r>
      <w:r w:rsidR="00FA6FD3" w:rsidRPr="00112A91">
        <w:rPr>
          <w:sz w:val="28"/>
          <w:szCs w:val="28"/>
        </w:rPr>
        <w:t>ерспективы развития города Перми</w:t>
      </w:r>
      <w:bookmarkEnd w:id="26"/>
    </w:p>
    <w:p w:rsidR="00F64E05" w:rsidRPr="00112A91" w:rsidRDefault="00F64E05" w:rsidP="007D67BD"/>
    <w:p w:rsidR="008D1244" w:rsidRPr="00112A91" w:rsidRDefault="00B47A9A" w:rsidP="00B47A9A">
      <w:pPr>
        <w:pStyle w:val="2"/>
        <w:tabs>
          <w:tab w:val="left" w:pos="993"/>
        </w:tabs>
        <w:spacing w:before="0" w:after="0"/>
        <w:ind w:left="0" w:firstLine="709"/>
        <w:rPr>
          <w:rFonts w:ascii="Times New Roman" w:hAnsi="Times New Roman" w:cs="Times New Roman"/>
          <w:b w:val="0"/>
          <w:i w:val="0"/>
        </w:rPr>
      </w:pPr>
      <w:bookmarkStart w:id="27" w:name="_Toc394304387"/>
      <w:r w:rsidRPr="00112A91">
        <w:rPr>
          <w:rFonts w:ascii="Times New Roman" w:hAnsi="Times New Roman" w:cs="Times New Roman"/>
          <w:b w:val="0"/>
          <w:i w:val="0"/>
        </w:rPr>
        <w:t xml:space="preserve">3.1. </w:t>
      </w:r>
      <w:r w:rsidR="001C58B3" w:rsidRPr="00112A91">
        <w:rPr>
          <w:rFonts w:ascii="Times New Roman" w:hAnsi="Times New Roman" w:cs="Times New Roman"/>
          <w:b w:val="0"/>
          <w:i w:val="0"/>
        </w:rPr>
        <w:t>Оценка численности населения</w:t>
      </w:r>
      <w:bookmarkEnd w:id="27"/>
    </w:p>
    <w:p w:rsidR="00430224" w:rsidRPr="00112A91" w:rsidRDefault="00430224" w:rsidP="007D67BD">
      <w:pPr>
        <w:autoSpaceDE w:val="0"/>
        <w:autoSpaceDN w:val="0"/>
        <w:adjustRightInd w:val="0"/>
        <w:ind w:firstLine="709"/>
        <w:jc w:val="both"/>
        <w:rPr>
          <w:sz w:val="28"/>
          <w:szCs w:val="28"/>
        </w:rPr>
      </w:pPr>
      <w:r w:rsidRPr="00112A91">
        <w:rPr>
          <w:sz w:val="28"/>
          <w:szCs w:val="28"/>
        </w:rPr>
        <w:t>Показатели демографического развития города являются ключевым и</w:t>
      </w:r>
      <w:r w:rsidRPr="00112A91">
        <w:rPr>
          <w:sz w:val="28"/>
          <w:szCs w:val="28"/>
        </w:rPr>
        <w:t>н</w:t>
      </w:r>
      <w:r w:rsidRPr="00112A91">
        <w:rPr>
          <w:sz w:val="28"/>
          <w:szCs w:val="28"/>
        </w:rPr>
        <w:t>струментом оценки развития города как среды жизнедеятельности человека. С</w:t>
      </w:r>
      <w:r w:rsidRPr="00112A91">
        <w:rPr>
          <w:sz w:val="28"/>
          <w:szCs w:val="28"/>
        </w:rPr>
        <w:t>о</w:t>
      </w:r>
      <w:r w:rsidRPr="00112A91">
        <w:rPr>
          <w:sz w:val="28"/>
          <w:szCs w:val="28"/>
        </w:rPr>
        <w:t>гласно статистическим показателям и сделанным на их основе оценкам динамика демографического развития города Перми характеризуется следующими показ</w:t>
      </w:r>
      <w:r w:rsidRPr="00112A91">
        <w:rPr>
          <w:sz w:val="28"/>
          <w:szCs w:val="28"/>
        </w:rPr>
        <w:t>а</w:t>
      </w:r>
      <w:r w:rsidRPr="00112A91">
        <w:rPr>
          <w:sz w:val="28"/>
          <w:szCs w:val="28"/>
        </w:rPr>
        <w:t xml:space="preserve">телями (таблица </w:t>
      </w:r>
      <w:r w:rsidR="00133336" w:rsidRPr="00112A91">
        <w:rPr>
          <w:sz w:val="28"/>
          <w:szCs w:val="28"/>
        </w:rPr>
        <w:t>34</w:t>
      </w:r>
      <w:r w:rsidRPr="00112A91">
        <w:rPr>
          <w:sz w:val="28"/>
          <w:szCs w:val="28"/>
        </w:rPr>
        <w:t>).</w:t>
      </w:r>
    </w:p>
    <w:p w:rsidR="00F25AF6" w:rsidRPr="00112A91" w:rsidRDefault="00F25AF6" w:rsidP="007D67BD">
      <w:pPr>
        <w:autoSpaceDE w:val="0"/>
        <w:autoSpaceDN w:val="0"/>
        <w:adjustRightInd w:val="0"/>
        <w:ind w:firstLine="709"/>
        <w:jc w:val="both"/>
        <w:rPr>
          <w:sz w:val="28"/>
          <w:szCs w:val="28"/>
        </w:rPr>
      </w:pPr>
    </w:p>
    <w:p w:rsidR="00430224" w:rsidRPr="00112A91" w:rsidRDefault="00430224"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34</w:t>
      </w:r>
    </w:p>
    <w:tbl>
      <w:tblPr>
        <w:tblW w:w="494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411"/>
        <w:gridCol w:w="932"/>
        <w:gridCol w:w="932"/>
        <w:gridCol w:w="931"/>
        <w:gridCol w:w="931"/>
        <w:gridCol w:w="931"/>
        <w:gridCol w:w="931"/>
        <w:gridCol w:w="931"/>
      </w:tblGrid>
      <w:tr w:rsidR="00430224" w:rsidRPr="00112A91" w:rsidTr="00F64E05">
        <w:trPr>
          <w:trHeight w:val="170"/>
          <w:tblHeader/>
          <w:jc w:val="center"/>
        </w:trPr>
        <w:tc>
          <w:tcPr>
            <w:tcW w:w="1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0224" w:rsidRPr="00112A91" w:rsidRDefault="00430224" w:rsidP="007D67BD">
            <w:pPr>
              <w:jc w:val="center"/>
            </w:pPr>
            <w:r w:rsidRPr="00112A91">
              <w:t>Показатель</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0224" w:rsidRPr="00112A91" w:rsidRDefault="002F001C" w:rsidP="007D67BD">
            <w:pPr>
              <w:jc w:val="center"/>
            </w:pPr>
            <w:r w:rsidRPr="00112A91">
              <w:t>2007 год</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0224" w:rsidRPr="00112A91" w:rsidRDefault="002F001C" w:rsidP="007D67BD">
            <w:pPr>
              <w:jc w:val="center"/>
            </w:pPr>
            <w:r w:rsidRPr="00112A91">
              <w:t>2008 год</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0224" w:rsidRPr="00112A91" w:rsidRDefault="002F001C" w:rsidP="007D67BD">
            <w:pPr>
              <w:jc w:val="center"/>
            </w:pPr>
            <w:r w:rsidRPr="00112A91">
              <w:t>2009 год</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0224" w:rsidRPr="00112A91" w:rsidRDefault="002F001C" w:rsidP="007D67BD">
            <w:pPr>
              <w:jc w:val="center"/>
            </w:pPr>
            <w:r w:rsidRPr="00112A91">
              <w:t>2010 год</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0224" w:rsidRPr="00112A91" w:rsidRDefault="002F001C" w:rsidP="007D67BD">
            <w:pPr>
              <w:jc w:val="center"/>
            </w:pPr>
            <w:r w:rsidRPr="00112A91">
              <w:t>2011 год</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0224" w:rsidRPr="00112A91" w:rsidRDefault="002F001C" w:rsidP="007D67BD">
            <w:pPr>
              <w:jc w:val="center"/>
            </w:pPr>
            <w:r w:rsidRPr="00112A91">
              <w:t>2012 год</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0224" w:rsidRPr="00112A91" w:rsidRDefault="002F001C" w:rsidP="007D67BD">
            <w:pPr>
              <w:jc w:val="center"/>
            </w:pPr>
            <w:r w:rsidRPr="00112A91">
              <w:t>2013 год</w:t>
            </w:r>
          </w:p>
        </w:tc>
      </w:tr>
      <w:tr w:rsidR="00430224" w:rsidRPr="00112A91" w:rsidTr="00F25AF6">
        <w:trPr>
          <w:trHeight w:val="170"/>
          <w:jc w:val="center"/>
        </w:trPr>
        <w:tc>
          <w:tcPr>
            <w:tcW w:w="17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both"/>
            </w:pPr>
            <w:r w:rsidRPr="00112A91">
              <w:t>Численность населения города Перми (на конец года), тыс.чел.</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987,2</w:t>
            </w:r>
            <w:r w:rsidRPr="00112A91">
              <w:rPr>
                <w:vertAlign w:val="superscript"/>
              </w:rPr>
              <w:t>1</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985,8</w:t>
            </w:r>
            <w:r w:rsidRPr="00112A91">
              <w:rPr>
                <w:vertAlign w:val="superscript"/>
              </w:rPr>
              <w:t>1</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986,5</w:t>
            </w:r>
            <w:r w:rsidRPr="00112A91">
              <w:rPr>
                <w:vertAlign w:val="superscript"/>
              </w:rPr>
              <w:t>2</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991,5</w:t>
            </w:r>
            <w:r w:rsidRPr="00112A91">
              <w:rPr>
                <w:vertAlign w:val="superscript"/>
              </w:rPr>
              <w:t>1</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1000,7</w:t>
            </w:r>
            <w:r w:rsidRPr="00112A91">
              <w:rPr>
                <w:vertAlign w:val="superscript"/>
              </w:rPr>
              <w:t>1</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1013,9</w:t>
            </w:r>
            <w:r w:rsidRPr="00112A91">
              <w:rPr>
                <w:vertAlign w:val="superscript"/>
              </w:rPr>
              <w:t>2</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1026,5</w:t>
            </w:r>
            <w:r w:rsidRPr="00112A91">
              <w:rPr>
                <w:vertAlign w:val="superscript"/>
              </w:rPr>
              <w:t>2</w:t>
            </w:r>
          </w:p>
        </w:tc>
      </w:tr>
      <w:tr w:rsidR="00430224" w:rsidRPr="00112A91" w:rsidTr="00F25AF6">
        <w:trPr>
          <w:trHeight w:val="170"/>
          <w:jc w:val="center"/>
        </w:trPr>
        <w:tc>
          <w:tcPr>
            <w:tcW w:w="171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both"/>
            </w:pPr>
            <w:r w:rsidRPr="00112A91">
              <w:t>Численность населения Пер</w:t>
            </w:r>
            <w:r w:rsidRPr="00112A91">
              <w:t>м</w:t>
            </w:r>
            <w:r w:rsidRPr="00112A91">
              <w:t>ского края (на конец года), тыс.чел.</w:t>
            </w:r>
            <w:r w:rsidRPr="00112A91">
              <w:rPr>
                <w:vertAlign w:val="superscript"/>
              </w:rPr>
              <w:t>3</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2674</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2660</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2649</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2634</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2631</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2634</w:t>
            </w:r>
          </w:p>
        </w:tc>
        <w:tc>
          <w:tcPr>
            <w:tcW w:w="46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30224" w:rsidRPr="00112A91" w:rsidRDefault="00430224" w:rsidP="00F25AF6">
            <w:pPr>
              <w:jc w:val="center"/>
            </w:pPr>
            <w:r w:rsidRPr="00112A91">
              <w:t>2636</w:t>
            </w:r>
          </w:p>
        </w:tc>
      </w:tr>
      <w:tr w:rsidR="00430224" w:rsidRPr="00112A91" w:rsidTr="00F25AF6">
        <w:trPr>
          <w:trHeight w:val="170"/>
          <w:jc w:val="center"/>
        </w:trPr>
        <w:tc>
          <w:tcPr>
            <w:tcW w:w="1717" w:type="pct"/>
            <w:tcBorders>
              <w:top w:val="single" w:sz="4" w:space="0" w:color="auto"/>
            </w:tcBorders>
            <w:shd w:val="clear" w:color="auto" w:fill="auto"/>
            <w:vAlign w:val="bottom"/>
            <w:hideMark/>
          </w:tcPr>
          <w:p w:rsidR="00430224" w:rsidRPr="00112A91" w:rsidRDefault="00430224" w:rsidP="00F25AF6">
            <w:pPr>
              <w:jc w:val="both"/>
            </w:pPr>
            <w:r w:rsidRPr="00112A91">
              <w:t>Численность населения Пр</w:t>
            </w:r>
            <w:r w:rsidRPr="00112A91">
              <w:t>и</w:t>
            </w:r>
            <w:r w:rsidRPr="00112A91">
              <w:t>волжского федерального округа (на конец года), тыс.чел.</w:t>
            </w:r>
            <w:r w:rsidRPr="00112A91">
              <w:rPr>
                <w:vertAlign w:val="superscript"/>
              </w:rPr>
              <w:t>3</w:t>
            </w:r>
          </w:p>
        </w:tc>
        <w:tc>
          <w:tcPr>
            <w:tcW w:w="469" w:type="pct"/>
            <w:tcBorders>
              <w:top w:val="single" w:sz="4" w:space="0" w:color="auto"/>
            </w:tcBorders>
            <w:shd w:val="clear" w:color="auto" w:fill="auto"/>
            <w:vAlign w:val="bottom"/>
            <w:hideMark/>
          </w:tcPr>
          <w:p w:rsidR="00430224" w:rsidRPr="00112A91" w:rsidRDefault="00430224" w:rsidP="00F25AF6">
            <w:pPr>
              <w:jc w:val="center"/>
            </w:pPr>
            <w:r w:rsidRPr="00112A91">
              <w:t>30147</w:t>
            </w:r>
          </w:p>
        </w:tc>
        <w:tc>
          <w:tcPr>
            <w:tcW w:w="469" w:type="pct"/>
            <w:tcBorders>
              <w:top w:val="single" w:sz="4" w:space="0" w:color="auto"/>
            </w:tcBorders>
            <w:shd w:val="clear" w:color="auto" w:fill="auto"/>
            <w:vAlign w:val="bottom"/>
            <w:hideMark/>
          </w:tcPr>
          <w:p w:rsidR="00430224" w:rsidRPr="00112A91" w:rsidRDefault="00430224" w:rsidP="00F25AF6">
            <w:pPr>
              <w:jc w:val="center"/>
            </w:pPr>
            <w:r w:rsidRPr="00112A91">
              <w:t>30053</w:t>
            </w:r>
          </w:p>
        </w:tc>
        <w:tc>
          <w:tcPr>
            <w:tcW w:w="469" w:type="pct"/>
            <w:tcBorders>
              <w:top w:val="single" w:sz="4" w:space="0" w:color="auto"/>
            </w:tcBorders>
            <w:shd w:val="clear" w:color="auto" w:fill="auto"/>
            <w:vAlign w:val="bottom"/>
            <w:hideMark/>
          </w:tcPr>
          <w:p w:rsidR="00430224" w:rsidRPr="00112A91" w:rsidRDefault="00430224" w:rsidP="00F25AF6">
            <w:pPr>
              <w:jc w:val="center"/>
            </w:pPr>
            <w:r w:rsidRPr="00112A91">
              <w:t>29993</w:t>
            </w:r>
          </w:p>
        </w:tc>
        <w:tc>
          <w:tcPr>
            <w:tcW w:w="469" w:type="pct"/>
            <w:tcBorders>
              <w:top w:val="single" w:sz="4" w:space="0" w:color="auto"/>
            </w:tcBorders>
            <w:shd w:val="clear" w:color="auto" w:fill="auto"/>
            <w:vAlign w:val="bottom"/>
            <w:hideMark/>
          </w:tcPr>
          <w:p w:rsidR="00430224" w:rsidRPr="00112A91" w:rsidRDefault="00430224" w:rsidP="00F25AF6">
            <w:pPr>
              <w:jc w:val="center"/>
            </w:pPr>
            <w:r w:rsidRPr="00112A91">
              <w:t>29880</w:t>
            </w:r>
          </w:p>
        </w:tc>
        <w:tc>
          <w:tcPr>
            <w:tcW w:w="469" w:type="pct"/>
            <w:tcBorders>
              <w:top w:val="single" w:sz="4" w:space="0" w:color="auto"/>
            </w:tcBorders>
            <w:shd w:val="clear" w:color="auto" w:fill="auto"/>
            <w:vAlign w:val="bottom"/>
            <w:hideMark/>
          </w:tcPr>
          <w:p w:rsidR="00430224" w:rsidRPr="00112A91" w:rsidRDefault="00430224" w:rsidP="00F25AF6">
            <w:pPr>
              <w:jc w:val="center"/>
            </w:pPr>
            <w:r w:rsidRPr="00112A91">
              <w:t>29811</w:t>
            </w:r>
          </w:p>
        </w:tc>
        <w:tc>
          <w:tcPr>
            <w:tcW w:w="469" w:type="pct"/>
            <w:tcBorders>
              <w:top w:val="single" w:sz="4" w:space="0" w:color="auto"/>
            </w:tcBorders>
            <w:shd w:val="clear" w:color="auto" w:fill="auto"/>
            <w:vAlign w:val="bottom"/>
            <w:hideMark/>
          </w:tcPr>
          <w:p w:rsidR="00430224" w:rsidRPr="00112A91" w:rsidRDefault="00430224" w:rsidP="00F25AF6">
            <w:pPr>
              <w:jc w:val="center"/>
            </w:pPr>
            <w:r w:rsidRPr="00112A91">
              <w:t>29772</w:t>
            </w:r>
          </w:p>
        </w:tc>
        <w:tc>
          <w:tcPr>
            <w:tcW w:w="469" w:type="pct"/>
            <w:tcBorders>
              <w:top w:val="single" w:sz="4" w:space="0" w:color="auto"/>
            </w:tcBorders>
            <w:shd w:val="clear" w:color="auto" w:fill="auto"/>
            <w:vAlign w:val="bottom"/>
            <w:hideMark/>
          </w:tcPr>
          <w:p w:rsidR="00430224" w:rsidRPr="00112A91" w:rsidRDefault="00430224" w:rsidP="00F25AF6">
            <w:pPr>
              <w:jc w:val="center"/>
            </w:pPr>
            <w:r w:rsidRPr="00112A91">
              <w:t>29739</w:t>
            </w:r>
          </w:p>
        </w:tc>
      </w:tr>
    </w:tbl>
    <w:p w:rsidR="007D7681" w:rsidRPr="00112A91" w:rsidRDefault="007D7681" w:rsidP="007D67BD">
      <w:pPr>
        <w:autoSpaceDE w:val="0"/>
        <w:autoSpaceDN w:val="0"/>
        <w:adjustRightInd w:val="0"/>
        <w:ind w:firstLine="709"/>
        <w:jc w:val="both"/>
        <w:rPr>
          <w:sz w:val="28"/>
          <w:szCs w:val="28"/>
          <w:vertAlign w:val="superscript"/>
        </w:rPr>
      </w:pPr>
    </w:p>
    <w:p w:rsidR="00430224" w:rsidRPr="00112A91" w:rsidRDefault="00430224" w:rsidP="007D67BD">
      <w:pPr>
        <w:autoSpaceDE w:val="0"/>
        <w:autoSpaceDN w:val="0"/>
        <w:adjustRightInd w:val="0"/>
        <w:ind w:firstLine="709"/>
        <w:jc w:val="both"/>
        <w:rPr>
          <w:sz w:val="28"/>
          <w:szCs w:val="28"/>
        </w:rPr>
      </w:pPr>
      <w:r w:rsidRPr="00112A91">
        <w:rPr>
          <w:sz w:val="28"/>
          <w:szCs w:val="28"/>
          <w:vertAlign w:val="superscript"/>
        </w:rPr>
        <w:t>1</w:t>
      </w:r>
      <w:r w:rsidR="0012041C" w:rsidRPr="00112A91">
        <w:rPr>
          <w:sz w:val="28"/>
          <w:szCs w:val="28"/>
        </w:rPr>
        <w:t xml:space="preserve"> </w:t>
      </w:r>
      <w:r w:rsidRPr="00112A91">
        <w:rPr>
          <w:sz w:val="28"/>
          <w:szCs w:val="28"/>
        </w:rPr>
        <w:t>Регионы России. Основные социально-экономич</w:t>
      </w:r>
      <w:r w:rsidR="002F04C3" w:rsidRPr="00112A91">
        <w:rPr>
          <w:sz w:val="28"/>
          <w:szCs w:val="28"/>
        </w:rPr>
        <w:t>еские показатели городов: Стат.</w:t>
      </w:r>
      <w:r w:rsidRPr="00112A91">
        <w:rPr>
          <w:sz w:val="28"/>
          <w:szCs w:val="28"/>
        </w:rPr>
        <w:t>сб./Росстат. – М., 2008, 2009, 2011, 2012.</w:t>
      </w:r>
    </w:p>
    <w:p w:rsidR="00430224" w:rsidRPr="00112A91" w:rsidRDefault="00430224" w:rsidP="007D67BD">
      <w:pPr>
        <w:autoSpaceDE w:val="0"/>
        <w:autoSpaceDN w:val="0"/>
        <w:adjustRightInd w:val="0"/>
        <w:ind w:firstLine="709"/>
        <w:jc w:val="both"/>
        <w:rPr>
          <w:sz w:val="28"/>
          <w:szCs w:val="28"/>
        </w:rPr>
      </w:pPr>
      <w:r w:rsidRPr="00112A91">
        <w:rPr>
          <w:sz w:val="28"/>
          <w:szCs w:val="28"/>
          <w:vertAlign w:val="superscript"/>
        </w:rPr>
        <w:t>2</w:t>
      </w:r>
      <w:r w:rsidR="0012041C" w:rsidRPr="00112A91">
        <w:rPr>
          <w:sz w:val="28"/>
          <w:szCs w:val="28"/>
        </w:rPr>
        <w:t xml:space="preserve"> </w:t>
      </w:r>
      <w:r w:rsidR="002F001C" w:rsidRPr="00112A91">
        <w:rPr>
          <w:sz w:val="28"/>
          <w:szCs w:val="28"/>
        </w:rPr>
        <w:t xml:space="preserve">Оценка численности населения города </w:t>
      </w:r>
      <w:r w:rsidRPr="00112A91">
        <w:rPr>
          <w:sz w:val="28"/>
          <w:szCs w:val="28"/>
        </w:rPr>
        <w:t>Перми по данным Территориальн</w:t>
      </w:r>
      <w:r w:rsidRPr="00112A91">
        <w:rPr>
          <w:sz w:val="28"/>
          <w:szCs w:val="28"/>
        </w:rPr>
        <w:t>о</w:t>
      </w:r>
      <w:r w:rsidRPr="00112A91">
        <w:rPr>
          <w:sz w:val="28"/>
          <w:szCs w:val="28"/>
        </w:rPr>
        <w:t>го органа Федеральной службы государственной статистики по Пермскому краю (http://permstat.gks.ru/).</w:t>
      </w:r>
    </w:p>
    <w:p w:rsidR="00430224" w:rsidRPr="00112A91" w:rsidRDefault="00430224" w:rsidP="007D67BD">
      <w:pPr>
        <w:autoSpaceDE w:val="0"/>
        <w:autoSpaceDN w:val="0"/>
        <w:adjustRightInd w:val="0"/>
        <w:ind w:firstLine="709"/>
        <w:jc w:val="both"/>
        <w:rPr>
          <w:sz w:val="28"/>
          <w:szCs w:val="28"/>
        </w:rPr>
      </w:pPr>
      <w:r w:rsidRPr="00112A91">
        <w:rPr>
          <w:sz w:val="28"/>
          <w:szCs w:val="28"/>
          <w:vertAlign w:val="superscript"/>
        </w:rPr>
        <w:t>3</w:t>
      </w:r>
      <w:r w:rsidR="0012041C" w:rsidRPr="00112A91">
        <w:rPr>
          <w:sz w:val="28"/>
          <w:szCs w:val="28"/>
        </w:rPr>
        <w:t xml:space="preserve"> </w:t>
      </w:r>
      <w:r w:rsidRPr="00112A91">
        <w:rPr>
          <w:sz w:val="28"/>
          <w:szCs w:val="28"/>
        </w:rPr>
        <w:t>Единая межведомственная информационно-статистическая система (http://www.fedstat.ru/).</w:t>
      </w:r>
    </w:p>
    <w:p w:rsidR="00430224" w:rsidRPr="00112A91" w:rsidRDefault="00430224" w:rsidP="007D67BD">
      <w:pPr>
        <w:autoSpaceDE w:val="0"/>
        <w:autoSpaceDN w:val="0"/>
        <w:adjustRightInd w:val="0"/>
        <w:ind w:firstLine="709"/>
        <w:jc w:val="both"/>
        <w:rPr>
          <w:sz w:val="28"/>
          <w:szCs w:val="28"/>
        </w:rPr>
      </w:pPr>
      <w:r w:rsidRPr="00112A91">
        <w:rPr>
          <w:sz w:val="28"/>
          <w:szCs w:val="28"/>
        </w:rPr>
        <w:t>Сок</w:t>
      </w:r>
      <w:r w:rsidR="00E474F7" w:rsidRPr="00112A91">
        <w:rPr>
          <w:sz w:val="28"/>
          <w:szCs w:val="28"/>
        </w:rPr>
        <w:t>ращение численности населения города</w:t>
      </w:r>
      <w:r w:rsidRPr="00112A91">
        <w:rPr>
          <w:sz w:val="28"/>
          <w:szCs w:val="28"/>
        </w:rPr>
        <w:t xml:space="preserve"> Перми в 2007</w:t>
      </w:r>
      <w:r w:rsidR="00A11623" w:rsidRPr="00112A91">
        <w:rPr>
          <w:sz w:val="28"/>
          <w:szCs w:val="28"/>
        </w:rPr>
        <w:t>-</w:t>
      </w:r>
      <w:r w:rsidR="002F001C" w:rsidRPr="00112A91">
        <w:rPr>
          <w:sz w:val="28"/>
          <w:szCs w:val="28"/>
        </w:rPr>
        <w:t>2008 годах</w:t>
      </w:r>
      <w:r w:rsidRPr="00112A91">
        <w:rPr>
          <w:sz w:val="28"/>
          <w:szCs w:val="28"/>
        </w:rPr>
        <w:t xml:space="preserve"> отр</w:t>
      </w:r>
      <w:r w:rsidRPr="00112A91">
        <w:rPr>
          <w:sz w:val="28"/>
          <w:szCs w:val="28"/>
        </w:rPr>
        <w:t>а</w:t>
      </w:r>
      <w:r w:rsidRPr="00112A91">
        <w:rPr>
          <w:sz w:val="28"/>
          <w:szCs w:val="28"/>
        </w:rPr>
        <w:t>жает общую по Пермскому краю и Приволжскому федеральному округу тенде</w:t>
      </w:r>
      <w:r w:rsidRPr="00112A91">
        <w:rPr>
          <w:sz w:val="28"/>
          <w:szCs w:val="28"/>
        </w:rPr>
        <w:t>н</w:t>
      </w:r>
      <w:r w:rsidRPr="00112A91">
        <w:rPr>
          <w:sz w:val="28"/>
          <w:szCs w:val="28"/>
        </w:rPr>
        <w:t>цию сокращения численности населения. При этом с 20</w:t>
      </w:r>
      <w:r w:rsidR="002F001C" w:rsidRPr="00112A91">
        <w:rPr>
          <w:sz w:val="28"/>
          <w:szCs w:val="28"/>
        </w:rPr>
        <w:t>09 года в городе</w:t>
      </w:r>
      <w:r w:rsidRPr="00112A91">
        <w:rPr>
          <w:sz w:val="28"/>
          <w:szCs w:val="28"/>
        </w:rPr>
        <w:t xml:space="preserve"> Перми наметилась стабилизация данного показателя и </w:t>
      </w:r>
      <w:r w:rsidR="002F001C" w:rsidRPr="00112A91">
        <w:rPr>
          <w:sz w:val="28"/>
          <w:szCs w:val="28"/>
        </w:rPr>
        <w:t>заметный прирост в 2012-2013 г</w:t>
      </w:r>
      <w:r w:rsidR="002F001C" w:rsidRPr="00112A91">
        <w:rPr>
          <w:sz w:val="28"/>
          <w:szCs w:val="28"/>
        </w:rPr>
        <w:t>о</w:t>
      </w:r>
      <w:r w:rsidR="002F001C" w:rsidRPr="00112A91">
        <w:rPr>
          <w:sz w:val="28"/>
          <w:szCs w:val="28"/>
        </w:rPr>
        <w:t>дах.</w:t>
      </w:r>
    </w:p>
    <w:p w:rsidR="00430224" w:rsidRPr="00112A91" w:rsidRDefault="00430224" w:rsidP="002F04C3">
      <w:pPr>
        <w:widowControl w:val="0"/>
        <w:autoSpaceDE w:val="0"/>
        <w:autoSpaceDN w:val="0"/>
        <w:adjustRightInd w:val="0"/>
        <w:ind w:firstLine="709"/>
        <w:jc w:val="both"/>
        <w:rPr>
          <w:sz w:val="28"/>
          <w:szCs w:val="28"/>
        </w:rPr>
      </w:pPr>
      <w:r w:rsidRPr="00112A91">
        <w:rPr>
          <w:sz w:val="28"/>
          <w:szCs w:val="28"/>
        </w:rPr>
        <w:t>В настоящее время численность населения в городе превысила прогноз Г</w:t>
      </w:r>
      <w:r w:rsidRPr="00112A91">
        <w:rPr>
          <w:sz w:val="28"/>
          <w:szCs w:val="28"/>
        </w:rPr>
        <w:t>е</w:t>
      </w:r>
      <w:r w:rsidRPr="00112A91">
        <w:rPr>
          <w:sz w:val="28"/>
          <w:szCs w:val="28"/>
        </w:rPr>
        <w:t>нерального</w:t>
      </w:r>
      <w:r w:rsidR="00D72A25" w:rsidRPr="00112A91">
        <w:rPr>
          <w:sz w:val="28"/>
          <w:szCs w:val="28"/>
        </w:rPr>
        <w:t xml:space="preserve"> плана </w:t>
      </w:r>
      <w:r w:rsidR="002F04C3" w:rsidRPr="00112A91">
        <w:rPr>
          <w:sz w:val="28"/>
          <w:szCs w:val="28"/>
        </w:rPr>
        <w:t xml:space="preserve">города Перми </w:t>
      </w:r>
      <w:r w:rsidR="00D72A25" w:rsidRPr="00112A91">
        <w:rPr>
          <w:sz w:val="28"/>
          <w:szCs w:val="28"/>
        </w:rPr>
        <w:t>на 2016 год (963,78 тыс.</w:t>
      </w:r>
      <w:r w:rsidRPr="00112A91">
        <w:rPr>
          <w:sz w:val="28"/>
          <w:szCs w:val="28"/>
        </w:rPr>
        <w:t>чел.), в связи с чем пр</w:t>
      </w:r>
      <w:r w:rsidRPr="00112A91">
        <w:rPr>
          <w:sz w:val="28"/>
          <w:szCs w:val="28"/>
        </w:rPr>
        <w:t>о</w:t>
      </w:r>
      <w:r w:rsidRPr="00112A91">
        <w:rPr>
          <w:sz w:val="28"/>
          <w:szCs w:val="28"/>
        </w:rPr>
        <w:t xml:space="preserve">ведена научно-исследовательская работа по прогнозированию численности </w:t>
      </w:r>
      <w:r w:rsidR="002F04C3" w:rsidRPr="00112A91">
        <w:rPr>
          <w:sz w:val="28"/>
          <w:szCs w:val="28"/>
        </w:rPr>
        <w:br/>
      </w:r>
      <w:r w:rsidRPr="00112A91">
        <w:rPr>
          <w:sz w:val="28"/>
          <w:szCs w:val="28"/>
        </w:rPr>
        <w:t>и оценке распределения плотности населения города Перми для определения к</w:t>
      </w:r>
      <w:r w:rsidRPr="00112A91">
        <w:rPr>
          <w:sz w:val="28"/>
          <w:szCs w:val="28"/>
        </w:rPr>
        <w:t>о</w:t>
      </w:r>
      <w:r w:rsidRPr="00112A91">
        <w:rPr>
          <w:sz w:val="28"/>
          <w:szCs w:val="28"/>
        </w:rPr>
        <w:t>личественных показателей демографических процессов на период до 2030 года для уточнения параметров развития городской инфраструктуры</w:t>
      </w:r>
      <w:r w:rsidRPr="00112A91">
        <w:rPr>
          <w:sz w:val="28"/>
          <w:szCs w:val="28"/>
          <w:vertAlign w:val="superscript"/>
        </w:rPr>
        <w:footnoteReference w:id="11"/>
      </w:r>
      <w:r w:rsidRPr="00112A91">
        <w:rPr>
          <w:sz w:val="28"/>
          <w:szCs w:val="28"/>
        </w:rPr>
        <w:t>. Согласно отч</w:t>
      </w:r>
      <w:r w:rsidRPr="00112A91">
        <w:rPr>
          <w:sz w:val="28"/>
          <w:szCs w:val="28"/>
        </w:rPr>
        <w:t>е</w:t>
      </w:r>
      <w:r w:rsidRPr="00112A91">
        <w:rPr>
          <w:sz w:val="28"/>
          <w:szCs w:val="28"/>
        </w:rPr>
        <w:t xml:space="preserve">ту по результатам данной работы текущее состояние демографической ситуации </w:t>
      </w:r>
      <w:r w:rsidR="002F04C3" w:rsidRPr="00112A91">
        <w:rPr>
          <w:sz w:val="28"/>
          <w:szCs w:val="28"/>
        </w:rPr>
        <w:br/>
      </w:r>
      <w:r w:rsidRPr="00112A91">
        <w:rPr>
          <w:sz w:val="28"/>
          <w:szCs w:val="28"/>
        </w:rPr>
        <w:t>в городе Перми характе</w:t>
      </w:r>
      <w:r w:rsidR="00847A8F" w:rsidRPr="00112A91">
        <w:rPr>
          <w:sz w:val="28"/>
          <w:szCs w:val="28"/>
        </w:rPr>
        <w:t xml:space="preserve">ризуется стабилизацией </w:t>
      </w:r>
      <w:r w:rsidR="00C04B89" w:rsidRPr="00112A91">
        <w:rPr>
          <w:sz w:val="28"/>
          <w:szCs w:val="28"/>
        </w:rPr>
        <w:t xml:space="preserve">и </w:t>
      </w:r>
      <w:r w:rsidRPr="00112A91">
        <w:rPr>
          <w:sz w:val="28"/>
          <w:szCs w:val="28"/>
        </w:rPr>
        <w:t>некоторым улучшением показ</w:t>
      </w:r>
      <w:r w:rsidRPr="00112A91">
        <w:rPr>
          <w:sz w:val="28"/>
          <w:szCs w:val="28"/>
        </w:rPr>
        <w:t>а</w:t>
      </w:r>
      <w:r w:rsidRPr="00112A91">
        <w:rPr>
          <w:sz w:val="28"/>
          <w:szCs w:val="28"/>
        </w:rPr>
        <w:t>телей, сопровож</w:t>
      </w:r>
      <w:r w:rsidR="00FE2416" w:rsidRPr="00112A91">
        <w:rPr>
          <w:sz w:val="28"/>
          <w:szCs w:val="28"/>
        </w:rPr>
        <w:t>дающимися</w:t>
      </w:r>
      <w:r w:rsidRPr="00112A91">
        <w:rPr>
          <w:sz w:val="28"/>
          <w:szCs w:val="28"/>
        </w:rPr>
        <w:t xml:space="preserve"> переходом естественного прироста в область пол</w:t>
      </w:r>
      <w:r w:rsidRPr="00112A91">
        <w:rPr>
          <w:sz w:val="28"/>
          <w:szCs w:val="28"/>
        </w:rPr>
        <w:t>о</w:t>
      </w:r>
      <w:r w:rsidRPr="00112A91">
        <w:rPr>
          <w:sz w:val="28"/>
          <w:szCs w:val="28"/>
        </w:rPr>
        <w:t>жительных значений. Однако характерные особенности данных базового 2011 г</w:t>
      </w:r>
      <w:r w:rsidRPr="00112A91">
        <w:rPr>
          <w:sz w:val="28"/>
          <w:szCs w:val="28"/>
        </w:rPr>
        <w:t>о</w:t>
      </w:r>
      <w:r w:rsidRPr="00112A91">
        <w:rPr>
          <w:sz w:val="28"/>
          <w:szCs w:val="28"/>
        </w:rPr>
        <w:t>да (высокий коэффициент рождаемости (12,8), снижение коэффициента смертн</w:t>
      </w:r>
      <w:r w:rsidRPr="00112A91">
        <w:rPr>
          <w:sz w:val="28"/>
          <w:szCs w:val="28"/>
        </w:rPr>
        <w:t>о</w:t>
      </w:r>
      <w:r w:rsidRPr="00112A91">
        <w:rPr>
          <w:sz w:val="28"/>
          <w:szCs w:val="28"/>
        </w:rPr>
        <w:t>сти (12,5), положи</w:t>
      </w:r>
      <w:r w:rsidR="00FE2416" w:rsidRPr="00112A91">
        <w:rPr>
          <w:sz w:val="28"/>
          <w:szCs w:val="28"/>
        </w:rPr>
        <w:t>тельное сальдо миграции (8787)</w:t>
      </w:r>
      <w:r w:rsidRPr="00112A91">
        <w:rPr>
          <w:sz w:val="28"/>
          <w:szCs w:val="28"/>
        </w:rPr>
        <w:t xml:space="preserve"> дают основания ожидать непродолжительного улучшения динамики и направленности демографических процессов, после чего последует демографический «провал». </w:t>
      </w:r>
      <w:r w:rsidR="00D72A25" w:rsidRPr="00112A91">
        <w:rPr>
          <w:sz w:val="28"/>
          <w:szCs w:val="28"/>
        </w:rPr>
        <w:t>П</w:t>
      </w:r>
      <w:r w:rsidRPr="00112A91">
        <w:rPr>
          <w:sz w:val="28"/>
          <w:szCs w:val="28"/>
        </w:rPr>
        <w:t xml:space="preserve">рогнозируемая </w:t>
      </w:r>
      <w:r w:rsidR="002F04C3" w:rsidRPr="00112A91">
        <w:rPr>
          <w:sz w:val="28"/>
          <w:szCs w:val="28"/>
        </w:rPr>
        <w:br/>
      </w:r>
      <w:r w:rsidRPr="00112A91">
        <w:rPr>
          <w:sz w:val="28"/>
          <w:szCs w:val="28"/>
        </w:rPr>
        <w:t>до 2022 года численность населения города Перми согласно данному отчету с</w:t>
      </w:r>
      <w:r w:rsidRPr="00112A91">
        <w:rPr>
          <w:sz w:val="28"/>
          <w:szCs w:val="28"/>
        </w:rPr>
        <w:t>о</w:t>
      </w:r>
      <w:r w:rsidRPr="00112A91">
        <w:rPr>
          <w:sz w:val="28"/>
          <w:szCs w:val="28"/>
        </w:rPr>
        <w:t>ставит (таблица</w:t>
      </w:r>
      <w:r w:rsidR="00133336" w:rsidRPr="00112A91">
        <w:rPr>
          <w:sz w:val="28"/>
          <w:szCs w:val="28"/>
        </w:rPr>
        <w:t xml:space="preserve"> 35</w:t>
      </w:r>
      <w:r w:rsidR="00F776EA" w:rsidRPr="00112A91">
        <w:rPr>
          <w:sz w:val="28"/>
          <w:szCs w:val="28"/>
        </w:rPr>
        <w:t>):</w:t>
      </w:r>
    </w:p>
    <w:p w:rsidR="002F04C3" w:rsidRPr="00112A91" w:rsidRDefault="002F04C3" w:rsidP="002F04C3">
      <w:pPr>
        <w:widowControl w:val="0"/>
        <w:autoSpaceDE w:val="0"/>
        <w:autoSpaceDN w:val="0"/>
        <w:adjustRightInd w:val="0"/>
        <w:ind w:firstLine="709"/>
        <w:jc w:val="both"/>
        <w:rPr>
          <w:sz w:val="28"/>
          <w:szCs w:val="28"/>
        </w:rPr>
      </w:pPr>
    </w:p>
    <w:p w:rsidR="00430224" w:rsidRPr="00112A91" w:rsidRDefault="00430224" w:rsidP="007D67BD">
      <w:pPr>
        <w:keepNext/>
        <w:autoSpaceDE w:val="0"/>
        <w:autoSpaceDN w:val="0"/>
        <w:adjustRightInd w:val="0"/>
        <w:ind w:firstLine="709"/>
        <w:jc w:val="right"/>
        <w:rPr>
          <w:sz w:val="28"/>
          <w:szCs w:val="28"/>
        </w:rPr>
      </w:pPr>
      <w:r w:rsidRPr="00112A91">
        <w:rPr>
          <w:sz w:val="28"/>
          <w:szCs w:val="28"/>
        </w:rPr>
        <w:t>Таблица</w:t>
      </w:r>
      <w:r w:rsidR="00133336" w:rsidRPr="00112A91">
        <w:rPr>
          <w:sz w:val="28"/>
          <w:szCs w:val="28"/>
        </w:rPr>
        <w:t xml:space="preserve"> 35</w:t>
      </w:r>
    </w:p>
    <w:tbl>
      <w:tblPr>
        <w:tblW w:w="4972" w:type="pct"/>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79"/>
        <w:gridCol w:w="879"/>
        <w:gridCol w:w="879"/>
        <w:gridCol w:w="879"/>
        <w:gridCol w:w="878"/>
        <w:gridCol w:w="878"/>
        <w:gridCol w:w="878"/>
        <w:gridCol w:w="876"/>
        <w:gridCol w:w="876"/>
        <w:gridCol w:w="878"/>
      </w:tblGrid>
      <w:tr w:rsidR="00430224" w:rsidRPr="00112A91" w:rsidTr="006D3B3A">
        <w:trPr>
          <w:trHeight w:val="300"/>
          <w:jc w:val="center"/>
        </w:trPr>
        <w:tc>
          <w:tcPr>
            <w:tcW w:w="1041" w:type="pct"/>
            <w:shd w:val="clear" w:color="auto" w:fill="auto"/>
            <w:noWrap/>
            <w:vAlign w:val="center"/>
            <w:hideMark/>
          </w:tcPr>
          <w:p w:rsidR="00430224" w:rsidRPr="00112A91" w:rsidRDefault="00430224" w:rsidP="007D67BD">
            <w:pPr>
              <w:jc w:val="center"/>
            </w:pPr>
            <w:r w:rsidRPr="00112A91">
              <w:t>Показатель</w:t>
            </w:r>
          </w:p>
        </w:tc>
        <w:tc>
          <w:tcPr>
            <w:tcW w:w="440" w:type="pct"/>
          </w:tcPr>
          <w:p w:rsidR="00430224" w:rsidRPr="00112A91" w:rsidRDefault="00D524D9" w:rsidP="007D67BD">
            <w:pPr>
              <w:jc w:val="center"/>
            </w:pPr>
            <w:r w:rsidRPr="00112A91">
              <w:t>2014 год</w:t>
            </w:r>
          </w:p>
        </w:tc>
        <w:tc>
          <w:tcPr>
            <w:tcW w:w="440" w:type="pct"/>
            <w:shd w:val="clear" w:color="auto" w:fill="auto"/>
            <w:noWrap/>
            <w:vAlign w:val="center"/>
            <w:hideMark/>
          </w:tcPr>
          <w:p w:rsidR="00430224" w:rsidRPr="00112A91" w:rsidRDefault="00D524D9" w:rsidP="007D67BD">
            <w:pPr>
              <w:jc w:val="center"/>
            </w:pPr>
            <w:r w:rsidRPr="00112A91">
              <w:t>2015 год</w:t>
            </w:r>
          </w:p>
        </w:tc>
        <w:tc>
          <w:tcPr>
            <w:tcW w:w="440" w:type="pct"/>
            <w:shd w:val="clear" w:color="auto" w:fill="auto"/>
            <w:noWrap/>
            <w:vAlign w:val="center"/>
            <w:hideMark/>
          </w:tcPr>
          <w:p w:rsidR="00430224" w:rsidRPr="00112A91" w:rsidRDefault="00D524D9" w:rsidP="007D67BD">
            <w:pPr>
              <w:jc w:val="center"/>
            </w:pPr>
            <w:r w:rsidRPr="00112A91">
              <w:t>2016 год</w:t>
            </w:r>
          </w:p>
        </w:tc>
        <w:tc>
          <w:tcPr>
            <w:tcW w:w="440" w:type="pct"/>
            <w:shd w:val="clear" w:color="auto" w:fill="auto"/>
            <w:noWrap/>
            <w:vAlign w:val="center"/>
            <w:hideMark/>
          </w:tcPr>
          <w:p w:rsidR="00430224" w:rsidRPr="00112A91" w:rsidRDefault="00D524D9" w:rsidP="007D67BD">
            <w:pPr>
              <w:jc w:val="center"/>
            </w:pPr>
            <w:r w:rsidRPr="00112A91">
              <w:t>2017 год</w:t>
            </w:r>
          </w:p>
        </w:tc>
        <w:tc>
          <w:tcPr>
            <w:tcW w:w="440" w:type="pct"/>
            <w:shd w:val="clear" w:color="auto" w:fill="auto"/>
            <w:noWrap/>
            <w:vAlign w:val="center"/>
            <w:hideMark/>
          </w:tcPr>
          <w:p w:rsidR="00430224" w:rsidRPr="00112A91" w:rsidRDefault="00D524D9" w:rsidP="007D67BD">
            <w:pPr>
              <w:jc w:val="center"/>
            </w:pPr>
            <w:r w:rsidRPr="00112A91">
              <w:t>2018 год</w:t>
            </w:r>
          </w:p>
        </w:tc>
        <w:tc>
          <w:tcPr>
            <w:tcW w:w="440" w:type="pct"/>
            <w:shd w:val="clear" w:color="auto" w:fill="auto"/>
            <w:noWrap/>
            <w:vAlign w:val="center"/>
            <w:hideMark/>
          </w:tcPr>
          <w:p w:rsidR="00430224" w:rsidRPr="00112A91" w:rsidRDefault="00D524D9" w:rsidP="007D67BD">
            <w:pPr>
              <w:jc w:val="center"/>
            </w:pPr>
            <w:r w:rsidRPr="00112A91">
              <w:t>2019 год</w:t>
            </w:r>
          </w:p>
        </w:tc>
        <w:tc>
          <w:tcPr>
            <w:tcW w:w="439" w:type="pct"/>
            <w:shd w:val="clear" w:color="auto" w:fill="auto"/>
            <w:noWrap/>
            <w:vAlign w:val="center"/>
            <w:hideMark/>
          </w:tcPr>
          <w:p w:rsidR="00430224" w:rsidRPr="00112A91" w:rsidRDefault="00430224" w:rsidP="007D67BD">
            <w:pPr>
              <w:jc w:val="center"/>
            </w:pPr>
            <w:r w:rsidRPr="00112A91">
              <w:t>20</w:t>
            </w:r>
            <w:r w:rsidR="00D524D9" w:rsidRPr="00112A91">
              <w:t>20 год</w:t>
            </w:r>
          </w:p>
        </w:tc>
        <w:tc>
          <w:tcPr>
            <w:tcW w:w="439" w:type="pct"/>
            <w:shd w:val="clear" w:color="auto" w:fill="auto"/>
            <w:noWrap/>
            <w:vAlign w:val="center"/>
            <w:hideMark/>
          </w:tcPr>
          <w:p w:rsidR="00430224" w:rsidRPr="00112A91" w:rsidRDefault="00D524D9" w:rsidP="007D67BD">
            <w:pPr>
              <w:jc w:val="center"/>
            </w:pPr>
            <w:r w:rsidRPr="00112A91">
              <w:t>2021 год</w:t>
            </w:r>
          </w:p>
        </w:tc>
        <w:tc>
          <w:tcPr>
            <w:tcW w:w="440" w:type="pct"/>
            <w:shd w:val="clear" w:color="auto" w:fill="auto"/>
            <w:noWrap/>
            <w:vAlign w:val="center"/>
            <w:hideMark/>
          </w:tcPr>
          <w:p w:rsidR="00430224" w:rsidRPr="00112A91" w:rsidRDefault="00D524D9" w:rsidP="007D67BD">
            <w:pPr>
              <w:jc w:val="center"/>
            </w:pPr>
            <w:r w:rsidRPr="00112A91">
              <w:t>2022 год</w:t>
            </w:r>
          </w:p>
        </w:tc>
      </w:tr>
      <w:tr w:rsidR="00430224" w:rsidRPr="00112A91" w:rsidTr="002F04C3">
        <w:trPr>
          <w:trHeight w:val="300"/>
          <w:jc w:val="center"/>
        </w:trPr>
        <w:tc>
          <w:tcPr>
            <w:tcW w:w="1041" w:type="pct"/>
            <w:shd w:val="clear" w:color="auto" w:fill="auto"/>
            <w:noWrap/>
            <w:vAlign w:val="center"/>
            <w:hideMark/>
          </w:tcPr>
          <w:p w:rsidR="00430224" w:rsidRPr="00112A91" w:rsidRDefault="00430224" w:rsidP="002F04C3">
            <w:pPr>
              <w:jc w:val="both"/>
            </w:pPr>
            <w:r w:rsidRPr="00112A91">
              <w:t>Численность нас</w:t>
            </w:r>
            <w:r w:rsidRPr="00112A91">
              <w:t>е</w:t>
            </w:r>
            <w:r w:rsidRPr="00112A91">
              <w:t>ления города Пе</w:t>
            </w:r>
            <w:r w:rsidRPr="00112A91">
              <w:t>р</w:t>
            </w:r>
            <w:r w:rsidRPr="00112A91">
              <w:t>ми (на конец года), тыс.чел.</w:t>
            </w:r>
          </w:p>
        </w:tc>
        <w:tc>
          <w:tcPr>
            <w:tcW w:w="440" w:type="pct"/>
            <w:vAlign w:val="bottom"/>
          </w:tcPr>
          <w:p w:rsidR="00430224" w:rsidRPr="00112A91" w:rsidRDefault="00430224" w:rsidP="002F04C3">
            <w:pPr>
              <w:jc w:val="center"/>
            </w:pPr>
            <w:r w:rsidRPr="00112A91">
              <w:t>1001,0</w:t>
            </w:r>
          </w:p>
        </w:tc>
        <w:tc>
          <w:tcPr>
            <w:tcW w:w="440" w:type="pct"/>
            <w:shd w:val="clear" w:color="auto" w:fill="auto"/>
            <w:noWrap/>
            <w:vAlign w:val="bottom"/>
            <w:hideMark/>
          </w:tcPr>
          <w:p w:rsidR="00430224" w:rsidRPr="00112A91" w:rsidRDefault="00430224" w:rsidP="002F04C3">
            <w:pPr>
              <w:jc w:val="center"/>
            </w:pPr>
            <w:r w:rsidRPr="00112A91">
              <w:t>1000,3</w:t>
            </w:r>
          </w:p>
        </w:tc>
        <w:tc>
          <w:tcPr>
            <w:tcW w:w="440" w:type="pct"/>
            <w:shd w:val="clear" w:color="auto" w:fill="auto"/>
            <w:noWrap/>
            <w:vAlign w:val="bottom"/>
            <w:hideMark/>
          </w:tcPr>
          <w:p w:rsidR="00430224" w:rsidRPr="00112A91" w:rsidRDefault="00430224" w:rsidP="002F04C3">
            <w:pPr>
              <w:jc w:val="center"/>
            </w:pPr>
            <w:r w:rsidRPr="00112A91">
              <w:t>999,2</w:t>
            </w:r>
          </w:p>
        </w:tc>
        <w:tc>
          <w:tcPr>
            <w:tcW w:w="440" w:type="pct"/>
            <w:shd w:val="clear" w:color="auto" w:fill="auto"/>
            <w:noWrap/>
            <w:vAlign w:val="bottom"/>
            <w:hideMark/>
          </w:tcPr>
          <w:p w:rsidR="00430224" w:rsidRPr="00112A91" w:rsidRDefault="00430224" w:rsidP="002F04C3">
            <w:pPr>
              <w:jc w:val="center"/>
            </w:pPr>
            <w:r w:rsidRPr="00112A91">
              <w:t>997,5</w:t>
            </w:r>
          </w:p>
        </w:tc>
        <w:tc>
          <w:tcPr>
            <w:tcW w:w="440" w:type="pct"/>
            <w:shd w:val="clear" w:color="auto" w:fill="auto"/>
            <w:noWrap/>
            <w:vAlign w:val="bottom"/>
            <w:hideMark/>
          </w:tcPr>
          <w:p w:rsidR="00430224" w:rsidRPr="00112A91" w:rsidRDefault="00430224" w:rsidP="002F04C3">
            <w:pPr>
              <w:jc w:val="center"/>
            </w:pPr>
            <w:r w:rsidRPr="00112A91">
              <w:t>995,2</w:t>
            </w:r>
          </w:p>
        </w:tc>
        <w:tc>
          <w:tcPr>
            <w:tcW w:w="440" w:type="pct"/>
            <w:shd w:val="clear" w:color="auto" w:fill="auto"/>
            <w:noWrap/>
            <w:vAlign w:val="bottom"/>
            <w:hideMark/>
          </w:tcPr>
          <w:p w:rsidR="00430224" w:rsidRPr="00112A91" w:rsidRDefault="00430224" w:rsidP="002F04C3">
            <w:pPr>
              <w:jc w:val="center"/>
            </w:pPr>
            <w:r w:rsidRPr="00112A91">
              <w:t>992,4</w:t>
            </w:r>
          </w:p>
        </w:tc>
        <w:tc>
          <w:tcPr>
            <w:tcW w:w="439" w:type="pct"/>
            <w:shd w:val="clear" w:color="auto" w:fill="auto"/>
            <w:noWrap/>
            <w:vAlign w:val="bottom"/>
            <w:hideMark/>
          </w:tcPr>
          <w:p w:rsidR="00430224" w:rsidRPr="00112A91" w:rsidRDefault="00430224" w:rsidP="002F04C3">
            <w:pPr>
              <w:jc w:val="center"/>
            </w:pPr>
            <w:r w:rsidRPr="00112A91">
              <w:t>989,1</w:t>
            </w:r>
          </w:p>
        </w:tc>
        <w:tc>
          <w:tcPr>
            <w:tcW w:w="439" w:type="pct"/>
            <w:shd w:val="clear" w:color="auto" w:fill="auto"/>
            <w:noWrap/>
            <w:vAlign w:val="bottom"/>
            <w:hideMark/>
          </w:tcPr>
          <w:p w:rsidR="00430224" w:rsidRPr="00112A91" w:rsidRDefault="00430224" w:rsidP="002F04C3">
            <w:pPr>
              <w:jc w:val="center"/>
            </w:pPr>
            <w:r w:rsidRPr="00112A91">
              <w:t>985,3</w:t>
            </w:r>
          </w:p>
        </w:tc>
        <w:tc>
          <w:tcPr>
            <w:tcW w:w="440" w:type="pct"/>
            <w:shd w:val="clear" w:color="auto" w:fill="auto"/>
            <w:noWrap/>
            <w:vAlign w:val="bottom"/>
            <w:hideMark/>
          </w:tcPr>
          <w:p w:rsidR="00430224" w:rsidRPr="00112A91" w:rsidRDefault="00430224" w:rsidP="002F04C3">
            <w:pPr>
              <w:jc w:val="center"/>
            </w:pPr>
            <w:r w:rsidRPr="00112A91">
              <w:t>981,0</w:t>
            </w:r>
          </w:p>
        </w:tc>
      </w:tr>
    </w:tbl>
    <w:p w:rsidR="00B47A9A" w:rsidRPr="00112A91" w:rsidRDefault="00B47A9A" w:rsidP="00B47A9A">
      <w:pPr>
        <w:pStyle w:val="2"/>
        <w:tabs>
          <w:tab w:val="left" w:pos="993"/>
        </w:tabs>
        <w:spacing w:before="0" w:after="0"/>
        <w:ind w:left="0" w:firstLine="709"/>
        <w:rPr>
          <w:rFonts w:ascii="Times New Roman" w:hAnsi="Times New Roman" w:cs="Times New Roman"/>
          <w:b w:val="0"/>
          <w:i w:val="0"/>
        </w:rPr>
      </w:pPr>
      <w:bookmarkStart w:id="28" w:name="_Toc394304388"/>
    </w:p>
    <w:p w:rsidR="001C58B3" w:rsidRPr="00112A91" w:rsidRDefault="00B47A9A" w:rsidP="00B47A9A">
      <w:pPr>
        <w:pStyle w:val="2"/>
        <w:tabs>
          <w:tab w:val="left" w:pos="993"/>
        </w:tabs>
        <w:spacing w:before="0" w:after="0"/>
        <w:ind w:left="0" w:firstLine="709"/>
        <w:rPr>
          <w:rFonts w:ascii="Times New Roman" w:hAnsi="Times New Roman" w:cs="Times New Roman"/>
          <w:b w:val="0"/>
          <w:i w:val="0"/>
        </w:rPr>
      </w:pPr>
      <w:r w:rsidRPr="00112A91">
        <w:rPr>
          <w:rFonts w:ascii="Times New Roman" w:hAnsi="Times New Roman" w:cs="Times New Roman"/>
          <w:b w:val="0"/>
          <w:i w:val="0"/>
        </w:rPr>
        <w:t xml:space="preserve">3.2. </w:t>
      </w:r>
      <w:r w:rsidR="001C58B3" w:rsidRPr="00112A91">
        <w:rPr>
          <w:rFonts w:ascii="Times New Roman" w:hAnsi="Times New Roman" w:cs="Times New Roman"/>
          <w:b w:val="0"/>
          <w:i w:val="0"/>
        </w:rPr>
        <w:t>Оценка перспективной застройки</w:t>
      </w:r>
      <w:bookmarkEnd w:id="28"/>
    </w:p>
    <w:p w:rsidR="008850F7" w:rsidRPr="00112A91" w:rsidRDefault="008850F7" w:rsidP="007D67BD">
      <w:pPr>
        <w:autoSpaceDE w:val="0"/>
        <w:autoSpaceDN w:val="0"/>
        <w:adjustRightInd w:val="0"/>
        <w:ind w:firstLine="709"/>
        <w:jc w:val="both"/>
        <w:rPr>
          <w:sz w:val="28"/>
          <w:szCs w:val="28"/>
        </w:rPr>
      </w:pPr>
      <w:r w:rsidRPr="00112A91">
        <w:rPr>
          <w:sz w:val="28"/>
          <w:szCs w:val="28"/>
        </w:rPr>
        <w:t>Основными факторами развит</w:t>
      </w:r>
      <w:r w:rsidR="00786D2C" w:rsidRPr="00112A91">
        <w:rPr>
          <w:sz w:val="28"/>
          <w:szCs w:val="28"/>
        </w:rPr>
        <w:t xml:space="preserve">ия жилищного строительства в городе </w:t>
      </w:r>
      <w:r w:rsidRPr="00112A91">
        <w:rPr>
          <w:sz w:val="28"/>
          <w:szCs w:val="28"/>
        </w:rPr>
        <w:t>Перми на ближайшую перспективу являются как новая застройка, так и улучшение ж</w:t>
      </w:r>
      <w:r w:rsidRPr="00112A91">
        <w:rPr>
          <w:sz w:val="28"/>
          <w:szCs w:val="28"/>
        </w:rPr>
        <w:t>и</w:t>
      </w:r>
      <w:r w:rsidRPr="00112A91">
        <w:rPr>
          <w:sz w:val="28"/>
          <w:szCs w:val="28"/>
        </w:rPr>
        <w:t>лищных условий жителей города с обновлением жилищного фонда в результате вывода из эксплуатации ветхого и аварийного жилья.</w:t>
      </w:r>
    </w:p>
    <w:p w:rsidR="0012041C" w:rsidRPr="00112A91" w:rsidRDefault="00786D2C" w:rsidP="007D67BD">
      <w:pPr>
        <w:autoSpaceDE w:val="0"/>
        <w:autoSpaceDN w:val="0"/>
        <w:adjustRightInd w:val="0"/>
        <w:ind w:firstLine="709"/>
        <w:jc w:val="both"/>
        <w:rPr>
          <w:sz w:val="28"/>
          <w:szCs w:val="28"/>
        </w:rPr>
      </w:pPr>
      <w:r w:rsidRPr="00112A91">
        <w:rPr>
          <w:sz w:val="28"/>
          <w:szCs w:val="28"/>
        </w:rPr>
        <w:t xml:space="preserve">Развитие территории города </w:t>
      </w:r>
      <w:r w:rsidR="008850F7" w:rsidRPr="00112A91">
        <w:rPr>
          <w:sz w:val="28"/>
          <w:szCs w:val="28"/>
        </w:rPr>
        <w:t>Перми определено рядом градостроительных доку</w:t>
      </w:r>
      <w:r w:rsidR="00E474F7" w:rsidRPr="00112A91">
        <w:rPr>
          <w:sz w:val="28"/>
          <w:szCs w:val="28"/>
        </w:rPr>
        <w:t>ментов:</w:t>
      </w:r>
    </w:p>
    <w:p w:rsidR="0012041C" w:rsidRPr="00112A91" w:rsidRDefault="0012041C" w:rsidP="007D67BD">
      <w:pPr>
        <w:autoSpaceDE w:val="0"/>
        <w:autoSpaceDN w:val="0"/>
        <w:adjustRightInd w:val="0"/>
        <w:ind w:firstLine="709"/>
        <w:jc w:val="both"/>
        <w:rPr>
          <w:sz w:val="28"/>
          <w:szCs w:val="28"/>
        </w:rPr>
      </w:pPr>
      <w:r w:rsidRPr="00112A91">
        <w:rPr>
          <w:sz w:val="28"/>
          <w:szCs w:val="28"/>
        </w:rPr>
        <w:t>Правилами землепользования и застройки города Перми, утвержденными решением Пермской городск</w:t>
      </w:r>
      <w:r w:rsidR="002F04C3" w:rsidRPr="00112A91">
        <w:rPr>
          <w:sz w:val="28"/>
          <w:szCs w:val="28"/>
        </w:rPr>
        <w:t>ой Думы от 26.06.2007 № 143,</w:t>
      </w:r>
    </w:p>
    <w:p w:rsidR="00E474F7" w:rsidRPr="00112A91" w:rsidRDefault="008850F7" w:rsidP="007D67BD">
      <w:pPr>
        <w:autoSpaceDE w:val="0"/>
        <w:autoSpaceDN w:val="0"/>
        <w:adjustRightInd w:val="0"/>
        <w:ind w:firstLine="709"/>
        <w:jc w:val="both"/>
        <w:rPr>
          <w:sz w:val="28"/>
          <w:szCs w:val="28"/>
        </w:rPr>
      </w:pPr>
      <w:r w:rsidRPr="00112A91">
        <w:rPr>
          <w:sz w:val="28"/>
          <w:szCs w:val="28"/>
        </w:rPr>
        <w:t>Генеральным планом города Перми, утвержденным решением Пермской город</w:t>
      </w:r>
      <w:r w:rsidR="0012041C" w:rsidRPr="00112A91">
        <w:rPr>
          <w:sz w:val="28"/>
          <w:szCs w:val="28"/>
        </w:rPr>
        <w:t xml:space="preserve">ской Думы от 17.12.2010 № </w:t>
      </w:r>
      <w:r w:rsidR="002F04C3" w:rsidRPr="00112A91">
        <w:rPr>
          <w:sz w:val="28"/>
          <w:szCs w:val="28"/>
        </w:rPr>
        <w:t>205,</w:t>
      </w:r>
    </w:p>
    <w:p w:rsidR="00E474F7" w:rsidRPr="00112A91" w:rsidRDefault="008850F7" w:rsidP="007D67BD">
      <w:pPr>
        <w:autoSpaceDE w:val="0"/>
        <w:autoSpaceDN w:val="0"/>
        <w:adjustRightInd w:val="0"/>
        <w:ind w:firstLine="709"/>
        <w:jc w:val="both"/>
        <w:rPr>
          <w:sz w:val="28"/>
          <w:szCs w:val="28"/>
        </w:rPr>
      </w:pPr>
      <w:r w:rsidRPr="00112A91">
        <w:rPr>
          <w:sz w:val="28"/>
          <w:szCs w:val="28"/>
        </w:rPr>
        <w:t>решением Пермской городской Думы от 28.01.2</w:t>
      </w:r>
      <w:r w:rsidR="00FA6FD3" w:rsidRPr="00112A91">
        <w:rPr>
          <w:sz w:val="28"/>
          <w:szCs w:val="28"/>
        </w:rPr>
        <w:t>014</w:t>
      </w:r>
      <w:r w:rsidR="0012041C" w:rsidRPr="00112A91">
        <w:rPr>
          <w:sz w:val="28"/>
          <w:szCs w:val="28"/>
        </w:rPr>
        <w:t xml:space="preserve"> № </w:t>
      </w:r>
      <w:r w:rsidRPr="00112A91">
        <w:rPr>
          <w:sz w:val="28"/>
          <w:szCs w:val="28"/>
        </w:rPr>
        <w:t>2 «О внесении изм</w:t>
      </w:r>
      <w:r w:rsidRPr="00112A91">
        <w:rPr>
          <w:sz w:val="28"/>
          <w:szCs w:val="28"/>
        </w:rPr>
        <w:t>е</w:t>
      </w:r>
      <w:r w:rsidRPr="00112A91">
        <w:rPr>
          <w:sz w:val="28"/>
          <w:szCs w:val="28"/>
        </w:rPr>
        <w:t>нений в решение Пермской</w:t>
      </w:r>
      <w:r w:rsidR="00FA6FD3" w:rsidRPr="00112A91">
        <w:rPr>
          <w:sz w:val="28"/>
          <w:szCs w:val="28"/>
        </w:rPr>
        <w:t xml:space="preserve"> городской Думы от 17.12.2010</w:t>
      </w:r>
      <w:r w:rsidRPr="00112A91">
        <w:rPr>
          <w:sz w:val="28"/>
          <w:szCs w:val="28"/>
        </w:rPr>
        <w:t xml:space="preserve"> № 205 «Об утвержд</w:t>
      </w:r>
      <w:r w:rsidRPr="00112A91">
        <w:rPr>
          <w:sz w:val="28"/>
          <w:szCs w:val="28"/>
        </w:rPr>
        <w:t>е</w:t>
      </w:r>
      <w:r w:rsidRPr="00112A91">
        <w:rPr>
          <w:sz w:val="28"/>
          <w:szCs w:val="28"/>
        </w:rPr>
        <w:t>нии Ге</w:t>
      </w:r>
      <w:r w:rsidR="00E474F7" w:rsidRPr="00112A91">
        <w:rPr>
          <w:sz w:val="28"/>
          <w:szCs w:val="28"/>
        </w:rPr>
        <w:t>нерального плана города</w:t>
      </w:r>
      <w:r w:rsidR="002F04C3" w:rsidRPr="00112A91">
        <w:rPr>
          <w:sz w:val="28"/>
          <w:szCs w:val="28"/>
        </w:rPr>
        <w:t xml:space="preserve"> Перми»,</w:t>
      </w:r>
    </w:p>
    <w:p w:rsidR="00E474F7" w:rsidRPr="00112A91" w:rsidRDefault="008850F7" w:rsidP="007D67BD">
      <w:pPr>
        <w:autoSpaceDE w:val="0"/>
        <w:autoSpaceDN w:val="0"/>
        <w:adjustRightInd w:val="0"/>
        <w:ind w:firstLine="709"/>
        <w:jc w:val="both"/>
        <w:rPr>
          <w:sz w:val="28"/>
          <w:szCs w:val="28"/>
        </w:rPr>
      </w:pPr>
      <w:r w:rsidRPr="00112A91">
        <w:rPr>
          <w:sz w:val="28"/>
          <w:szCs w:val="28"/>
        </w:rPr>
        <w:t>решением Пермской</w:t>
      </w:r>
      <w:r w:rsidR="00FA6FD3" w:rsidRPr="00112A91">
        <w:rPr>
          <w:sz w:val="28"/>
          <w:szCs w:val="28"/>
        </w:rPr>
        <w:t xml:space="preserve"> городской Думы от 28.01.2014</w:t>
      </w:r>
      <w:r w:rsidR="0012041C" w:rsidRPr="00112A91">
        <w:rPr>
          <w:sz w:val="28"/>
          <w:szCs w:val="28"/>
        </w:rPr>
        <w:t xml:space="preserve"> № </w:t>
      </w:r>
      <w:r w:rsidRPr="00112A91">
        <w:rPr>
          <w:sz w:val="28"/>
          <w:szCs w:val="28"/>
        </w:rPr>
        <w:t>3 «О внесении изм</w:t>
      </w:r>
      <w:r w:rsidRPr="00112A91">
        <w:rPr>
          <w:sz w:val="28"/>
          <w:szCs w:val="28"/>
        </w:rPr>
        <w:t>е</w:t>
      </w:r>
      <w:r w:rsidRPr="00112A91">
        <w:rPr>
          <w:sz w:val="28"/>
          <w:szCs w:val="28"/>
        </w:rPr>
        <w:t>нений в решение Пермской городской Думы от 17.</w:t>
      </w:r>
      <w:r w:rsidR="00FA6FD3" w:rsidRPr="00112A91">
        <w:rPr>
          <w:sz w:val="28"/>
          <w:szCs w:val="28"/>
        </w:rPr>
        <w:t>12.2010</w:t>
      </w:r>
      <w:r w:rsidRPr="00112A91">
        <w:rPr>
          <w:sz w:val="28"/>
          <w:szCs w:val="28"/>
        </w:rPr>
        <w:t xml:space="preserve"> № 205 «Об утвержд</w:t>
      </w:r>
      <w:r w:rsidRPr="00112A91">
        <w:rPr>
          <w:sz w:val="28"/>
          <w:szCs w:val="28"/>
        </w:rPr>
        <w:t>е</w:t>
      </w:r>
      <w:r w:rsidRPr="00112A91">
        <w:rPr>
          <w:sz w:val="28"/>
          <w:szCs w:val="28"/>
        </w:rPr>
        <w:t>нии Ге</w:t>
      </w:r>
      <w:r w:rsidR="002F04C3" w:rsidRPr="00112A91">
        <w:rPr>
          <w:sz w:val="28"/>
          <w:szCs w:val="28"/>
        </w:rPr>
        <w:t>нерального плана города Перми»,</w:t>
      </w:r>
    </w:p>
    <w:p w:rsidR="008850F7" w:rsidRPr="00112A91" w:rsidRDefault="008850F7" w:rsidP="007D67BD">
      <w:pPr>
        <w:autoSpaceDE w:val="0"/>
        <w:autoSpaceDN w:val="0"/>
        <w:adjustRightInd w:val="0"/>
        <w:ind w:firstLine="709"/>
        <w:jc w:val="both"/>
        <w:rPr>
          <w:sz w:val="28"/>
          <w:szCs w:val="28"/>
        </w:rPr>
      </w:pPr>
      <w:r w:rsidRPr="00112A91">
        <w:rPr>
          <w:sz w:val="28"/>
          <w:szCs w:val="28"/>
        </w:rPr>
        <w:t>утвержденными документами о планировке территори</w:t>
      </w:r>
      <w:r w:rsidR="000A5EB4" w:rsidRPr="00112A91">
        <w:rPr>
          <w:sz w:val="28"/>
          <w:szCs w:val="28"/>
        </w:rPr>
        <w:t>й</w:t>
      </w:r>
      <w:r w:rsidRPr="00112A91">
        <w:rPr>
          <w:sz w:val="28"/>
          <w:szCs w:val="28"/>
        </w:rPr>
        <w:t>.</w:t>
      </w:r>
    </w:p>
    <w:p w:rsidR="008850F7" w:rsidRPr="00112A91" w:rsidRDefault="008850F7" w:rsidP="007D67BD">
      <w:pPr>
        <w:autoSpaceDE w:val="0"/>
        <w:autoSpaceDN w:val="0"/>
        <w:adjustRightInd w:val="0"/>
        <w:ind w:firstLine="709"/>
        <w:jc w:val="both"/>
        <w:rPr>
          <w:sz w:val="28"/>
          <w:szCs w:val="28"/>
        </w:rPr>
      </w:pPr>
      <w:r w:rsidRPr="00112A91">
        <w:rPr>
          <w:sz w:val="28"/>
          <w:szCs w:val="28"/>
        </w:rPr>
        <w:t>О</w:t>
      </w:r>
      <w:r w:rsidR="00786D2C" w:rsidRPr="00112A91">
        <w:rPr>
          <w:sz w:val="28"/>
          <w:szCs w:val="28"/>
        </w:rPr>
        <w:t>ценка перспективной застройки города</w:t>
      </w:r>
      <w:r w:rsidR="00D33FA9" w:rsidRPr="00112A91">
        <w:rPr>
          <w:sz w:val="28"/>
          <w:szCs w:val="28"/>
        </w:rPr>
        <w:t xml:space="preserve"> Перми осуществляла</w:t>
      </w:r>
      <w:r w:rsidRPr="00112A91">
        <w:rPr>
          <w:sz w:val="28"/>
          <w:szCs w:val="28"/>
        </w:rPr>
        <w:t>сь в целях определения необходимых мероприятий по развитию объектов коммунальной инфраструктуры города в рамках настоящей Программы с учетом следующих условий:</w:t>
      </w:r>
    </w:p>
    <w:p w:rsidR="006451B6" w:rsidRPr="00112A91" w:rsidRDefault="008850F7" w:rsidP="007D67BD">
      <w:pPr>
        <w:autoSpaceDE w:val="0"/>
        <w:autoSpaceDN w:val="0"/>
        <w:adjustRightInd w:val="0"/>
        <w:ind w:firstLine="709"/>
        <w:jc w:val="both"/>
        <w:rPr>
          <w:sz w:val="28"/>
          <w:szCs w:val="28"/>
        </w:rPr>
      </w:pPr>
      <w:r w:rsidRPr="00112A91">
        <w:rPr>
          <w:sz w:val="28"/>
          <w:szCs w:val="28"/>
        </w:rPr>
        <w:t>1</w:t>
      </w:r>
      <w:r w:rsidR="000A5EB4" w:rsidRPr="00112A91">
        <w:rPr>
          <w:sz w:val="28"/>
          <w:szCs w:val="28"/>
        </w:rPr>
        <w:t>.</w:t>
      </w:r>
      <w:r w:rsidRPr="00112A91">
        <w:rPr>
          <w:sz w:val="28"/>
          <w:szCs w:val="28"/>
        </w:rPr>
        <w:t xml:space="preserve"> Перспектив реконструкции, модернизации и развития систем коммунал</w:t>
      </w:r>
      <w:r w:rsidRPr="00112A91">
        <w:rPr>
          <w:sz w:val="28"/>
          <w:szCs w:val="28"/>
        </w:rPr>
        <w:t>ь</w:t>
      </w:r>
      <w:r w:rsidRPr="00112A91">
        <w:rPr>
          <w:sz w:val="28"/>
          <w:szCs w:val="28"/>
        </w:rPr>
        <w:t>ной инфраструктуры и объектов, используемых для утилизации (захороне</w:t>
      </w:r>
      <w:r w:rsidR="00786D2C" w:rsidRPr="00112A91">
        <w:rPr>
          <w:sz w:val="28"/>
          <w:szCs w:val="28"/>
        </w:rPr>
        <w:t>ния) ТБО</w:t>
      </w:r>
      <w:r w:rsidR="00C04B89" w:rsidRPr="00112A91">
        <w:rPr>
          <w:sz w:val="28"/>
          <w:szCs w:val="28"/>
        </w:rPr>
        <w:t xml:space="preserve"> и </w:t>
      </w:r>
      <w:r w:rsidRPr="00112A91">
        <w:rPr>
          <w:sz w:val="28"/>
          <w:szCs w:val="28"/>
        </w:rPr>
        <w:t>учитываю</w:t>
      </w:r>
      <w:r w:rsidR="00C04B89" w:rsidRPr="00112A91">
        <w:rPr>
          <w:sz w:val="28"/>
          <w:szCs w:val="28"/>
        </w:rPr>
        <w:t>щих</w:t>
      </w:r>
      <w:r w:rsidRPr="00112A91">
        <w:rPr>
          <w:sz w:val="28"/>
          <w:szCs w:val="28"/>
        </w:rPr>
        <w:t xml:space="preserve"> </w:t>
      </w:r>
      <w:r w:rsidR="00C04B89" w:rsidRPr="00112A91">
        <w:rPr>
          <w:sz w:val="28"/>
          <w:szCs w:val="28"/>
        </w:rPr>
        <w:t xml:space="preserve">в период 2015-2022 годов </w:t>
      </w:r>
      <w:r w:rsidRPr="00112A91">
        <w:rPr>
          <w:sz w:val="28"/>
          <w:szCs w:val="28"/>
        </w:rPr>
        <w:t>подключени</w:t>
      </w:r>
      <w:r w:rsidR="00C04B89" w:rsidRPr="00112A91">
        <w:rPr>
          <w:sz w:val="28"/>
          <w:szCs w:val="28"/>
        </w:rPr>
        <w:t>е</w:t>
      </w:r>
      <w:r w:rsidRPr="00112A91">
        <w:rPr>
          <w:sz w:val="28"/>
          <w:szCs w:val="28"/>
        </w:rPr>
        <w:t xml:space="preserve"> следующих микр</w:t>
      </w:r>
      <w:r w:rsidRPr="00112A91">
        <w:rPr>
          <w:sz w:val="28"/>
          <w:szCs w:val="28"/>
        </w:rPr>
        <w:t>о</w:t>
      </w:r>
      <w:r w:rsidRPr="00112A91">
        <w:rPr>
          <w:sz w:val="28"/>
          <w:szCs w:val="28"/>
        </w:rPr>
        <w:t>рай</w:t>
      </w:r>
      <w:r w:rsidR="00E474F7" w:rsidRPr="00112A91">
        <w:rPr>
          <w:sz w:val="28"/>
          <w:szCs w:val="28"/>
        </w:rPr>
        <w:t>онов: Ива</w:t>
      </w:r>
      <w:r w:rsidR="00C04B89" w:rsidRPr="00112A91">
        <w:rPr>
          <w:sz w:val="28"/>
          <w:szCs w:val="28"/>
        </w:rPr>
        <w:t>-</w:t>
      </w:r>
      <w:r w:rsidR="00E474F7" w:rsidRPr="00112A91">
        <w:rPr>
          <w:sz w:val="28"/>
          <w:szCs w:val="28"/>
        </w:rPr>
        <w:t xml:space="preserve">1, Заозерье, Красные казармы, Бахаревка, Новогайвинский, </w:t>
      </w:r>
      <w:r w:rsidRPr="00112A91">
        <w:rPr>
          <w:sz w:val="28"/>
          <w:szCs w:val="28"/>
        </w:rPr>
        <w:t>Липовая гора</w:t>
      </w:r>
      <w:r w:rsidR="00E474F7" w:rsidRPr="00112A91">
        <w:rPr>
          <w:sz w:val="28"/>
          <w:szCs w:val="28"/>
        </w:rPr>
        <w:t>, Вышка-2.</w:t>
      </w:r>
    </w:p>
    <w:p w:rsidR="008850F7" w:rsidRPr="00112A91" w:rsidRDefault="008850F7" w:rsidP="007D67BD">
      <w:pPr>
        <w:autoSpaceDE w:val="0"/>
        <w:autoSpaceDN w:val="0"/>
        <w:adjustRightInd w:val="0"/>
        <w:ind w:firstLine="709"/>
        <w:jc w:val="both"/>
        <w:rPr>
          <w:sz w:val="28"/>
          <w:szCs w:val="28"/>
        </w:rPr>
      </w:pPr>
      <w:r w:rsidRPr="00112A91">
        <w:rPr>
          <w:sz w:val="28"/>
          <w:szCs w:val="28"/>
        </w:rPr>
        <w:t>2</w:t>
      </w:r>
      <w:r w:rsidR="000A5EB4" w:rsidRPr="00112A91">
        <w:rPr>
          <w:sz w:val="28"/>
          <w:szCs w:val="28"/>
        </w:rPr>
        <w:t>.</w:t>
      </w:r>
      <w:r w:rsidRPr="00112A91">
        <w:rPr>
          <w:sz w:val="28"/>
          <w:szCs w:val="28"/>
        </w:rPr>
        <w:t xml:space="preserve"> </w:t>
      </w:r>
      <w:r w:rsidR="007105C1" w:rsidRPr="00112A91">
        <w:rPr>
          <w:sz w:val="28"/>
          <w:szCs w:val="28"/>
        </w:rPr>
        <w:t>Потребности в подключении только к централизованной системе вод</w:t>
      </w:r>
      <w:r w:rsidR="007105C1" w:rsidRPr="00112A91">
        <w:rPr>
          <w:sz w:val="28"/>
          <w:szCs w:val="28"/>
        </w:rPr>
        <w:t>о</w:t>
      </w:r>
      <w:r w:rsidR="007105C1" w:rsidRPr="00112A91">
        <w:rPr>
          <w:sz w:val="28"/>
          <w:szCs w:val="28"/>
        </w:rPr>
        <w:t>снабжения (или водоотведения) в</w:t>
      </w:r>
      <w:r w:rsidRPr="00112A91">
        <w:rPr>
          <w:sz w:val="28"/>
          <w:szCs w:val="28"/>
        </w:rPr>
        <w:t xml:space="preserve"> микро</w:t>
      </w:r>
      <w:r w:rsidR="00E474F7" w:rsidRPr="00112A91">
        <w:rPr>
          <w:sz w:val="28"/>
          <w:szCs w:val="28"/>
        </w:rPr>
        <w:t>районах существующей застройки Ю</w:t>
      </w:r>
      <w:r w:rsidR="00E474F7" w:rsidRPr="00112A91">
        <w:rPr>
          <w:sz w:val="28"/>
          <w:szCs w:val="28"/>
        </w:rPr>
        <w:t>ж</w:t>
      </w:r>
      <w:r w:rsidR="00E474F7" w:rsidRPr="00112A91">
        <w:rPr>
          <w:sz w:val="28"/>
          <w:szCs w:val="28"/>
        </w:rPr>
        <w:t>ный, Кислотные дачи, Ива, Архи</w:t>
      </w:r>
      <w:r w:rsidR="00FA6FD3" w:rsidRPr="00112A91">
        <w:rPr>
          <w:sz w:val="28"/>
          <w:szCs w:val="28"/>
        </w:rPr>
        <w:t>е</w:t>
      </w:r>
      <w:r w:rsidR="00E474F7" w:rsidRPr="00112A91">
        <w:rPr>
          <w:sz w:val="28"/>
          <w:szCs w:val="28"/>
        </w:rPr>
        <w:t>рейка, Висим, Вышка-1</w:t>
      </w:r>
      <w:r w:rsidRPr="00112A91">
        <w:rPr>
          <w:sz w:val="28"/>
          <w:szCs w:val="28"/>
        </w:rPr>
        <w:t>.</w:t>
      </w:r>
    </w:p>
    <w:p w:rsidR="00E474F7" w:rsidRPr="00112A91" w:rsidRDefault="008850F7" w:rsidP="007D67BD">
      <w:pPr>
        <w:autoSpaceDE w:val="0"/>
        <w:autoSpaceDN w:val="0"/>
        <w:adjustRightInd w:val="0"/>
        <w:ind w:firstLine="709"/>
        <w:jc w:val="both"/>
        <w:rPr>
          <w:sz w:val="28"/>
          <w:szCs w:val="28"/>
        </w:rPr>
      </w:pPr>
      <w:r w:rsidRPr="00112A91">
        <w:rPr>
          <w:sz w:val="28"/>
          <w:szCs w:val="28"/>
        </w:rPr>
        <w:t>3</w:t>
      </w:r>
      <w:r w:rsidR="000A5EB4" w:rsidRPr="00112A91">
        <w:rPr>
          <w:sz w:val="28"/>
          <w:szCs w:val="28"/>
        </w:rPr>
        <w:t>.</w:t>
      </w:r>
      <w:r w:rsidRPr="00112A91">
        <w:rPr>
          <w:sz w:val="28"/>
          <w:szCs w:val="28"/>
        </w:rPr>
        <w:t xml:space="preserve"> </w:t>
      </w:r>
      <w:r w:rsidR="007105C1" w:rsidRPr="00112A91">
        <w:rPr>
          <w:sz w:val="28"/>
          <w:szCs w:val="28"/>
        </w:rPr>
        <w:t>Определения п</w:t>
      </w:r>
      <w:r w:rsidRPr="00112A91">
        <w:rPr>
          <w:sz w:val="28"/>
          <w:szCs w:val="28"/>
        </w:rPr>
        <w:t>араметр</w:t>
      </w:r>
      <w:r w:rsidR="007105C1" w:rsidRPr="00112A91">
        <w:rPr>
          <w:sz w:val="28"/>
          <w:szCs w:val="28"/>
        </w:rPr>
        <w:t>ов</w:t>
      </w:r>
      <w:r w:rsidRPr="00112A91">
        <w:rPr>
          <w:sz w:val="28"/>
          <w:szCs w:val="28"/>
        </w:rPr>
        <w:t xml:space="preserve"> з</w:t>
      </w:r>
      <w:r w:rsidR="00E474F7" w:rsidRPr="00112A91">
        <w:rPr>
          <w:sz w:val="28"/>
          <w:szCs w:val="28"/>
        </w:rPr>
        <w:t>астройки в части микрорайонов Ива</w:t>
      </w:r>
      <w:r w:rsidR="007105C1" w:rsidRPr="00112A91">
        <w:rPr>
          <w:sz w:val="28"/>
          <w:szCs w:val="28"/>
        </w:rPr>
        <w:t>-</w:t>
      </w:r>
      <w:r w:rsidR="00E474F7" w:rsidRPr="00112A91">
        <w:rPr>
          <w:sz w:val="28"/>
          <w:szCs w:val="28"/>
        </w:rPr>
        <w:t>1, Заоз</w:t>
      </w:r>
      <w:r w:rsidR="00E474F7" w:rsidRPr="00112A91">
        <w:rPr>
          <w:sz w:val="28"/>
          <w:szCs w:val="28"/>
        </w:rPr>
        <w:t>е</w:t>
      </w:r>
      <w:r w:rsidR="00E474F7" w:rsidRPr="00112A91">
        <w:rPr>
          <w:sz w:val="28"/>
          <w:szCs w:val="28"/>
        </w:rPr>
        <w:t xml:space="preserve">рье, </w:t>
      </w:r>
      <w:r w:rsidRPr="00112A91">
        <w:rPr>
          <w:sz w:val="28"/>
          <w:szCs w:val="28"/>
        </w:rPr>
        <w:t>Крас</w:t>
      </w:r>
      <w:r w:rsidR="00E474F7" w:rsidRPr="00112A91">
        <w:rPr>
          <w:sz w:val="28"/>
          <w:szCs w:val="28"/>
        </w:rPr>
        <w:t>ные казармы</w:t>
      </w:r>
      <w:r w:rsidRPr="00112A91">
        <w:rPr>
          <w:sz w:val="28"/>
          <w:szCs w:val="28"/>
        </w:rPr>
        <w:t xml:space="preserve"> на основании проектов планировки территорий, в том чи</w:t>
      </w:r>
      <w:r w:rsidRPr="00112A91">
        <w:rPr>
          <w:sz w:val="28"/>
          <w:szCs w:val="28"/>
        </w:rPr>
        <w:t>с</w:t>
      </w:r>
      <w:r w:rsidR="00E474F7" w:rsidRPr="00112A91">
        <w:rPr>
          <w:sz w:val="28"/>
          <w:szCs w:val="28"/>
        </w:rPr>
        <w:t>ле:</w:t>
      </w:r>
    </w:p>
    <w:p w:rsidR="00E474F7" w:rsidRPr="00112A91" w:rsidRDefault="008850F7" w:rsidP="007D67BD">
      <w:pPr>
        <w:autoSpaceDE w:val="0"/>
        <w:autoSpaceDN w:val="0"/>
        <w:adjustRightInd w:val="0"/>
        <w:ind w:firstLine="709"/>
        <w:jc w:val="both"/>
        <w:rPr>
          <w:sz w:val="28"/>
          <w:szCs w:val="28"/>
        </w:rPr>
      </w:pPr>
      <w:r w:rsidRPr="00112A91">
        <w:rPr>
          <w:sz w:val="28"/>
          <w:szCs w:val="28"/>
        </w:rPr>
        <w:t>Проекта планировки территории части жилого района Ива-1 в Мотовил</w:t>
      </w:r>
      <w:r w:rsidRPr="00112A91">
        <w:rPr>
          <w:sz w:val="28"/>
          <w:szCs w:val="28"/>
        </w:rPr>
        <w:t>и</w:t>
      </w:r>
      <w:r w:rsidRPr="00112A91">
        <w:rPr>
          <w:sz w:val="28"/>
          <w:szCs w:val="28"/>
        </w:rPr>
        <w:t>хинском районе города Перми, утвержденного постановлением администрации горо</w:t>
      </w:r>
      <w:r w:rsidR="00FA6FD3" w:rsidRPr="00112A91">
        <w:rPr>
          <w:sz w:val="28"/>
          <w:szCs w:val="28"/>
        </w:rPr>
        <w:t>да Перми от 29.01.2013</w:t>
      </w:r>
      <w:r w:rsidR="000A5EB4" w:rsidRPr="00112A91">
        <w:rPr>
          <w:sz w:val="28"/>
          <w:szCs w:val="28"/>
        </w:rPr>
        <w:t xml:space="preserve"> № 42,</w:t>
      </w:r>
    </w:p>
    <w:p w:rsidR="00E474F7" w:rsidRPr="00112A91" w:rsidRDefault="008850F7" w:rsidP="007D67BD">
      <w:pPr>
        <w:autoSpaceDE w:val="0"/>
        <w:autoSpaceDN w:val="0"/>
        <w:adjustRightInd w:val="0"/>
        <w:ind w:firstLine="709"/>
        <w:jc w:val="both"/>
        <w:rPr>
          <w:sz w:val="28"/>
          <w:szCs w:val="28"/>
        </w:rPr>
      </w:pPr>
      <w:r w:rsidRPr="00112A91">
        <w:rPr>
          <w:sz w:val="28"/>
          <w:szCs w:val="28"/>
        </w:rPr>
        <w:t>Проекта планировки территории в жилом районе Заозерье Орджоникидзе</w:t>
      </w:r>
      <w:r w:rsidRPr="00112A91">
        <w:rPr>
          <w:sz w:val="28"/>
          <w:szCs w:val="28"/>
        </w:rPr>
        <w:t>в</w:t>
      </w:r>
      <w:r w:rsidRPr="00112A91">
        <w:rPr>
          <w:sz w:val="28"/>
          <w:szCs w:val="28"/>
        </w:rPr>
        <w:t>ского района города Перми, утвержденного постановлением администрации г</w:t>
      </w:r>
      <w:r w:rsidRPr="00112A91">
        <w:rPr>
          <w:sz w:val="28"/>
          <w:szCs w:val="28"/>
        </w:rPr>
        <w:t>о</w:t>
      </w:r>
      <w:r w:rsidRPr="00112A91">
        <w:rPr>
          <w:sz w:val="28"/>
          <w:szCs w:val="28"/>
        </w:rPr>
        <w:t>рода</w:t>
      </w:r>
      <w:r w:rsidR="00E474F7" w:rsidRPr="00112A91">
        <w:rPr>
          <w:sz w:val="28"/>
          <w:szCs w:val="28"/>
        </w:rPr>
        <w:t xml:space="preserve"> Перми от 31.12.</w:t>
      </w:r>
      <w:r w:rsidR="00FA6FD3" w:rsidRPr="00112A91">
        <w:rPr>
          <w:sz w:val="28"/>
          <w:szCs w:val="28"/>
        </w:rPr>
        <w:t>2013</w:t>
      </w:r>
      <w:r w:rsidR="000A5EB4" w:rsidRPr="00112A91">
        <w:rPr>
          <w:sz w:val="28"/>
          <w:szCs w:val="28"/>
        </w:rPr>
        <w:t xml:space="preserve"> № 1292,</w:t>
      </w:r>
    </w:p>
    <w:p w:rsidR="008850F7" w:rsidRPr="00112A91" w:rsidRDefault="008850F7" w:rsidP="007D67BD">
      <w:pPr>
        <w:autoSpaceDE w:val="0"/>
        <w:autoSpaceDN w:val="0"/>
        <w:adjustRightInd w:val="0"/>
        <w:ind w:firstLine="709"/>
        <w:jc w:val="both"/>
        <w:rPr>
          <w:sz w:val="28"/>
          <w:szCs w:val="28"/>
        </w:rPr>
      </w:pPr>
      <w:r w:rsidRPr="00112A91">
        <w:rPr>
          <w:sz w:val="28"/>
          <w:szCs w:val="28"/>
        </w:rPr>
        <w:t>Проекта планиров</w:t>
      </w:r>
      <w:r w:rsidR="0012041C" w:rsidRPr="00112A91">
        <w:rPr>
          <w:sz w:val="28"/>
          <w:szCs w:val="28"/>
        </w:rPr>
        <w:t>ки территории, ограниченной ул.</w:t>
      </w:r>
      <w:r w:rsidRPr="00112A91">
        <w:rPr>
          <w:sz w:val="28"/>
          <w:szCs w:val="28"/>
        </w:rPr>
        <w:t>Чернышевского, дол</w:t>
      </w:r>
      <w:r w:rsidRPr="00112A91">
        <w:rPr>
          <w:sz w:val="28"/>
          <w:szCs w:val="28"/>
        </w:rPr>
        <w:t>и</w:t>
      </w:r>
      <w:r w:rsidR="0012041C" w:rsidRPr="00112A91">
        <w:rPr>
          <w:sz w:val="28"/>
          <w:szCs w:val="28"/>
        </w:rPr>
        <w:t>ной реки Егоршихи, ул.Чкалова, ул.</w:t>
      </w:r>
      <w:r w:rsidRPr="00112A91">
        <w:rPr>
          <w:sz w:val="28"/>
          <w:szCs w:val="28"/>
        </w:rPr>
        <w:t>Героев Хасана микрорайона Красные Казармы Свердловского района города Перми, утвержденного постановлением админ</w:t>
      </w:r>
      <w:r w:rsidRPr="00112A91">
        <w:rPr>
          <w:sz w:val="28"/>
          <w:szCs w:val="28"/>
        </w:rPr>
        <w:t>и</w:t>
      </w:r>
      <w:r w:rsidRPr="00112A91">
        <w:rPr>
          <w:sz w:val="28"/>
          <w:szCs w:val="28"/>
        </w:rPr>
        <w:t>страции города Перми от 0</w:t>
      </w:r>
      <w:r w:rsidR="00FA6FD3" w:rsidRPr="00112A91">
        <w:rPr>
          <w:sz w:val="28"/>
          <w:szCs w:val="28"/>
        </w:rPr>
        <w:t>6.09.2012</w:t>
      </w:r>
      <w:r w:rsidRPr="00112A91">
        <w:rPr>
          <w:sz w:val="28"/>
          <w:szCs w:val="28"/>
        </w:rPr>
        <w:t xml:space="preserve"> № 521.</w:t>
      </w:r>
    </w:p>
    <w:p w:rsidR="000A5EB4" w:rsidRPr="00112A91" w:rsidRDefault="00782914" w:rsidP="007D67BD">
      <w:pPr>
        <w:autoSpaceDE w:val="0"/>
        <w:autoSpaceDN w:val="0"/>
        <w:adjustRightInd w:val="0"/>
        <w:ind w:firstLine="709"/>
        <w:jc w:val="both"/>
        <w:rPr>
          <w:sz w:val="28"/>
          <w:szCs w:val="28"/>
        </w:rPr>
      </w:pPr>
      <w:r w:rsidRPr="00112A91">
        <w:rPr>
          <w:sz w:val="28"/>
          <w:szCs w:val="28"/>
        </w:rPr>
        <w:t>4</w:t>
      </w:r>
      <w:r w:rsidR="000A5EB4" w:rsidRPr="00112A91">
        <w:rPr>
          <w:sz w:val="28"/>
          <w:szCs w:val="28"/>
        </w:rPr>
        <w:t>.</w:t>
      </w:r>
      <w:r w:rsidRPr="00112A91">
        <w:rPr>
          <w:sz w:val="28"/>
          <w:szCs w:val="28"/>
        </w:rPr>
        <w:t xml:space="preserve"> </w:t>
      </w:r>
      <w:r w:rsidR="007105C1" w:rsidRPr="00112A91">
        <w:rPr>
          <w:sz w:val="28"/>
          <w:szCs w:val="28"/>
        </w:rPr>
        <w:t>Определения параметров</w:t>
      </w:r>
      <w:r w:rsidR="00E474F7" w:rsidRPr="00112A91">
        <w:rPr>
          <w:sz w:val="28"/>
          <w:szCs w:val="28"/>
        </w:rPr>
        <w:t xml:space="preserve"> застройки в части микрорайона Вышка-2</w:t>
      </w:r>
      <w:r w:rsidRPr="00112A91">
        <w:rPr>
          <w:sz w:val="28"/>
          <w:szCs w:val="28"/>
        </w:rPr>
        <w:t xml:space="preserve"> на о</w:t>
      </w:r>
      <w:r w:rsidRPr="00112A91">
        <w:rPr>
          <w:sz w:val="28"/>
          <w:szCs w:val="28"/>
        </w:rPr>
        <w:t>с</w:t>
      </w:r>
      <w:r w:rsidRPr="00112A91">
        <w:rPr>
          <w:sz w:val="28"/>
          <w:szCs w:val="28"/>
        </w:rPr>
        <w:t xml:space="preserve">новании информации: </w:t>
      </w:r>
    </w:p>
    <w:p w:rsidR="000A5EB4" w:rsidRPr="00112A91" w:rsidRDefault="00782914" w:rsidP="007D67BD">
      <w:pPr>
        <w:autoSpaceDE w:val="0"/>
        <w:autoSpaceDN w:val="0"/>
        <w:adjustRightInd w:val="0"/>
        <w:ind w:firstLine="709"/>
        <w:jc w:val="both"/>
        <w:rPr>
          <w:sz w:val="28"/>
          <w:szCs w:val="28"/>
        </w:rPr>
      </w:pPr>
      <w:r w:rsidRPr="00112A91">
        <w:rPr>
          <w:sz w:val="28"/>
          <w:szCs w:val="28"/>
        </w:rPr>
        <w:t xml:space="preserve">от организаций-застройщиков </w:t>
      </w:r>
      <w:r w:rsidR="000A5EB4" w:rsidRPr="00112A91">
        <w:rPr>
          <w:sz w:val="28"/>
          <w:szCs w:val="28"/>
        </w:rPr>
        <w:t>(</w:t>
      </w:r>
      <w:r w:rsidRPr="00112A91">
        <w:rPr>
          <w:sz w:val="28"/>
          <w:szCs w:val="28"/>
        </w:rPr>
        <w:t>ОАО «ПЗСП» (многоквар</w:t>
      </w:r>
      <w:r w:rsidR="00E474F7" w:rsidRPr="00112A91">
        <w:rPr>
          <w:sz w:val="28"/>
          <w:szCs w:val="28"/>
        </w:rPr>
        <w:t>тирная застройка по ул.</w:t>
      </w:r>
      <w:r w:rsidR="00FE2416" w:rsidRPr="00112A91">
        <w:rPr>
          <w:sz w:val="28"/>
          <w:szCs w:val="28"/>
        </w:rPr>
        <w:t>Целинной</w:t>
      </w:r>
      <w:r w:rsidR="00FA6FD3" w:rsidRPr="00112A91">
        <w:rPr>
          <w:sz w:val="28"/>
          <w:szCs w:val="28"/>
        </w:rPr>
        <w:t>,</w:t>
      </w:r>
      <w:r w:rsidRPr="00112A91">
        <w:rPr>
          <w:sz w:val="28"/>
          <w:szCs w:val="28"/>
        </w:rPr>
        <w:t>53,</w:t>
      </w:r>
      <w:r w:rsidR="00E474F7" w:rsidRPr="00112A91">
        <w:rPr>
          <w:sz w:val="28"/>
          <w:szCs w:val="28"/>
        </w:rPr>
        <w:t xml:space="preserve"> </w:t>
      </w:r>
      <w:r w:rsidRPr="00112A91">
        <w:rPr>
          <w:sz w:val="28"/>
          <w:szCs w:val="28"/>
        </w:rPr>
        <w:t>55,</w:t>
      </w:r>
      <w:r w:rsidR="00E474F7" w:rsidRPr="00112A91">
        <w:rPr>
          <w:sz w:val="28"/>
          <w:szCs w:val="28"/>
        </w:rPr>
        <w:t xml:space="preserve"> </w:t>
      </w:r>
      <w:r w:rsidRPr="00112A91">
        <w:rPr>
          <w:sz w:val="28"/>
          <w:szCs w:val="28"/>
        </w:rPr>
        <w:t>57), ОАО «Строй</w:t>
      </w:r>
      <w:r w:rsidR="00E474F7" w:rsidRPr="00112A91">
        <w:rPr>
          <w:sz w:val="28"/>
          <w:szCs w:val="28"/>
        </w:rPr>
        <w:t>панелькомпл</w:t>
      </w:r>
      <w:r w:rsidRPr="00112A91">
        <w:rPr>
          <w:sz w:val="28"/>
          <w:szCs w:val="28"/>
        </w:rPr>
        <w:t>ект» (мно</w:t>
      </w:r>
      <w:r w:rsidR="00FE2416" w:rsidRPr="00112A91">
        <w:rPr>
          <w:sz w:val="28"/>
          <w:szCs w:val="28"/>
        </w:rPr>
        <w:t>гоквартирная з</w:t>
      </w:r>
      <w:r w:rsidR="00FE2416" w:rsidRPr="00112A91">
        <w:rPr>
          <w:sz w:val="28"/>
          <w:szCs w:val="28"/>
        </w:rPr>
        <w:t>а</w:t>
      </w:r>
      <w:r w:rsidR="00FE2416" w:rsidRPr="00112A91">
        <w:rPr>
          <w:sz w:val="28"/>
          <w:szCs w:val="28"/>
        </w:rPr>
        <w:t xml:space="preserve">стройка ЖК </w:t>
      </w:r>
      <w:r w:rsidR="009D45D9" w:rsidRPr="00112A91">
        <w:rPr>
          <w:sz w:val="28"/>
          <w:szCs w:val="28"/>
        </w:rPr>
        <w:t>«</w:t>
      </w:r>
      <w:r w:rsidR="00FE2416" w:rsidRPr="00112A91">
        <w:rPr>
          <w:sz w:val="28"/>
          <w:szCs w:val="28"/>
        </w:rPr>
        <w:t>Олимпийский</w:t>
      </w:r>
      <w:r w:rsidR="009D45D9" w:rsidRPr="00112A91">
        <w:rPr>
          <w:sz w:val="28"/>
          <w:szCs w:val="28"/>
        </w:rPr>
        <w:t>»</w:t>
      </w:r>
      <w:r w:rsidR="000A5EB4" w:rsidRPr="00112A91">
        <w:rPr>
          <w:sz w:val="28"/>
          <w:szCs w:val="28"/>
        </w:rPr>
        <w:t>),</w:t>
      </w:r>
    </w:p>
    <w:p w:rsidR="00782914" w:rsidRPr="00112A91" w:rsidRDefault="00782914" w:rsidP="007D67BD">
      <w:pPr>
        <w:autoSpaceDE w:val="0"/>
        <w:autoSpaceDN w:val="0"/>
        <w:adjustRightInd w:val="0"/>
        <w:ind w:firstLine="709"/>
        <w:jc w:val="both"/>
        <w:rPr>
          <w:sz w:val="28"/>
          <w:szCs w:val="28"/>
        </w:rPr>
      </w:pPr>
      <w:r w:rsidRPr="00112A91">
        <w:rPr>
          <w:sz w:val="28"/>
          <w:szCs w:val="28"/>
        </w:rPr>
        <w:t>из проектов планировки территорий и открытых источ</w:t>
      </w:r>
      <w:r w:rsidR="00E474F7" w:rsidRPr="00112A91">
        <w:rPr>
          <w:sz w:val="28"/>
          <w:szCs w:val="28"/>
        </w:rPr>
        <w:t>ников информации (за</w:t>
      </w:r>
      <w:r w:rsidR="00FA6FD3" w:rsidRPr="00112A91">
        <w:rPr>
          <w:sz w:val="28"/>
          <w:szCs w:val="28"/>
        </w:rPr>
        <w:t xml:space="preserve">стройка ЖК </w:t>
      </w:r>
      <w:r w:rsidR="009D45D9" w:rsidRPr="00112A91">
        <w:rPr>
          <w:sz w:val="28"/>
          <w:szCs w:val="28"/>
        </w:rPr>
        <w:t>«</w:t>
      </w:r>
      <w:r w:rsidR="00FA6FD3" w:rsidRPr="00112A91">
        <w:rPr>
          <w:sz w:val="28"/>
          <w:szCs w:val="28"/>
        </w:rPr>
        <w:t>Березовая роща</w:t>
      </w:r>
      <w:r w:rsidR="009D45D9" w:rsidRPr="00112A91">
        <w:rPr>
          <w:sz w:val="28"/>
          <w:szCs w:val="28"/>
        </w:rPr>
        <w:t>»</w:t>
      </w:r>
      <w:r w:rsidR="00FA6FD3" w:rsidRPr="00112A91">
        <w:rPr>
          <w:sz w:val="28"/>
          <w:szCs w:val="28"/>
        </w:rPr>
        <w:t xml:space="preserve"> (ул.</w:t>
      </w:r>
      <w:r w:rsidR="00337438" w:rsidRPr="00112A91">
        <w:rPr>
          <w:sz w:val="28"/>
          <w:szCs w:val="28"/>
        </w:rPr>
        <w:t>Сиг</w:t>
      </w:r>
      <w:r w:rsidR="00E474F7" w:rsidRPr="00112A91">
        <w:rPr>
          <w:sz w:val="28"/>
          <w:szCs w:val="28"/>
        </w:rPr>
        <w:t>аева,</w:t>
      </w:r>
      <w:r w:rsidRPr="00112A91">
        <w:rPr>
          <w:sz w:val="28"/>
          <w:szCs w:val="28"/>
        </w:rPr>
        <w:t>21а), площадка по</w:t>
      </w:r>
      <w:r w:rsidR="00FE2416" w:rsidRPr="00112A91">
        <w:rPr>
          <w:sz w:val="28"/>
          <w:szCs w:val="28"/>
        </w:rPr>
        <w:t>д</w:t>
      </w:r>
      <w:r w:rsidRPr="00112A91">
        <w:rPr>
          <w:sz w:val="28"/>
          <w:szCs w:val="28"/>
        </w:rPr>
        <w:t xml:space="preserve"> жи</w:t>
      </w:r>
      <w:r w:rsidR="00E474F7" w:rsidRPr="00112A91">
        <w:rPr>
          <w:sz w:val="28"/>
          <w:szCs w:val="28"/>
        </w:rPr>
        <w:t>лое стро</w:t>
      </w:r>
      <w:r w:rsidR="00E474F7" w:rsidRPr="00112A91">
        <w:rPr>
          <w:sz w:val="28"/>
          <w:szCs w:val="28"/>
        </w:rPr>
        <w:t>и</w:t>
      </w:r>
      <w:r w:rsidR="00E474F7" w:rsidRPr="00112A91">
        <w:rPr>
          <w:sz w:val="28"/>
          <w:szCs w:val="28"/>
        </w:rPr>
        <w:t>тельство по адресу: ул.Ивана Франко,</w:t>
      </w:r>
      <w:r w:rsidRPr="00112A91">
        <w:rPr>
          <w:sz w:val="28"/>
          <w:szCs w:val="28"/>
        </w:rPr>
        <w:t>37).</w:t>
      </w:r>
    </w:p>
    <w:p w:rsidR="00782914" w:rsidRPr="00112A91" w:rsidRDefault="00782914" w:rsidP="007D67BD">
      <w:pPr>
        <w:autoSpaceDE w:val="0"/>
        <w:autoSpaceDN w:val="0"/>
        <w:adjustRightInd w:val="0"/>
        <w:ind w:firstLine="709"/>
        <w:jc w:val="both"/>
        <w:rPr>
          <w:sz w:val="28"/>
          <w:szCs w:val="28"/>
        </w:rPr>
      </w:pPr>
      <w:r w:rsidRPr="00112A91">
        <w:rPr>
          <w:sz w:val="28"/>
          <w:szCs w:val="28"/>
        </w:rPr>
        <w:t>5</w:t>
      </w:r>
      <w:r w:rsidR="000A5EB4" w:rsidRPr="00112A91">
        <w:rPr>
          <w:sz w:val="28"/>
          <w:szCs w:val="28"/>
        </w:rPr>
        <w:t>.</w:t>
      </w:r>
      <w:r w:rsidRPr="00112A91">
        <w:rPr>
          <w:sz w:val="28"/>
          <w:szCs w:val="28"/>
        </w:rPr>
        <w:t xml:space="preserve"> Учитывая, что в настоящее время проекты планировки территорий в ч</w:t>
      </w:r>
      <w:r w:rsidRPr="00112A91">
        <w:rPr>
          <w:sz w:val="28"/>
          <w:szCs w:val="28"/>
        </w:rPr>
        <w:t>а</w:t>
      </w:r>
      <w:r w:rsidR="00E474F7" w:rsidRPr="00112A91">
        <w:rPr>
          <w:sz w:val="28"/>
          <w:szCs w:val="28"/>
        </w:rPr>
        <w:t>сти микрорайонов</w:t>
      </w:r>
      <w:r w:rsidR="007105C1" w:rsidRPr="00112A91">
        <w:rPr>
          <w:sz w:val="28"/>
          <w:szCs w:val="28"/>
        </w:rPr>
        <w:t>:</w:t>
      </w:r>
      <w:r w:rsidR="00E474F7" w:rsidRPr="00112A91">
        <w:rPr>
          <w:sz w:val="28"/>
          <w:szCs w:val="28"/>
        </w:rPr>
        <w:t xml:space="preserve"> Бахаревка, Новогайвинский, Липовая гора</w:t>
      </w:r>
      <w:r w:rsidRPr="00112A91">
        <w:rPr>
          <w:sz w:val="28"/>
          <w:szCs w:val="28"/>
        </w:rPr>
        <w:t xml:space="preserve"> </w:t>
      </w:r>
      <w:r w:rsidR="007E5CAC" w:rsidRPr="00112A91">
        <w:rPr>
          <w:sz w:val="28"/>
          <w:szCs w:val="28"/>
        </w:rPr>
        <w:t>–</w:t>
      </w:r>
      <w:r w:rsidR="007105C1" w:rsidRPr="00112A91">
        <w:rPr>
          <w:sz w:val="28"/>
          <w:szCs w:val="28"/>
        </w:rPr>
        <w:t xml:space="preserve"> </w:t>
      </w:r>
      <w:r w:rsidRPr="00112A91">
        <w:rPr>
          <w:sz w:val="28"/>
          <w:szCs w:val="28"/>
        </w:rPr>
        <w:t>находятся в ст</w:t>
      </w:r>
      <w:r w:rsidRPr="00112A91">
        <w:rPr>
          <w:sz w:val="28"/>
          <w:szCs w:val="28"/>
        </w:rPr>
        <w:t>а</w:t>
      </w:r>
      <w:r w:rsidRPr="00112A91">
        <w:rPr>
          <w:sz w:val="28"/>
          <w:szCs w:val="28"/>
        </w:rPr>
        <w:t>дии разработки, параметры планировки (площадь вновь возводимого жилищного фонда, расчетн</w:t>
      </w:r>
      <w:r w:rsidR="007105C1" w:rsidRPr="00112A91">
        <w:rPr>
          <w:sz w:val="28"/>
          <w:szCs w:val="28"/>
        </w:rPr>
        <w:t>ая</w:t>
      </w:r>
      <w:r w:rsidRPr="00112A91">
        <w:rPr>
          <w:sz w:val="28"/>
          <w:szCs w:val="28"/>
        </w:rPr>
        <w:t xml:space="preserve"> численность жителей, период подключения к системам комм</w:t>
      </w:r>
      <w:r w:rsidRPr="00112A91">
        <w:rPr>
          <w:sz w:val="28"/>
          <w:szCs w:val="28"/>
        </w:rPr>
        <w:t>у</w:t>
      </w:r>
      <w:r w:rsidRPr="00112A91">
        <w:rPr>
          <w:sz w:val="28"/>
          <w:szCs w:val="28"/>
        </w:rPr>
        <w:t>нальной инфраструктуры, нагрузки) по ним определялись на основании следу</w:t>
      </w:r>
      <w:r w:rsidRPr="00112A91">
        <w:rPr>
          <w:sz w:val="28"/>
          <w:szCs w:val="28"/>
        </w:rPr>
        <w:t>ю</w:t>
      </w:r>
      <w:r w:rsidRPr="00112A91">
        <w:rPr>
          <w:sz w:val="28"/>
          <w:szCs w:val="28"/>
        </w:rPr>
        <w:t>щих документов:</w:t>
      </w:r>
    </w:p>
    <w:p w:rsidR="00E474F7" w:rsidRPr="00112A91" w:rsidRDefault="008850F7"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 xml:space="preserve">материалов по обоснованию </w:t>
      </w:r>
      <w:r w:rsidR="000A5EB4" w:rsidRPr="00112A91">
        <w:rPr>
          <w:sz w:val="28"/>
          <w:szCs w:val="28"/>
        </w:rPr>
        <w:t>Генерального плана города Перми,</w:t>
      </w:r>
    </w:p>
    <w:p w:rsidR="00E474F7" w:rsidRPr="00112A91" w:rsidRDefault="008850F7"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Схем</w:t>
      </w:r>
      <w:r w:rsidR="000A5EB4" w:rsidRPr="00112A91">
        <w:rPr>
          <w:sz w:val="28"/>
          <w:szCs w:val="28"/>
        </w:rPr>
        <w:t>ы</w:t>
      </w:r>
      <w:r w:rsidRPr="00112A91">
        <w:rPr>
          <w:sz w:val="28"/>
          <w:szCs w:val="28"/>
        </w:rPr>
        <w:t xml:space="preserve"> водоснабжения города Перми на период до 202</w:t>
      </w:r>
      <w:r w:rsidR="000A5EB4" w:rsidRPr="00112A91">
        <w:rPr>
          <w:sz w:val="28"/>
          <w:szCs w:val="28"/>
        </w:rPr>
        <w:t>8</w:t>
      </w:r>
      <w:r w:rsidRPr="00112A91">
        <w:rPr>
          <w:sz w:val="28"/>
          <w:szCs w:val="28"/>
        </w:rPr>
        <w:t xml:space="preserve"> го</w:t>
      </w:r>
      <w:r w:rsidR="00E474F7" w:rsidRPr="00112A91">
        <w:rPr>
          <w:sz w:val="28"/>
          <w:szCs w:val="28"/>
        </w:rPr>
        <w:t>да</w:t>
      </w:r>
      <w:r w:rsidR="000A5EB4" w:rsidRPr="00112A91">
        <w:rPr>
          <w:sz w:val="28"/>
          <w:szCs w:val="28"/>
        </w:rPr>
        <w:t>,</w:t>
      </w:r>
    </w:p>
    <w:p w:rsidR="000A5EB4" w:rsidRPr="00112A91" w:rsidRDefault="000A5EB4" w:rsidP="000A5EB4">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Схемы водоотведения города Перми на период до 2028 года,</w:t>
      </w:r>
    </w:p>
    <w:p w:rsidR="008850F7" w:rsidRPr="00112A91" w:rsidRDefault="008850F7"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СП 31.13330.2012. Свод правил. Водоснабжение. Наружные сети и соор</w:t>
      </w:r>
      <w:r w:rsidRPr="00112A91">
        <w:rPr>
          <w:sz w:val="28"/>
          <w:szCs w:val="28"/>
        </w:rPr>
        <w:t>у</w:t>
      </w:r>
      <w:r w:rsidRPr="00112A91">
        <w:rPr>
          <w:sz w:val="28"/>
          <w:szCs w:val="28"/>
        </w:rPr>
        <w:t>жения. Актуализиров</w:t>
      </w:r>
      <w:r w:rsidR="000A5EB4" w:rsidRPr="00112A91">
        <w:rPr>
          <w:sz w:val="28"/>
          <w:szCs w:val="28"/>
        </w:rPr>
        <w:t>анная редакция СНиП 2.04.02-84*,</w:t>
      </w:r>
    </w:p>
    <w:p w:rsidR="008850F7" w:rsidRPr="00112A91" w:rsidRDefault="008850F7"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СП 32.13330.2012. Свод правил. Канализация. Наружные сети и сооруж</w:t>
      </w:r>
      <w:r w:rsidRPr="00112A91">
        <w:rPr>
          <w:sz w:val="28"/>
          <w:szCs w:val="28"/>
        </w:rPr>
        <w:t>е</w:t>
      </w:r>
      <w:r w:rsidRPr="00112A91">
        <w:rPr>
          <w:sz w:val="28"/>
          <w:szCs w:val="28"/>
        </w:rPr>
        <w:t>ния. Актуализированная р</w:t>
      </w:r>
      <w:r w:rsidR="000A5EB4" w:rsidRPr="00112A91">
        <w:rPr>
          <w:sz w:val="28"/>
          <w:szCs w:val="28"/>
        </w:rPr>
        <w:t>едакция СНиП 2.04.03-85,</w:t>
      </w:r>
    </w:p>
    <w:p w:rsidR="008850F7" w:rsidRPr="00112A91" w:rsidRDefault="008F5A43"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СНиП</w:t>
      </w:r>
      <w:r w:rsidR="000A5EB4" w:rsidRPr="00112A91">
        <w:rPr>
          <w:sz w:val="28"/>
          <w:szCs w:val="28"/>
        </w:rPr>
        <w:t xml:space="preserve"> </w:t>
      </w:r>
      <w:r w:rsidRPr="00112A91">
        <w:rPr>
          <w:sz w:val="28"/>
          <w:szCs w:val="28"/>
        </w:rPr>
        <w:t>42-01-2002.</w:t>
      </w:r>
      <w:r w:rsidR="000A5EB4" w:rsidRPr="00112A91">
        <w:rPr>
          <w:sz w:val="28"/>
          <w:szCs w:val="28"/>
        </w:rPr>
        <w:t xml:space="preserve"> </w:t>
      </w:r>
      <w:r w:rsidRPr="00112A91">
        <w:rPr>
          <w:sz w:val="28"/>
          <w:szCs w:val="28"/>
        </w:rPr>
        <w:t>«Газораспределительные системы»</w:t>
      </w:r>
      <w:r w:rsidR="000A5EB4" w:rsidRPr="00112A91">
        <w:rPr>
          <w:sz w:val="28"/>
          <w:szCs w:val="28"/>
        </w:rPr>
        <w:t>,</w:t>
      </w:r>
    </w:p>
    <w:p w:rsidR="008850F7" w:rsidRPr="00112A91" w:rsidRDefault="008850F7"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И</w:t>
      </w:r>
      <w:r w:rsidR="007E045F" w:rsidRPr="00112A91">
        <w:rPr>
          <w:sz w:val="28"/>
          <w:szCs w:val="28"/>
        </w:rPr>
        <w:t>нструкци</w:t>
      </w:r>
      <w:r w:rsidR="007105C1" w:rsidRPr="00112A91">
        <w:rPr>
          <w:sz w:val="28"/>
          <w:szCs w:val="28"/>
        </w:rPr>
        <w:t>и</w:t>
      </w:r>
      <w:r w:rsidR="007E045F" w:rsidRPr="00112A91">
        <w:rPr>
          <w:sz w:val="28"/>
          <w:szCs w:val="28"/>
        </w:rPr>
        <w:t xml:space="preserve"> </w:t>
      </w:r>
      <w:r w:rsidRPr="00112A91">
        <w:rPr>
          <w:sz w:val="28"/>
          <w:szCs w:val="28"/>
        </w:rPr>
        <w:t>по</w:t>
      </w:r>
      <w:r w:rsidR="007E045F" w:rsidRPr="00112A91">
        <w:rPr>
          <w:sz w:val="28"/>
          <w:szCs w:val="28"/>
        </w:rPr>
        <w:t xml:space="preserve"> </w:t>
      </w:r>
      <w:r w:rsidRPr="00112A91">
        <w:rPr>
          <w:sz w:val="28"/>
          <w:szCs w:val="28"/>
        </w:rPr>
        <w:t>проектированию городских</w:t>
      </w:r>
      <w:r w:rsidR="007E045F" w:rsidRPr="00112A91">
        <w:rPr>
          <w:sz w:val="28"/>
          <w:szCs w:val="28"/>
        </w:rPr>
        <w:t xml:space="preserve"> </w:t>
      </w:r>
      <w:r w:rsidRPr="00112A91">
        <w:rPr>
          <w:sz w:val="28"/>
          <w:szCs w:val="28"/>
        </w:rPr>
        <w:t>электрических</w:t>
      </w:r>
      <w:r w:rsidR="007E045F" w:rsidRPr="00112A91">
        <w:rPr>
          <w:sz w:val="28"/>
          <w:szCs w:val="28"/>
        </w:rPr>
        <w:t xml:space="preserve"> </w:t>
      </w:r>
      <w:r w:rsidRPr="00112A91">
        <w:rPr>
          <w:sz w:val="28"/>
          <w:szCs w:val="28"/>
        </w:rPr>
        <w:t>сетей</w:t>
      </w:r>
      <w:r w:rsidR="007E045F" w:rsidRPr="00112A91">
        <w:rPr>
          <w:sz w:val="28"/>
          <w:szCs w:val="28"/>
        </w:rPr>
        <w:t xml:space="preserve"> </w:t>
      </w:r>
      <w:r w:rsidR="000A5EB4" w:rsidRPr="00112A91">
        <w:rPr>
          <w:sz w:val="28"/>
          <w:szCs w:val="28"/>
        </w:rPr>
        <w:br/>
      </w:r>
      <w:r w:rsidRPr="00112A91">
        <w:rPr>
          <w:sz w:val="28"/>
          <w:szCs w:val="28"/>
        </w:rPr>
        <w:t xml:space="preserve">РД 34.20.185-94. </w:t>
      </w:r>
    </w:p>
    <w:p w:rsidR="008850F7" w:rsidRPr="00112A91" w:rsidRDefault="000A5EB4" w:rsidP="007D67BD">
      <w:pPr>
        <w:autoSpaceDE w:val="0"/>
        <w:autoSpaceDN w:val="0"/>
        <w:adjustRightInd w:val="0"/>
        <w:ind w:firstLine="709"/>
        <w:jc w:val="both"/>
        <w:rPr>
          <w:sz w:val="28"/>
          <w:szCs w:val="28"/>
        </w:rPr>
      </w:pPr>
      <w:r w:rsidRPr="00112A91">
        <w:rPr>
          <w:sz w:val="28"/>
          <w:szCs w:val="28"/>
        </w:rPr>
        <w:t>6.</w:t>
      </w:r>
      <w:r w:rsidR="008850F7" w:rsidRPr="00112A91">
        <w:rPr>
          <w:sz w:val="28"/>
          <w:szCs w:val="28"/>
        </w:rPr>
        <w:t xml:space="preserve"> </w:t>
      </w:r>
      <w:r w:rsidR="007105C1" w:rsidRPr="00112A91">
        <w:rPr>
          <w:sz w:val="28"/>
          <w:szCs w:val="28"/>
        </w:rPr>
        <w:t>Планирования п</w:t>
      </w:r>
      <w:r w:rsidR="008850F7" w:rsidRPr="00112A91">
        <w:rPr>
          <w:sz w:val="28"/>
          <w:szCs w:val="28"/>
        </w:rPr>
        <w:t>одключени</w:t>
      </w:r>
      <w:r w:rsidR="007105C1" w:rsidRPr="00112A91">
        <w:rPr>
          <w:sz w:val="28"/>
          <w:szCs w:val="28"/>
        </w:rPr>
        <w:t>я</w:t>
      </w:r>
      <w:r w:rsidR="008850F7" w:rsidRPr="00112A91">
        <w:rPr>
          <w:sz w:val="28"/>
          <w:szCs w:val="28"/>
        </w:rPr>
        <w:t xml:space="preserve"> объектов нового строительства, введенных </w:t>
      </w:r>
      <w:r w:rsidR="007105C1" w:rsidRPr="00112A91">
        <w:rPr>
          <w:sz w:val="28"/>
          <w:szCs w:val="28"/>
        </w:rPr>
        <w:br/>
      </w:r>
      <w:r w:rsidR="008850F7" w:rsidRPr="00112A91">
        <w:rPr>
          <w:sz w:val="28"/>
          <w:szCs w:val="28"/>
        </w:rPr>
        <w:t>в эксплуатацию в 2015 году и позднее, к коммунальной инфраструктуре равными долями.</w:t>
      </w:r>
    </w:p>
    <w:p w:rsidR="008850F7" w:rsidRPr="00112A91" w:rsidRDefault="008850F7" w:rsidP="007D67BD">
      <w:pPr>
        <w:autoSpaceDE w:val="0"/>
        <w:autoSpaceDN w:val="0"/>
        <w:adjustRightInd w:val="0"/>
        <w:ind w:firstLine="709"/>
        <w:jc w:val="both"/>
        <w:rPr>
          <w:sz w:val="28"/>
          <w:szCs w:val="28"/>
        </w:rPr>
      </w:pPr>
      <w:r w:rsidRPr="00112A91">
        <w:rPr>
          <w:sz w:val="28"/>
          <w:szCs w:val="28"/>
        </w:rPr>
        <w:t>Перечень участков нового строительства жилищного фонда и объектов с</w:t>
      </w:r>
      <w:r w:rsidRPr="00112A91">
        <w:rPr>
          <w:sz w:val="28"/>
          <w:szCs w:val="28"/>
        </w:rPr>
        <w:t>о</w:t>
      </w:r>
      <w:r w:rsidRPr="00112A91">
        <w:rPr>
          <w:sz w:val="28"/>
          <w:szCs w:val="28"/>
        </w:rPr>
        <w:t>циального и культурно-бытового н</w:t>
      </w:r>
      <w:r w:rsidR="00786D2C" w:rsidRPr="00112A91">
        <w:rPr>
          <w:sz w:val="28"/>
          <w:szCs w:val="28"/>
        </w:rPr>
        <w:t>азначения в период 2015-2022 годов</w:t>
      </w:r>
      <w:r w:rsidRPr="00112A91">
        <w:rPr>
          <w:sz w:val="28"/>
          <w:szCs w:val="28"/>
        </w:rPr>
        <w:t xml:space="preserve"> предста</w:t>
      </w:r>
      <w:r w:rsidRPr="00112A91">
        <w:rPr>
          <w:sz w:val="28"/>
          <w:szCs w:val="28"/>
        </w:rPr>
        <w:t>в</w:t>
      </w:r>
      <w:r w:rsidRPr="00112A91">
        <w:rPr>
          <w:sz w:val="28"/>
          <w:szCs w:val="28"/>
        </w:rPr>
        <w:t xml:space="preserve">лен в таблице </w:t>
      </w:r>
      <w:r w:rsidR="00133336" w:rsidRPr="00112A91">
        <w:rPr>
          <w:sz w:val="28"/>
          <w:szCs w:val="28"/>
        </w:rPr>
        <w:t>36</w:t>
      </w:r>
      <w:r w:rsidRPr="00112A91">
        <w:rPr>
          <w:sz w:val="28"/>
          <w:szCs w:val="28"/>
        </w:rPr>
        <w:t>.</w:t>
      </w:r>
    </w:p>
    <w:p w:rsidR="008850F7" w:rsidRPr="00112A91" w:rsidRDefault="008850F7" w:rsidP="007D67BD">
      <w:pPr>
        <w:ind w:firstLine="709"/>
        <w:jc w:val="both"/>
        <w:rPr>
          <w:sz w:val="28"/>
          <w:szCs w:val="28"/>
        </w:rPr>
      </w:pPr>
    </w:p>
    <w:p w:rsidR="008850F7" w:rsidRPr="00112A91" w:rsidRDefault="008850F7" w:rsidP="007D67BD">
      <w:pPr>
        <w:ind w:firstLine="709"/>
        <w:jc w:val="right"/>
        <w:rPr>
          <w:sz w:val="28"/>
          <w:szCs w:val="28"/>
        </w:rPr>
        <w:sectPr w:rsidR="008850F7" w:rsidRPr="00112A91" w:rsidSect="00BB15B7">
          <w:headerReference w:type="default" r:id="rId9"/>
          <w:pgSz w:w="11906" w:h="16838"/>
          <w:pgMar w:top="1134" w:right="566" w:bottom="1134" w:left="1418" w:header="709" w:footer="709" w:gutter="0"/>
          <w:cols w:space="708"/>
          <w:titlePg/>
          <w:docGrid w:linePitch="360"/>
        </w:sectPr>
      </w:pPr>
    </w:p>
    <w:p w:rsidR="008850F7" w:rsidRPr="00112A91" w:rsidRDefault="008850F7"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36</w:t>
      </w:r>
    </w:p>
    <w:tbl>
      <w:tblPr>
        <w:tblW w:w="5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9"/>
        <w:gridCol w:w="3201"/>
        <w:gridCol w:w="1829"/>
        <w:gridCol w:w="987"/>
        <w:gridCol w:w="1192"/>
        <w:gridCol w:w="1229"/>
        <w:gridCol w:w="1334"/>
        <w:gridCol w:w="1229"/>
        <w:gridCol w:w="1405"/>
        <w:gridCol w:w="1281"/>
        <w:gridCol w:w="1251"/>
      </w:tblGrid>
      <w:tr w:rsidR="00173B97" w:rsidRPr="00112A91" w:rsidTr="003C2DB1">
        <w:trPr>
          <w:trHeight w:val="20"/>
          <w:tblHeader/>
          <w:jc w:val="center"/>
        </w:trPr>
        <w:tc>
          <w:tcPr>
            <w:tcW w:w="174" w:type="pct"/>
            <w:vMerge w:val="restart"/>
            <w:shd w:val="clear" w:color="auto" w:fill="auto"/>
            <w:noWrap/>
            <w:vAlign w:val="center"/>
            <w:hideMark/>
          </w:tcPr>
          <w:p w:rsidR="00653293" w:rsidRPr="00112A91" w:rsidRDefault="00653293" w:rsidP="003C2DB1">
            <w:pPr>
              <w:jc w:val="center"/>
              <w:rPr>
                <w:bCs/>
              </w:rPr>
            </w:pPr>
            <w:r w:rsidRPr="00112A91">
              <w:rPr>
                <w:bCs/>
              </w:rPr>
              <w:t>№</w:t>
            </w:r>
          </w:p>
        </w:tc>
        <w:tc>
          <w:tcPr>
            <w:tcW w:w="1034" w:type="pct"/>
            <w:vMerge w:val="restart"/>
            <w:shd w:val="clear" w:color="auto" w:fill="auto"/>
            <w:vAlign w:val="center"/>
            <w:hideMark/>
          </w:tcPr>
          <w:p w:rsidR="00653293" w:rsidRPr="00112A91" w:rsidRDefault="00653293" w:rsidP="00173B97">
            <w:pPr>
              <w:jc w:val="center"/>
              <w:rPr>
                <w:bCs/>
              </w:rPr>
            </w:pPr>
            <w:r w:rsidRPr="00112A91">
              <w:rPr>
                <w:bCs/>
              </w:rPr>
              <w:t>Территория застройки/</w:t>
            </w:r>
            <w:r w:rsidRPr="00112A91">
              <w:rPr>
                <w:bCs/>
              </w:rPr>
              <w:br/>
              <w:t xml:space="preserve">наименование объекта </w:t>
            </w:r>
            <w:r w:rsidRPr="00112A91">
              <w:rPr>
                <w:bCs/>
              </w:rPr>
              <w:br/>
              <w:t>(участка)</w:t>
            </w:r>
          </w:p>
        </w:tc>
        <w:tc>
          <w:tcPr>
            <w:tcW w:w="591" w:type="pct"/>
            <w:vMerge w:val="restart"/>
            <w:shd w:val="clear" w:color="auto" w:fill="auto"/>
            <w:textDirection w:val="btLr"/>
            <w:vAlign w:val="center"/>
            <w:hideMark/>
          </w:tcPr>
          <w:p w:rsidR="00653293" w:rsidRPr="00112A91" w:rsidRDefault="00653293" w:rsidP="00173B97">
            <w:pPr>
              <w:jc w:val="center"/>
              <w:rPr>
                <w:bCs/>
              </w:rPr>
            </w:pPr>
            <w:r w:rsidRPr="00112A91">
              <w:rPr>
                <w:bCs/>
              </w:rPr>
              <w:t xml:space="preserve">Площадь жилых </w:t>
            </w:r>
            <w:r w:rsidR="00173B97" w:rsidRPr="00112A91">
              <w:rPr>
                <w:bCs/>
              </w:rPr>
              <w:br/>
            </w:r>
            <w:r w:rsidRPr="00112A91">
              <w:rPr>
                <w:bCs/>
              </w:rPr>
              <w:t xml:space="preserve">помещений, </w:t>
            </w:r>
            <w:r w:rsidR="00173B97" w:rsidRPr="00112A91">
              <w:rPr>
                <w:bCs/>
              </w:rPr>
              <w:t xml:space="preserve"> </w:t>
            </w:r>
            <w:r w:rsidR="007105C1" w:rsidRPr="00112A91">
              <w:rPr>
                <w:bCs/>
              </w:rPr>
              <w:t>тыс.кв.м</w:t>
            </w:r>
          </w:p>
        </w:tc>
        <w:tc>
          <w:tcPr>
            <w:tcW w:w="319" w:type="pct"/>
            <w:vMerge w:val="restart"/>
            <w:shd w:val="clear" w:color="auto" w:fill="auto"/>
            <w:textDirection w:val="btLr"/>
            <w:vAlign w:val="center"/>
            <w:hideMark/>
          </w:tcPr>
          <w:p w:rsidR="00653293" w:rsidRPr="00112A91" w:rsidRDefault="00653293" w:rsidP="00173B97">
            <w:pPr>
              <w:jc w:val="center"/>
              <w:rPr>
                <w:bCs/>
              </w:rPr>
            </w:pPr>
            <w:r w:rsidRPr="00112A91">
              <w:rPr>
                <w:bCs/>
              </w:rPr>
              <w:t xml:space="preserve">Расчетная численность </w:t>
            </w:r>
            <w:r w:rsidR="00173B97" w:rsidRPr="00112A91">
              <w:rPr>
                <w:bCs/>
              </w:rPr>
              <w:br/>
            </w:r>
            <w:r w:rsidRPr="00112A91">
              <w:rPr>
                <w:bCs/>
              </w:rPr>
              <w:t>жителей, чел.</w:t>
            </w:r>
          </w:p>
        </w:tc>
        <w:tc>
          <w:tcPr>
            <w:tcW w:w="385" w:type="pct"/>
            <w:vMerge w:val="restart"/>
            <w:shd w:val="clear" w:color="auto" w:fill="auto"/>
            <w:textDirection w:val="btLr"/>
            <w:vAlign w:val="center"/>
            <w:hideMark/>
          </w:tcPr>
          <w:p w:rsidR="00653293" w:rsidRPr="00112A91" w:rsidRDefault="00653293" w:rsidP="00173B97">
            <w:pPr>
              <w:jc w:val="center"/>
              <w:rPr>
                <w:bCs/>
              </w:rPr>
            </w:pPr>
            <w:r w:rsidRPr="00112A91">
              <w:rPr>
                <w:bCs/>
              </w:rPr>
              <w:t xml:space="preserve">Период подключения </w:t>
            </w:r>
            <w:r w:rsidRPr="00112A91">
              <w:rPr>
                <w:bCs/>
              </w:rPr>
              <w:br/>
              <w:t xml:space="preserve">объектов капитального строительства </w:t>
            </w:r>
            <w:r w:rsidR="00173B97" w:rsidRPr="00112A91">
              <w:rPr>
                <w:bCs/>
              </w:rPr>
              <w:br/>
            </w:r>
            <w:r w:rsidRPr="00112A91">
              <w:rPr>
                <w:bCs/>
              </w:rPr>
              <w:t>к системе</w:t>
            </w:r>
          </w:p>
        </w:tc>
        <w:tc>
          <w:tcPr>
            <w:tcW w:w="2498" w:type="pct"/>
            <w:gridSpan w:val="6"/>
            <w:shd w:val="clear" w:color="auto" w:fill="auto"/>
            <w:vAlign w:val="center"/>
            <w:hideMark/>
          </w:tcPr>
          <w:p w:rsidR="00653293" w:rsidRPr="00112A91" w:rsidRDefault="00653293" w:rsidP="00173B97">
            <w:pPr>
              <w:jc w:val="center"/>
              <w:rPr>
                <w:bCs/>
              </w:rPr>
            </w:pPr>
            <w:r w:rsidRPr="00112A91">
              <w:rPr>
                <w:bCs/>
              </w:rPr>
              <w:t>Максимальные расчетные нагрузки</w:t>
            </w:r>
          </w:p>
        </w:tc>
      </w:tr>
      <w:tr w:rsidR="00173B97" w:rsidRPr="00112A91" w:rsidTr="003C2DB1">
        <w:trPr>
          <w:trHeight w:val="2665"/>
          <w:tblHeader/>
          <w:jc w:val="center"/>
        </w:trPr>
        <w:tc>
          <w:tcPr>
            <w:tcW w:w="174" w:type="pct"/>
            <w:vMerge/>
            <w:shd w:val="clear" w:color="auto" w:fill="auto"/>
            <w:vAlign w:val="center"/>
            <w:hideMark/>
          </w:tcPr>
          <w:p w:rsidR="00653293" w:rsidRPr="00112A91" w:rsidRDefault="00653293" w:rsidP="00173B97">
            <w:pPr>
              <w:jc w:val="center"/>
              <w:rPr>
                <w:bCs/>
              </w:rPr>
            </w:pPr>
          </w:p>
        </w:tc>
        <w:tc>
          <w:tcPr>
            <w:tcW w:w="1034" w:type="pct"/>
            <w:vMerge/>
            <w:shd w:val="clear" w:color="auto" w:fill="auto"/>
            <w:vAlign w:val="center"/>
            <w:hideMark/>
          </w:tcPr>
          <w:p w:rsidR="00653293" w:rsidRPr="00112A91" w:rsidRDefault="00653293" w:rsidP="00173B97">
            <w:pPr>
              <w:jc w:val="center"/>
              <w:rPr>
                <w:bCs/>
              </w:rPr>
            </w:pPr>
          </w:p>
        </w:tc>
        <w:tc>
          <w:tcPr>
            <w:tcW w:w="591" w:type="pct"/>
            <w:vMerge/>
            <w:shd w:val="clear" w:color="auto" w:fill="auto"/>
            <w:vAlign w:val="center"/>
            <w:hideMark/>
          </w:tcPr>
          <w:p w:rsidR="00653293" w:rsidRPr="00112A91" w:rsidRDefault="00653293" w:rsidP="00173B97">
            <w:pPr>
              <w:jc w:val="center"/>
              <w:rPr>
                <w:bCs/>
              </w:rPr>
            </w:pPr>
          </w:p>
        </w:tc>
        <w:tc>
          <w:tcPr>
            <w:tcW w:w="319" w:type="pct"/>
            <w:vMerge/>
            <w:shd w:val="clear" w:color="auto" w:fill="auto"/>
            <w:vAlign w:val="center"/>
            <w:hideMark/>
          </w:tcPr>
          <w:p w:rsidR="00653293" w:rsidRPr="00112A91" w:rsidRDefault="00653293" w:rsidP="00173B97">
            <w:pPr>
              <w:jc w:val="center"/>
              <w:rPr>
                <w:bCs/>
              </w:rPr>
            </w:pPr>
          </w:p>
        </w:tc>
        <w:tc>
          <w:tcPr>
            <w:tcW w:w="385" w:type="pct"/>
            <w:vMerge/>
            <w:shd w:val="clear" w:color="auto" w:fill="auto"/>
            <w:vAlign w:val="center"/>
            <w:hideMark/>
          </w:tcPr>
          <w:p w:rsidR="00653293" w:rsidRPr="00112A91" w:rsidRDefault="00653293" w:rsidP="00173B97">
            <w:pPr>
              <w:jc w:val="center"/>
              <w:rPr>
                <w:bCs/>
              </w:rPr>
            </w:pPr>
          </w:p>
        </w:tc>
        <w:tc>
          <w:tcPr>
            <w:tcW w:w="397" w:type="pct"/>
            <w:shd w:val="clear" w:color="auto" w:fill="auto"/>
            <w:textDirection w:val="btLr"/>
            <w:vAlign w:val="center"/>
            <w:hideMark/>
          </w:tcPr>
          <w:p w:rsidR="00653293" w:rsidRPr="00112A91" w:rsidRDefault="004B3067" w:rsidP="00173B97">
            <w:pPr>
              <w:jc w:val="center"/>
              <w:rPr>
                <w:bCs/>
              </w:rPr>
            </w:pPr>
            <w:r w:rsidRPr="00112A91">
              <w:rPr>
                <w:bCs/>
              </w:rPr>
              <w:t>х</w:t>
            </w:r>
            <w:r w:rsidR="00653293" w:rsidRPr="00112A91">
              <w:rPr>
                <w:bCs/>
              </w:rPr>
              <w:t xml:space="preserve">олодное </w:t>
            </w:r>
            <w:r w:rsidR="00653293" w:rsidRPr="00112A91">
              <w:rPr>
                <w:bCs/>
              </w:rPr>
              <w:br/>
              <w:t xml:space="preserve">водоснабжение, </w:t>
            </w:r>
            <w:r w:rsidR="00653293" w:rsidRPr="00112A91">
              <w:rPr>
                <w:bCs/>
              </w:rPr>
              <w:br/>
            </w:r>
            <w:proofErr w:type="spellStart"/>
            <w:r w:rsidR="007105C1" w:rsidRPr="00112A91">
              <w:rPr>
                <w:bCs/>
              </w:rPr>
              <w:t>куб.м</w:t>
            </w:r>
            <w:proofErr w:type="spellEnd"/>
            <w:r w:rsidR="00653293" w:rsidRPr="00112A91">
              <w:rPr>
                <w:bCs/>
              </w:rPr>
              <w:t>/ч</w:t>
            </w:r>
            <w:r w:rsidR="007105C1" w:rsidRPr="00112A91">
              <w:rPr>
                <w:bCs/>
              </w:rPr>
              <w:t>ас</w:t>
            </w:r>
          </w:p>
        </w:tc>
        <w:tc>
          <w:tcPr>
            <w:tcW w:w="431" w:type="pct"/>
            <w:shd w:val="clear" w:color="auto" w:fill="auto"/>
            <w:textDirection w:val="btLr"/>
            <w:vAlign w:val="center"/>
            <w:hideMark/>
          </w:tcPr>
          <w:p w:rsidR="00653293" w:rsidRPr="00112A91" w:rsidRDefault="004B3067" w:rsidP="00173B97">
            <w:pPr>
              <w:jc w:val="center"/>
              <w:rPr>
                <w:bCs/>
              </w:rPr>
            </w:pPr>
            <w:r w:rsidRPr="00112A91">
              <w:rPr>
                <w:bCs/>
              </w:rPr>
              <w:t>г</w:t>
            </w:r>
            <w:r w:rsidR="00653293" w:rsidRPr="00112A91">
              <w:rPr>
                <w:bCs/>
              </w:rPr>
              <w:t xml:space="preserve">орячее </w:t>
            </w:r>
            <w:r w:rsidR="00173B97" w:rsidRPr="00112A91">
              <w:rPr>
                <w:bCs/>
              </w:rPr>
              <w:br/>
            </w:r>
            <w:r w:rsidR="00653293" w:rsidRPr="00112A91">
              <w:rPr>
                <w:bCs/>
              </w:rPr>
              <w:t>водоснабжение</w:t>
            </w:r>
            <w:r w:rsidR="00173B97" w:rsidRPr="00112A91">
              <w:rPr>
                <w:bCs/>
              </w:rPr>
              <w:t>,</w:t>
            </w:r>
            <w:r w:rsidR="00653293" w:rsidRPr="00112A91">
              <w:rPr>
                <w:bCs/>
              </w:rPr>
              <w:t xml:space="preserve"> </w:t>
            </w:r>
            <w:r w:rsidR="00653293" w:rsidRPr="00112A91">
              <w:rPr>
                <w:bCs/>
              </w:rPr>
              <w:br/>
              <w:t>Гкал/ч</w:t>
            </w:r>
            <w:r w:rsidR="007105C1" w:rsidRPr="00112A91">
              <w:rPr>
                <w:bCs/>
              </w:rPr>
              <w:t>ас</w:t>
            </w:r>
          </w:p>
        </w:tc>
        <w:tc>
          <w:tcPr>
            <w:tcW w:w="397" w:type="pct"/>
            <w:shd w:val="clear" w:color="auto" w:fill="auto"/>
            <w:textDirection w:val="btLr"/>
            <w:vAlign w:val="center"/>
            <w:hideMark/>
          </w:tcPr>
          <w:p w:rsidR="00653293" w:rsidRPr="00112A91" w:rsidRDefault="004B3067" w:rsidP="00173B97">
            <w:pPr>
              <w:jc w:val="center"/>
              <w:rPr>
                <w:bCs/>
              </w:rPr>
            </w:pPr>
            <w:r w:rsidRPr="00112A91">
              <w:rPr>
                <w:bCs/>
              </w:rPr>
              <w:t>о</w:t>
            </w:r>
            <w:r w:rsidR="00653293" w:rsidRPr="00112A91">
              <w:rPr>
                <w:bCs/>
              </w:rPr>
              <w:t>топление, Гкал/ч</w:t>
            </w:r>
            <w:r w:rsidR="007105C1" w:rsidRPr="00112A91">
              <w:rPr>
                <w:bCs/>
              </w:rPr>
              <w:t>ас</w:t>
            </w:r>
          </w:p>
        </w:tc>
        <w:tc>
          <w:tcPr>
            <w:tcW w:w="454" w:type="pct"/>
            <w:shd w:val="clear" w:color="auto" w:fill="auto"/>
            <w:textDirection w:val="btLr"/>
            <w:vAlign w:val="center"/>
            <w:hideMark/>
          </w:tcPr>
          <w:p w:rsidR="00653293" w:rsidRPr="00112A91" w:rsidRDefault="004B3067" w:rsidP="00173B97">
            <w:pPr>
              <w:jc w:val="center"/>
              <w:rPr>
                <w:bCs/>
              </w:rPr>
            </w:pPr>
            <w:r w:rsidRPr="00112A91">
              <w:rPr>
                <w:bCs/>
              </w:rPr>
              <w:t>в</w:t>
            </w:r>
            <w:r w:rsidR="00653293" w:rsidRPr="00112A91">
              <w:rPr>
                <w:bCs/>
              </w:rPr>
              <w:t xml:space="preserve">одоотведение, </w:t>
            </w:r>
            <w:r w:rsidR="00653293" w:rsidRPr="00112A91">
              <w:rPr>
                <w:bCs/>
              </w:rPr>
              <w:br/>
            </w:r>
            <w:proofErr w:type="spellStart"/>
            <w:r w:rsidR="007105C1" w:rsidRPr="00112A91">
              <w:rPr>
                <w:bCs/>
              </w:rPr>
              <w:t>куб.м</w:t>
            </w:r>
            <w:proofErr w:type="spellEnd"/>
            <w:r w:rsidR="00653293" w:rsidRPr="00112A91">
              <w:rPr>
                <w:bCs/>
              </w:rPr>
              <w:t>/ч</w:t>
            </w:r>
            <w:r w:rsidR="007105C1" w:rsidRPr="00112A91">
              <w:rPr>
                <w:bCs/>
              </w:rPr>
              <w:t>ас</w:t>
            </w:r>
          </w:p>
        </w:tc>
        <w:tc>
          <w:tcPr>
            <w:tcW w:w="414" w:type="pct"/>
            <w:shd w:val="clear" w:color="auto" w:fill="auto"/>
            <w:textDirection w:val="btLr"/>
            <w:vAlign w:val="center"/>
            <w:hideMark/>
          </w:tcPr>
          <w:p w:rsidR="00653293" w:rsidRPr="00112A91" w:rsidRDefault="004B3067" w:rsidP="00173B97">
            <w:pPr>
              <w:jc w:val="center"/>
              <w:rPr>
                <w:bCs/>
              </w:rPr>
            </w:pPr>
            <w:r w:rsidRPr="00112A91">
              <w:rPr>
                <w:bCs/>
              </w:rPr>
              <w:t>э</w:t>
            </w:r>
            <w:r w:rsidR="00653293" w:rsidRPr="00112A91">
              <w:rPr>
                <w:bCs/>
              </w:rPr>
              <w:t xml:space="preserve">лектроснабжение, </w:t>
            </w:r>
            <w:r w:rsidR="00653293" w:rsidRPr="00112A91">
              <w:rPr>
                <w:bCs/>
              </w:rPr>
              <w:br/>
              <w:t>МВт</w:t>
            </w:r>
          </w:p>
        </w:tc>
        <w:tc>
          <w:tcPr>
            <w:tcW w:w="405" w:type="pct"/>
            <w:shd w:val="clear" w:color="auto" w:fill="auto"/>
            <w:textDirection w:val="btLr"/>
            <w:vAlign w:val="center"/>
            <w:hideMark/>
          </w:tcPr>
          <w:p w:rsidR="00653293" w:rsidRPr="00112A91" w:rsidRDefault="004B3067" w:rsidP="00173B97">
            <w:pPr>
              <w:jc w:val="center"/>
              <w:rPr>
                <w:bCs/>
              </w:rPr>
            </w:pPr>
            <w:r w:rsidRPr="00112A91">
              <w:rPr>
                <w:bCs/>
              </w:rPr>
              <w:t>г</w:t>
            </w:r>
            <w:r w:rsidR="00653293" w:rsidRPr="00112A91">
              <w:rPr>
                <w:bCs/>
              </w:rPr>
              <w:t xml:space="preserve">азоснабжение, </w:t>
            </w:r>
            <w:r w:rsidR="00653293" w:rsidRPr="00112A91">
              <w:rPr>
                <w:bCs/>
              </w:rPr>
              <w:br/>
            </w:r>
            <w:proofErr w:type="spellStart"/>
            <w:r w:rsidR="007105C1" w:rsidRPr="00112A91">
              <w:rPr>
                <w:bCs/>
              </w:rPr>
              <w:t>тыс.куб.м</w:t>
            </w:r>
            <w:proofErr w:type="spellEnd"/>
            <w:r w:rsidR="00653293" w:rsidRPr="00112A91">
              <w:rPr>
                <w:bCs/>
              </w:rPr>
              <w:t>/ч</w:t>
            </w:r>
            <w:r w:rsidR="007105C1" w:rsidRPr="00112A91">
              <w:rPr>
                <w:bCs/>
              </w:rPr>
              <w:t>ас</w:t>
            </w:r>
          </w:p>
        </w:tc>
      </w:tr>
      <w:tr w:rsidR="00173B97" w:rsidRPr="00112A91" w:rsidTr="003C2DB1">
        <w:trPr>
          <w:trHeight w:val="20"/>
          <w:jc w:val="center"/>
        </w:trPr>
        <w:tc>
          <w:tcPr>
            <w:tcW w:w="174" w:type="pct"/>
            <w:shd w:val="clear" w:color="auto" w:fill="auto"/>
            <w:noWrap/>
            <w:hideMark/>
          </w:tcPr>
          <w:p w:rsidR="00653293" w:rsidRPr="00112A91" w:rsidRDefault="00653293" w:rsidP="00173B97">
            <w:pPr>
              <w:jc w:val="center"/>
              <w:rPr>
                <w:bCs/>
              </w:rPr>
            </w:pPr>
            <w:r w:rsidRPr="00112A91">
              <w:rPr>
                <w:bCs/>
              </w:rPr>
              <w:t>1</w:t>
            </w:r>
          </w:p>
        </w:tc>
        <w:tc>
          <w:tcPr>
            <w:tcW w:w="1034" w:type="pct"/>
            <w:shd w:val="clear" w:color="auto" w:fill="auto"/>
            <w:noWrap/>
            <w:hideMark/>
          </w:tcPr>
          <w:p w:rsidR="00653293" w:rsidRPr="00112A91" w:rsidRDefault="00653293" w:rsidP="00173B97">
            <w:pPr>
              <w:jc w:val="both"/>
              <w:rPr>
                <w:bCs/>
              </w:rPr>
            </w:pPr>
            <w:r w:rsidRPr="00112A91">
              <w:rPr>
                <w:bCs/>
              </w:rPr>
              <w:t>Новое строительство</w:t>
            </w:r>
          </w:p>
        </w:tc>
        <w:tc>
          <w:tcPr>
            <w:tcW w:w="591" w:type="pct"/>
            <w:shd w:val="clear" w:color="auto" w:fill="auto"/>
            <w:vAlign w:val="center"/>
            <w:hideMark/>
          </w:tcPr>
          <w:p w:rsidR="00653293" w:rsidRPr="00112A91" w:rsidRDefault="00653293" w:rsidP="007D67BD">
            <w:pPr>
              <w:jc w:val="center"/>
            </w:pPr>
          </w:p>
        </w:tc>
        <w:tc>
          <w:tcPr>
            <w:tcW w:w="319" w:type="pct"/>
            <w:shd w:val="clear" w:color="auto" w:fill="auto"/>
            <w:noWrap/>
            <w:vAlign w:val="center"/>
            <w:hideMark/>
          </w:tcPr>
          <w:p w:rsidR="00653293" w:rsidRPr="00112A91" w:rsidRDefault="00653293" w:rsidP="007D67BD">
            <w:pPr>
              <w:jc w:val="center"/>
            </w:pPr>
          </w:p>
        </w:tc>
        <w:tc>
          <w:tcPr>
            <w:tcW w:w="385" w:type="pct"/>
            <w:shd w:val="clear" w:color="auto" w:fill="auto"/>
            <w:noWrap/>
            <w:vAlign w:val="center"/>
            <w:hideMark/>
          </w:tcPr>
          <w:p w:rsidR="00653293" w:rsidRPr="00112A91" w:rsidRDefault="00653293" w:rsidP="007D67BD">
            <w:pPr>
              <w:jc w:val="center"/>
            </w:pPr>
          </w:p>
        </w:tc>
        <w:tc>
          <w:tcPr>
            <w:tcW w:w="397" w:type="pct"/>
            <w:shd w:val="clear" w:color="auto" w:fill="auto"/>
            <w:noWrap/>
            <w:vAlign w:val="center"/>
            <w:hideMark/>
          </w:tcPr>
          <w:p w:rsidR="00653293" w:rsidRPr="00112A91" w:rsidRDefault="00653293" w:rsidP="007D67BD">
            <w:pPr>
              <w:jc w:val="center"/>
            </w:pPr>
          </w:p>
        </w:tc>
        <w:tc>
          <w:tcPr>
            <w:tcW w:w="431" w:type="pct"/>
            <w:shd w:val="clear" w:color="auto" w:fill="auto"/>
            <w:vAlign w:val="center"/>
            <w:hideMark/>
          </w:tcPr>
          <w:p w:rsidR="00653293" w:rsidRPr="00112A91" w:rsidRDefault="00653293" w:rsidP="007D67BD">
            <w:pPr>
              <w:jc w:val="center"/>
            </w:pPr>
          </w:p>
        </w:tc>
        <w:tc>
          <w:tcPr>
            <w:tcW w:w="397" w:type="pct"/>
            <w:shd w:val="clear" w:color="auto" w:fill="auto"/>
            <w:noWrap/>
            <w:vAlign w:val="center"/>
            <w:hideMark/>
          </w:tcPr>
          <w:p w:rsidR="00653293" w:rsidRPr="00112A91" w:rsidRDefault="00653293" w:rsidP="007D67BD">
            <w:pPr>
              <w:jc w:val="center"/>
            </w:pPr>
          </w:p>
        </w:tc>
        <w:tc>
          <w:tcPr>
            <w:tcW w:w="454" w:type="pct"/>
            <w:shd w:val="clear" w:color="auto" w:fill="auto"/>
            <w:vAlign w:val="center"/>
            <w:hideMark/>
          </w:tcPr>
          <w:p w:rsidR="00653293" w:rsidRPr="00112A91" w:rsidRDefault="00653293" w:rsidP="007D67BD">
            <w:pPr>
              <w:jc w:val="center"/>
            </w:pPr>
          </w:p>
        </w:tc>
        <w:tc>
          <w:tcPr>
            <w:tcW w:w="414" w:type="pct"/>
            <w:shd w:val="clear" w:color="auto" w:fill="auto"/>
            <w:noWrap/>
            <w:vAlign w:val="center"/>
            <w:hideMark/>
          </w:tcPr>
          <w:p w:rsidR="00653293" w:rsidRPr="00112A91" w:rsidRDefault="00653293" w:rsidP="007D67BD">
            <w:pPr>
              <w:jc w:val="center"/>
            </w:pPr>
          </w:p>
        </w:tc>
        <w:tc>
          <w:tcPr>
            <w:tcW w:w="405" w:type="pct"/>
            <w:shd w:val="clear" w:color="auto" w:fill="auto"/>
            <w:vAlign w:val="center"/>
            <w:hideMark/>
          </w:tcPr>
          <w:p w:rsidR="00653293" w:rsidRPr="00112A91" w:rsidRDefault="00653293" w:rsidP="007D67BD">
            <w:pPr>
              <w:jc w:val="center"/>
            </w:pPr>
          </w:p>
        </w:tc>
      </w:tr>
      <w:tr w:rsidR="00173B97" w:rsidRPr="00112A91" w:rsidTr="003C2DB1">
        <w:trPr>
          <w:trHeight w:val="20"/>
          <w:jc w:val="center"/>
        </w:trPr>
        <w:tc>
          <w:tcPr>
            <w:tcW w:w="174" w:type="pct"/>
            <w:shd w:val="clear" w:color="auto" w:fill="auto"/>
            <w:noWrap/>
            <w:hideMark/>
          </w:tcPr>
          <w:p w:rsidR="00653293" w:rsidRPr="00112A91" w:rsidRDefault="00653293" w:rsidP="00173B97">
            <w:pPr>
              <w:jc w:val="center"/>
            </w:pPr>
          </w:p>
        </w:tc>
        <w:tc>
          <w:tcPr>
            <w:tcW w:w="1034" w:type="pct"/>
            <w:shd w:val="clear" w:color="auto" w:fill="auto"/>
            <w:noWrap/>
            <w:hideMark/>
          </w:tcPr>
          <w:p w:rsidR="00653293" w:rsidRPr="00112A91" w:rsidRDefault="00653293" w:rsidP="00173B97">
            <w:pPr>
              <w:jc w:val="both"/>
              <w:rPr>
                <w:bCs/>
              </w:rPr>
            </w:pPr>
            <w:r w:rsidRPr="00112A91">
              <w:rPr>
                <w:bCs/>
              </w:rPr>
              <w:t>Индустриальный район</w:t>
            </w:r>
          </w:p>
        </w:tc>
        <w:tc>
          <w:tcPr>
            <w:tcW w:w="591" w:type="pct"/>
            <w:shd w:val="clear" w:color="auto" w:fill="auto"/>
            <w:vAlign w:val="center"/>
            <w:hideMark/>
          </w:tcPr>
          <w:p w:rsidR="00653293" w:rsidRPr="00112A91" w:rsidRDefault="00653293" w:rsidP="007D67BD">
            <w:pPr>
              <w:jc w:val="center"/>
            </w:pPr>
          </w:p>
        </w:tc>
        <w:tc>
          <w:tcPr>
            <w:tcW w:w="319" w:type="pct"/>
            <w:shd w:val="clear" w:color="auto" w:fill="auto"/>
            <w:noWrap/>
            <w:vAlign w:val="center"/>
            <w:hideMark/>
          </w:tcPr>
          <w:p w:rsidR="00653293" w:rsidRPr="00112A91" w:rsidRDefault="00653293" w:rsidP="007D67BD">
            <w:pPr>
              <w:jc w:val="center"/>
            </w:pPr>
          </w:p>
        </w:tc>
        <w:tc>
          <w:tcPr>
            <w:tcW w:w="385" w:type="pct"/>
            <w:shd w:val="clear" w:color="auto" w:fill="auto"/>
            <w:noWrap/>
            <w:vAlign w:val="center"/>
            <w:hideMark/>
          </w:tcPr>
          <w:p w:rsidR="00653293" w:rsidRPr="00112A91" w:rsidRDefault="00653293" w:rsidP="007D67BD">
            <w:pPr>
              <w:jc w:val="center"/>
            </w:pPr>
          </w:p>
        </w:tc>
        <w:tc>
          <w:tcPr>
            <w:tcW w:w="397" w:type="pct"/>
            <w:shd w:val="clear" w:color="auto" w:fill="auto"/>
            <w:noWrap/>
            <w:vAlign w:val="center"/>
            <w:hideMark/>
          </w:tcPr>
          <w:p w:rsidR="00653293" w:rsidRPr="00112A91" w:rsidRDefault="00653293" w:rsidP="007D67BD">
            <w:pPr>
              <w:jc w:val="center"/>
            </w:pPr>
          </w:p>
        </w:tc>
        <w:tc>
          <w:tcPr>
            <w:tcW w:w="431" w:type="pct"/>
            <w:shd w:val="clear" w:color="auto" w:fill="auto"/>
            <w:vAlign w:val="center"/>
            <w:hideMark/>
          </w:tcPr>
          <w:p w:rsidR="00653293" w:rsidRPr="00112A91" w:rsidRDefault="00653293" w:rsidP="007D67BD">
            <w:pPr>
              <w:jc w:val="center"/>
            </w:pPr>
          </w:p>
        </w:tc>
        <w:tc>
          <w:tcPr>
            <w:tcW w:w="397" w:type="pct"/>
            <w:shd w:val="clear" w:color="auto" w:fill="auto"/>
            <w:noWrap/>
            <w:vAlign w:val="center"/>
            <w:hideMark/>
          </w:tcPr>
          <w:p w:rsidR="00653293" w:rsidRPr="00112A91" w:rsidRDefault="00653293" w:rsidP="007D67BD">
            <w:pPr>
              <w:jc w:val="center"/>
            </w:pPr>
          </w:p>
        </w:tc>
        <w:tc>
          <w:tcPr>
            <w:tcW w:w="454" w:type="pct"/>
            <w:shd w:val="clear" w:color="auto" w:fill="auto"/>
            <w:vAlign w:val="center"/>
            <w:hideMark/>
          </w:tcPr>
          <w:p w:rsidR="00653293" w:rsidRPr="00112A91" w:rsidRDefault="00653293" w:rsidP="007D67BD">
            <w:pPr>
              <w:jc w:val="center"/>
            </w:pPr>
          </w:p>
        </w:tc>
        <w:tc>
          <w:tcPr>
            <w:tcW w:w="414" w:type="pct"/>
            <w:shd w:val="clear" w:color="auto" w:fill="auto"/>
            <w:noWrap/>
            <w:vAlign w:val="center"/>
            <w:hideMark/>
          </w:tcPr>
          <w:p w:rsidR="00653293" w:rsidRPr="00112A91" w:rsidRDefault="00653293" w:rsidP="007D67BD">
            <w:pPr>
              <w:jc w:val="center"/>
            </w:pPr>
          </w:p>
        </w:tc>
        <w:tc>
          <w:tcPr>
            <w:tcW w:w="405" w:type="pct"/>
            <w:shd w:val="clear" w:color="auto" w:fill="auto"/>
            <w:vAlign w:val="center"/>
            <w:hideMark/>
          </w:tcPr>
          <w:p w:rsidR="00653293" w:rsidRPr="00112A91" w:rsidRDefault="00653293" w:rsidP="007D67BD">
            <w:pPr>
              <w:jc w:val="center"/>
            </w:pPr>
          </w:p>
        </w:tc>
      </w:tr>
      <w:tr w:rsidR="00173B97" w:rsidRPr="00112A91" w:rsidTr="003C2DB1">
        <w:trPr>
          <w:trHeight w:val="20"/>
          <w:jc w:val="center"/>
        </w:trPr>
        <w:tc>
          <w:tcPr>
            <w:tcW w:w="174" w:type="pct"/>
            <w:shd w:val="clear" w:color="auto" w:fill="auto"/>
            <w:noWrap/>
            <w:hideMark/>
          </w:tcPr>
          <w:p w:rsidR="00653293" w:rsidRPr="00112A91" w:rsidRDefault="00653293" w:rsidP="00173B97">
            <w:pPr>
              <w:jc w:val="center"/>
            </w:pPr>
            <w:r w:rsidRPr="00112A91">
              <w:t>1.1</w:t>
            </w:r>
          </w:p>
        </w:tc>
        <w:tc>
          <w:tcPr>
            <w:tcW w:w="1034" w:type="pct"/>
            <w:shd w:val="clear" w:color="auto" w:fill="auto"/>
            <w:noWrap/>
            <w:hideMark/>
          </w:tcPr>
          <w:p w:rsidR="00653293" w:rsidRPr="00112A91" w:rsidRDefault="00653293" w:rsidP="003C2DB1">
            <w:pPr>
              <w:jc w:val="both"/>
            </w:pPr>
            <w:r w:rsidRPr="00112A91">
              <w:t xml:space="preserve">Микрорайон </w:t>
            </w:r>
            <w:r w:rsidR="003C2DB1" w:rsidRPr="00112A91">
              <w:t>Бахаревка</w:t>
            </w:r>
          </w:p>
        </w:tc>
        <w:tc>
          <w:tcPr>
            <w:tcW w:w="591" w:type="pct"/>
            <w:shd w:val="clear" w:color="auto" w:fill="auto"/>
            <w:vAlign w:val="bottom"/>
            <w:hideMark/>
          </w:tcPr>
          <w:p w:rsidR="00653293" w:rsidRPr="00112A91" w:rsidRDefault="00653293" w:rsidP="003C2DB1">
            <w:pPr>
              <w:jc w:val="center"/>
            </w:pPr>
            <w:r w:rsidRPr="00112A91">
              <w:t>2011,685</w:t>
            </w:r>
          </w:p>
        </w:tc>
        <w:tc>
          <w:tcPr>
            <w:tcW w:w="319" w:type="pct"/>
            <w:shd w:val="clear" w:color="auto" w:fill="auto"/>
            <w:noWrap/>
            <w:vAlign w:val="bottom"/>
            <w:hideMark/>
          </w:tcPr>
          <w:p w:rsidR="00653293" w:rsidRPr="00112A91" w:rsidRDefault="00653293" w:rsidP="003C2DB1">
            <w:pPr>
              <w:jc w:val="center"/>
            </w:pPr>
            <w:r w:rsidRPr="00112A91">
              <w:t>84560</w:t>
            </w:r>
          </w:p>
        </w:tc>
        <w:tc>
          <w:tcPr>
            <w:tcW w:w="385" w:type="pct"/>
            <w:shd w:val="clear" w:color="auto" w:fill="auto"/>
            <w:noWrap/>
            <w:vAlign w:val="bottom"/>
            <w:hideMark/>
          </w:tcPr>
          <w:p w:rsidR="00653293" w:rsidRPr="00112A91" w:rsidRDefault="00653293" w:rsidP="003C2DB1">
            <w:pPr>
              <w:jc w:val="center"/>
            </w:pPr>
            <w:r w:rsidRPr="00112A91">
              <w:t>2015-2022</w:t>
            </w:r>
          </w:p>
        </w:tc>
        <w:tc>
          <w:tcPr>
            <w:tcW w:w="397" w:type="pct"/>
            <w:shd w:val="clear" w:color="auto" w:fill="auto"/>
            <w:noWrap/>
            <w:vAlign w:val="bottom"/>
            <w:hideMark/>
          </w:tcPr>
          <w:p w:rsidR="00653293" w:rsidRPr="00112A91" w:rsidRDefault="00653293" w:rsidP="003C2DB1">
            <w:pPr>
              <w:jc w:val="center"/>
            </w:pPr>
            <w:r w:rsidRPr="00112A91">
              <w:t>1356,5</w:t>
            </w:r>
          </w:p>
        </w:tc>
        <w:tc>
          <w:tcPr>
            <w:tcW w:w="828" w:type="pct"/>
            <w:gridSpan w:val="2"/>
            <w:shd w:val="clear" w:color="auto" w:fill="auto"/>
            <w:noWrap/>
            <w:vAlign w:val="bottom"/>
            <w:hideMark/>
          </w:tcPr>
          <w:p w:rsidR="00653293" w:rsidRPr="00112A91" w:rsidRDefault="00653293" w:rsidP="003C2DB1">
            <w:pPr>
              <w:jc w:val="center"/>
            </w:pPr>
            <w:r w:rsidRPr="00112A91">
              <w:t>88,2</w:t>
            </w:r>
          </w:p>
        </w:tc>
        <w:tc>
          <w:tcPr>
            <w:tcW w:w="454" w:type="pct"/>
            <w:shd w:val="clear" w:color="auto" w:fill="auto"/>
            <w:noWrap/>
            <w:vAlign w:val="bottom"/>
            <w:hideMark/>
          </w:tcPr>
          <w:p w:rsidR="00653293" w:rsidRPr="00112A91" w:rsidRDefault="00653293" w:rsidP="003C2DB1">
            <w:pPr>
              <w:jc w:val="center"/>
            </w:pPr>
            <w:r w:rsidRPr="00112A91">
              <w:t>1585,5</w:t>
            </w:r>
          </w:p>
        </w:tc>
        <w:tc>
          <w:tcPr>
            <w:tcW w:w="414" w:type="pct"/>
            <w:shd w:val="clear" w:color="auto" w:fill="auto"/>
            <w:noWrap/>
            <w:vAlign w:val="bottom"/>
            <w:hideMark/>
          </w:tcPr>
          <w:p w:rsidR="00653293" w:rsidRPr="00112A91" w:rsidRDefault="00653293" w:rsidP="003C2DB1">
            <w:pPr>
              <w:jc w:val="center"/>
            </w:pPr>
            <w:r w:rsidRPr="00112A91">
              <w:t>36,4</w:t>
            </w:r>
          </w:p>
        </w:tc>
        <w:tc>
          <w:tcPr>
            <w:tcW w:w="405" w:type="pct"/>
            <w:shd w:val="clear" w:color="auto" w:fill="auto"/>
            <w:vAlign w:val="center"/>
            <w:hideMark/>
          </w:tcPr>
          <w:p w:rsidR="00653293" w:rsidRPr="00112A91" w:rsidRDefault="00653293" w:rsidP="007D67BD">
            <w:pPr>
              <w:jc w:val="center"/>
            </w:pPr>
            <w:r w:rsidRPr="00112A91">
              <w:t>2,3</w:t>
            </w:r>
          </w:p>
        </w:tc>
      </w:tr>
      <w:tr w:rsidR="00173B97" w:rsidRPr="00112A91" w:rsidTr="003C2DB1">
        <w:trPr>
          <w:trHeight w:val="20"/>
          <w:jc w:val="center"/>
        </w:trPr>
        <w:tc>
          <w:tcPr>
            <w:tcW w:w="174" w:type="pct"/>
            <w:shd w:val="clear" w:color="auto" w:fill="auto"/>
            <w:noWrap/>
            <w:hideMark/>
          </w:tcPr>
          <w:p w:rsidR="00653293" w:rsidRPr="00112A91" w:rsidRDefault="00653293" w:rsidP="00173B97">
            <w:pPr>
              <w:jc w:val="center"/>
            </w:pPr>
          </w:p>
        </w:tc>
        <w:tc>
          <w:tcPr>
            <w:tcW w:w="1034" w:type="pct"/>
            <w:shd w:val="clear" w:color="auto" w:fill="auto"/>
            <w:noWrap/>
            <w:hideMark/>
          </w:tcPr>
          <w:p w:rsidR="00653293" w:rsidRPr="00112A91" w:rsidRDefault="00653293" w:rsidP="00173B97">
            <w:pPr>
              <w:jc w:val="both"/>
              <w:rPr>
                <w:bCs/>
              </w:rPr>
            </w:pPr>
            <w:r w:rsidRPr="00112A91">
              <w:rPr>
                <w:bCs/>
              </w:rPr>
              <w:t>Мотовилихинский район</w:t>
            </w:r>
          </w:p>
        </w:tc>
        <w:tc>
          <w:tcPr>
            <w:tcW w:w="591" w:type="pct"/>
            <w:shd w:val="clear" w:color="auto" w:fill="auto"/>
            <w:vAlign w:val="bottom"/>
            <w:hideMark/>
          </w:tcPr>
          <w:p w:rsidR="00653293" w:rsidRPr="00112A91" w:rsidRDefault="00653293" w:rsidP="003C2DB1">
            <w:pPr>
              <w:jc w:val="center"/>
            </w:pPr>
          </w:p>
        </w:tc>
        <w:tc>
          <w:tcPr>
            <w:tcW w:w="319" w:type="pct"/>
            <w:shd w:val="clear" w:color="auto" w:fill="auto"/>
            <w:noWrap/>
            <w:vAlign w:val="bottom"/>
            <w:hideMark/>
          </w:tcPr>
          <w:p w:rsidR="00653293" w:rsidRPr="00112A91" w:rsidRDefault="00653293" w:rsidP="003C2DB1">
            <w:pPr>
              <w:jc w:val="center"/>
            </w:pPr>
          </w:p>
        </w:tc>
        <w:tc>
          <w:tcPr>
            <w:tcW w:w="385" w:type="pct"/>
            <w:shd w:val="clear" w:color="auto" w:fill="auto"/>
            <w:noWrap/>
            <w:vAlign w:val="bottom"/>
            <w:hideMark/>
          </w:tcPr>
          <w:p w:rsidR="00653293" w:rsidRPr="00112A91" w:rsidRDefault="00653293" w:rsidP="003C2DB1">
            <w:pPr>
              <w:jc w:val="center"/>
            </w:pPr>
          </w:p>
        </w:tc>
        <w:tc>
          <w:tcPr>
            <w:tcW w:w="397" w:type="pct"/>
            <w:shd w:val="clear" w:color="auto" w:fill="auto"/>
            <w:noWrap/>
            <w:vAlign w:val="bottom"/>
            <w:hideMark/>
          </w:tcPr>
          <w:p w:rsidR="00653293" w:rsidRPr="00112A91" w:rsidRDefault="00653293" w:rsidP="003C2DB1">
            <w:pPr>
              <w:jc w:val="center"/>
            </w:pPr>
          </w:p>
        </w:tc>
        <w:tc>
          <w:tcPr>
            <w:tcW w:w="828" w:type="pct"/>
            <w:gridSpan w:val="2"/>
            <w:shd w:val="clear" w:color="auto" w:fill="auto"/>
            <w:vAlign w:val="bottom"/>
            <w:hideMark/>
          </w:tcPr>
          <w:p w:rsidR="00653293" w:rsidRPr="00112A91" w:rsidRDefault="00653293" w:rsidP="003C2DB1">
            <w:pPr>
              <w:jc w:val="center"/>
            </w:pPr>
          </w:p>
        </w:tc>
        <w:tc>
          <w:tcPr>
            <w:tcW w:w="454" w:type="pct"/>
            <w:shd w:val="clear" w:color="auto" w:fill="auto"/>
            <w:vAlign w:val="bottom"/>
            <w:hideMark/>
          </w:tcPr>
          <w:p w:rsidR="00653293" w:rsidRPr="00112A91" w:rsidRDefault="00653293" w:rsidP="003C2DB1">
            <w:pPr>
              <w:jc w:val="center"/>
            </w:pPr>
          </w:p>
        </w:tc>
        <w:tc>
          <w:tcPr>
            <w:tcW w:w="414" w:type="pct"/>
            <w:shd w:val="clear" w:color="auto" w:fill="auto"/>
            <w:noWrap/>
            <w:vAlign w:val="bottom"/>
            <w:hideMark/>
          </w:tcPr>
          <w:p w:rsidR="00653293" w:rsidRPr="00112A91" w:rsidRDefault="00653293" w:rsidP="003C2DB1">
            <w:pPr>
              <w:jc w:val="center"/>
            </w:pPr>
          </w:p>
        </w:tc>
        <w:tc>
          <w:tcPr>
            <w:tcW w:w="405" w:type="pct"/>
            <w:shd w:val="clear" w:color="auto" w:fill="auto"/>
            <w:vAlign w:val="center"/>
            <w:hideMark/>
          </w:tcPr>
          <w:p w:rsidR="00653293" w:rsidRPr="00112A91" w:rsidRDefault="00653293" w:rsidP="007D67BD">
            <w:pPr>
              <w:jc w:val="center"/>
            </w:pPr>
          </w:p>
        </w:tc>
      </w:tr>
      <w:tr w:rsidR="00173B97" w:rsidRPr="00112A91" w:rsidTr="003C2DB1">
        <w:trPr>
          <w:trHeight w:val="60"/>
          <w:jc w:val="center"/>
        </w:trPr>
        <w:tc>
          <w:tcPr>
            <w:tcW w:w="174" w:type="pct"/>
            <w:shd w:val="clear" w:color="auto" w:fill="auto"/>
            <w:noWrap/>
            <w:hideMark/>
          </w:tcPr>
          <w:p w:rsidR="00653293" w:rsidRPr="00112A91" w:rsidRDefault="00653293" w:rsidP="00173B97">
            <w:pPr>
              <w:jc w:val="center"/>
            </w:pPr>
            <w:r w:rsidRPr="00112A91">
              <w:t>1.2</w:t>
            </w:r>
          </w:p>
        </w:tc>
        <w:tc>
          <w:tcPr>
            <w:tcW w:w="1034" w:type="pct"/>
            <w:shd w:val="clear" w:color="auto" w:fill="auto"/>
            <w:noWrap/>
            <w:hideMark/>
          </w:tcPr>
          <w:p w:rsidR="00653293" w:rsidRPr="00112A91" w:rsidRDefault="00653293" w:rsidP="003C2DB1">
            <w:pPr>
              <w:jc w:val="both"/>
            </w:pPr>
            <w:r w:rsidRPr="00112A91">
              <w:t xml:space="preserve">Микрорайон </w:t>
            </w:r>
            <w:r w:rsidR="003C2DB1" w:rsidRPr="00112A91">
              <w:t>Ива-1</w:t>
            </w:r>
          </w:p>
        </w:tc>
        <w:tc>
          <w:tcPr>
            <w:tcW w:w="591" w:type="pct"/>
            <w:shd w:val="clear" w:color="auto" w:fill="auto"/>
            <w:vAlign w:val="bottom"/>
            <w:hideMark/>
          </w:tcPr>
          <w:p w:rsidR="00653293" w:rsidRPr="00112A91" w:rsidRDefault="00653293" w:rsidP="003C2DB1">
            <w:pPr>
              <w:jc w:val="center"/>
            </w:pPr>
            <w:r w:rsidRPr="00112A91">
              <w:t>525,451</w:t>
            </w:r>
          </w:p>
        </w:tc>
        <w:tc>
          <w:tcPr>
            <w:tcW w:w="319" w:type="pct"/>
            <w:shd w:val="clear" w:color="auto" w:fill="auto"/>
            <w:vAlign w:val="bottom"/>
            <w:hideMark/>
          </w:tcPr>
          <w:p w:rsidR="00653293" w:rsidRPr="00112A91" w:rsidRDefault="00653293" w:rsidP="003C2DB1">
            <w:pPr>
              <w:jc w:val="center"/>
            </w:pPr>
            <w:r w:rsidRPr="00112A91">
              <w:t>16859</w:t>
            </w:r>
          </w:p>
        </w:tc>
        <w:tc>
          <w:tcPr>
            <w:tcW w:w="385" w:type="pct"/>
            <w:shd w:val="clear" w:color="auto" w:fill="auto"/>
            <w:noWrap/>
            <w:vAlign w:val="bottom"/>
            <w:hideMark/>
          </w:tcPr>
          <w:p w:rsidR="00653293" w:rsidRPr="00112A91" w:rsidRDefault="00653293" w:rsidP="003C2DB1">
            <w:pPr>
              <w:jc w:val="center"/>
            </w:pPr>
            <w:r w:rsidRPr="00112A91">
              <w:t>2015-2021</w:t>
            </w:r>
          </w:p>
        </w:tc>
        <w:tc>
          <w:tcPr>
            <w:tcW w:w="397" w:type="pct"/>
            <w:shd w:val="clear" w:color="auto" w:fill="auto"/>
            <w:vAlign w:val="bottom"/>
            <w:hideMark/>
          </w:tcPr>
          <w:p w:rsidR="00653293" w:rsidRPr="00112A91" w:rsidRDefault="00653293" w:rsidP="003C2DB1">
            <w:pPr>
              <w:jc w:val="center"/>
            </w:pPr>
            <w:r w:rsidRPr="00112A91">
              <w:t>479,8</w:t>
            </w:r>
          </w:p>
        </w:tc>
        <w:tc>
          <w:tcPr>
            <w:tcW w:w="828" w:type="pct"/>
            <w:gridSpan w:val="2"/>
            <w:shd w:val="clear" w:color="auto" w:fill="auto"/>
            <w:vAlign w:val="bottom"/>
            <w:hideMark/>
          </w:tcPr>
          <w:p w:rsidR="00653293" w:rsidRPr="00112A91" w:rsidRDefault="00653293" w:rsidP="003C2DB1">
            <w:pPr>
              <w:jc w:val="center"/>
            </w:pPr>
            <w:r w:rsidRPr="00112A91">
              <w:t>32,3</w:t>
            </w:r>
          </w:p>
        </w:tc>
        <w:tc>
          <w:tcPr>
            <w:tcW w:w="454" w:type="pct"/>
            <w:shd w:val="clear" w:color="auto" w:fill="auto"/>
            <w:vAlign w:val="bottom"/>
            <w:hideMark/>
          </w:tcPr>
          <w:p w:rsidR="00653293" w:rsidRPr="00112A91" w:rsidRDefault="00653293" w:rsidP="003C2DB1">
            <w:pPr>
              <w:jc w:val="center"/>
            </w:pPr>
            <w:r w:rsidRPr="00112A91">
              <w:t>517,0</w:t>
            </w:r>
          </w:p>
        </w:tc>
        <w:tc>
          <w:tcPr>
            <w:tcW w:w="414" w:type="pct"/>
            <w:shd w:val="clear" w:color="auto" w:fill="auto"/>
            <w:vAlign w:val="bottom"/>
            <w:hideMark/>
          </w:tcPr>
          <w:p w:rsidR="00653293" w:rsidRPr="00112A91" w:rsidRDefault="00653293" w:rsidP="003C2DB1">
            <w:pPr>
              <w:jc w:val="center"/>
            </w:pPr>
            <w:r w:rsidRPr="00112A91">
              <w:t>13,7</w:t>
            </w:r>
          </w:p>
        </w:tc>
        <w:tc>
          <w:tcPr>
            <w:tcW w:w="405" w:type="pct"/>
            <w:shd w:val="clear" w:color="auto" w:fill="auto"/>
            <w:hideMark/>
          </w:tcPr>
          <w:p w:rsidR="00653293" w:rsidRPr="00112A91" w:rsidRDefault="00653293" w:rsidP="003C2DB1">
            <w:pPr>
              <w:jc w:val="both"/>
            </w:pPr>
            <w:r w:rsidRPr="00112A91">
              <w:t>не треб</w:t>
            </w:r>
            <w:r w:rsidRPr="00112A91">
              <w:t>у</w:t>
            </w:r>
            <w:r w:rsidRPr="00112A91">
              <w:t>ется</w:t>
            </w:r>
          </w:p>
        </w:tc>
      </w:tr>
      <w:tr w:rsidR="00173B97" w:rsidRPr="00112A91" w:rsidTr="003C2DB1">
        <w:trPr>
          <w:trHeight w:val="20"/>
          <w:jc w:val="center"/>
        </w:trPr>
        <w:tc>
          <w:tcPr>
            <w:tcW w:w="174" w:type="pct"/>
            <w:shd w:val="clear" w:color="auto" w:fill="auto"/>
            <w:noWrap/>
            <w:hideMark/>
          </w:tcPr>
          <w:p w:rsidR="00653293" w:rsidRPr="00112A91" w:rsidRDefault="00173B97" w:rsidP="00173B97">
            <w:pPr>
              <w:jc w:val="center"/>
            </w:pPr>
            <w:r w:rsidRPr="00112A91">
              <w:t>1.3</w:t>
            </w:r>
          </w:p>
        </w:tc>
        <w:tc>
          <w:tcPr>
            <w:tcW w:w="1034" w:type="pct"/>
            <w:shd w:val="clear" w:color="auto" w:fill="auto"/>
            <w:noWrap/>
            <w:hideMark/>
          </w:tcPr>
          <w:p w:rsidR="00653293" w:rsidRPr="00112A91" w:rsidRDefault="00653293" w:rsidP="003C2DB1">
            <w:pPr>
              <w:jc w:val="both"/>
            </w:pPr>
            <w:r w:rsidRPr="00112A91">
              <w:t>Микрорайон Новогайвин</w:t>
            </w:r>
            <w:r w:rsidR="003C2DB1" w:rsidRPr="00112A91">
              <w:t>ский</w:t>
            </w:r>
          </w:p>
        </w:tc>
        <w:tc>
          <w:tcPr>
            <w:tcW w:w="591" w:type="pct"/>
            <w:shd w:val="clear" w:color="auto" w:fill="auto"/>
            <w:vAlign w:val="bottom"/>
            <w:hideMark/>
          </w:tcPr>
          <w:p w:rsidR="00653293" w:rsidRPr="00112A91" w:rsidRDefault="00653293" w:rsidP="003C2DB1">
            <w:pPr>
              <w:jc w:val="center"/>
            </w:pPr>
            <w:r w:rsidRPr="00112A91">
              <w:t>274,238</w:t>
            </w:r>
          </w:p>
        </w:tc>
        <w:tc>
          <w:tcPr>
            <w:tcW w:w="319" w:type="pct"/>
            <w:shd w:val="clear" w:color="auto" w:fill="auto"/>
            <w:noWrap/>
            <w:vAlign w:val="bottom"/>
            <w:hideMark/>
          </w:tcPr>
          <w:p w:rsidR="00653293" w:rsidRPr="00112A91" w:rsidRDefault="00653293" w:rsidP="003C2DB1">
            <w:pPr>
              <w:jc w:val="center"/>
            </w:pPr>
            <w:r w:rsidRPr="00112A91">
              <w:t>4000</w:t>
            </w:r>
          </w:p>
        </w:tc>
        <w:tc>
          <w:tcPr>
            <w:tcW w:w="385" w:type="pct"/>
            <w:shd w:val="clear" w:color="auto" w:fill="auto"/>
            <w:noWrap/>
            <w:vAlign w:val="bottom"/>
            <w:hideMark/>
          </w:tcPr>
          <w:p w:rsidR="00653293" w:rsidRPr="00112A91" w:rsidRDefault="00653293" w:rsidP="003C2DB1">
            <w:pPr>
              <w:jc w:val="center"/>
            </w:pPr>
            <w:r w:rsidRPr="00112A91">
              <w:t>2017-2022</w:t>
            </w:r>
          </w:p>
        </w:tc>
        <w:tc>
          <w:tcPr>
            <w:tcW w:w="397" w:type="pct"/>
            <w:shd w:val="clear" w:color="auto" w:fill="auto"/>
            <w:noWrap/>
            <w:vAlign w:val="bottom"/>
            <w:hideMark/>
          </w:tcPr>
          <w:p w:rsidR="00653293" w:rsidRPr="00112A91" w:rsidRDefault="00653293" w:rsidP="003C2DB1">
            <w:pPr>
              <w:jc w:val="center"/>
            </w:pPr>
            <w:r w:rsidRPr="00112A91">
              <w:t>87,5</w:t>
            </w:r>
          </w:p>
        </w:tc>
        <w:tc>
          <w:tcPr>
            <w:tcW w:w="431" w:type="pct"/>
            <w:shd w:val="clear" w:color="auto" w:fill="auto"/>
            <w:hideMark/>
          </w:tcPr>
          <w:p w:rsidR="00653293" w:rsidRPr="00112A91" w:rsidRDefault="00653293" w:rsidP="003C2DB1">
            <w:pPr>
              <w:jc w:val="both"/>
            </w:pPr>
            <w:r w:rsidRPr="00112A91">
              <w:t>не требуе</w:t>
            </w:r>
            <w:r w:rsidRPr="00112A91">
              <w:t>т</w:t>
            </w:r>
            <w:r w:rsidRPr="00112A91">
              <w:t>ся</w:t>
            </w:r>
          </w:p>
        </w:tc>
        <w:tc>
          <w:tcPr>
            <w:tcW w:w="397" w:type="pct"/>
            <w:shd w:val="clear" w:color="auto" w:fill="auto"/>
            <w:hideMark/>
          </w:tcPr>
          <w:p w:rsidR="00653293" w:rsidRPr="00112A91" w:rsidRDefault="00653293" w:rsidP="003C2DB1">
            <w:pPr>
              <w:jc w:val="both"/>
            </w:pPr>
            <w:r w:rsidRPr="00112A91">
              <w:t>не треб</w:t>
            </w:r>
            <w:r w:rsidRPr="00112A91">
              <w:t>у</w:t>
            </w:r>
            <w:r w:rsidRPr="00112A91">
              <w:t>ется</w:t>
            </w:r>
          </w:p>
        </w:tc>
        <w:tc>
          <w:tcPr>
            <w:tcW w:w="454" w:type="pct"/>
            <w:shd w:val="clear" w:color="auto" w:fill="auto"/>
            <w:noWrap/>
            <w:vAlign w:val="bottom"/>
            <w:hideMark/>
          </w:tcPr>
          <w:p w:rsidR="00653293" w:rsidRPr="00112A91" w:rsidRDefault="00653293" w:rsidP="003C2DB1">
            <w:pPr>
              <w:jc w:val="center"/>
            </w:pPr>
            <w:r w:rsidRPr="00112A91">
              <w:t>112,5</w:t>
            </w:r>
          </w:p>
        </w:tc>
        <w:tc>
          <w:tcPr>
            <w:tcW w:w="414" w:type="pct"/>
            <w:shd w:val="clear" w:color="auto" w:fill="auto"/>
            <w:noWrap/>
            <w:vAlign w:val="bottom"/>
            <w:hideMark/>
          </w:tcPr>
          <w:p w:rsidR="00653293" w:rsidRPr="00112A91" w:rsidRDefault="00653293" w:rsidP="003C2DB1">
            <w:pPr>
              <w:jc w:val="center"/>
            </w:pPr>
            <w:r w:rsidRPr="00112A91">
              <w:t>1,7</w:t>
            </w:r>
          </w:p>
        </w:tc>
        <w:tc>
          <w:tcPr>
            <w:tcW w:w="405" w:type="pct"/>
            <w:shd w:val="clear" w:color="auto" w:fill="auto"/>
            <w:vAlign w:val="bottom"/>
            <w:hideMark/>
          </w:tcPr>
          <w:p w:rsidR="00653293" w:rsidRPr="00112A91" w:rsidRDefault="00653293" w:rsidP="003C2DB1">
            <w:pPr>
              <w:jc w:val="center"/>
            </w:pPr>
            <w:r w:rsidRPr="00112A91">
              <w:t>9,3</w:t>
            </w:r>
          </w:p>
        </w:tc>
      </w:tr>
      <w:tr w:rsidR="00173B97" w:rsidRPr="00112A91" w:rsidTr="003C2DB1">
        <w:trPr>
          <w:trHeight w:val="20"/>
          <w:jc w:val="center"/>
        </w:trPr>
        <w:tc>
          <w:tcPr>
            <w:tcW w:w="174" w:type="pct"/>
            <w:vMerge w:val="restart"/>
            <w:shd w:val="clear" w:color="auto" w:fill="auto"/>
            <w:noWrap/>
            <w:hideMark/>
          </w:tcPr>
          <w:p w:rsidR="00653293" w:rsidRPr="00112A91" w:rsidRDefault="00173B97" w:rsidP="00173B97">
            <w:pPr>
              <w:jc w:val="center"/>
            </w:pPr>
            <w:r w:rsidRPr="00112A91">
              <w:t>1.4</w:t>
            </w:r>
          </w:p>
        </w:tc>
        <w:tc>
          <w:tcPr>
            <w:tcW w:w="1034" w:type="pct"/>
            <w:vMerge w:val="restart"/>
            <w:shd w:val="clear" w:color="auto" w:fill="auto"/>
            <w:noWrap/>
            <w:hideMark/>
          </w:tcPr>
          <w:p w:rsidR="00653293" w:rsidRPr="00112A91" w:rsidRDefault="00653293" w:rsidP="003C2DB1">
            <w:pPr>
              <w:jc w:val="both"/>
            </w:pPr>
            <w:r w:rsidRPr="00112A91">
              <w:t xml:space="preserve">Микрорайон </w:t>
            </w:r>
            <w:r w:rsidR="003C2DB1" w:rsidRPr="00112A91">
              <w:t>Вышка-2</w:t>
            </w:r>
          </w:p>
        </w:tc>
        <w:tc>
          <w:tcPr>
            <w:tcW w:w="591" w:type="pct"/>
            <w:shd w:val="clear" w:color="auto" w:fill="auto"/>
            <w:vAlign w:val="bottom"/>
            <w:hideMark/>
          </w:tcPr>
          <w:p w:rsidR="00653293" w:rsidRPr="00112A91" w:rsidRDefault="00653293" w:rsidP="003C2DB1">
            <w:pPr>
              <w:jc w:val="center"/>
            </w:pPr>
            <w:r w:rsidRPr="00112A91">
              <w:t>0,8400</w:t>
            </w:r>
          </w:p>
        </w:tc>
        <w:tc>
          <w:tcPr>
            <w:tcW w:w="319" w:type="pct"/>
            <w:vMerge w:val="restart"/>
            <w:shd w:val="clear" w:color="auto" w:fill="auto"/>
            <w:noWrap/>
            <w:vAlign w:val="bottom"/>
            <w:hideMark/>
          </w:tcPr>
          <w:p w:rsidR="00653293" w:rsidRPr="00112A91" w:rsidRDefault="00653293" w:rsidP="003C2DB1">
            <w:pPr>
              <w:jc w:val="center"/>
            </w:pPr>
            <w:r w:rsidRPr="00112A91">
              <w:t>12290</w:t>
            </w:r>
          </w:p>
        </w:tc>
        <w:tc>
          <w:tcPr>
            <w:tcW w:w="385" w:type="pct"/>
            <w:shd w:val="clear" w:color="auto" w:fill="auto"/>
            <w:noWrap/>
            <w:vAlign w:val="bottom"/>
            <w:hideMark/>
          </w:tcPr>
          <w:p w:rsidR="00653293" w:rsidRPr="00112A91" w:rsidRDefault="00653293" w:rsidP="003C2DB1">
            <w:pPr>
              <w:jc w:val="center"/>
            </w:pPr>
            <w:r w:rsidRPr="00112A91">
              <w:t>2015</w:t>
            </w:r>
          </w:p>
        </w:tc>
        <w:tc>
          <w:tcPr>
            <w:tcW w:w="397" w:type="pct"/>
            <w:vMerge w:val="restart"/>
            <w:shd w:val="clear" w:color="auto" w:fill="auto"/>
            <w:noWrap/>
            <w:vAlign w:val="bottom"/>
            <w:hideMark/>
          </w:tcPr>
          <w:p w:rsidR="00653293" w:rsidRPr="00112A91" w:rsidRDefault="00653293" w:rsidP="003C2DB1">
            <w:pPr>
              <w:jc w:val="center"/>
            </w:pPr>
            <w:r w:rsidRPr="00112A91">
              <w:t>244,94</w:t>
            </w:r>
          </w:p>
        </w:tc>
        <w:tc>
          <w:tcPr>
            <w:tcW w:w="828" w:type="pct"/>
            <w:gridSpan w:val="2"/>
            <w:shd w:val="clear" w:color="auto" w:fill="auto"/>
            <w:vAlign w:val="bottom"/>
            <w:hideMark/>
          </w:tcPr>
          <w:p w:rsidR="00653293" w:rsidRPr="00112A91" w:rsidRDefault="00653293" w:rsidP="003C2DB1">
            <w:pPr>
              <w:jc w:val="center"/>
            </w:pPr>
            <w:r w:rsidRPr="00112A91">
              <w:t>0</w:t>
            </w:r>
          </w:p>
        </w:tc>
        <w:tc>
          <w:tcPr>
            <w:tcW w:w="454" w:type="pct"/>
            <w:vMerge w:val="restart"/>
            <w:shd w:val="clear" w:color="auto" w:fill="auto"/>
            <w:noWrap/>
            <w:vAlign w:val="bottom"/>
            <w:hideMark/>
          </w:tcPr>
          <w:p w:rsidR="00653293" w:rsidRPr="00112A91" w:rsidRDefault="00653293" w:rsidP="003C2DB1">
            <w:pPr>
              <w:jc w:val="center"/>
            </w:pPr>
            <w:r w:rsidRPr="00112A91">
              <w:t>296,08</w:t>
            </w:r>
          </w:p>
        </w:tc>
        <w:tc>
          <w:tcPr>
            <w:tcW w:w="414" w:type="pct"/>
            <w:shd w:val="clear" w:color="auto" w:fill="auto"/>
            <w:noWrap/>
            <w:vAlign w:val="bottom"/>
            <w:hideMark/>
          </w:tcPr>
          <w:p w:rsidR="00653293" w:rsidRPr="00112A91" w:rsidRDefault="00653293" w:rsidP="003C2DB1">
            <w:pPr>
              <w:jc w:val="center"/>
            </w:pPr>
            <w:r w:rsidRPr="00112A91">
              <w:t>0,0161</w:t>
            </w:r>
          </w:p>
        </w:tc>
        <w:tc>
          <w:tcPr>
            <w:tcW w:w="405" w:type="pct"/>
            <w:shd w:val="clear" w:color="auto" w:fill="auto"/>
            <w:vAlign w:val="bottom"/>
            <w:hideMark/>
          </w:tcPr>
          <w:p w:rsidR="00653293" w:rsidRPr="00112A91" w:rsidRDefault="00653293" w:rsidP="003C2DB1">
            <w:pPr>
              <w:jc w:val="center"/>
            </w:pPr>
            <w:r w:rsidRPr="00112A91">
              <w:t>0,03</w:t>
            </w:r>
          </w:p>
        </w:tc>
      </w:tr>
      <w:tr w:rsidR="00173B97" w:rsidRPr="00112A91" w:rsidTr="003C2DB1">
        <w:trPr>
          <w:trHeight w:val="20"/>
          <w:jc w:val="center"/>
        </w:trPr>
        <w:tc>
          <w:tcPr>
            <w:tcW w:w="174" w:type="pct"/>
            <w:vMerge/>
            <w:shd w:val="clear" w:color="auto" w:fill="auto"/>
            <w:noWrap/>
            <w:hideMark/>
          </w:tcPr>
          <w:p w:rsidR="00653293" w:rsidRPr="00112A91" w:rsidRDefault="00653293" w:rsidP="00173B97">
            <w:pPr>
              <w:jc w:val="center"/>
            </w:pPr>
          </w:p>
        </w:tc>
        <w:tc>
          <w:tcPr>
            <w:tcW w:w="1034" w:type="pct"/>
            <w:vMerge/>
            <w:shd w:val="clear" w:color="auto" w:fill="auto"/>
            <w:noWrap/>
            <w:hideMark/>
          </w:tcPr>
          <w:p w:rsidR="00653293" w:rsidRPr="00112A91" w:rsidRDefault="00653293" w:rsidP="00173B97">
            <w:pPr>
              <w:jc w:val="both"/>
            </w:pPr>
          </w:p>
        </w:tc>
        <w:tc>
          <w:tcPr>
            <w:tcW w:w="591" w:type="pct"/>
            <w:shd w:val="clear" w:color="auto" w:fill="auto"/>
            <w:vAlign w:val="bottom"/>
            <w:hideMark/>
          </w:tcPr>
          <w:p w:rsidR="00653293" w:rsidRPr="00112A91" w:rsidRDefault="00653293" w:rsidP="003C2DB1">
            <w:pPr>
              <w:jc w:val="center"/>
            </w:pPr>
            <w:r w:rsidRPr="00112A91">
              <w:t>180</w:t>
            </w:r>
          </w:p>
        </w:tc>
        <w:tc>
          <w:tcPr>
            <w:tcW w:w="319" w:type="pct"/>
            <w:vMerge/>
            <w:shd w:val="clear" w:color="auto" w:fill="auto"/>
            <w:noWrap/>
            <w:vAlign w:val="bottom"/>
            <w:hideMark/>
          </w:tcPr>
          <w:p w:rsidR="00653293" w:rsidRPr="00112A91" w:rsidRDefault="00653293" w:rsidP="003C2DB1">
            <w:pPr>
              <w:jc w:val="center"/>
            </w:pPr>
          </w:p>
        </w:tc>
        <w:tc>
          <w:tcPr>
            <w:tcW w:w="385" w:type="pct"/>
            <w:shd w:val="clear" w:color="auto" w:fill="auto"/>
            <w:noWrap/>
            <w:vAlign w:val="bottom"/>
            <w:hideMark/>
          </w:tcPr>
          <w:p w:rsidR="00653293" w:rsidRPr="00112A91" w:rsidRDefault="00653293" w:rsidP="003C2DB1">
            <w:pPr>
              <w:jc w:val="center"/>
            </w:pPr>
            <w:r w:rsidRPr="00112A91">
              <w:t>2015-2020</w:t>
            </w:r>
          </w:p>
        </w:tc>
        <w:tc>
          <w:tcPr>
            <w:tcW w:w="397" w:type="pct"/>
            <w:vMerge/>
            <w:shd w:val="clear" w:color="auto" w:fill="auto"/>
            <w:noWrap/>
            <w:vAlign w:val="bottom"/>
            <w:hideMark/>
          </w:tcPr>
          <w:p w:rsidR="00653293" w:rsidRPr="00112A91" w:rsidRDefault="00653293" w:rsidP="003C2DB1">
            <w:pPr>
              <w:jc w:val="center"/>
            </w:pPr>
          </w:p>
        </w:tc>
        <w:tc>
          <w:tcPr>
            <w:tcW w:w="828" w:type="pct"/>
            <w:gridSpan w:val="2"/>
            <w:shd w:val="clear" w:color="auto" w:fill="auto"/>
            <w:vAlign w:val="bottom"/>
            <w:hideMark/>
          </w:tcPr>
          <w:p w:rsidR="00653293" w:rsidRPr="00112A91" w:rsidRDefault="00653293" w:rsidP="003C2DB1">
            <w:pPr>
              <w:jc w:val="center"/>
            </w:pPr>
            <w:r w:rsidRPr="00112A91">
              <w:t>16,1</w:t>
            </w:r>
          </w:p>
        </w:tc>
        <w:tc>
          <w:tcPr>
            <w:tcW w:w="454" w:type="pct"/>
            <w:vMerge/>
            <w:shd w:val="clear" w:color="auto" w:fill="auto"/>
            <w:noWrap/>
            <w:vAlign w:val="center"/>
            <w:hideMark/>
          </w:tcPr>
          <w:p w:rsidR="00653293" w:rsidRPr="00112A91" w:rsidRDefault="00653293" w:rsidP="007D67BD">
            <w:pPr>
              <w:jc w:val="center"/>
            </w:pPr>
          </w:p>
        </w:tc>
        <w:tc>
          <w:tcPr>
            <w:tcW w:w="414" w:type="pct"/>
            <w:shd w:val="clear" w:color="auto" w:fill="auto"/>
            <w:noWrap/>
            <w:vAlign w:val="bottom"/>
            <w:hideMark/>
          </w:tcPr>
          <w:p w:rsidR="00653293" w:rsidRPr="00112A91" w:rsidRDefault="00653293" w:rsidP="003C2DB1">
            <w:pPr>
              <w:jc w:val="center"/>
            </w:pPr>
            <w:r w:rsidRPr="00112A91">
              <w:t>4,05</w:t>
            </w:r>
          </w:p>
        </w:tc>
        <w:tc>
          <w:tcPr>
            <w:tcW w:w="405"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r>
      <w:tr w:rsidR="00173B97" w:rsidRPr="00112A91" w:rsidTr="003C2DB1">
        <w:trPr>
          <w:trHeight w:val="20"/>
          <w:jc w:val="center"/>
        </w:trPr>
        <w:tc>
          <w:tcPr>
            <w:tcW w:w="174" w:type="pct"/>
            <w:vMerge/>
            <w:shd w:val="clear" w:color="auto" w:fill="auto"/>
            <w:noWrap/>
            <w:hideMark/>
          </w:tcPr>
          <w:p w:rsidR="00653293" w:rsidRPr="00112A91" w:rsidRDefault="00653293" w:rsidP="00173B97">
            <w:pPr>
              <w:jc w:val="center"/>
            </w:pPr>
          </w:p>
        </w:tc>
        <w:tc>
          <w:tcPr>
            <w:tcW w:w="1034" w:type="pct"/>
            <w:vMerge/>
            <w:shd w:val="clear" w:color="auto" w:fill="auto"/>
            <w:noWrap/>
            <w:hideMark/>
          </w:tcPr>
          <w:p w:rsidR="00653293" w:rsidRPr="00112A91" w:rsidRDefault="00653293" w:rsidP="00173B97">
            <w:pPr>
              <w:jc w:val="both"/>
            </w:pPr>
          </w:p>
        </w:tc>
        <w:tc>
          <w:tcPr>
            <w:tcW w:w="591" w:type="pct"/>
            <w:shd w:val="clear" w:color="auto" w:fill="auto"/>
            <w:vAlign w:val="bottom"/>
            <w:hideMark/>
          </w:tcPr>
          <w:p w:rsidR="00653293" w:rsidRPr="00112A91" w:rsidRDefault="00653293" w:rsidP="003C2DB1">
            <w:pPr>
              <w:jc w:val="center"/>
            </w:pPr>
            <w:r w:rsidRPr="00112A91">
              <w:t>61,702</w:t>
            </w:r>
          </w:p>
        </w:tc>
        <w:tc>
          <w:tcPr>
            <w:tcW w:w="319" w:type="pct"/>
            <w:vMerge/>
            <w:shd w:val="clear" w:color="auto" w:fill="auto"/>
            <w:noWrap/>
            <w:vAlign w:val="bottom"/>
            <w:hideMark/>
          </w:tcPr>
          <w:p w:rsidR="00653293" w:rsidRPr="00112A91" w:rsidRDefault="00653293" w:rsidP="003C2DB1">
            <w:pPr>
              <w:jc w:val="center"/>
            </w:pPr>
          </w:p>
        </w:tc>
        <w:tc>
          <w:tcPr>
            <w:tcW w:w="385" w:type="pct"/>
            <w:shd w:val="clear" w:color="auto" w:fill="auto"/>
            <w:noWrap/>
            <w:vAlign w:val="bottom"/>
            <w:hideMark/>
          </w:tcPr>
          <w:p w:rsidR="00653293" w:rsidRPr="00112A91" w:rsidRDefault="00653293" w:rsidP="003C2DB1">
            <w:pPr>
              <w:jc w:val="center"/>
            </w:pPr>
            <w:r w:rsidRPr="00112A91">
              <w:t>2015-2018</w:t>
            </w:r>
          </w:p>
        </w:tc>
        <w:tc>
          <w:tcPr>
            <w:tcW w:w="397" w:type="pct"/>
            <w:vMerge/>
            <w:shd w:val="clear" w:color="auto" w:fill="auto"/>
            <w:noWrap/>
            <w:vAlign w:val="bottom"/>
            <w:hideMark/>
          </w:tcPr>
          <w:p w:rsidR="00653293" w:rsidRPr="00112A91" w:rsidRDefault="00653293" w:rsidP="003C2DB1">
            <w:pPr>
              <w:jc w:val="center"/>
            </w:pPr>
          </w:p>
        </w:tc>
        <w:tc>
          <w:tcPr>
            <w:tcW w:w="828" w:type="pct"/>
            <w:gridSpan w:val="2"/>
            <w:vMerge w:val="restart"/>
            <w:shd w:val="clear" w:color="auto" w:fill="auto"/>
            <w:vAlign w:val="bottom"/>
            <w:hideMark/>
          </w:tcPr>
          <w:p w:rsidR="00653293" w:rsidRPr="00112A91" w:rsidRDefault="00653293" w:rsidP="003C2DB1">
            <w:pPr>
              <w:jc w:val="center"/>
            </w:pPr>
            <w:r w:rsidRPr="00112A91">
              <w:t>22,6</w:t>
            </w:r>
          </w:p>
        </w:tc>
        <w:tc>
          <w:tcPr>
            <w:tcW w:w="454" w:type="pct"/>
            <w:vMerge/>
            <w:shd w:val="clear" w:color="auto" w:fill="auto"/>
            <w:noWrap/>
            <w:vAlign w:val="center"/>
            <w:hideMark/>
          </w:tcPr>
          <w:p w:rsidR="00653293" w:rsidRPr="00112A91" w:rsidRDefault="00653293" w:rsidP="007D67BD">
            <w:pPr>
              <w:jc w:val="center"/>
            </w:pPr>
          </w:p>
        </w:tc>
        <w:tc>
          <w:tcPr>
            <w:tcW w:w="414" w:type="pct"/>
            <w:shd w:val="clear" w:color="auto" w:fill="auto"/>
            <w:noWrap/>
            <w:vAlign w:val="bottom"/>
            <w:hideMark/>
          </w:tcPr>
          <w:p w:rsidR="00653293" w:rsidRPr="00112A91" w:rsidRDefault="00653293" w:rsidP="003C2DB1">
            <w:pPr>
              <w:jc w:val="center"/>
            </w:pPr>
            <w:r w:rsidRPr="00112A91">
              <w:t>1,4</w:t>
            </w:r>
          </w:p>
        </w:tc>
        <w:tc>
          <w:tcPr>
            <w:tcW w:w="405" w:type="pct"/>
            <w:shd w:val="clear" w:color="auto" w:fill="auto"/>
            <w:vAlign w:val="bottom"/>
            <w:hideMark/>
          </w:tcPr>
          <w:p w:rsidR="00653293" w:rsidRPr="00112A91" w:rsidRDefault="00653293" w:rsidP="003C2DB1">
            <w:pPr>
              <w:jc w:val="both"/>
            </w:pPr>
            <w:r w:rsidRPr="00112A91">
              <w:t>не треб</w:t>
            </w:r>
            <w:r w:rsidRPr="00112A91">
              <w:t>у</w:t>
            </w:r>
            <w:r w:rsidRPr="00112A91">
              <w:t>ется</w:t>
            </w:r>
          </w:p>
        </w:tc>
      </w:tr>
      <w:tr w:rsidR="00173B97" w:rsidRPr="00112A91" w:rsidTr="003C2DB1">
        <w:trPr>
          <w:trHeight w:val="20"/>
          <w:jc w:val="center"/>
        </w:trPr>
        <w:tc>
          <w:tcPr>
            <w:tcW w:w="174" w:type="pct"/>
            <w:vMerge/>
            <w:shd w:val="clear" w:color="auto" w:fill="auto"/>
            <w:noWrap/>
            <w:hideMark/>
          </w:tcPr>
          <w:p w:rsidR="00653293" w:rsidRPr="00112A91" w:rsidRDefault="00653293" w:rsidP="00173B97">
            <w:pPr>
              <w:jc w:val="center"/>
            </w:pPr>
          </w:p>
        </w:tc>
        <w:tc>
          <w:tcPr>
            <w:tcW w:w="1034" w:type="pct"/>
            <w:vMerge/>
            <w:shd w:val="clear" w:color="auto" w:fill="auto"/>
            <w:noWrap/>
            <w:hideMark/>
          </w:tcPr>
          <w:p w:rsidR="00653293" w:rsidRPr="00112A91" w:rsidRDefault="00653293" w:rsidP="00173B97">
            <w:pPr>
              <w:jc w:val="both"/>
            </w:pPr>
          </w:p>
        </w:tc>
        <w:tc>
          <w:tcPr>
            <w:tcW w:w="591" w:type="pct"/>
            <w:shd w:val="clear" w:color="auto" w:fill="auto"/>
            <w:vAlign w:val="bottom"/>
            <w:hideMark/>
          </w:tcPr>
          <w:p w:rsidR="00653293" w:rsidRPr="00112A91" w:rsidRDefault="00653293" w:rsidP="003C2DB1">
            <w:pPr>
              <w:jc w:val="center"/>
            </w:pPr>
            <w:r w:rsidRPr="00112A91">
              <w:t>85,000</w:t>
            </w:r>
          </w:p>
        </w:tc>
        <w:tc>
          <w:tcPr>
            <w:tcW w:w="319" w:type="pct"/>
            <w:vMerge/>
            <w:shd w:val="clear" w:color="auto" w:fill="auto"/>
            <w:noWrap/>
            <w:vAlign w:val="bottom"/>
            <w:hideMark/>
          </w:tcPr>
          <w:p w:rsidR="00653293" w:rsidRPr="00112A91" w:rsidRDefault="00653293" w:rsidP="003C2DB1">
            <w:pPr>
              <w:jc w:val="center"/>
            </w:pPr>
          </w:p>
        </w:tc>
        <w:tc>
          <w:tcPr>
            <w:tcW w:w="385" w:type="pct"/>
            <w:shd w:val="clear" w:color="auto" w:fill="auto"/>
            <w:noWrap/>
            <w:vAlign w:val="bottom"/>
            <w:hideMark/>
          </w:tcPr>
          <w:p w:rsidR="00653293" w:rsidRPr="00112A91" w:rsidRDefault="00653293" w:rsidP="003C2DB1">
            <w:pPr>
              <w:jc w:val="center"/>
            </w:pPr>
            <w:r w:rsidRPr="00112A91">
              <w:t>2015-2022</w:t>
            </w:r>
          </w:p>
        </w:tc>
        <w:tc>
          <w:tcPr>
            <w:tcW w:w="397" w:type="pct"/>
            <w:vMerge/>
            <w:shd w:val="clear" w:color="auto" w:fill="auto"/>
            <w:noWrap/>
            <w:vAlign w:val="bottom"/>
            <w:hideMark/>
          </w:tcPr>
          <w:p w:rsidR="00653293" w:rsidRPr="00112A91" w:rsidRDefault="00653293" w:rsidP="003C2DB1">
            <w:pPr>
              <w:jc w:val="center"/>
            </w:pPr>
          </w:p>
        </w:tc>
        <w:tc>
          <w:tcPr>
            <w:tcW w:w="828" w:type="pct"/>
            <w:gridSpan w:val="2"/>
            <w:vMerge/>
            <w:shd w:val="clear" w:color="auto" w:fill="auto"/>
            <w:vAlign w:val="bottom"/>
            <w:hideMark/>
          </w:tcPr>
          <w:p w:rsidR="00653293" w:rsidRPr="00112A91" w:rsidRDefault="00653293" w:rsidP="003C2DB1">
            <w:pPr>
              <w:jc w:val="center"/>
            </w:pPr>
          </w:p>
        </w:tc>
        <w:tc>
          <w:tcPr>
            <w:tcW w:w="454" w:type="pct"/>
            <w:vMerge/>
            <w:shd w:val="clear" w:color="auto" w:fill="auto"/>
            <w:noWrap/>
            <w:vAlign w:val="center"/>
            <w:hideMark/>
          </w:tcPr>
          <w:p w:rsidR="00653293" w:rsidRPr="00112A91" w:rsidRDefault="00653293" w:rsidP="007D67BD">
            <w:pPr>
              <w:jc w:val="center"/>
            </w:pPr>
          </w:p>
        </w:tc>
        <w:tc>
          <w:tcPr>
            <w:tcW w:w="414" w:type="pct"/>
            <w:shd w:val="clear" w:color="auto" w:fill="auto"/>
            <w:noWrap/>
            <w:vAlign w:val="bottom"/>
            <w:hideMark/>
          </w:tcPr>
          <w:p w:rsidR="00653293" w:rsidRPr="00112A91" w:rsidRDefault="00653293" w:rsidP="003C2DB1">
            <w:pPr>
              <w:jc w:val="center"/>
            </w:pPr>
            <w:r w:rsidRPr="00112A91">
              <w:t>1,9</w:t>
            </w:r>
          </w:p>
        </w:tc>
        <w:tc>
          <w:tcPr>
            <w:tcW w:w="405" w:type="pct"/>
            <w:shd w:val="clear" w:color="auto" w:fill="auto"/>
            <w:vAlign w:val="bottom"/>
            <w:hideMark/>
          </w:tcPr>
          <w:p w:rsidR="00653293" w:rsidRPr="00112A91" w:rsidRDefault="00653293" w:rsidP="003C2DB1">
            <w:pPr>
              <w:jc w:val="both"/>
            </w:pPr>
            <w:r w:rsidRPr="00112A91">
              <w:t>не треб</w:t>
            </w:r>
            <w:r w:rsidRPr="00112A91">
              <w:t>у</w:t>
            </w:r>
            <w:r w:rsidRPr="00112A91">
              <w:t>ется</w:t>
            </w:r>
          </w:p>
        </w:tc>
      </w:tr>
      <w:tr w:rsidR="00173B97" w:rsidRPr="00112A91" w:rsidTr="003C2DB1">
        <w:trPr>
          <w:trHeight w:val="20"/>
          <w:jc w:val="center"/>
        </w:trPr>
        <w:tc>
          <w:tcPr>
            <w:tcW w:w="174" w:type="pct"/>
            <w:shd w:val="clear" w:color="auto" w:fill="auto"/>
            <w:noWrap/>
            <w:hideMark/>
          </w:tcPr>
          <w:p w:rsidR="00653293" w:rsidRPr="00112A91" w:rsidRDefault="00653293" w:rsidP="00173B97">
            <w:pPr>
              <w:jc w:val="center"/>
            </w:pPr>
          </w:p>
        </w:tc>
        <w:tc>
          <w:tcPr>
            <w:tcW w:w="1034" w:type="pct"/>
            <w:shd w:val="clear" w:color="auto" w:fill="auto"/>
            <w:noWrap/>
            <w:hideMark/>
          </w:tcPr>
          <w:p w:rsidR="00653293" w:rsidRPr="00112A91" w:rsidRDefault="00653293" w:rsidP="00173B97">
            <w:pPr>
              <w:jc w:val="both"/>
              <w:rPr>
                <w:bCs/>
              </w:rPr>
            </w:pPr>
            <w:r w:rsidRPr="00112A91">
              <w:rPr>
                <w:bCs/>
              </w:rPr>
              <w:t>Орджоникидзевский район</w:t>
            </w:r>
          </w:p>
        </w:tc>
        <w:tc>
          <w:tcPr>
            <w:tcW w:w="591" w:type="pct"/>
            <w:shd w:val="clear" w:color="auto" w:fill="auto"/>
            <w:vAlign w:val="bottom"/>
            <w:hideMark/>
          </w:tcPr>
          <w:p w:rsidR="00653293" w:rsidRPr="00112A91" w:rsidRDefault="00653293" w:rsidP="003C2DB1">
            <w:pPr>
              <w:jc w:val="center"/>
            </w:pPr>
          </w:p>
        </w:tc>
        <w:tc>
          <w:tcPr>
            <w:tcW w:w="319" w:type="pct"/>
            <w:shd w:val="clear" w:color="auto" w:fill="auto"/>
            <w:noWrap/>
            <w:vAlign w:val="bottom"/>
            <w:hideMark/>
          </w:tcPr>
          <w:p w:rsidR="00653293" w:rsidRPr="00112A91" w:rsidRDefault="00653293" w:rsidP="003C2DB1">
            <w:pPr>
              <w:jc w:val="center"/>
            </w:pPr>
          </w:p>
        </w:tc>
        <w:tc>
          <w:tcPr>
            <w:tcW w:w="385" w:type="pct"/>
            <w:shd w:val="clear" w:color="auto" w:fill="auto"/>
            <w:noWrap/>
            <w:vAlign w:val="bottom"/>
            <w:hideMark/>
          </w:tcPr>
          <w:p w:rsidR="00653293" w:rsidRPr="00112A91" w:rsidRDefault="00653293" w:rsidP="003C2DB1">
            <w:pPr>
              <w:jc w:val="center"/>
            </w:pPr>
          </w:p>
        </w:tc>
        <w:tc>
          <w:tcPr>
            <w:tcW w:w="397" w:type="pct"/>
            <w:shd w:val="clear" w:color="auto" w:fill="auto"/>
            <w:noWrap/>
            <w:vAlign w:val="bottom"/>
            <w:hideMark/>
          </w:tcPr>
          <w:p w:rsidR="00653293" w:rsidRPr="00112A91" w:rsidRDefault="00653293" w:rsidP="003C2DB1">
            <w:pPr>
              <w:jc w:val="center"/>
            </w:pPr>
          </w:p>
        </w:tc>
        <w:tc>
          <w:tcPr>
            <w:tcW w:w="828" w:type="pct"/>
            <w:gridSpan w:val="2"/>
            <w:shd w:val="clear" w:color="auto" w:fill="auto"/>
            <w:vAlign w:val="bottom"/>
            <w:hideMark/>
          </w:tcPr>
          <w:p w:rsidR="00653293" w:rsidRPr="00112A91" w:rsidRDefault="00653293" w:rsidP="003C2DB1">
            <w:pPr>
              <w:jc w:val="center"/>
            </w:pPr>
          </w:p>
        </w:tc>
        <w:tc>
          <w:tcPr>
            <w:tcW w:w="454" w:type="pct"/>
            <w:shd w:val="clear" w:color="auto" w:fill="auto"/>
            <w:vAlign w:val="center"/>
            <w:hideMark/>
          </w:tcPr>
          <w:p w:rsidR="00653293" w:rsidRPr="00112A91" w:rsidRDefault="00653293" w:rsidP="007D67BD">
            <w:pPr>
              <w:jc w:val="center"/>
            </w:pPr>
          </w:p>
        </w:tc>
        <w:tc>
          <w:tcPr>
            <w:tcW w:w="414" w:type="pct"/>
            <w:shd w:val="clear" w:color="auto" w:fill="auto"/>
            <w:noWrap/>
            <w:vAlign w:val="bottom"/>
            <w:hideMark/>
          </w:tcPr>
          <w:p w:rsidR="00653293" w:rsidRPr="00112A91" w:rsidRDefault="00653293" w:rsidP="003C2DB1">
            <w:pPr>
              <w:jc w:val="center"/>
            </w:pPr>
          </w:p>
        </w:tc>
        <w:tc>
          <w:tcPr>
            <w:tcW w:w="405" w:type="pct"/>
            <w:shd w:val="clear" w:color="auto" w:fill="auto"/>
            <w:vAlign w:val="center"/>
            <w:hideMark/>
          </w:tcPr>
          <w:p w:rsidR="00653293" w:rsidRPr="00112A91" w:rsidRDefault="00653293" w:rsidP="007D67BD">
            <w:pPr>
              <w:jc w:val="center"/>
            </w:pPr>
          </w:p>
        </w:tc>
      </w:tr>
      <w:tr w:rsidR="00173B97" w:rsidRPr="00112A91" w:rsidTr="003C2DB1">
        <w:trPr>
          <w:trHeight w:val="20"/>
          <w:jc w:val="center"/>
        </w:trPr>
        <w:tc>
          <w:tcPr>
            <w:tcW w:w="174" w:type="pct"/>
            <w:vMerge w:val="restart"/>
            <w:shd w:val="clear" w:color="auto" w:fill="auto"/>
            <w:noWrap/>
            <w:hideMark/>
          </w:tcPr>
          <w:p w:rsidR="00653293" w:rsidRPr="00112A91" w:rsidRDefault="00173B97" w:rsidP="00173B97">
            <w:pPr>
              <w:jc w:val="center"/>
            </w:pPr>
            <w:r w:rsidRPr="00112A91">
              <w:t>1.5</w:t>
            </w:r>
          </w:p>
        </w:tc>
        <w:tc>
          <w:tcPr>
            <w:tcW w:w="1034" w:type="pct"/>
            <w:vMerge w:val="restart"/>
            <w:shd w:val="clear" w:color="auto" w:fill="auto"/>
            <w:noWrap/>
            <w:hideMark/>
          </w:tcPr>
          <w:p w:rsidR="00653293" w:rsidRPr="00112A91" w:rsidRDefault="00653293" w:rsidP="003C2DB1">
            <w:pPr>
              <w:jc w:val="both"/>
            </w:pPr>
            <w:r w:rsidRPr="00112A91">
              <w:t xml:space="preserve">Микрорайон </w:t>
            </w:r>
            <w:r w:rsidR="003C2DB1" w:rsidRPr="00112A91">
              <w:t>Заозерье</w:t>
            </w:r>
          </w:p>
        </w:tc>
        <w:tc>
          <w:tcPr>
            <w:tcW w:w="591" w:type="pct"/>
            <w:shd w:val="clear" w:color="auto" w:fill="auto"/>
            <w:vAlign w:val="bottom"/>
            <w:hideMark/>
          </w:tcPr>
          <w:p w:rsidR="00653293" w:rsidRPr="00112A91" w:rsidRDefault="00653293" w:rsidP="003C2DB1">
            <w:pPr>
              <w:jc w:val="center"/>
            </w:pPr>
            <w:r w:rsidRPr="00112A91">
              <w:t>32,4</w:t>
            </w:r>
          </w:p>
        </w:tc>
        <w:tc>
          <w:tcPr>
            <w:tcW w:w="319" w:type="pct"/>
            <w:vMerge w:val="restart"/>
            <w:shd w:val="clear" w:color="auto" w:fill="auto"/>
            <w:noWrap/>
            <w:vAlign w:val="bottom"/>
            <w:hideMark/>
          </w:tcPr>
          <w:p w:rsidR="00653293" w:rsidRPr="00112A91" w:rsidRDefault="00653293" w:rsidP="003C2DB1">
            <w:pPr>
              <w:jc w:val="center"/>
            </w:pPr>
            <w:r w:rsidRPr="00112A91">
              <w:t>6969</w:t>
            </w:r>
          </w:p>
        </w:tc>
        <w:tc>
          <w:tcPr>
            <w:tcW w:w="385" w:type="pct"/>
            <w:shd w:val="clear" w:color="auto" w:fill="auto"/>
            <w:noWrap/>
            <w:vAlign w:val="bottom"/>
            <w:hideMark/>
          </w:tcPr>
          <w:p w:rsidR="00653293" w:rsidRPr="00112A91" w:rsidRDefault="00653293" w:rsidP="003C2DB1">
            <w:pPr>
              <w:jc w:val="center"/>
            </w:pPr>
            <w:r w:rsidRPr="00112A91">
              <w:t>2015-2016</w:t>
            </w:r>
          </w:p>
        </w:tc>
        <w:tc>
          <w:tcPr>
            <w:tcW w:w="397" w:type="pct"/>
            <w:vMerge w:val="restart"/>
            <w:shd w:val="clear" w:color="auto" w:fill="auto"/>
            <w:noWrap/>
            <w:vAlign w:val="bottom"/>
            <w:hideMark/>
          </w:tcPr>
          <w:p w:rsidR="00653293" w:rsidRPr="00112A91" w:rsidRDefault="00653293" w:rsidP="003C2DB1">
            <w:pPr>
              <w:jc w:val="center"/>
            </w:pPr>
            <w:r w:rsidRPr="00112A91">
              <w:t>83,6</w:t>
            </w:r>
          </w:p>
        </w:tc>
        <w:tc>
          <w:tcPr>
            <w:tcW w:w="828" w:type="pct"/>
            <w:gridSpan w:val="2"/>
            <w:vMerge w:val="restart"/>
            <w:shd w:val="clear" w:color="auto" w:fill="auto"/>
            <w:vAlign w:val="bottom"/>
            <w:hideMark/>
          </w:tcPr>
          <w:p w:rsidR="00653293" w:rsidRPr="00112A91" w:rsidRDefault="00653293" w:rsidP="003C2DB1">
            <w:pPr>
              <w:jc w:val="center"/>
            </w:pPr>
            <w:r w:rsidRPr="00112A91">
              <w:t>3,4</w:t>
            </w:r>
          </w:p>
        </w:tc>
        <w:tc>
          <w:tcPr>
            <w:tcW w:w="454" w:type="pct"/>
            <w:vMerge w:val="restart"/>
            <w:shd w:val="clear" w:color="auto" w:fill="auto"/>
            <w:noWrap/>
            <w:vAlign w:val="bottom"/>
            <w:hideMark/>
          </w:tcPr>
          <w:p w:rsidR="00653293" w:rsidRPr="00112A91" w:rsidRDefault="00653293" w:rsidP="003C2DB1">
            <w:pPr>
              <w:jc w:val="center"/>
            </w:pPr>
            <w:r w:rsidRPr="00112A91">
              <w:t>89,6</w:t>
            </w:r>
          </w:p>
        </w:tc>
        <w:tc>
          <w:tcPr>
            <w:tcW w:w="414" w:type="pct"/>
            <w:vMerge w:val="restart"/>
            <w:shd w:val="clear" w:color="auto" w:fill="auto"/>
            <w:noWrap/>
            <w:vAlign w:val="bottom"/>
            <w:hideMark/>
          </w:tcPr>
          <w:p w:rsidR="00653293" w:rsidRPr="00112A91" w:rsidRDefault="00653293" w:rsidP="003C2DB1">
            <w:pPr>
              <w:jc w:val="center"/>
            </w:pPr>
            <w:r w:rsidRPr="00112A91">
              <w:t>3,0</w:t>
            </w:r>
          </w:p>
        </w:tc>
        <w:tc>
          <w:tcPr>
            <w:tcW w:w="405" w:type="pct"/>
            <w:vMerge w:val="restart"/>
            <w:shd w:val="clear" w:color="auto" w:fill="auto"/>
            <w:vAlign w:val="bottom"/>
            <w:hideMark/>
          </w:tcPr>
          <w:p w:rsidR="00653293" w:rsidRPr="00112A91" w:rsidRDefault="00653293" w:rsidP="003C2DB1">
            <w:pPr>
              <w:jc w:val="center"/>
            </w:pPr>
            <w:r w:rsidRPr="00112A91">
              <w:t>2,18</w:t>
            </w:r>
          </w:p>
        </w:tc>
      </w:tr>
      <w:tr w:rsidR="00173B97" w:rsidRPr="00112A91" w:rsidTr="003C2DB1">
        <w:trPr>
          <w:trHeight w:val="60"/>
          <w:jc w:val="center"/>
        </w:trPr>
        <w:tc>
          <w:tcPr>
            <w:tcW w:w="174" w:type="pct"/>
            <w:vMerge/>
            <w:shd w:val="clear" w:color="auto" w:fill="auto"/>
            <w:noWrap/>
            <w:hideMark/>
          </w:tcPr>
          <w:p w:rsidR="00653293" w:rsidRPr="00112A91" w:rsidRDefault="00653293" w:rsidP="00173B97">
            <w:pPr>
              <w:jc w:val="center"/>
            </w:pPr>
          </w:p>
        </w:tc>
        <w:tc>
          <w:tcPr>
            <w:tcW w:w="1034" w:type="pct"/>
            <w:vMerge/>
            <w:shd w:val="clear" w:color="auto" w:fill="auto"/>
            <w:noWrap/>
            <w:hideMark/>
          </w:tcPr>
          <w:p w:rsidR="00653293" w:rsidRPr="00112A91" w:rsidRDefault="00653293" w:rsidP="00173B97">
            <w:pPr>
              <w:jc w:val="both"/>
              <w:rPr>
                <w:bCs/>
              </w:rPr>
            </w:pPr>
          </w:p>
        </w:tc>
        <w:tc>
          <w:tcPr>
            <w:tcW w:w="591" w:type="pct"/>
            <w:shd w:val="clear" w:color="auto" w:fill="auto"/>
            <w:vAlign w:val="bottom"/>
            <w:hideMark/>
          </w:tcPr>
          <w:p w:rsidR="00653293" w:rsidRPr="00112A91" w:rsidRDefault="00653293" w:rsidP="003C2DB1">
            <w:pPr>
              <w:jc w:val="center"/>
            </w:pPr>
            <w:r w:rsidRPr="00112A91">
              <w:t>58,25</w:t>
            </w:r>
          </w:p>
        </w:tc>
        <w:tc>
          <w:tcPr>
            <w:tcW w:w="319" w:type="pct"/>
            <w:vMerge/>
            <w:shd w:val="clear" w:color="auto" w:fill="auto"/>
            <w:noWrap/>
            <w:vAlign w:val="bottom"/>
            <w:hideMark/>
          </w:tcPr>
          <w:p w:rsidR="00653293" w:rsidRPr="00112A91" w:rsidRDefault="00653293" w:rsidP="003C2DB1">
            <w:pPr>
              <w:jc w:val="center"/>
            </w:pPr>
          </w:p>
        </w:tc>
        <w:tc>
          <w:tcPr>
            <w:tcW w:w="385" w:type="pct"/>
            <w:shd w:val="clear" w:color="auto" w:fill="auto"/>
            <w:noWrap/>
            <w:vAlign w:val="bottom"/>
            <w:hideMark/>
          </w:tcPr>
          <w:p w:rsidR="00653293" w:rsidRPr="00112A91" w:rsidRDefault="00653293" w:rsidP="003C2DB1">
            <w:pPr>
              <w:jc w:val="center"/>
            </w:pPr>
            <w:r w:rsidRPr="00112A91">
              <w:t>2017-2022</w:t>
            </w:r>
          </w:p>
        </w:tc>
        <w:tc>
          <w:tcPr>
            <w:tcW w:w="397" w:type="pct"/>
            <w:vMerge/>
            <w:shd w:val="clear" w:color="auto" w:fill="auto"/>
            <w:noWrap/>
            <w:vAlign w:val="bottom"/>
            <w:hideMark/>
          </w:tcPr>
          <w:p w:rsidR="00653293" w:rsidRPr="00112A91" w:rsidRDefault="00653293" w:rsidP="003C2DB1">
            <w:pPr>
              <w:jc w:val="center"/>
            </w:pPr>
          </w:p>
        </w:tc>
        <w:tc>
          <w:tcPr>
            <w:tcW w:w="828" w:type="pct"/>
            <w:gridSpan w:val="2"/>
            <w:vMerge/>
            <w:shd w:val="clear" w:color="auto" w:fill="auto"/>
            <w:vAlign w:val="bottom"/>
            <w:hideMark/>
          </w:tcPr>
          <w:p w:rsidR="00653293" w:rsidRPr="00112A91" w:rsidRDefault="00653293" w:rsidP="003C2DB1">
            <w:pPr>
              <w:jc w:val="center"/>
            </w:pPr>
          </w:p>
        </w:tc>
        <w:tc>
          <w:tcPr>
            <w:tcW w:w="454" w:type="pct"/>
            <w:vMerge/>
            <w:shd w:val="clear" w:color="auto" w:fill="auto"/>
            <w:noWrap/>
            <w:vAlign w:val="bottom"/>
            <w:hideMark/>
          </w:tcPr>
          <w:p w:rsidR="00653293" w:rsidRPr="00112A91" w:rsidRDefault="00653293" w:rsidP="003C2DB1">
            <w:pPr>
              <w:jc w:val="center"/>
            </w:pPr>
          </w:p>
        </w:tc>
        <w:tc>
          <w:tcPr>
            <w:tcW w:w="414" w:type="pct"/>
            <w:vMerge/>
            <w:shd w:val="clear" w:color="auto" w:fill="auto"/>
            <w:noWrap/>
            <w:vAlign w:val="bottom"/>
            <w:hideMark/>
          </w:tcPr>
          <w:p w:rsidR="00653293" w:rsidRPr="00112A91" w:rsidRDefault="00653293" w:rsidP="003C2DB1">
            <w:pPr>
              <w:jc w:val="center"/>
            </w:pPr>
          </w:p>
        </w:tc>
        <w:tc>
          <w:tcPr>
            <w:tcW w:w="405" w:type="pct"/>
            <w:vMerge/>
            <w:shd w:val="clear" w:color="auto" w:fill="auto"/>
            <w:vAlign w:val="bottom"/>
            <w:hideMark/>
          </w:tcPr>
          <w:p w:rsidR="00653293" w:rsidRPr="00112A91" w:rsidRDefault="00653293" w:rsidP="003C2DB1">
            <w:pPr>
              <w:jc w:val="center"/>
            </w:pPr>
          </w:p>
        </w:tc>
      </w:tr>
      <w:tr w:rsidR="00173B97" w:rsidRPr="00112A91" w:rsidTr="003C2DB1">
        <w:trPr>
          <w:trHeight w:val="20"/>
          <w:jc w:val="center"/>
        </w:trPr>
        <w:tc>
          <w:tcPr>
            <w:tcW w:w="174" w:type="pct"/>
            <w:shd w:val="clear" w:color="auto" w:fill="auto"/>
            <w:noWrap/>
            <w:hideMark/>
          </w:tcPr>
          <w:p w:rsidR="00653293" w:rsidRPr="00112A91" w:rsidRDefault="00653293" w:rsidP="00173B97">
            <w:pPr>
              <w:jc w:val="center"/>
            </w:pPr>
          </w:p>
        </w:tc>
        <w:tc>
          <w:tcPr>
            <w:tcW w:w="1034" w:type="pct"/>
            <w:shd w:val="clear" w:color="auto" w:fill="auto"/>
            <w:noWrap/>
            <w:hideMark/>
          </w:tcPr>
          <w:p w:rsidR="00653293" w:rsidRPr="00112A91" w:rsidRDefault="00653293" w:rsidP="00173B97">
            <w:pPr>
              <w:jc w:val="both"/>
              <w:rPr>
                <w:bCs/>
              </w:rPr>
            </w:pPr>
            <w:r w:rsidRPr="00112A91">
              <w:rPr>
                <w:bCs/>
              </w:rPr>
              <w:t>Свердловский район</w:t>
            </w:r>
          </w:p>
        </w:tc>
        <w:tc>
          <w:tcPr>
            <w:tcW w:w="591" w:type="pct"/>
            <w:shd w:val="clear" w:color="auto" w:fill="auto"/>
            <w:vAlign w:val="bottom"/>
            <w:hideMark/>
          </w:tcPr>
          <w:p w:rsidR="00653293" w:rsidRPr="00112A91" w:rsidRDefault="00653293" w:rsidP="003C2DB1">
            <w:pPr>
              <w:jc w:val="center"/>
            </w:pPr>
          </w:p>
        </w:tc>
        <w:tc>
          <w:tcPr>
            <w:tcW w:w="319" w:type="pct"/>
            <w:shd w:val="clear" w:color="auto" w:fill="auto"/>
            <w:noWrap/>
            <w:vAlign w:val="bottom"/>
            <w:hideMark/>
          </w:tcPr>
          <w:p w:rsidR="00653293" w:rsidRPr="00112A91" w:rsidRDefault="00653293" w:rsidP="003C2DB1">
            <w:pPr>
              <w:jc w:val="center"/>
            </w:pPr>
          </w:p>
        </w:tc>
        <w:tc>
          <w:tcPr>
            <w:tcW w:w="385" w:type="pct"/>
            <w:shd w:val="clear" w:color="auto" w:fill="auto"/>
            <w:noWrap/>
            <w:vAlign w:val="bottom"/>
            <w:hideMark/>
          </w:tcPr>
          <w:p w:rsidR="00653293" w:rsidRPr="00112A91" w:rsidRDefault="00653293" w:rsidP="003C2DB1">
            <w:pPr>
              <w:jc w:val="center"/>
            </w:pPr>
          </w:p>
        </w:tc>
        <w:tc>
          <w:tcPr>
            <w:tcW w:w="397" w:type="pct"/>
            <w:shd w:val="clear" w:color="auto" w:fill="auto"/>
            <w:noWrap/>
            <w:vAlign w:val="bottom"/>
            <w:hideMark/>
          </w:tcPr>
          <w:p w:rsidR="00653293" w:rsidRPr="00112A91" w:rsidRDefault="00653293" w:rsidP="003C2DB1">
            <w:pPr>
              <w:jc w:val="center"/>
            </w:pPr>
          </w:p>
        </w:tc>
        <w:tc>
          <w:tcPr>
            <w:tcW w:w="828" w:type="pct"/>
            <w:gridSpan w:val="2"/>
            <w:shd w:val="clear" w:color="auto" w:fill="auto"/>
            <w:vAlign w:val="bottom"/>
            <w:hideMark/>
          </w:tcPr>
          <w:p w:rsidR="00653293" w:rsidRPr="00112A91" w:rsidRDefault="00653293" w:rsidP="003C2DB1">
            <w:pPr>
              <w:jc w:val="center"/>
            </w:pPr>
          </w:p>
        </w:tc>
        <w:tc>
          <w:tcPr>
            <w:tcW w:w="454" w:type="pct"/>
            <w:shd w:val="clear" w:color="auto" w:fill="auto"/>
            <w:vAlign w:val="bottom"/>
            <w:hideMark/>
          </w:tcPr>
          <w:p w:rsidR="00653293" w:rsidRPr="00112A91" w:rsidRDefault="00653293" w:rsidP="003C2DB1">
            <w:pPr>
              <w:jc w:val="center"/>
            </w:pPr>
          </w:p>
        </w:tc>
        <w:tc>
          <w:tcPr>
            <w:tcW w:w="414" w:type="pct"/>
            <w:shd w:val="clear" w:color="auto" w:fill="auto"/>
            <w:noWrap/>
            <w:vAlign w:val="bottom"/>
            <w:hideMark/>
          </w:tcPr>
          <w:p w:rsidR="00653293" w:rsidRPr="00112A91" w:rsidRDefault="00653293" w:rsidP="003C2DB1">
            <w:pPr>
              <w:jc w:val="center"/>
            </w:pPr>
          </w:p>
        </w:tc>
        <w:tc>
          <w:tcPr>
            <w:tcW w:w="405" w:type="pct"/>
            <w:shd w:val="clear" w:color="auto" w:fill="auto"/>
            <w:vAlign w:val="bottom"/>
            <w:hideMark/>
          </w:tcPr>
          <w:p w:rsidR="00653293" w:rsidRPr="00112A91" w:rsidRDefault="00653293" w:rsidP="003C2DB1">
            <w:pPr>
              <w:jc w:val="center"/>
            </w:pPr>
          </w:p>
        </w:tc>
      </w:tr>
      <w:tr w:rsidR="00173B97" w:rsidRPr="00112A91" w:rsidTr="003C2DB1">
        <w:trPr>
          <w:trHeight w:val="20"/>
          <w:jc w:val="center"/>
        </w:trPr>
        <w:tc>
          <w:tcPr>
            <w:tcW w:w="174" w:type="pct"/>
            <w:vMerge w:val="restart"/>
            <w:shd w:val="clear" w:color="auto" w:fill="auto"/>
            <w:noWrap/>
            <w:hideMark/>
          </w:tcPr>
          <w:p w:rsidR="00653293" w:rsidRPr="00112A91" w:rsidRDefault="00173B97" w:rsidP="00173B97">
            <w:pPr>
              <w:jc w:val="center"/>
            </w:pPr>
            <w:r w:rsidRPr="00112A91">
              <w:t>1.6</w:t>
            </w:r>
          </w:p>
        </w:tc>
        <w:tc>
          <w:tcPr>
            <w:tcW w:w="1034" w:type="pct"/>
            <w:vMerge w:val="restart"/>
            <w:shd w:val="clear" w:color="auto" w:fill="auto"/>
            <w:noWrap/>
            <w:hideMark/>
          </w:tcPr>
          <w:p w:rsidR="00653293" w:rsidRPr="00112A91" w:rsidRDefault="00653293" w:rsidP="003C2DB1">
            <w:pPr>
              <w:jc w:val="both"/>
              <w:rPr>
                <w:bCs/>
              </w:rPr>
            </w:pPr>
            <w:r w:rsidRPr="00112A91">
              <w:t>Микрорайон Красные каза</w:t>
            </w:r>
            <w:r w:rsidRPr="00112A91">
              <w:t>р</w:t>
            </w:r>
            <w:r w:rsidR="003C2DB1" w:rsidRPr="00112A91">
              <w:t>мы</w:t>
            </w:r>
          </w:p>
        </w:tc>
        <w:tc>
          <w:tcPr>
            <w:tcW w:w="591" w:type="pct"/>
            <w:shd w:val="clear" w:color="auto" w:fill="auto"/>
            <w:vAlign w:val="bottom"/>
            <w:hideMark/>
          </w:tcPr>
          <w:p w:rsidR="00653293" w:rsidRPr="00112A91" w:rsidRDefault="00653293" w:rsidP="003C2DB1">
            <w:pPr>
              <w:jc w:val="center"/>
            </w:pPr>
            <w:r w:rsidRPr="00112A91">
              <w:t>983,757</w:t>
            </w:r>
          </w:p>
        </w:tc>
        <w:tc>
          <w:tcPr>
            <w:tcW w:w="319" w:type="pct"/>
            <w:shd w:val="clear" w:color="auto" w:fill="auto"/>
            <w:vAlign w:val="bottom"/>
            <w:hideMark/>
          </w:tcPr>
          <w:p w:rsidR="00653293" w:rsidRPr="00112A91" w:rsidRDefault="00653293" w:rsidP="003C2DB1">
            <w:pPr>
              <w:jc w:val="center"/>
            </w:pPr>
            <w:r w:rsidRPr="00112A91">
              <w:t>35445</w:t>
            </w:r>
          </w:p>
        </w:tc>
        <w:tc>
          <w:tcPr>
            <w:tcW w:w="385" w:type="pct"/>
            <w:shd w:val="clear" w:color="auto" w:fill="auto"/>
            <w:noWrap/>
            <w:vAlign w:val="bottom"/>
            <w:hideMark/>
          </w:tcPr>
          <w:p w:rsidR="00653293" w:rsidRPr="00112A91" w:rsidRDefault="00653293" w:rsidP="003C2DB1">
            <w:pPr>
              <w:jc w:val="center"/>
            </w:pPr>
            <w:r w:rsidRPr="00112A91">
              <w:t>2015-2016</w:t>
            </w:r>
          </w:p>
        </w:tc>
        <w:tc>
          <w:tcPr>
            <w:tcW w:w="397" w:type="pct"/>
            <w:shd w:val="clear" w:color="auto" w:fill="auto"/>
            <w:noWrap/>
            <w:vAlign w:val="bottom"/>
            <w:hideMark/>
          </w:tcPr>
          <w:p w:rsidR="00653293" w:rsidRPr="00112A91" w:rsidRDefault="00653293" w:rsidP="003C2DB1">
            <w:pPr>
              <w:jc w:val="center"/>
            </w:pPr>
            <w:r w:rsidRPr="00112A91">
              <w:t>1137,5</w:t>
            </w:r>
          </w:p>
        </w:tc>
        <w:tc>
          <w:tcPr>
            <w:tcW w:w="828" w:type="pct"/>
            <w:gridSpan w:val="2"/>
            <w:shd w:val="clear" w:color="auto" w:fill="auto"/>
            <w:noWrap/>
            <w:vAlign w:val="bottom"/>
            <w:hideMark/>
          </w:tcPr>
          <w:p w:rsidR="00653293" w:rsidRPr="00112A91" w:rsidRDefault="00653293" w:rsidP="003C2DB1">
            <w:pPr>
              <w:jc w:val="center"/>
            </w:pPr>
            <w:r w:rsidRPr="00112A91">
              <w:t>130,6</w:t>
            </w:r>
          </w:p>
        </w:tc>
        <w:tc>
          <w:tcPr>
            <w:tcW w:w="454" w:type="pct"/>
            <w:shd w:val="clear" w:color="auto" w:fill="auto"/>
            <w:noWrap/>
            <w:vAlign w:val="bottom"/>
            <w:hideMark/>
          </w:tcPr>
          <w:p w:rsidR="00653293" w:rsidRPr="00112A91" w:rsidRDefault="00653293" w:rsidP="003C2DB1">
            <w:pPr>
              <w:jc w:val="center"/>
            </w:pPr>
            <w:r w:rsidRPr="00112A91">
              <w:t>982,5</w:t>
            </w:r>
          </w:p>
        </w:tc>
        <w:tc>
          <w:tcPr>
            <w:tcW w:w="414" w:type="pct"/>
            <w:shd w:val="clear" w:color="auto" w:fill="auto"/>
            <w:noWrap/>
            <w:vAlign w:val="bottom"/>
            <w:hideMark/>
          </w:tcPr>
          <w:p w:rsidR="00653293" w:rsidRPr="00112A91" w:rsidRDefault="00653293" w:rsidP="003C2DB1">
            <w:pPr>
              <w:jc w:val="center"/>
            </w:pPr>
            <w:r w:rsidRPr="00112A91">
              <w:t>21,5</w:t>
            </w:r>
          </w:p>
        </w:tc>
        <w:tc>
          <w:tcPr>
            <w:tcW w:w="405" w:type="pct"/>
            <w:shd w:val="clear" w:color="auto" w:fill="auto"/>
            <w:vAlign w:val="bottom"/>
            <w:hideMark/>
          </w:tcPr>
          <w:p w:rsidR="00653293" w:rsidRPr="00112A91" w:rsidRDefault="00653293" w:rsidP="003C2DB1">
            <w:pPr>
              <w:jc w:val="center"/>
            </w:pPr>
            <w:r w:rsidRPr="00112A91">
              <w:t>1,43</w:t>
            </w:r>
          </w:p>
        </w:tc>
      </w:tr>
      <w:tr w:rsidR="00173B97" w:rsidRPr="00112A91" w:rsidTr="003C2DB1">
        <w:trPr>
          <w:trHeight w:val="20"/>
          <w:jc w:val="center"/>
        </w:trPr>
        <w:tc>
          <w:tcPr>
            <w:tcW w:w="174" w:type="pct"/>
            <w:vMerge/>
            <w:shd w:val="clear" w:color="auto" w:fill="auto"/>
            <w:noWrap/>
            <w:hideMark/>
          </w:tcPr>
          <w:p w:rsidR="00653293" w:rsidRPr="00112A91" w:rsidRDefault="00653293" w:rsidP="00173B97">
            <w:pPr>
              <w:jc w:val="center"/>
            </w:pPr>
          </w:p>
        </w:tc>
        <w:tc>
          <w:tcPr>
            <w:tcW w:w="1034" w:type="pct"/>
            <w:vMerge/>
            <w:shd w:val="clear" w:color="auto" w:fill="auto"/>
            <w:noWrap/>
            <w:hideMark/>
          </w:tcPr>
          <w:p w:rsidR="00653293" w:rsidRPr="00112A91" w:rsidRDefault="00653293" w:rsidP="00173B97">
            <w:pPr>
              <w:jc w:val="both"/>
              <w:rPr>
                <w:bCs/>
              </w:rPr>
            </w:pPr>
          </w:p>
        </w:tc>
        <w:tc>
          <w:tcPr>
            <w:tcW w:w="591" w:type="pct"/>
            <w:shd w:val="clear" w:color="auto" w:fill="auto"/>
            <w:vAlign w:val="bottom"/>
            <w:hideMark/>
          </w:tcPr>
          <w:p w:rsidR="00653293" w:rsidRPr="00112A91" w:rsidRDefault="00653293" w:rsidP="003C2DB1">
            <w:pPr>
              <w:jc w:val="center"/>
            </w:pPr>
            <w:r w:rsidRPr="00112A91">
              <w:t>1218,228</w:t>
            </w:r>
          </w:p>
        </w:tc>
        <w:tc>
          <w:tcPr>
            <w:tcW w:w="319" w:type="pct"/>
            <w:shd w:val="clear" w:color="auto" w:fill="auto"/>
            <w:vAlign w:val="bottom"/>
            <w:hideMark/>
          </w:tcPr>
          <w:p w:rsidR="00653293" w:rsidRPr="00112A91" w:rsidRDefault="00653293" w:rsidP="003C2DB1">
            <w:pPr>
              <w:jc w:val="center"/>
            </w:pPr>
            <w:r w:rsidRPr="00112A91">
              <w:t>42760</w:t>
            </w:r>
          </w:p>
        </w:tc>
        <w:tc>
          <w:tcPr>
            <w:tcW w:w="385" w:type="pct"/>
            <w:shd w:val="clear" w:color="auto" w:fill="auto"/>
            <w:noWrap/>
            <w:vAlign w:val="bottom"/>
            <w:hideMark/>
          </w:tcPr>
          <w:p w:rsidR="00653293" w:rsidRPr="00112A91" w:rsidRDefault="00653293" w:rsidP="003C2DB1">
            <w:pPr>
              <w:jc w:val="center"/>
            </w:pPr>
            <w:r w:rsidRPr="00112A91">
              <w:t>2017-2022</w:t>
            </w:r>
          </w:p>
        </w:tc>
        <w:tc>
          <w:tcPr>
            <w:tcW w:w="397" w:type="pct"/>
            <w:shd w:val="clear" w:color="auto" w:fill="auto"/>
            <w:noWrap/>
            <w:vAlign w:val="bottom"/>
            <w:hideMark/>
          </w:tcPr>
          <w:p w:rsidR="00653293" w:rsidRPr="00112A91" w:rsidRDefault="00653293" w:rsidP="003C2DB1">
            <w:pPr>
              <w:jc w:val="center"/>
            </w:pPr>
            <w:r w:rsidRPr="00112A91">
              <w:t>1487,5</w:t>
            </w:r>
          </w:p>
        </w:tc>
        <w:tc>
          <w:tcPr>
            <w:tcW w:w="828" w:type="pct"/>
            <w:gridSpan w:val="2"/>
            <w:shd w:val="clear" w:color="auto" w:fill="auto"/>
            <w:noWrap/>
            <w:vAlign w:val="bottom"/>
            <w:hideMark/>
          </w:tcPr>
          <w:p w:rsidR="00653293" w:rsidRPr="00112A91" w:rsidRDefault="00653293" w:rsidP="003C2DB1">
            <w:pPr>
              <w:jc w:val="center"/>
            </w:pPr>
            <w:r w:rsidRPr="00112A91">
              <w:t>168,5</w:t>
            </w:r>
          </w:p>
        </w:tc>
        <w:tc>
          <w:tcPr>
            <w:tcW w:w="454" w:type="pct"/>
            <w:shd w:val="clear" w:color="auto" w:fill="auto"/>
            <w:noWrap/>
            <w:vAlign w:val="bottom"/>
            <w:hideMark/>
          </w:tcPr>
          <w:p w:rsidR="00653293" w:rsidRPr="00112A91" w:rsidRDefault="00653293" w:rsidP="003C2DB1">
            <w:pPr>
              <w:jc w:val="center"/>
            </w:pPr>
            <w:r w:rsidRPr="00112A91">
              <w:t>1314,2</w:t>
            </w:r>
          </w:p>
        </w:tc>
        <w:tc>
          <w:tcPr>
            <w:tcW w:w="414" w:type="pct"/>
            <w:shd w:val="clear" w:color="auto" w:fill="auto"/>
            <w:noWrap/>
            <w:vAlign w:val="bottom"/>
            <w:hideMark/>
          </w:tcPr>
          <w:p w:rsidR="00653293" w:rsidRPr="00112A91" w:rsidRDefault="00653293" w:rsidP="003C2DB1">
            <w:pPr>
              <w:jc w:val="center"/>
            </w:pPr>
            <w:r w:rsidRPr="00112A91">
              <w:t>27,0</w:t>
            </w:r>
          </w:p>
        </w:tc>
        <w:tc>
          <w:tcPr>
            <w:tcW w:w="405" w:type="pct"/>
            <w:shd w:val="clear" w:color="auto" w:fill="auto"/>
            <w:vAlign w:val="bottom"/>
            <w:hideMark/>
          </w:tcPr>
          <w:p w:rsidR="00653293" w:rsidRPr="00112A91" w:rsidRDefault="00653293" w:rsidP="003C2DB1">
            <w:pPr>
              <w:jc w:val="center"/>
            </w:pPr>
            <w:r w:rsidRPr="00112A91">
              <w:t>1,65</w:t>
            </w:r>
          </w:p>
        </w:tc>
      </w:tr>
      <w:tr w:rsidR="00173B97" w:rsidRPr="00112A91" w:rsidTr="003C2DB1">
        <w:trPr>
          <w:cantSplit/>
          <w:trHeight w:val="20"/>
          <w:jc w:val="center"/>
        </w:trPr>
        <w:tc>
          <w:tcPr>
            <w:tcW w:w="174" w:type="pct"/>
            <w:shd w:val="clear" w:color="auto" w:fill="auto"/>
            <w:noWrap/>
            <w:hideMark/>
          </w:tcPr>
          <w:p w:rsidR="00653293" w:rsidRPr="00112A91" w:rsidRDefault="00173B97" w:rsidP="00173B97">
            <w:pPr>
              <w:jc w:val="center"/>
            </w:pPr>
            <w:r w:rsidRPr="00112A91">
              <w:t>1.7</w:t>
            </w:r>
          </w:p>
        </w:tc>
        <w:tc>
          <w:tcPr>
            <w:tcW w:w="1034" w:type="pct"/>
            <w:shd w:val="clear" w:color="auto" w:fill="auto"/>
            <w:noWrap/>
            <w:hideMark/>
          </w:tcPr>
          <w:p w:rsidR="00653293" w:rsidRPr="00112A91" w:rsidRDefault="00653293" w:rsidP="003C2DB1">
            <w:pPr>
              <w:jc w:val="both"/>
            </w:pPr>
            <w:r w:rsidRPr="00112A91">
              <w:t xml:space="preserve">Микрорайон </w:t>
            </w:r>
            <w:r w:rsidR="003C2DB1" w:rsidRPr="00112A91">
              <w:t>Липовая гора</w:t>
            </w:r>
          </w:p>
        </w:tc>
        <w:tc>
          <w:tcPr>
            <w:tcW w:w="591" w:type="pct"/>
            <w:shd w:val="clear" w:color="auto" w:fill="auto"/>
            <w:vAlign w:val="bottom"/>
            <w:hideMark/>
          </w:tcPr>
          <w:p w:rsidR="00653293" w:rsidRPr="00112A91" w:rsidRDefault="00653293" w:rsidP="003C2DB1">
            <w:pPr>
              <w:jc w:val="center"/>
            </w:pPr>
            <w:r w:rsidRPr="00112A91">
              <w:t>31,408</w:t>
            </w:r>
          </w:p>
        </w:tc>
        <w:tc>
          <w:tcPr>
            <w:tcW w:w="319" w:type="pct"/>
            <w:shd w:val="clear" w:color="auto" w:fill="auto"/>
            <w:noWrap/>
            <w:vAlign w:val="bottom"/>
            <w:hideMark/>
          </w:tcPr>
          <w:p w:rsidR="00653293" w:rsidRPr="00112A91" w:rsidRDefault="00653293" w:rsidP="003C2DB1">
            <w:pPr>
              <w:jc w:val="center"/>
            </w:pPr>
            <w:r w:rsidRPr="00112A91">
              <w:t>1000</w:t>
            </w:r>
          </w:p>
        </w:tc>
        <w:tc>
          <w:tcPr>
            <w:tcW w:w="385" w:type="pct"/>
            <w:shd w:val="clear" w:color="auto" w:fill="auto"/>
            <w:noWrap/>
            <w:vAlign w:val="bottom"/>
            <w:hideMark/>
          </w:tcPr>
          <w:p w:rsidR="00653293" w:rsidRPr="00112A91" w:rsidRDefault="00653293" w:rsidP="003C2DB1">
            <w:pPr>
              <w:jc w:val="center"/>
            </w:pPr>
            <w:r w:rsidRPr="00112A91">
              <w:t>2018-2020</w:t>
            </w:r>
          </w:p>
        </w:tc>
        <w:tc>
          <w:tcPr>
            <w:tcW w:w="397" w:type="pct"/>
            <w:shd w:val="clear" w:color="auto" w:fill="auto"/>
            <w:noWrap/>
            <w:vAlign w:val="bottom"/>
            <w:hideMark/>
          </w:tcPr>
          <w:p w:rsidR="00653293" w:rsidRPr="00112A91" w:rsidRDefault="00653293" w:rsidP="003C2DB1">
            <w:pPr>
              <w:jc w:val="center"/>
            </w:pPr>
            <w:r w:rsidRPr="00112A91">
              <w:t>29,2</w:t>
            </w:r>
          </w:p>
        </w:tc>
        <w:tc>
          <w:tcPr>
            <w:tcW w:w="431" w:type="pct"/>
            <w:shd w:val="clear" w:color="auto" w:fill="auto"/>
            <w:vAlign w:val="center"/>
            <w:hideMark/>
          </w:tcPr>
          <w:p w:rsidR="00653293" w:rsidRPr="00112A91" w:rsidRDefault="00653293" w:rsidP="003C2DB1">
            <w:pPr>
              <w:jc w:val="both"/>
            </w:pPr>
            <w:r w:rsidRPr="00112A91">
              <w:t>не требуе</w:t>
            </w:r>
            <w:r w:rsidRPr="00112A91">
              <w:t>т</w:t>
            </w:r>
            <w:r w:rsidRPr="00112A91">
              <w:t>ся</w:t>
            </w:r>
          </w:p>
        </w:tc>
        <w:tc>
          <w:tcPr>
            <w:tcW w:w="397" w:type="pct"/>
            <w:shd w:val="clear" w:color="auto" w:fill="auto"/>
            <w:noWrap/>
            <w:vAlign w:val="center"/>
            <w:hideMark/>
          </w:tcPr>
          <w:p w:rsidR="00653293" w:rsidRPr="00112A91" w:rsidRDefault="00653293" w:rsidP="003C2DB1">
            <w:pPr>
              <w:jc w:val="both"/>
            </w:pPr>
            <w:r w:rsidRPr="00112A91">
              <w:t>не треб</w:t>
            </w:r>
            <w:r w:rsidRPr="00112A91">
              <w:t>у</w:t>
            </w:r>
            <w:r w:rsidRPr="00112A91">
              <w:t>ется</w:t>
            </w:r>
          </w:p>
        </w:tc>
        <w:tc>
          <w:tcPr>
            <w:tcW w:w="454" w:type="pct"/>
            <w:shd w:val="clear" w:color="auto" w:fill="auto"/>
            <w:noWrap/>
            <w:vAlign w:val="bottom"/>
            <w:hideMark/>
          </w:tcPr>
          <w:p w:rsidR="00653293" w:rsidRPr="00112A91" w:rsidRDefault="00653293" w:rsidP="003C2DB1">
            <w:pPr>
              <w:jc w:val="center"/>
            </w:pPr>
            <w:r w:rsidRPr="00112A91">
              <w:t>31,3</w:t>
            </w:r>
          </w:p>
        </w:tc>
        <w:tc>
          <w:tcPr>
            <w:tcW w:w="414" w:type="pct"/>
            <w:shd w:val="clear" w:color="auto" w:fill="auto"/>
            <w:noWrap/>
            <w:vAlign w:val="bottom"/>
            <w:hideMark/>
          </w:tcPr>
          <w:p w:rsidR="00653293" w:rsidRPr="00112A91" w:rsidRDefault="00653293" w:rsidP="003C2DB1">
            <w:pPr>
              <w:jc w:val="center"/>
            </w:pPr>
            <w:r w:rsidRPr="00112A91">
              <w:t>0,4</w:t>
            </w:r>
          </w:p>
        </w:tc>
        <w:tc>
          <w:tcPr>
            <w:tcW w:w="405" w:type="pct"/>
            <w:shd w:val="clear" w:color="auto" w:fill="auto"/>
            <w:vAlign w:val="bottom"/>
            <w:hideMark/>
          </w:tcPr>
          <w:p w:rsidR="00653293" w:rsidRPr="00112A91" w:rsidRDefault="00653293" w:rsidP="003C2DB1">
            <w:pPr>
              <w:jc w:val="center"/>
            </w:pPr>
            <w:r w:rsidRPr="00112A91">
              <w:t>1,1</w:t>
            </w:r>
          </w:p>
        </w:tc>
      </w:tr>
      <w:tr w:rsidR="00173B97" w:rsidRPr="00112A91" w:rsidTr="003C2DB1">
        <w:trPr>
          <w:trHeight w:val="20"/>
          <w:jc w:val="center"/>
        </w:trPr>
        <w:tc>
          <w:tcPr>
            <w:tcW w:w="174" w:type="pct"/>
            <w:shd w:val="clear" w:color="auto" w:fill="auto"/>
            <w:noWrap/>
            <w:hideMark/>
          </w:tcPr>
          <w:p w:rsidR="00653293" w:rsidRPr="00112A91" w:rsidRDefault="00653293" w:rsidP="00173B97">
            <w:pPr>
              <w:jc w:val="center"/>
            </w:pPr>
          </w:p>
        </w:tc>
        <w:tc>
          <w:tcPr>
            <w:tcW w:w="1034" w:type="pct"/>
            <w:shd w:val="clear" w:color="auto" w:fill="auto"/>
            <w:noWrap/>
            <w:hideMark/>
          </w:tcPr>
          <w:p w:rsidR="00653293" w:rsidRPr="00112A91" w:rsidRDefault="00173B97" w:rsidP="00173B97">
            <w:pPr>
              <w:jc w:val="both"/>
            </w:pPr>
            <w:r w:rsidRPr="00112A91">
              <w:t>Итого</w:t>
            </w:r>
          </w:p>
        </w:tc>
        <w:tc>
          <w:tcPr>
            <w:tcW w:w="591" w:type="pct"/>
            <w:shd w:val="clear" w:color="auto" w:fill="auto"/>
            <w:vAlign w:val="center"/>
            <w:hideMark/>
          </w:tcPr>
          <w:p w:rsidR="00653293" w:rsidRPr="00112A91" w:rsidRDefault="00653293" w:rsidP="007D67BD">
            <w:pPr>
              <w:jc w:val="center"/>
            </w:pPr>
            <w:r w:rsidRPr="00112A91">
              <w:t>5462,96</w:t>
            </w:r>
          </w:p>
        </w:tc>
        <w:tc>
          <w:tcPr>
            <w:tcW w:w="319" w:type="pct"/>
            <w:shd w:val="clear" w:color="auto" w:fill="auto"/>
            <w:noWrap/>
            <w:vAlign w:val="center"/>
            <w:hideMark/>
          </w:tcPr>
          <w:p w:rsidR="00653293" w:rsidRPr="00112A91" w:rsidRDefault="00653293" w:rsidP="007D67BD">
            <w:pPr>
              <w:jc w:val="center"/>
            </w:pPr>
            <w:r w:rsidRPr="00112A91">
              <w:t>203883</w:t>
            </w:r>
          </w:p>
        </w:tc>
        <w:tc>
          <w:tcPr>
            <w:tcW w:w="385" w:type="pct"/>
            <w:shd w:val="clear" w:color="auto" w:fill="auto"/>
            <w:noWrap/>
            <w:vAlign w:val="center"/>
            <w:hideMark/>
          </w:tcPr>
          <w:p w:rsidR="00653293" w:rsidRPr="00112A91" w:rsidRDefault="00A2108A" w:rsidP="007D67BD">
            <w:pPr>
              <w:jc w:val="center"/>
            </w:pPr>
            <w:r w:rsidRPr="00112A91">
              <w:t>х</w:t>
            </w:r>
          </w:p>
        </w:tc>
        <w:tc>
          <w:tcPr>
            <w:tcW w:w="397" w:type="pct"/>
            <w:shd w:val="clear" w:color="auto" w:fill="auto"/>
            <w:noWrap/>
            <w:vAlign w:val="center"/>
            <w:hideMark/>
          </w:tcPr>
          <w:p w:rsidR="00653293" w:rsidRPr="00112A91" w:rsidRDefault="00653293" w:rsidP="007D67BD">
            <w:pPr>
              <w:jc w:val="center"/>
            </w:pPr>
            <w:r w:rsidRPr="00112A91">
              <w:t>4906,50</w:t>
            </w:r>
          </w:p>
        </w:tc>
        <w:tc>
          <w:tcPr>
            <w:tcW w:w="828" w:type="pct"/>
            <w:gridSpan w:val="2"/>
            <w:shd w:val="clear" w:color="auto" w:fill="auto"/>
            <w:vAlign w:val="center"/>
            <w:hideMark/>
          </w:tcPr>
          <w:p w:rsidR="00653293" w:rsidRPr="00112A91" w:rsidRDefault="00653293" w:rsidP="007D67BD">
            <w:pPr>
              <w:jc w:val="center"/>
            </w:pPr>
            <w:r w:rsidRPr="00112A91">
              <w:t>461,70</w:t>
            </w:r>
          </w:p>
        </w:tc>
        <w:tc>
          <w:tcPr>
            <w:tcW w:w="454" w:type="pct"/>
            <w:shd w:val="clear" w:color="auto" w:fill="auto"/>
            <w:noWrap/>
            <w:vAlign w:val="center"/>
            <w:hideMark/>
          </w:tcPr>
          <w:p w:rsidR="00653293" w:rsidRPr="00112A91" w:rsidRDefault="00653293" w:rsidP="007D67BD">
            <w:pPr>
              <w:jc w:val="center"/>
            </w:pPr>
            <w:r w:rsidRPr="00112A91">
              <w:t>4928,70</w:t>
            </w:r>
          </w:p>
        </w:tc>
        <w:tc>
          <w:tcPr>
            <w:tcW w:w="414" w:type="pct"/>
            <w:shd w:val="clear" w:color="auto" w:fill="auto"/>
            <w:noWrap/>
            <w:vAlign w:val="bottom"/>
            <w:hideMark/>
          </w:tcPr>
          <w:p w:rsidR="00653293" w:rsidRPr="00112A91" w:rsidRDefault="00653293" w:rsidP="007D67BD">
            <w:pPr>
              <w:jc w:val="center"/>
            </w:pPr>
            <w:r w:rsidRPr="00112A91">
              <w:t>111,1</w:t>
            </w:r>
          </w:p>
        </w:tc>
        <w:tc>
          <w:tcPr>
            <w:tcW w:w="405" w:type="pct"/>
            <w:shd w:val="clear" w:color="auto" w:fill="auto"/>
            <w:vAlign w:val="bottom"/>
            <w:hideMark/>
          </w:tcPr>
          <w:p w:rsidR="00653293" w:rsidRPr="00112A91" w:rsidRDefault="00653293" w:rsidP="007D67BD">
            <w:pPr>
              <w:jc w:val="center"/>
            </w:pPr>
            <w:r w:rsidRPr="00112A91">
              <w:t>17,97</w:t>
            </w:r>
          </w:p>
        </w:tc>
      </w:tr>
      <w:tr w:rsidR="00173B97" w:rsidRPr="00112A91" w:rsidTr="003C2DB1">
        <w:trPr>
          <w:trHeight w:val="20"/>
          <w:jc w:val="center"/>
        </w:trPr>
        <w:tc>
          <w:tcPr>
            <w:tcW w:w="174" w:type="pct"/>
            <w:shd w:val="clear" w:color="auto" w:fill="auto"/>
            <w:noWrap/>
            <w:hideMark/>
          </w:tcPr>
          <w:p w:rsidR="00653293" w:rsidRPr="00112A91" w:rsidRDefault="00653293" w:rsidP="00173B97">
            <w:pPr>
              <w:jc w:val="center"/>
              <w:rPr>
                <w:bCs/>
              </w:rPr>
            </w:pPr>
            <w:r w:rsidRPr="00112A91">
              <w:rPr>
                <w:bCs/>
              </w:rPr>
              <w:t>2</w:t>
            </w:r>
          </w:p>
        </w:tc>
        <w:tc>
          <w:tcPr>
            <w:tcW w:w="4826" w:type="pct"/>
            <w:gridSpan w:val="10"/>
            <w:shd w:val="clear" w:color="auto" w:fill="auto"/>
            <w:noWrap/>
            <w:vAlign w:val="center"/>
            <w:hideMark/>
          </w:tcPr>
          <w:p w:rsidR="00653293" w:rsidRPr="00112A91" w:rsidRDefault="00653293" w:rsidP="00173B97">
            <w:pPr>
              <w:jc w:val="both"/>
            </w:pPr>
            <w:r w:rsidRPr="00112A91">
              <w:rPr>
                <w:bCs/>
              </w:rPr>
              <w:t>Участки существующей застройки, не обеспеченные централизованной системой водоснабжения и (или) водоотведения</w:t>
            </w:r>
          </w:p>
        </w:tc>
      </w:tr>
      <w:tr w:rsidR="00173B97" w:rsidRPr="00112A91" w:rsidTr="003C2DB1">
        <w:trPr>
          <w:trHeight w:val="20"/>
          <w:jc w:val="center"/>
        </w:trPr>
        <w:tc>
          <w:tcPr>
            <w:tcW w:w="174" w:type="pct"/>
            <w:shd w:val="clear" w:color="auto" w:fill="auto"/>
            <w:noWrap/>
            <w:hideMark/>
          </w:tcPr>
          <w:p w:rsidR="00653293" w:rsidRPr="00112A91" w:rsidRDefault="00653293" w:rsidP="00173B97">
            <w:pPr>
              <w:jc w:val="center"/>
            </w:pPr>
          </w:p>
        </w:tc>
        <w:tc>
          <w:tcPr>
            <w:tcW w:w="1034" w:type="pct"/>
            <w:shd w:val="clear" w:color="auto" w:fill="auto"/>
            <w:noWrap/>
            <w:hideMark/>
          </w:tcPr>
          <w:p w:rsidR="00653293" w:rsidRPr="00112A91" w:rsidRDefault="00653293" w:rsidP="00173B97">
            <w:pPr>
              <w:jc w:val="both"/>
              <w:rPr>
                <w:bCs/>
              </w:rPr>
            </w:pPr>
            <w:r w:rsidRPr="00112A91">
              <w:rPr>
                <w:bCs/>
              </w:rPr>
              <w:t>Свердловский район</w:t>
            </w:r>
          </w:p>
        </w:tc>
        <w:tc>
          <w:tcPr>
            <w:tcW w:w="591" w:type="pct"/>
            <w:shd w:val="clear" w:color="auto" w:fill="auto"/>
            <w:vAlign w:val="center"/>
            <w:hideMark/>
          </w:tcPr>
          <w:p w:rsidR="00653293" w:rsidRPr="00112A91" w:rsidRDefault="00653293" w:rsidP="007D67BD">
            <w:pPr>
              <w:jc w:val="center"/>
            </w:pPr>
          </w:p>
        </w:tc>
        <w:tc>
          <w:tcPr>
            <w:tcW w:w="319" w:type="pct"/>
            <w:shd w:val="clear" w:color="auto" w:fill="auto"/>
            <w:noWrap/>
            <w:vAlign w:val="center"/>
            <w:hideMark/>
          </w:tcPr>
          <w:p w:rsidR="00653293" w:rsidRPr="00112A91" w:rsidRDefault="00653293" w:rsidP="007D67BD">
            <w:pPr>
              <w:jc w:val="center"/>
            </w:pPr>
          </w:p>
        </w:tc>
        <w:tc>
          <w:tcPr>
            <w:tcW w:w="385" w:type="pct"/>
            <w:shd w:val="clear" w:color="auto" w:fill="auto"/>
            <w:noWrap/>
            <w:vAlign w:val="center"/>
            <w:hideMark/>
          </w:tcPr>
          <w:p w:rsidR="00653293" w:rsidRPr="00112A91" w:rsidRDefault="00653293" w:rsidP="007D67BD">
            <w:pPr>
              <w:jc w:val="center"/>
            </w:pPr>
          </w:p>
        </w:tc>
        <w:tc>
          <w:tcPr>
            <w:tcW w:w="397" w:type="pct"/>
            <w:shd w:val="clear" w:color="auto" w:fill="auto"/>
            <w:noWrap/>
            <w:vAlign w:val="center"/>
            <w:hideMark/>
          </w:tcPr>
          <w:p w:rsidR="00653293" w:rsidRPr="00112A91" w:rsidRDefault="00653293" w:rsidP="007D67BD">
            <w:pPr>
              <w:jc w:val="center"/>
            </w:pPr>
          </w:p>
        </w:tc>
        <w:tc>
          <w:tcPr>
            <w:tcW w:w="431" w:type="pct"/>
            <w:shd w:val="clear" w:color="auto" w:fill="auto"/>
            <w:vAlign w:val="center"/>
            <w:hideMark/>
          </w:tcPr>
          <w:p w:rsidR="00653293" w:rsidRPr="00112A91" w:rsidRDefault="00653293" w:rsidP="007D67BD">
            <w:pPr>
              <w:jc w:val="center"/>
            </w:pPr>
          </w:p>
        </w:tc>
        <w:tc>
          <w:tcPr>
            <w:tcW w:w="397" w:type="pct"/>
            <w:shd w:val="clear" w:color="auto" w:fill="auto"/>
            <w:noWrap/>
            <w:vAlign w:val="center"/>
            <w:hideMark/>
          </w:tcPr>
          <w:p w:rsidR="00653293" w:rsidRPr="00112A91" w:rsidRDefault="00653293" w:rsidP="007D67BD">
            <w:pPr>
              <w:jc w:val="center"/>
            </w:pPr>
          </w:p>
        </w:tc>
        <w:tc>
          <w:tcPr>
            <w:tcW w:w="454" w:type="pct"/>
            <w:shd w:val="clear" w:color="auto" w:fill="auto"/>
            <w:vAlign w:val="center"/>
            <w:hideMark/>
          </w:tcPr>
          <w:p w:rsidR="00653293" w:rsidRPr="00112A91" w:rsidRDefault="00653293" w:rsidP="007D67BD">
            <w:pPr>
              <w:jc w:val="center"/>
            </w:pPr>
          </w:p>
        </w:tc>
        <w:tc>
          <w:tcPr>
            <w:tcW w:w="414" w:type="pct"/>
            <w:shd w:val="clear" w:color="auto" w:fill="auto"/>
            <w:noWrap/>
            <w:vAlign w:val="center"/>
            <w:hideMark/>
          </w:tcPr>
          <w:p w:rsidR="00653293" w:rsidRPr="00112A91" w:rsidRDefault="00653293" w:rsidP="007D67BD">
            <w:pPr>
              <w:jc w:val="center"/>
            </w:pPr>
          </w:p>
        </w:tc>
        <w:tc>
          <w:tcPr>
            <w:tcW w:w="405" w:type="pct"/>
            <w:shd w:val="clear" w:color="auto" w:fill="auto"/>
            <w:vAlign w:val="center"/>
            <w:hideMark/>
          </w:tcPr>
          <w:p w:rsidR="00653293" w:rsidRPr="00112A91" w:rsidRDefault="00653293" w:rsidP="007D67BD">
            <w:pPr>
              <w:jc w:val="center"/>
            </w:pPr>
          </w:p>
        </w:tc>
      </w:tr>
      <w:tr w:rsidR="00173B97" w:rsidRPr="00112A91" w:rsidTr="009D45D9">
        <w:trPr>
          <w:trHeight w:val="20"/>
          <w:jc w:val="center"/>
        </w:trPr>
        <w:tc>
          <w:tcPr>
            <w:tcW w:w="174" w:type="pct"/>
            <w:shd w:val="clear" w:color="auto" w:fill="auto"/>
            <w:noWrap/>
            <w:hideMark/>
          </w:tcPr>
          <w:p w:rsidR="00653293" w:rsidRPr="00112A91" w:rsidRDefault="00173B97" w:rsidP="00173B97">
            <w:pPr>
              <w:jc w:val="center"/>
            </w:pPr>
            <w:r w:rsidRPr="00112A91">
              <w:t>2.1</w:t>
            </w:r>
          </w:p>
        </w:tc>
        <w:tc>
          <w:tcPr>
            <w:tcW w:w="1034" w:type="pct"/>
            <w:shd w:val="clear" w:color="auto" w:fill="auto"/>
            <w:noWrap/>
            <w:hideMark/>
          </w:tcPr>
          <w:p w:rsidR="00653293" w:rsidRPr="00112A91" w:rsidRDefault="00653293" w:rsidP="003C2DB1">
            <w:pPr>
              <w:jc w:val="both"/>
            </w:pPr>
            <w:r w:rsidRPr="00112A91">
              <w:t xml:space="preserve">Микрорайон </w:t>
            </w:r>
            <w:r w:rsidR="003C2DB1" w:rsidRPr="00112A91">
              <w:t>Южный</w:t>
            </w:r>
          </w:p>
        </w:tc>
        <w:tc>
          <w:tcPr>
            <w:tcW w:w="591" w:type="pct"/>
            <w:shd w:val="clear" w:color="auto" w:fill="auto"/>
            <w:vAlign w:val="bottom"/>
            <w:hideMark/>
          </w:tcPr>
          <w:p w:rsidR="00653293" w:rsidRPr="00112A91" w:rsidRDefault="00653293" w:rsidP="009D45D9">
            <w:pPr>
              <w:jc w:val="center"/>
            </w:pPr>
            <w:r w:rsidRPr="00112A91">
              <w:t>х</w:t>
            </w:r>
          </w:p>
        </w:tc>
        <w:tc>
          <w:tcPr>
            <w:tcW w:w="319" w:type="pct"/>
            <w:shd w:val="clear" w:color="auto" w:fill="auto"/>
            <w:noWrap/>
            <w:vAlign w:val="bottom"/>
            <w:hideMark/>
          </w:tcPr>
          <w:p w:rsidR="00653293" w:rsidRPr="00112A91" w:rsidRDefault="00653293" w:rsidP="003C2DB1">
            <w:pPr>
              <w:jc w:val="center"/>
            </w:pPr>
            <w:r w:rsidRPr="00112A91">
              <w:t>6450</w:t>
            </w:r>
          </w:p>
        </w:tc>
        <w:tc>
          <w:tcPr>
            <w:tcW w:w="385" w:type="pct"/>
            <w:shd w:val="clear" w:color="auto" w:fill="auto"/>
            <w:noWrap/>
            <w:vAlign w:val="bottom"/>
            <w:hideMark/>
          </w:tcPr>
          <w:p w:rsidR="00653293" w:rsidRPr="00112A91" w:rsidRDefault="00653293" w:rsidP="003C2DB1">
            <w:pPr>
              <w:jc w:val="center"/>
            </w:pPr>
            <w:r w:rsidRPr="00112A91">
              <w:t>2015-2016</w:t>
            </w:r>
          </w:p>
        </w:tc>
        <w:tc>
          <w:tcPr>
            <w:tcW w:w="397"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31" w:type="pct"/>
            <w:shd w:val="clear" w:color="auto" w:fill="auto"/>
            <w:vAlign w:val="center"/>
            <w:hideMark/>
          </w:tcPr>
          <w:p w:rsidR="00653293" w:rsidRPr="00112A91" w:rsidRDefault="00653293" w:rsidP="003C2DB1">
            <w:pPr>
              <w:jc w:val="both"/>
            </w:pPr>
            <w:r w:rsidRPr="00112A91">
              <w:t>не требуе</w:t>
            </w:r>
            <w:r w:rsidRPr="00112A91">
              <w:t>т</w:t>
            </w:r>
            <w:r w:rsidRPr="00112A91">
              <w:t>ся</w:t>
            </w:r>
          </w:p>
        </w:tc>
        <w:tc>
          <w:tcPr>
            <w:tcW w:w="397"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54" w:type="pct"/>
            <w:shd w:val="clear" w:color="auto" w:fill="auto"/>
            <w:noWrap/>
            <w:vAlign w:val="bottom"/>
            <w:hideMark/>
          </w:tcPr>
          <w:p w:rsidR="00653293" w:rsidRPr="00112A91" w:rsidRDefault="00653293" w:rsidP="003C2DB1">
            <w:pPr>
              <w:jc w:val="center"/>
            </w:pPr>
            <w:r w:rsidRPr="00112A91">
              <w:t>139,8</w:t>
            </w:r>
          </w:p>
        </w:tc>
        <w:tc>
          <w:tcPr>
            <w:tcW w:w="414"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05"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r>
      <w:tr w:rsidR="00173B97" w:rsidRPr="00112A91" w:rsidTr="009D45D9">
        <w:trPr>
          <w:trHeight w:val="20"/>
          <w:jc w:val="center"/>
        </w:trPr>
        <w:tc>
          <w:tcPr>
            <w:tcW w:w="174" w:type="pct"/>
            <w:shd w:val="clear" w:color="auto" w:fill="auto"/>
            <w:noWrap/>
            <w:hideMark/>
          </w:tcPr>
          <w:p w:rsidR="00653293" w:rsidRPr="00112A91" w:rsidRDefault="00653293" w:rsidP="00173B97">
            <w:pPr>
              <w:jc w:val="center"/>
            </w:pPr>
          </w:p>
        </w:tc>
        <w:tc>
          <w:tcPr>
            <w:tcW w:w="1034" w:type="pct"/>
            <w:shd w:val="clear" w:color="auto" w:fill="auto"/>
            <w:noWrap/>
            <w:hideMark/>
          </w:tcPr>
          <w:p w:rsidR="00653293" w:rsidRPr="00112A91" w:rsidRDefault="00653293" w:rsidP="00173B97">
            <w:pPr>
              <w:jc w:val="both"/>
              <w:rPr>
                <w:bCs/>
              </w:rPr>
            </w:pPr>
            <w:r w:rsidRPr="00112A91">
              <w:rPr>
                <w:bCs/>
              </w:rPr>
              <w:t>Орджоникидзевский район</w:t>
            </w:r>
          </w:p>
        </w:tc>
        <w:tc>
          <w:tcPr>
            <w:tcW w:w="591" w:type="pct"/>
            <w:shd w:val="clear" w:color="auto" w:fill="auto"/>
            <w:vAlign w:val="bottom"/>
            <w:hideMark/>
          </w:tcPr>
          <w:p w:rsidR="00653293" w:rsidRPr="00112A91" w:rsidRDefault="00653293" w:rsidP="009D45D9">
            <w:pPr>
              <w:jc w:val="center"/>
            </w:pPr>
          </w:p>
        </w:tc>
        <w:tc>
          <w:tcPr>
            <w:tcW w:w="319" w:type="pct"/>
            <w:shd w:val="clear" w:color="auto" w:fill="auto"/>
            <w:noWrap/>
            <w:vAlign w:val="bottom"/>
            <w:hideMark/>
          </w:tcPr>
          <w:p w:rsidR="00653293" w:rsidRPr="00112A91" w:rsidRDefault="00653293" w:rsidP="003C2DB1">
            <w:pPr>
              <w:jc w:val="center"/>
            </w:pPr>
          </w:p>
        </w:tc>
        <w:tc>
          <w:tcPr>
            <w:tcW w:w="385" w:type="pct"/>
            <w:shd w:val="clear" w:color="auto" w:fill="auto"/>
            <w:noWrap/>
            <w:vAlign w:val="bottom"/>
            <w:hideMark/>
          </w:tcPr>
          <w:p w:rsidR="00653293" w:rsidRPr="00112A91" w:rsidRDefault="00653293" w:rsidP="003C2DB1">
            <w:pPr>
              <w:jc w:val="center"/>
            </w:pPr>
          </w:p>
        </w:tc>
        <w:tc>
          <w:tcPr>
            <w:tcW w:w="397" w:type="pct"/>
            <w:shd w:val="clear" w:color="auto" w:fill="auto"/>
            <w:noWrap/>
            <w:vAlign w:val="center"/>
            <w:hideMark/>
          </w:tcPr>
          <w:p w:rsidR="00653293" w:rsidRPr="00112A91" w:rsidRDefault="00653293" w:rsidP="003C2DB1">
            <w:pPr>
              <w:jc w:val="both"/>
            </w:pPr>
          </w:p>
        </w:tc>
        <w:tc>
          <w:tcPr>
            <w:tcW w:w="431" w:type="pct"/>
            <w:shd w:val="clear" w:color="auto" w:fill="auto"/>
            <w:vAlign w:val="center"/>
            <w:hideMark/>
          </w:tcPr>
          <w:p w:rsidR="00653293" w:rsidRPr="00112A91" w:rsidRDefault="00653293" w:rsidP="003C2DB1">
            <w:pPr>
              <w:jc w:val="both"/>
            </w:pPr>
          </w:p>
        </w:tc>
        <w:tc>
          <w:tcPr>
            <w:tcW w:w="397" w:type="pct"/>
            <w:shd w:val="clear" w:color="auto" w:fill="auto"/>
            <w:noWrap/>
            <w:vAlign w:val="center"/>
            <w:hideMark/>
          </w:tcPr>
          <w:p w:rsidR="00653293" w:rsidRPr="00112A91" w:rsidRDefault="00653293" w:rsidP="003C2DB1">
            <w:pPr>
              <w:jc w:val="both"/>
            </w:pPr>
          </w:p>
        </w:tc>
        <w:tc>
          <w:tcPr>
            <w:tcW w:w="454" w:type="pct"/>
            <w:shd w:val="clear" w:color="auto" w:fill="auto"/>
            <w:vAlign w:val="bottom"/>
            <w:hideMark/>
          </w:tcPr>
          <w:p w:rsidR="00653293" w:rsidRPr="00112A91" w:rsidRDefault="00653293" w:rsidP="003C2DB1">
            <w:pPr>
              <w:jc w:val="center"/>
            </w:pPr>
          </w:p>
        </w:tc>
        <w:tc>
          <w:tcPr>
            <w:tcW w:w="414" w:type="pct"/>
            <w:shd w:val="clear" w:color="auto" w:fill="auto"/>
            <w:noWrap/>
            <w:vAlign w:val="center"/>
            <w:hideMark/>
          </w:tcPr>
          <w:p w:rsidR="00653293" w:rsidRPr="00112A91" w:rsidRDefault="00653293" w:rsidP="003C2DB1">
            <w:pPr>
              <w:jc w:val="both"/>
            </w:pPr>
          </w:p>
        </w:tc>
        <w:tc>
          <w:tcPr>
            <w:tcW w:w="405" w:type="pct"/>
            <w:shd w:val="clear" w:color="auto" w:fill="auto"/>
            <w:vAlign w:val="center"/>
            <w:hideMark/>
          </w:tcPr>
          <w:p w:rsidR="00653293" w:rsidRPr="00112A91" w:rsidRDefault="00653293" w:rsidP="003C2DB1">
            <w:pPr>
              <w:jc w:val="both"/>
            </w:pPr>
          </w:p>
        </w:tc>
      </w:tr>
      <w:tr w:rsidR="00173B97" w:rsidRPr="00112A91" w:rsidTr="009D45D9">
        <w:trPr>
          <w:trHeight w:val="20"/>
          <w:jc w:val="center"/>
        </w:trPr>
        <w:tc>
          <w:tcPr>
            <w:tcW w:w="174" w:type="pct"/>
            <w:shd w:val="clear" w:color="auto" w:fill="auto"/>
            <w:noWrap/>
            <w:hideMark/>
          </w:tcPr>
          <w:p w:rsidR="00653293" w:rsidRPr="00112A91" w:rsidRDefault="00173B97" w:rsidP="00173B97">
            <w:pPr>
              <w:jc w:val="center"/>
            </w:pPr>
            <w:r w:rsidRPr="00112A91">
              <w:t>2.2</w:t>
            </w:r>
          </w:p>
        </w:tc>
        <w:tc>
          <w:tcPr>
            <w:tcW w:w="1034" w:type="pct"/>
            <w:shd w:val="clear" w:color="auto" w:fill="auto"/>
            <w:noWrap/>
            <w:hideMark/>
          </w:tcPr>
          <w:p w:rsidR="00653293" w:rsidRPr="00112A91" w:rsidRDefault="00653293" w:rsidP="003C2DB1">
            <w:pPr>
              <w:jc w:val="both"/>
            </w:pPr>
            <w:r w:rsidRPr="00112A91">
              <w:t>Микрорайон Кислотные да</w:t>
            </w:r>
            <w:r w:rsidR="003C2DB1" w:rsidRPr="00112A91">
              <w:t>чи</w:t>
            </w:r>
          </w:p>
        </w:tc>
        <w:tc>
          <w:tcPr>
            <w:tcW w:w="591" w:type="pct"/>
            <w:shd w:val="clear" w:color="auto" w:fill="auto"/>
            <w:vAlign w:val="bottom"/>
            <w:hideMark/>
          </w:tcPr>
          <w:p w:rsidR="00653293" w:rsidRPr="00112A91" w:rsidRDefault="00653293" w:rsidP="009D45D9">
            <w:pPr>
              <w:jc w:val="center"/>
            </w:pPr>
            <w:r w:rsidRPr="00112A91">
              <w:t>х</w:t>
            </w:r>
          </w:p>
        </w:tc>
        <w:tc>
          <w:tcPr>
            <w:tcW w:w="319" w:type="pct"/>
            <w:shd w:val="clear" w:color="auto" w:fill="auto"/>
            <w:noWrap/>
            <w:vAlign w:val="bottom"/>
            <w:hideMark/>
          </w:tcPr>
          <w:p w:rsidR="00653293" w:rsidRPr="00112A91" w:rsidRDefault="00653293" w:rsidP="003C2DB1">
            <w:pPr>
              <w:jc w:val="center"/>
            </w:pPr>
            <w:r w:rsidRPr="00112A91">
              <w:t>450</w:t>
            </w:r>
          </w:p>
        </w:tc>
        <w:tc>
          <w:tcPr>
            <w:tcW w:w="385" w:type="pct"/>
            <w:shd w:val="clear" w:color="auto" w:fill="auto"/>
            <w:noWrap/>
            <w:vAlign w:val="bottom"/>
            <w:hideMark/>
          </w:tcPr>
          <w:p w:rsidR="00653293" w:rsidRPr="00112A91" w:rsidRDefault="00653293" w:rsidP="003C2DB1">
            <w:pPr>
              <w:jc w:val="center"/>
            </w:pPr>
            <w:r w:rsidRPr="00112A91">
              <w:t>2015-2016</w:t>
            </w:r>
          </w:p>
        </w:tc>
        <w:tc>
          <w:tcPr>
            <w:tcW w:w="397"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31" w:type="pct"/>
            <w:shd w:val="clear" w:color="auto" w:fill="auto"/>
            <w:vAlign w:val="center"/>
            <w:hideMark/>
          </w:tcPr>
          <w:p w:rsidR="00653293" w:rsidRPr="00112A91" w:rsidRDefault="00653293" w:rsidP="003C2DB1">
            <w:pPr>
              <w:jc w:val="both"/>
            </w:pPr>
            <w:r w:rsidRPr="00112A91">
              <w:t>не требуе</w:t>
            </w:r>
            <w:r w:rsidRPr="00112A91">
              <w:t>т</w:t>
            </w:r>
            <w:r w:rsidRPr="00112A91">
              <w:t>ся</w:t>
            </w:r>
          </w:p>
        </w:tc>
        <w:tc>
          <w:tcPr>
            <w:tcW w:w="397"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54" w:type="pct"/>
            <w:shd w:val="clear" w:color="auto" w:fill="auto"/>
            <w:noWrap/>
            <w:vAlign w:val="bottom"/>
            <w:hideMark/>
          </w:tcPr>
          <w:p w:rsidR="00653293" w:rsidRPr="00112A91" w:rsidRDefault="00653293" w:rsidP="003C2DB1">
            <w:pPr>
              <w:jc w:val="center"/>
            </w:pPr>
            <w:r w:rsidRPr="00112A91">
              <w:t>11,3</w:t>
            </w:r>
          </w:p>
        </w:tc>
        <w:tc>
          <w:tcPr>
            <w:tcW w:w="414"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05"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r>
      <w:tr w:rsidR="00173B97" w:rsidRPr="00112A91" w:rsidTr="009D45D9">
        <w:trPr>
          <w:trHeight w:val="20"/>
          <w:jc w:val="center"/>
        </w:trPr>
        <w:tc>
          <w:tcPr>
            <w:tcW w:w="174" w:type="pct"/>
            <w:shd w:val="clear" w:color="auto" w:fill="auto"/>
            <w:noWrap/>
            <w:hideMark/>
          </w:tcPr>
          <w:p w:rsidR="00653293" w:rsidRPr="00112A91" w:rsidRDefault="00173B97" w:rsidP="00173B97">
            <w:pPr>
              <w:jc w:val="center"/>
            </w:pPr>
            <w:r w:rsidRPr="00112A91">
              <w:t>2.3</w:t>
            </w:r>
          </w:p>
        </w:tc>
        <w:tc>
          <w:tcPr>
            <w:tcW w:w="1034" w:type="pct"/>
            <w:shd w:val="clear" w:color="auto" w:fill="auto"/>
            <w:noWrap/>
            <w:hideMark/>
          </w:tcPr>
          <w:p w:rsidR="00653293" w:rsidRPr="00112A91" w:rsidRDefault="00653293" w:rsidP="003C2DB1">
            <w:pPr>
              <w:jc w:val="both"/>
            </w:pPr>
            <w:r w:rsidRPr="00112A91">
              <w:t>Микрорайон Ива, Архи</w:t>
            </w:r>
            <w:r w:rsidR="007105C1" w:rsidRPr="00112A91">
              <w:t>е</w:t>
            </w:r>
            <w:r w:rsidRPr="00112A91">
              <w:t>ре</w:t>
            </w:r>
            <w:r w:rsidRPr="00112A91">
              <w:t>й</w:t>
            </w:r>
            <w:r w:rsidR="003C2DB1" w:rsidRPr="00112A91">
              <w:t>ка</w:t>
            </w:r>
          </w:p>
        </w:tc>
        <w:tc>
          <w:tcPr>
            <w:tcW w:w="591" w:type="pct"/>
            <w:shd w:val="clear" w:color="auto" w:fill="auto"/>
            <w:vAlign w:val="bottom"/>
            <w:hideMark/>
          </w:tcPr>
          <w:p w:rsidR="00653293" w:rsidRPr="00112A91" w:rsidRDefault="00653293" w:rsidP="009D45D9">
            <w:pPr>
              <w:jc w:val="center"/>
            </w:pPr>
            <w:r w:rsidRPr="00112A91">
              <w:t>х</w:t>
            </w:r>
          </w:p>
        </w:tc>
        <w:tc>
          <w:tcPr>
            <w:tcW w:w="319" w:type="pct"/>
            <w:shd w:val="clear" w:color="auto" w:fill="auto"/>
            <w:noWrap/>
            <w:vAlign w:val="bottom"/>
            <w:hideMark/>
          </w:tcPr>
          <w:p w:rsidR="00653293" w:rsidRPr="00112A91" w:rsidRDefault="00653293" w:rsidP="003C2DB1">
            <w:pPr>
              <w:jc w:val="center"/>
            </w:pPr>
            <w:r w:rsidRPr="00112A91">
              <w:t>600</w:t>
            </w:r>
          </w:p>
        </w:tc>
        <w:tc>
          <w:tcPr>
            <w:tcW w:w="385" w:type="pct"/>
            <w:shd w:val="clear" w:color="auto" w:fill="auto"/>
            <w:noWrap/>
            <w:vAlign w:val="bottom"/>
            <w:hideMark/>
          </w:tcPr>
          <w:p w:rsidR="00653293" w:rsidRPr="00112A91" w:rsidRDefault="00653293" w:rsidP="003C2DB1">
            <w:pPr>
              <w:jc w:val="center"/>
            </w:pPr>
            <w:r w:rsidRPr="00112A91">
              <w:t>2017-2019</w:t>
            </w:r>
          </w:p>
        </w:tc>
        <w:tc>
          <w:tcPr>
            <w:tcW w:w="397" w:type="pct"/>
            <w:shd w:val="clear" w:color="auto" w:fill="auto"/>
            <w:noWrap/>
            <w:vAlign w:val="bottom"/>
            <w:hideMark/>
          </w:tcPr>
          <w:p w:rsidR="00653293" w:rsidRPr="00112A91" w:rsidRDefault="00653293" w:rsidP="003C2DB1">
            <w:pPr>
              <w:jc w:val="center"/>
            </w:pPr>
            <w:r w:rsidRPr="00112A91">
              <w:t>28,0</w:t>
            </w:r>
          </w:p>
        </w:tc>
        <w:tc>
          <w:tcPr>
            <w:tcW w:w="431" w:type="pct"/>
            <w:shd w:val="clear" w:color="auto" w:fill="auto"/>
            <w:vAlign w:val="center"/>
            <w:hideMark/>
          </w:tcPr>
          <w:p w:rsidR="00653293" w:rsidRPr="00112A91" w:rsidRDefault="00653293" w:rsidP="003C2DB1">
            <w:pPr>
              <w:jc w:val="both"/>
            </w:pPr>
            <w:r w:rsidRPr="00112A91">
              <w:t>не требуе</w:t>
            </w:r>
            <w:r w:rsidRPr="00112A91">
              <w:t>т</w:t>
            </w:r>
            <w:r w:rsidRPr="00112A91">
              <w:t>ся</w:t>
            </w:r>
          </w:p>
        </w:tc>
        <w:tc>
          <w:tcPr>
            <w:tcW w:w="397"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54" w:type="pct"/>
            <w:shd w:val="clear" w:color="auto" w:fill="auto"/>
            <w:noWrap/>
            <w:vAlign w:val="bottom"/>
            <w:hideMark/>
          </w:tcPr>
          <w:p w:rsidR="00653293" w:rsidRPr="00112A91" w:rsidRDefault="00653293" w:rsidP="003C2DB1">
            <w:pPr>
              <w:jc w:val="center"/>
            </w:pPr>
            <w:r w:rsidRPr="00112A91">
              <w:t>25,0</w:t>
            </w:r>
          </w:p>
        </w:tc>
        <w:tc>
          <w:tcPr>
            <w:tcW w:w="414"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05"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r>
      <w:tr w:rsidR="00173B97" w:rsidRPr="00112A91" w:rsidTr="009D45D9">
        <w:trPr>
          <w:trHeight w:val="20"/>
          <w:jc w:val="center"/>
        </w:trPr>
        <w:tc>
          <w:tcPr>
            <w:tcW w:w="174" w:type="pct"/>
            <w:shd w:val="clear" w:color="auto" w:fill="auto"/>
            <w:noWrap/>
            <w:hideMark/>
          </w:tcPr>
          <w:p w:rsidR="00653293" w:rsidRPr="00112A91" w:rsidRDefault="00653293" w:rsidP="00173B97">
            <w:pPr>
              <w:jc w:val="center"/>
            </w:pPr>
          </w:p>
        </w:tc>
        <w:tc>
          <w:tcPr>
            <w:tcW w:w="1034" w:type="pct"/>
            <w:shd w:val="clear" w:color="auto" w:fill="auto"/>
            <w:noWrap/>
            <w:hideMark/>
          </w:tcPr>
          <w:p w:rsidR="00653293" w:rsidRPr="00112A91" w:rsidRDefault="00653293" w:rsidP="00173B97">
            <w:pPr>
              <w:jc w:val="both"/>
              <w:rPr>
                <w:bCs/>
              </w:rPr>
            </w:pPr>
            <w:r w:rsidRPr="00112A91">
              <w:rPr>
                <w:bCs/>
              </w:rPr>
              <w:t>Мотовилихинский район</w:t>
            </w:r>
          </w:p>
        </w:tc>
        <w:tc>
          <w:tcPr>
            <w:tcW w:w="591" w:type="pct"/>
            <w:shd w:val="clear" w:color="auto" w:fill="auto"/>
            <w:vAlign w:val="bottom"/>
            <w:hideMark/>
          </w:tcPr>
          <w:p w:rsidR="00653293" w:rsidRPr="00112A91" w:rsidRDefault="00653293" w:rsidP="009D45D9">
            <w:pPr>
              <w:jc w:val="center"/>
            </w:pPr>
          </w:p>
        </w:tc>
        <w:tc>
          <w:tcPr>
            <w:tcW w:w="319" w:type="pct"/>
            <w:shd w:val="clear" w:color="auto" w:fill="auto"/>
            <w:noWrap/>
            <w:vAlign w:val="bottom"/>
            <w:hideMark/>
          </w:tcPr>
          <w:p w:rsidR="00653293" w:rsidRPr="00112A91" w:rsidRDefault="00653293" w:rsidP="003C2DB1">
            <w:pPr>
              <w:jc w:val="center"/>
            </w:pPr>
          </w:p>
        </w:tc>
        <w:tc>
          <w:tcPr>
            <w:tcW w:w="385" w:type="pct"/>
            <w:shd w:val="clear" w:color="auto" w:fill="auto"/>
            <w:noWrap/>
            <w:vAlign w:val="bottom"/>
            <w:hideMark/>
          </w:tcPr>
          <w:p w:rsidR="00653293" w:rsidRPr="00112A91" w:rsidRDefault="00653293" w:rsidP="003C2DB1">
            <w:pPr>
              <w:jc w:val="center"/>
            </w:pPr>
          </w:p>
        </w:tc>
        <w:tc>
          <w:tcPr>
            <w:tcW w:w="397" w:type="pct"/>
            <w:shd w:val="clear" w:color="auto" w:fill="auto"/>
            <w:noWrap/>
            <w:vAlign w:val="bottom"/>
            <w:hideMark/>
          </w:tcPr>
          <w:p w:rsidR="00653293" w:rsidRPr="00112A91" w:rsidRDefault="00653293" w:rsidP="003C2DB1">
            <w:pPr>
              <w:jc w:val="center"/>
            </w:pPr>
          </w:p>
        </w:tc>
        <w:tc>
          <w:tcPr>
            <w:tcW w:w="431" w:type="pct"/>
            <w:shd w:val="clear" w:color="auto" w:fill="auto"/>
            <w:vAlign w:val="center"/>
            <w:hideMark/>
          </w:tcPr>
          <w:p w:rsidR="00653293" w:rsidRPr="00112A91" w:rsidRDefault="00653293" w:rsidP="007D67BD">
            <w:pPr>
              <w:jc w:val="center"/>
            </w:pPr>
          </w:p>
        </w:tc>
        <w:tc>
          <w:tcPr>
            <w:tcW w:w="397" w:type="pct"/>
            <w:shd w:val="clear" w:color="auto" w:fill="auto"/>
            <w:noWrap/>
            <w:vAlign w:val="center"/>
            <w:hideMark/>
          </w:tcPr>
          <w:p w:rsidR="00653293" w:rsidRPr="00112A91" w:rsidRDefault="00653293" w:rsidP="007D67BD">
            <w:pPr>
              <w:jc w:val="center"/>
            </w:pPr>
          </w:p>
        </w:tc>
        <w:tc>
          <w:tcPr>
            <w:tcW w:w="454" w:type="pct"/>
            <w:shd w:val="clear" w:color="auto" w:fill="auto"/>
            <w:noWrap/>
            <w:vAlign w:val="bottom"/>
            <w:hideMark/>
          </w:tcPr>
          <w:p w:rsidR="00653293" w:rsidRPr="00112A91" w:rsidRDefault="00653293" w:rsidP="003C2DB1">
            <w:pPr>
              <w:jc w:val="center"/>
            </w:pPr>
          </w:p>
        </w:tc>
        <w:tc>
          <w:tcPr>
            <w:tcW w:w="414" w:type="pct"/>
            <w:shd w:val="clear" w:color="auto" w:fill="auto"/>
            <w:noWrap/>
            <w:vAlign w:val="center"/>
            <w:hideMark/>
          </w:tcPr>
          <w:p w:rsidR="00653293" w:rsidRPr="00112A91" w:rsidRDefault="00653293" w:rsidP="007D67BD">
            <w:pPr>
              <w:jc w:val="center"/>
            </w:pPr>
          </w:p>
        </w:tc>
        <w:tc>
          <w:tcPr>
            <w:tcW w:w="405" w:type="pct"/>
            <w:shd w:val="clear" w:color="auto" w:fill="auto"/>
            <w:vAlign w:val="center"/>
            <w:hideMark/>
          </w:tcPr>
          <w:p w:rsidR="00653293" w:rsidRPr="00112A91" w:rsidRDefault="00653293" w:rsidP="007D67BD">
            <w:pPr>
              <w:jc w:val="center"/>
            </w:pPr>
          </w:p>
        </w:tc>
      </w:tr>
      <w:tr w:rsidR="00173B97" w:rsidRPr="00112A91" w:rsidTr="009D45D9">
        <w:trPr>
          <w:trHeight w:val="20"/>
          <w:jc w:val="center"/>
        </w:trPr>
        <w:tc>
          <w:tcPr>
            <w:tcW w:w="174" w:type="pct"/>
            <w:shd w:val="clear" w:color="auto" w:fill="auto"/>
            <w:noWrap/>
            <w:hideMark/>
          </w:tcPr>
          <w:p w:rsidR="00653293" w:rsidRPr="00112A91" w:rsidRDefault="00173B97" w:rsidP="00173B97">
            <w:pPr>
              <w:jc w:val="center"/>
            </w:pPr>
            <w:r w:rsidRPr="00112A91">
              <w:t>2.4</w:t>
            </w:r>
          </w:p>
        </w:tc>
        <w:tc>
          <w:tcPr>
            <w:tcW w:w="1034" w:type="pct"/>
            <w:shd w:val="clear" w:color="auto" w:fill="auto"/>
            <w:noWrap/>
            <w:hideMark/>
          </w:tcPr>
          <w:p w:rsidR="00653293" w:rsidRPr="00112A91" w:rsidRDefault="00653293" w:rsidP="00866412">
            <w:pPr>
              <w:jc w:val="both"/>
            </w:pPr>
            <w:r w:rsidRPr="00112A91">
              <w:t xml:space="preserve">Микрорайон </w:t>
            </w:r>
            <w:r w:rsidR="00866412" w:rsidRPr="00112A91">
              <w:t>Висим</w:t>
            </w:r>
          </w:p>
        </w:tc>
        <w:tc>
          <w:tcPr>
            <w:tcW w:w="591" w:type="pct"/>
            <w:shd w:val="clear" w:color="auto" w:fill="auto"/>
            <w:vAlign w:val="bottom"/>
            <w:hideMark/>
          </w:tcPr>
          <w:p w:rsidR="00653293" w:rsidRPr="00112A91" w:rsidRDefault="00653293" w:rsidP="009D45D9">
            <w:pPr>
              <w:jc w:val="center"/>
            </w:pPr>
            <w:r w:rsidRPr="00112A91">
              <w:t>х</w:t>
            </w:r>
          </w:p>
        </w:tc>
        <w:tc>
          <w:tcPr>
            <w:tcW w:w="319" w:type="pct"/>
            <w:shd w:val="clear" w:color="auto" w:fill="auto"/>
            <w:noWrap/>
            <w:vAlign w:val="bottom"/>
            <w:hideMark/>
          </w:tcPr>
          <w:p w:rsidR="00653293" w:rsidRPr="00112A91" w:rsidRDefault="00653293" w:rsidP="003C2DB1">
            <w:pPr>
              <w:jc w:val="center"/>
            </w:pPr>
            <w:r w:rsidRPr="00112A91">
              <w:t>1500</w:t>
            </w:r>
          </w:p>
        </w:tc>
        <w:tc>
          <w:tcPr>
            <w:tcW w:w="385" w:type="pct"/>
            <w:shd w:val="clear" w:color="auto" w:fill="auto"/>
            <w:noWrap/>
            <w:vAlign w:val="bottom"/>
            <w:hideMark/>
          </w:tcPr>
          <w:p w:rsidR="00653293" w:rsidRPr="00112A91" w:rsidRDefault="00653293" w:rsidP="003C2DB1">
            <w:pPr>
              <w:jc w:val="center"/>
            </w:pPr>
            <w:r w:rsidRPr="00112A91">
              <w:t>2015-2022</w:t>
            </w:r>
          </w:p>
        </w:tc>
        <w:tc>
          <w:tcPr>
            <w:tcW w:w="397" w:type="pct"/>
            <w:shd w:val="clear" w:color="auto" w:fill="auto"/>
            <w:noWrap/>
            <w:vAlign w:val="bottom"/>
            <w:hideMark/>
          </w:tcPr>
          <w:p w:rsidR="00653293" w:rsidRPr="00112A91" w:rsidRDefault="00653293" w:rsidP="003C2DB1">
            <w:pPr>
              <w:jc w:val="center"/>
            </w:pPr>
            <w:r w:rsidRPr="00112A91">
              <w:t>39,4</w:t>
            </w:r>
          </w:p>
        </w:tc>
        <w:tc>
          <w:tcPr>
            <w:tcW w:w="431" w:type="pct"/>
            <w:shd w:val="clear" w:color="auto" w:fill="auto"/>
            <w:vAlign w:val="center"/>
            <w:hideMark/>
          </w:tcPr>
          <w:p w:rsidR="00653293" w:rsidRPr="00112A91" w:rsidRDefault="00653293" w:rsidP="003C2DB1">
            <w:pPr>
              <w:jc w:val="both"/>
            </w:pPr>
            <w:r w:rsidRPr="00112A91">
              <w:t>не требуе</w:t>
            </w:r>
            <w:r w:rsidRPr="00112A91">
              <w:t>т</w:t>
            </w:r>
            <w:r w:rsidRPr="00112A91">
              <w:t>ся</w:t>
            </w:r>
          </w:p>
        </w:tc>
        <w:tc>
          <w:tcPr>
            <w:tcW w:w="397"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54" w:type="pct"/>
            <w:shd w:val="clear" w:color="auto" w:fill="auto"/>
            <w:vAlign w:val="center"/>
            <w:hideMark/>
          </w:tcPr>
          <w:p w:rsidR="00653293" w:rsidRPr="00112A91" w:rsidRDefault="00653293" w:rsidP="003C2DB1">
            <w:pPr>
              <w:jc w:val="both"/>
            </w:pPr>
            <w:r w:rsidRPr="00112A91">
              <w:t>не требуе</w:t>
            </w:r>
            <w:r w:rsidRPr="00112A91">
              <w:t>т</w:t>
            </w:r>
            <w:r w:rsidRPr="00112A91">
              <w:t>ся</w:t>
            </w:r>
          </w:p>
        </w:tc>
        <w:tc>
          <w:tcPr>
            <w:tcW w:w="414"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05"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r>
      <w:tr w:rsidR="00173B97" w:rsidRPr="00112A91" w:rsidTr="009D45D9">
        <w:trPr>
          <w:trHeight w:val="20"/>
          <w:jc w:val="center"/>
        </w:trPr>
        <w:tc>
          <w:tcPr>
            <w:tcW w:w="174" w:type="pct"/>
            <w:shd w:val="clear" w:color="auto" w:fill="auto"/>
            <w:noWrap/>
            <w:hideMark/>
          </w:tcPr>
          <w:p w:rsidR="00653293" w:rsidRPr="00112A91" w:rsidRDefault="00173B97" w:rsidP="00173B97">
            <w:pPr>
              <w:jc w:val="center"/>
            </w:pPr>
            <w:r w:rsidRPr="00112A91">
              <w:t>2.5</w:t>
            </w:r>
          </w:p>
        </w:tc>
        <w:tc>
          <w:tcPr>
            <w:tcW w:w="1034" w:type="pct"/>
            <w:shd w:val="clear" w:color="auto" w:fill="auto"/>
            <w:noWrap/>
            <w:hideMark/>
          </w:tcPr>
          <w:p w:rsidR="00653293" w:rsidRPr="00112A91" w:rsidRDefault="00653293" w:rsidP="00866412">
            <w:pPr>
              <w:jc w:val="both"/>
            </w:pPr>
            <w:r w:rsidRPr="00112A91">
              <w:t xml:space="preserve">Микрорайон </w:t>
            </w:r>
            <w:r w:rsidR="00866412" w:rsidRPr="00112A91">
              <w:t>Вышка-1</w:t>
            </w:r>
          </w:p>
        </w:tc>
        <w:tc>
          <w:tcPr>
            <w:tcW w:w="591" w:type="pct"/>
            <w:shd w:val="clear" w:color="auto" w:fill="auto"/>
            <w:vAlign w:val="bottom"/>
            <w:hideMark/>
          </w:tcPr>
          <w:p w:rsidR="00653293" w:rsidRPr="00112A91" w:rsidRDefault="00653293" w:rsidP="009D45D9">
            <w:pPr>
              <w:jc w:val="center"/>
            </w:pPr>
            <w:r w:rsidRPr="00112A91">
              <w:t>х</w:t>
            </w:r>
          </w:p>
        </w:tc>
        <w:tc>
          <w:tcPr>
            <w:tcW w:w="319" w:type="pct"/>
            <w:shd w:val="clear" w:color="auto" w:fill="auto"/>
            <w:noWrap/>
            <w:vAlign w:val="bottom"/>
            <w:hideMark/>
          </w:tcPr>
          <w:p w:rsidR="00653293" w:rsidRPr="00112A91" w:rsidRDefault="00653293" w:rsidP="003C2DB1">
            <w:pPr>
              <w:jc w:val="center"/>
            </w:pPr>
            <w:r w:rsidRPr="00112A91">
              <w:t>1320</w:t>
            </w:r>
          </w:p>
        </w:tc>
        <w:tc>
          <w:tcPr>
            <w:tcW w:w="385" w:type="pct"/>
            <w:shd w:val="clear" w:color="auto" w:fill="auto"/>
            <w:noWrap/>
            <w:vAlign w:val="bottom"/>
            <w:hideMark/>
          </w:tcPr>
          <w:p w:rsidR="00653293" w:rsidRPr="00112A91" w:rsidRDefault="00653293" w:rsidP="003C2DB1">
            <w:pPr>
              <w:jc w:val="center"/>
            </w:pPr>
            <w:r w:rsidRPr="00112A91">
              <w:t>2015-2022</w:t>
            </w:r>
          </w:p>
        </w:tc>
        <w:tc>
          <w:tcPr>
            <w:tcW w:w="397" w:type="pct"/>
            <w:shd w:val="clear" w:color="auto" w:fill="auto"/>
            <w:noWrap/>
            <w:vAlign w:val="bottom"/>
            <w:hideMark/>
          </w:tcPr>
          <w:p w:rsidR="00653293" w:rsidRPr="00112A91" w:rsidRDefault="00653293" w:rsidP="003C2DB1">
            <w:pPr>
              <w:jc w:val="center"/>
            </w:pPr>
            <w:r w:rsidRPr="00112A91">
              <w:t>34,7</w:t>
            </w:r>
          </w:p>
        </w:tc>
        <w:tc>
          <w:tcPr>
            <w:tcW w:w="431" w:type="pct"/>
            <w:shd w:val="clear" w:color="auto" w:fill="auto"/>
            <w:vAlign w:val="center"/>
            <w:hideMark/>
          </w:tcPr>
          <w:p w:rsidR="00653293" w:rsidRPr="00112A91" w:rsidRDefault="00653293" w:rsidP="003C2DB1">
            <w:pPr>
              <w:jc w:val="both"/>
            </w:pPr>
            <w:r w:rsidRPr="00112A91">
              <w:t>не требуе</w:t>
            </w:r>
            <w:r w:rsidRPr="00112A91">
              <w:t>т</w:t>
            </w:r>
            <w:r w:rsidRPr="00112A91">
              <w:t>ся</w:t>
            </w:r>
          </w:p>
        </w:tc>
        <w:tc>
          <w:tcPr>
            <w:tcW w:w="397"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54" w:type="pct"/>
            <w:shd w:val="clear" w:color="auto" w:fill="auto"/>
            <w:vAlign w:val="center"/>
            <w:hideMark/>
          </w:tcPr>
          <w:p w:rsidR="00653293" w:rsidRPr="00112A91" w:rsidRDefault="00653293" w:rsidP="003C2DB1">
            <w:pPr>
              <w:jc w:val="both"/>
            </w:pPr>
            <w:r w:rsidRPr="00112A91">
              <w:t>не требуе</w:t>
            </w:r>
            <w:r w:rsidRPr="00112A91">
              <w:t>т</w:t>
            </w:r>
            <w:r w:rsidRPr="00112A91">
              <w:t>ся</w:t>
            </w:r>
          </w:p>
        </w:tc>
        <w:tc>
          <w:tcPr>
            <w:tcW w:w="414"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c>
          <w:tcPr>
            <w:tcW w:w="405" w:type="pct"/>
            <w:shd w:val="clear" w:color="auto" w:fill="auto"/>
            <w:vAlign w:val="center"/>
            <w:hideMark/>
          </w:tcPr>
          <w:p w:rsidR="00653293" w:rsidRPr="00112A91" w:rsidRDefault="00653293" w:rsidP="003C2DB1">
            <w:pPr>
              <w:jc w:val="both"/>
            </w:pPr>
            <w:r w:rsidRPr="00112A91">
              <w:t>не треб</w:t>
            </w:r>
            <w:r w:rsidRPr="00112A91">
              <w:t>у</w:t>
            </w:r>
            <w:r w:rsidRPr="00112A91">
              <w:t>ется</w:t>
            </w:r>
          </w:p>
        </w:tc>
      </w:tr>
      <w:tr w:rsidR="00173B97" w:rsidRPr="00112A91" w:rsidTr="003C2DB1">
        <w:trPr>
          <w:trHeight w:val="20"/>
          <w:jc w:val="center"/>
        </w:trPr>
        <w:tc>
          <w:tcPr>
            <w:tcW w:w="174" w:type="pct"/>
            <w:shd w:val="clear" w:color="auto" w:fill="auto"/>
            <w:noWrap/>
            <w:hideMark/>
          </w:tcPr>
          <w:p w:rsidR="00653293" w:rsidRPr="00112A91" w:rsidRDefault="00653293" w:rsidP="00173B97">
            <w:pPr>
              <w:jc w:val="center"/>
            </w:pPr>
          </w:p>
        </w:tc>
        <w:tc>
          <w:tcPr>
            <w:tcW w:w="1034" w:type="pct"/>
            <w:shd w:val="clear" w:color="auto" w:fill="auto"/>
            <w:noWrap/>
            <w:vAlign w:val="center"/>
            <w:hideMark/>
          </w:tcPr>
          <w:p w:rsidR="00653293" w:rsidRPr="00112A91" w:rsidRDefault="00173B97" w:rsidP="00173B97">
            <w:pPr>
              <w:jc w:val="both"/>
            </w:pPr>
            <w:r w:rsidRPr="00112A91">
              <w:t>Итого</w:t>
            </w:r>
          </w:p>
        </w:tc>
        <w:tc>
          <w:tcPr>
            <w:tcW w:w="591" w:type="pct"/>
            <w:shd w:val="clear" w:color="auto" w:fill="auto"/>
            <w:vAlign w:val="center"/>
            <w:hideMark/>
          </w:tcPr>
          <w:p w:rsidR="00653293" w:rsidRPr="00112A91" w:rsidRDefault="00A2108A" w:rsidP="007D67BD">
            <w:pPr>
              <w:jc w:val="center"/>
            </w:pPr>
            <w:r w:rsidRPr="00112A91">
              <w:t>х</w:t>
            </w:r>
          </w:p>
        </w:tc>
        <w:tc>
          <w:tcPr>
            <w:tcW w:w="319" w:type="pct"/>
            <w:shd w:val="clear" w:color="auto" w:fill="auto"/>
            <w:noWrap/>
            <w:vAlign w:val="bottom"/>
            <w:hideMark/>
          </w:tcPr>
          <w:p w:rsidR="00653293" w:rsidRPr="00112A91" w:rsidRDefault="00653293" w:rsidP="003C2DB1">
            <w:pPr>
              <w:jc w:val="center"/>
            </w:pPr>
            <w:r w:rsidRPr="00112A91">
              <w:t>10320</w:t>
            </w:r>
          </w:p>
        </w:tc>
        <w:tc>
          <w:tcPr>
            <w:tcW w:w="385" w:type="pct"/>
            <w:shd w:val="clear" w:color="auto" w:fill="auto"/>
            <w:noWrap/>
            <w:vAlign w:val="bottom"/>
            <w:hideMark/>
          </w:tcPr>
          <w:p w:rsidR="00653293" w:rsidRPr="00112A91" w:rsidRDefault="00A2108A" w:rsidP="003C2DB1">
            <w:pPr>
              <w:jc w:val="center"/>
            </w:pPr>
            <w:r w:rsidRPr="00112A91">
              <w:t>х</w:t>
            </w:r>
          </w:p>
        </w:tc>
        <w:tc>
          <w:tcPr>
            <w:tcW w:w="397" w:type="pct"/>
            <w:shd w:val="clear" w:color="auto" w:fill="auto"/>
            <w:noWrap/>
            <w:vAlign w:val="bottom"/>
            <w:hideMark/>
          </w:tcPr>
          <w:p w:rsidR="00653293" w:rsidRPr="00112A91" w:rsidRDefault="00653293" w:rsidP="003C2DB1">
            <w:pPr>
              <w:jc w:val="center"/>
            </w:pPr>
            <w:r w:rsidRPr="00112A91">
              <w:t>102,0</w:t>
            </w:r>
          </w:p>
        </w:tc>
        <w:tc>
          <w:tcPr>
            <w:tcW w:w="431" w:type="pct"/>
            <w:shd w:val="clear" w:color="auto" w:fill="auto"/>
            <w:vAlign w:val="bottom"/>
            <w:hideMark/>
          </w:tcPr>
          <w:p w:rsidR="00653293" w:rsidRPr="00112A91" w:rsidRDefault="00A2108A" w:rsidP="007D67BD">
            <w:pPr>
              <w:jc w:val="center"/>
            </w:pPr>
            <w:r w:rsidRPr="00112A91">
              <w:t>х</w:t>
            </w:r>
          </w:p>
        </w:tc>
        <w:tc>
          <w:tcPr>
            <w:tcW w:w="397" w:type="pct"/>
            <w:shd w:val="clear" w:color="auto" w:fill="auto"/>
            <w:vAlign w:val="bottom"/>
            <w:hideMark/>
          </w:tcPr>
          <w:p w:rsidR="00653293" w:rsidRPr="00112A91" w:rsidRDefault="00A2108A" w:rsidP="007D67BD">
            <w:pPr>
              <w:jc w:val="center"/>
            </w:pPr>
            <w:r w:rsidRPr="00112A91">
              <w:t>х</w:t>
            </w:r>
          </w:p>
        </w:tc>
        <w:tc>
          <w:tcPr>
            <w:tcW w:w="454" w:type="pct"/>
            <w:shd w:val="clear" w:color="auto" w:fill="auto"/>
            <w:vAlign w:val="bottom"/>
            <w:hideMark/>
          </w:tcPr>
          <w:p w:rsidR="00653293" w:rsidRPr="00112A91" w:rsidRDefault="00653293" w:rsidP="007D67BD">
            <w:pPr>
              <w:jc w:val="center"/>
            </w:pPr>
            <w:r w:rsidRPr="00112A91">
              <w:t>176,0</w:t>
            </w:r>
          </w:p>
        </w:tc>
        <w:tc>
          <w:tcPr>
            <w:tcW w:w="414" w:type="pct"/>
            <w:shd w:val="clear" w:color="auto" w:fill="auto"/>
            <w:vAlign w:val="center"/>
            <w:hideMark/>
          </w:tcPr>
          <w:p w:rsidR="00653293" w:rsidRPr="00112A91" w:rsidRDefault="00A2108A" w:rsidP="007D67BD">
            <w:pPr>
              <w:jc w:val="center"/>
            </w:pPr>
            <w:r w:rsidRPr="00112A91">
              <w:t>х</w:t>
            </w:r>
          </w:p>
        </w:tc>
        <w:tc>
          <w:tcPr>
            <w:tcW w:w="405" w:type="pct"/>
            <w:shd w:val="clear" w:color="auto" w:fill="auto"/>
            <w:vAlign w:val="center"/>
            <w:hideMark/>
          </w:tcPr>
          <w:p w:rsidR="00653293" w:rsidRPr="00112A91" w:rsidRDefault="00A2108A" w:rsidP="007D67BD">
            <w:pPr>
              <w:jc w:val="center"/>
            </w:pPr>
            <w:r w:rsidRPr="00112A91">
              <w:t>х</w:t>
            </w:r>
          </w:p>
        </w:tc>
      </w:tr>
    </w:tbl>
    <w:p w:rsidR="008850F7" w:rsidRPr="00112A91" w:rsidRDefault="008850F7" w:rsidP="007D67BD">
      <w:pPr>
        <w:ind w:firstLine="927"/>
        <w:jc w:val="both"/>
        <w:rPr>
          <w:sz w:val="28"/>
          <w:szCs w:val="28"/>
        </w:rPr>
      </w:pPr>
    </w:p>
    <w:p w:rsidR="001C58B3" w:rsidRPr="00112A91" w:rsidRDefault="001C58B3" w:rsidP="007D67BD">
      <w:pPr>
        <w:pStyle w:val="2"/>
        <w:numPr>
          <w:ilvl w:val="1"/>
          <w:numId w:val="18"/>
        </w:numPr>
        <w:spacing w:before="0" w:after="0"/>
        <w:jc w:val="center"/>
        <w:rPr>
          <w:rFonts w:cs="Times New Roman"/>
          <w:i w:val="0"/>
        </w:rPr>
        <w:sectPr w:rsidR="001C58B3" w:rsidRPr="00112A91" w:rsidSect="007D7681">
          <w:footnotePr>
            <w:numRestart w:val="eachPage"/>
          </w:footnotePr>
          <w:pgSz w:w="16838" w:h="11906" w:orient="landscape" w:code="9"/>
          <w:pgMar w:top="1134" w:right="1134" w:bottom="851" w:left="1134" w:header="709" w:footer="709" w:gutter="0"/>
          <w:cols w:space="708"/>
          <w:docGrid w:linePitch="360"/>
        </w:sectPr>
      </w:pPr>
    </w:p>
    <w:p w:rsidR="001C58B3" w:rsidRPr="00112A91" w:rsidRDefault="00B47A9A" w:rsidP="00B47A9A">
      <w:pPr>
        <w:pStyle w:val="2"/>
        <w:tabs>
          <w:tab w:val="left" w:pos="993"/>
        </w:tabs>
        <w:spacing w:before="0" w:after="0"/>
        <w:ind w:left="0" w:firstLine="709"/>
        <w:rPr>
          <w:rFonts w:ascii="Times New Roman" w:hAnsi="Times New Roman" w:cs="Times New Roman"/>
          <w:b w:val="0"/>
          <w:i w:val="0"/>
        </w:rPr>
      </w:pPr>
      <w:bookmarkStart w:id="29" w:name="_Toc394304389"/>
      <w:r w:rsidRPr="00112A91">
        <w:rPr>
          <w:rFonts w:ascii="Times New Roman" w:hAnsi="Times New Roman" w:cs="Times New Roman"/>
          <w:b w:val="0"/>
          <w:i w:val="0"/>
        </w:rPr>
        <w:t xml:space="preserve">3.3. </w:t>
      </w:r>
      <w:r w:rsidR="001C58B3" w:rsidRPr="00112A91">
        <w:rPr>
          <w:rFonts w:ascii="Times New Roman" w:hAnsi="Times New Roman" w:cs="Times New Roman"/>
          <w:b w:val="0"/>
          <w:i w:val="0"/>
        </w:rPr>
        <w:t>Оценка изменения доходов населения</w:t>
      </w:r>
      <w:bookmarkEnd w:id="29"/>
    </w:p>
    <w:p w:rsidR="00910013" w:rsidRPr="00112A91" w:rsidRDefault="005F6EE5" w:rsidP="007D67BD">
      <w:pPr>
        <w:autoSpaceDE w:val="0"/>
        <w:autoSpaceDN w:val="0"/>
        <w:adjustRightInd w:val="0"/>
        <w:ind w:firstLine="709"/>
        <w:jc w:val="both"/>
        <w:rPr>
          <w:sz w:val="28"/>
          <w:szCs w:val="28"/>
        </w:rPr>
      </w:pPr>
      <w:r w:rsidRPr="00112A91">
        <w:rPr>
          <w:sz w:val="28"/>
          <w:szCs w:val="28"/>
        </w:rPr>
        <w:t>П</w:t>
      </w:r>
      <w:r w:rsidR="00910013" w:rsidRPr="00112A91">
        <w:rPr>
          <w:sz w:val="28"/>
          <w:szCs w:val="28"/>
        </w:rPr>
        <w:t xml:space="preserve">ри определении возможностей развития муниципального образования, </w:t>
      </w:r>
      <w:r w:rsidR="003030BF" w:rsidRPr="00112A91">
        <w:rPr>
          <w:sz w:val="28"/>
          <w:szCs w:val="28"/>
        </w:rPr>
        <w:br/>
      </w:r>
      <w:r w:rsidR="00910013" w:rsidRPr="00112A91">
        <w:rPr>
          <w:sz w:val="28"/>
          <w:szCs w:val="28"/>
        </w:rPr>
        <w:t xml:space="preserve">а также источников финансирования </w:t>
      </w:r>
      <w:r w:rsidR="00DF54F4" w:rsidRPr="00112A91">
        <w:rPr>
          <w:sz w:val="28"/>
          <w:szCs w:val="28"/>
        </w:rPr>
        <w:t>мероприятий Программы</w:t>
      </w:r>
      <w:r w:rsidR="00910013" w:rsidRPr="00112A91">
        <w:rPr>
          <w:sz w:val="28"/>
          <w:szCs w:val="28"/>
        </w:rPr>
        <w:t xml:space="preserve"> доступност</w:t>
      </w:r>
      <w:r w:rsidR="003A1818" w:rsidRPr="00112A91">
        <w:rPr>
          <w:sz w:val="28"/>
          <w:szCs w:val="28"/>
        </w:rPr>
        <w:t>ь</w:t>
      </w:r>
      <w:r w:rsidR="00910013" w:rsidRPr="00112A91">
        <w:rPr>
          <w:sz w:val="28"/>
          <w:szCs w:val="28"/>
        </w:rPr>
        <w:t xml:space="preserve"> тов</w:t>
      </w:r>
      <w:r w:rsidR="00910013" w:rsidRPr="00112A91">
        <w:rPr>
          <w:sz w:val="28"/>
          <w:szCs w:val="28"/>
        </w:rPr>
        <w:t>а</w:t>
      </w:r>
      <w:r w:rsidR="00910013" w:rsidRPr="00112A91">
        <w:rPr>
          <w:sz w:val="28"/>
          <w:szCs w:val="28"/>
        </w:rPr>
        <w:t>ров и услуг организаций коммунального комплекса, организаций, осуществля</w:t>
      </w:r>
      <w:r w:rsidR="00910013" w:rsidRPr="00112A91">
        <w:rPr>
          <w:sz w:val="28"/>
          <w:szCs w:val="28"/>
        </w:rPr>
        <w:t>ю</w:t>
      </w:r>
      <w:r w:rsidR="00910013" w:rsidRPr="00112A91">
        <w:rPr>
          <w:sz w:val="28"/>
          <w:szCs w:val="28"/>
        </w:rPr>
        <w:t>щих деятельность в сфере электро-, тепло-, водоснабжения, водоотведения, с уч</w:t>
      </w:r>
      <w:r w:rsidR="00910013" w:rsidRPr="00112A91">
        <w:rPr>
          <w:sz w:val="28"/>
          <w:szCs w:val="28"/>
        </w:rPr>
        <w:t>е</w:t>
      </w:r>
      <w:r w:rsidR="00910013" w:rsidRPr="00112A91">
        <w:rPr>
          <w:sz w:val="28"/>
          <w:szCs w:val="28"/>
        </w:rPr>
        <w:t xml:space="preserve">том надбавок к тарифам (инвестиционным составляющим в тарифах) </w:t>
      </w:r>
      <w:r w:rsidR="003A1818" w:rsidRPr="00112A91">
        <w:rPr>
          <w:sz w:val="28"/>
          <w:szCs w:val="28"/>
        </w:rPr>
        <w:t>будет зав</w:t>
      </w:r>
      <w:r w:rsidR="003A1818" w:rsidRPr="00112A91">
        <w:rPr>
          <w:sz w:val="28"/>
          <w:szCs w:val="28"/>
        </w:rPr>
        <w:t>и</w:t>
      </w:r>
      <w:r w:rsidR="003A1818" w:rsidRPr="00112A91">
        <w:rPr>
          <w:sz w:val="28"/>
          <w:szCs w:val="28"/>
        </w:rPr>
        <w:t>сеть от</w:t>
      </w:r>
      <w:r w:rsidR="00910013" w:rsidRPr="00112A91">
        <w:rPr>
          <w:sz w:val="28"/>
          <w:szCs w:val="28"/>
        </w:rPr>
        <w:t xml:space="preserve"> денежны</w:t>
      </w:r>
      <w:r w:rsidR="003A1818" w:rsidRPr="00112A91">
        <w:rPr>
          <w:sz w:val="28"/>
          <w:szCs w:val="28"/>
        </w:rPr>
        <w:t>х</w:t>
      </w:r>
      <w:r w:rsidR="00910013" w:rsidRPr="00112A91">
        <w:rPr>
          <w:sz w:val="28"/>
          <w:szCs w:val="28"/>
        </w:rPr>
        <w:t xml:space="preserve"> доход</w:t>
      </w:r>
      <w:r w:rsidR="003A1818" w:rsidRPr="00112A91">
        <w:rPr>
          <w:sz w:val="28"/>
          <w:szCs w:val="28"/>
        </w:rPr>
        <w:t>ов</w:t>
      </w:r>
      <w:r w:rsidR="00910013" w:rsidRPr="00112A91">
        <w:rPr>
          <w:sz w:val="28"/>
          <w:szCs w:val="28"/>
        </w:rPr>
        <w:t xml:space="preserve"> населения как основной группы потребителей. </w:t>
      </w:r>
    </w:p>
    <w:p w:rsidR="00910013" w:rsidRPr="00112A91" w:rsidRDefault="00910013" w:rsidP="007D67BD">
      <w:pPr>
        <w:autoSpaceDE w:val="0"/>
        <w:autoSpaceDN w:val="0"/>
        <w:adjustRightInd w:val="0"/>
        <w:ind w:firstLine="709"/>
        <w:jc w:val="both"/>
        <w:rPr>
          <w:spacing w:val="-4"/>
          <w:sz w:val="28"/>
          <w:szCs w:val="28"/>
        </w:rPr>
      </w:pPr>
      <w:r w:rsidRPr="00112A91">
        <w:rPr>
          <w:spacing w:val="-4"/>
          <w:sz w:val="28"/>
          <w:szCs w:val="28"/>
        </w:rPr>
        <w:t>Учитывая, что существующая система статистического наблюдения не позв</w:t>
      </w:r>
      <w:r w:rsidRPr="00112A91">
        <w:rPr>
          <w:spacing w:val="-4"/>
          <w:sz w:val="28"/>
          <w:szCs w:val="28"/>
        </w:rPr>
        <w:t>о</w:t>
      </w:r>
      <w:r w:rsidRPr="00112A91">
        <w:rPr>
          <w:spacing w:val="-4"/>
          <w:sz w:val="28"/>
          <w:szCs w:val="28"/>
        </w:rPr>
        <w:t>ляет проанализировать весь объем информации по ряду показателей, анализ отдел</w:t>
      </w:r>
      <w:r w:rsidRPr="00112A91">
        <w:rPr>
          <w:spacing w:val="-4"/>
          <w:sz w:val="28"/>
          <w:szCs w:val="28"/>
        </w:rPr>
        <w:t>ь</w:t>
      </w:r>
      <w:r w:rsidRPr="00112A91">
        <w:rPr>
          <w:spacing w:val="-4"/>
          <w:sz w:val="28"/>
          <w:szCs w:val="28"/>
        </w:rPr>
        <w:t>ных показателей произведен на уровне города Перми и (или) Пермского края.</w:t>
      </w:r>
    </w:p>
    <w:p w:rsidR="00910013" w:rsidRPr="00112A91" w:rsidRDefault="00910013" w:rsidP="007D67BD">
      <w:pPr>
        <w:autoSpaceDE w:val="0"/>
        <w:autoSpaceDN w:val="0"/>
        <w:adjustRightInd w:val="0"/>
        <w:ind w:firstLine="709"/>
        <w:jc w:val="both"/>
        <w:rPr>
          <w:sz w:val="28"/>
          <w:szCs w:val="28"/>
        </w:rPr>
      </w:pPr>
      <w:r w:rsidRPr="00112A91">
        <w:rPr>
          <w:sz w:val="28"/>
          <w:szCs w:val="28"/>
        </w:rPr>
        <w:t xml:space="preserve">Показатели уровня </w:t>
      </w:r>
      <w:r w:rsidR="00DF54F4" w:rsidRPr="00112A91">
        <w:rPr>
          <w:sz w:val="28"/>
          <w:szCs w:val="28"/>
        </w:rPr>
        <w:t xml:space="preserve">доходов населения города Перми и </w:t>
      </w:r>
      <w:r w:rsidRPr="00112A91">
        <w:rPr>
          <w:sz w:val="28"/>
          <w:szCs w:val="28"/>
        </w:rPr>
        <w:t>Пермско</w:t>
      </w:r>
      <w:r w:rsidR="00DF54F4" w:rsidRPr="00112A91">
        <w:rPr>
          <w:sz w:val="28"/>
          <w:szCs w:val="28"/>
        </w:rPr>
        <w:t>го края</w:t>
      </w:r>
      <w:r w:rsidRPr="00112A91">
        <w:rPr>
          <w:sz w:val="28"/>
          <w:szCs w:val="28"/>
        </w:rPr>
        <w:t xml:space="preserve"> пр</w:t>
      </w:r>
      <w:r w:rsidRPr="00112A91">
        <w:rPr>
          <w:sz w:val="28"/>
          <w:szCs w:val="28"/>
        </w:rPr>
        <w:t>и</w:t>
      </w:r>
      <w:r w:rsidRPr="00112A91">
        <w:rPr>
          <w:sz w:val="28"/>
          <w:szCs w:val="28"/>
        </w:rPr>
        <w:t xml:space="preserve">ведены в таблице </w:t>
      </w:r>
      <w:r w:rsidR="00133336" w:rsidRPr="00112A91">
        <w:rPr>
          <w:sz w:val="28"/>
          <w:szCs w:val="28"/>
        </w:rPr>
        <w:t>3</w:t>
      </w:r>
      <w:r w:rsidRPr="00112A91">
        <w:rPr>
          <w:sz w:val="28"/>
          <w:szCs w:val="28"/>
        </w:rPr>
        <w:t>7.</w:t>
      </w:r>
    </w:p>
    <w:p w:rsidR="003030BF" w:rsidRPr="00112A91" w:rsidRDefault="003030BF" w:rsidP="007D67BD">
      <w:pPr>
        <w:autoSpaceDE w:val="0"/>
        <w:autoSpaceDN w:val="0"/>
        <w:adjustRightInd w:val="0"/>
        <w:ind w:firstLine="709"/>
        <w:jc w:val="both"/>
        <w:rPr>
          <w:sz w:val="28"/>
          <w:szCs w:val="28"/>
        </w:rPr>
      </w:pPr>
    </w:p>
    <w:p w:rsidR="00910013" w:rsidRPr="00112A91" w:rsidRDefault="00910013"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3</w:t>
      </w:r>
      <w:r w:rsidRPr="00112A91">
        <w:rPr>
          <w:sz w:val="28"/>
          <w:szCs w:val="28"/>
        </w:rPr>
        <w:t>7</w:t>
      </w:r>
    </w:p>
    <w:tbl>
      <w:tblPr>
        <w:tblW w:w="4873" w:type="pct"/>
        <w:jc w:val="center"/>
        <w:tblInd w:w="250" w:type="dxa"/>
        <w:tblLook w:val="04A0" w:firstRow="1" w:lastRow="0" w:firstColumn="1" w:lastColumn="0" w:noHBand="0" w:noVBand="1"/>
      </w:tblPr>
      <w:tblGrid>
        <w:gridCol w:w="4735"/>
        <w:gridCol w:w="1287"/>
        <w:gridCol w:w="1286"/>
        <w:gridCol w:w="1286"/>
        <w:gridCol w:w="1286"/>
      </w:tblGrid>
      <w:tr w:rsidR="00910013" w:rsidRPr="00112A91" w:rsidTr="00E474F7">
        <w:trPr>
          <w:trHeight w:val="170"/>
          <w:jc w:val="center"/>
        </w:trPr>
        <w:tc>
          <w:tcPr>
            <w:tcW w:w="2396" w:type="pct"/>
            <w:tcBorders>
              <w:top w:val="single" w:sz="4" w:space="0" w:color="auto"/>
              <w:left w:val="single" w:sz="4" w:space="0" w:color="auto"/>
              <w:bottom w:val="single" w:sz="4" w:space="0" w:color="auto"/>
              <w:right w:val="single" w:sz="4" w:space="0" w:color="auto"/>
            </w:tcBorders>
            <w:shd w:val="clear" w:color="auto" w:fill="auto"/>
            <w:hideMark/>
          </w:tcPr>
          <w:p w:rsidR="00910013" w:rsidRPr="00112A91" w:rsidRDefault="00910013" w:rsidP="007D67BD">
            <w:pPr>
              <w:jc w:val="center"/>
              <w:rPr>
                <w:bCs/>
              </w:rPr>
            </w:pPr>
            <w:r w:rsidRPr="00112A91">
              <w:rPr>
                <w:bCs/>
              </w:rPr>
              <w:t>Наименование показателя</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7D67BD">
            <w:pPr>
              <w:jc w:val="center"/>
              <w:rPr>
                <w:bCs/>
              </w:rPr>
            </w:pPr>
            <w:r w:rsidRPr="00112A91">
              <w:rPr>
                <w:bCs/>
              </w:rPr>
              <w:t>201</w:t>
            </w:r>
            <w:r w:rsidR="005F6EE5" w:rsidRPr="00112A91">
              <w:rPr>
                <w:bCs/>
              </w:rPr>
              <w:t>0 год</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5F6EE5" w:rsidP="007D67BD">
            <w:pPr>
              <w:jc w:val="center"/>
              <w:rPr>
                <w:bCs/>
              </w:rPr>
            </w:pPr>
            <w:r w:rsidRPr="00112A91">
              <w:rPr>
                <w:bCs/>
              </w:rPr>
              <w:t>2011 год</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5F6EE5" w:rsidP="007D67BD">
            <w:pPr>
              <w:jc w:val="center"/>
              <w:rPr>
                <w:bCs/>
              </w:rPr>
            </w:pPr>
            <w:r w:rsidRPr="00112A91">
              <w:rPr>
                <w:bCs/>
              </w:rPr>
              <w:t>2012 год</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5F6EE5" w:rsidP="007D67BD">
            <w:pPr>
              <w:jc w:val="center"/>
              <w:rPr>
                <w:bCs/>
              </w:rPr>
            </w:pPr>
            <w:r w:rsidRPr="00112A91">
              <w:rPr>
                <w:bCs/>
              </w:rPr>
              <w:t>2013 год</w:t>
            </w:r>
          </w:p>
        </w:tc>
      </w:tr>
      <w:tr w:rsidR="00910013" w:rsidRPr="00112A91" w:rsidTr="003030BF">
        <w:trPr>
          <w:trHeight w:val="170"/>
          <w:jc w:val="center"/>
        </w:trPr>
        <w:tc>
          <w:tcPr>
            <w:tcW w:w="23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3030BF" w:rsidP="003030BF">
            <w:pPr>
              <w:jc w:val="both"/>
              <w:rPr>
                <w:bCs/>
              </w:rPr>
            </w:pPr>
            <w:r w:rsidRPr="00112A91">
              <w:rPr>
                <w:bCs/>
                <w:iCs/>
              </w:rPr>
              <w:t>1. С</w:t>
            </w:r>
            <w:r w:rsidR="00910013" w:rsidRPr="00112A91">
              <w:rPr>
                <w:bCs/>
                <w:iCs/>
              </w:rPr>
              <w:t>реднемесячная номинальная заработная плата 1 работника</w:t>
            </w:r>
            <w:r w:rsidRPr="00112A91">
              <w:rPr>
                <w:bCs/>
                <w:iCs/>
              </w:rPr>
              <w:t>:</w:t>
            </w:r>
            <w:r w:rsidR="00910013" w:rsidRPr="00112A91">
              <w:rPr>
                <w:bCs/>
                <w:iCs/>
              </w:rPr>
              <w:t xml:space="preserve"> </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p>
        </w:tc>
      </w:tr>
      <w:tr w:rsidR="00910013" w:rsidRPr="00112A91" w:rsidTr="003030BF">
        <w:trPr>
          <w:trHeight w:val="170"/>
          <w:jc w:val="center"/>
        </w:trPr>
        <w:tc>
          <w:tcPr>
            <w:tcW w:w="23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3030BF" w:rsidP="003030BF">
            <w:pPr>
              <w:jc w:val="both"/>
            </w:pPr>
            <w:r w:rsidRPr="00112A91">
              <w:t xml:space="preserve">1.1 </w:t>
            </w:r>
            <w:r w:rsidR="005F6EE5" w:rsidRPr="00112A91">
              <w:t>в городе</w:t>
            </w:r>
            <w:r w:rsidR="00910013" w:rsidRPr="00112A91">
              <w:t xml:space="preserve"> Перми, рублей</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22234,8</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25686,7</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29476,9</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33108,6</w:t>
            </w:r>
          </w:p>
        </w:tc>
      </w:tr>
      <w:tr w:rsidR="00910013" w:rsidRPr="00112A91" w:rsidTr="003030BF">
        <w:trPr>
          <w:trHeight w:val="170"/>
          <w:jc w:val="center"/>
        </w:trPr>
        <w:tc>
          <w:tcPr>
            <w:tcW w:w="23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both"/>
            </w:pPr>
            <w:r w:rsidRPr="00112A91">
              <w:t>темп роста,</w:t>
            </w:r>
            <w:r w:rsidR="007D7681" w:rsidRPr="00112A91">
              <w:t xml:space="preserve"> </w:t>
            </w:r>
            <w:r w:rsidR="001B2D0E" w:rsidRPr="00112A91">
              <w:t>%</w:t>
            </w:r>
            <w:r w:rsidRPr="00112A91">
              <w:t xml:space="preserve"> к предыдущему периоду</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1,16</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1,15</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1,12</w:t>
            </w:r>
          </w:p>
        </w:tc>
      </w:tr>
      <w:tr w:rsidR="00910013" w:rsidRPr="00112A91" w:rsidTr="003030BF">
        <w:trPr>
          <w:trHeight w:val="170"/>
          <w:jc w:val="center"/>
        </w:trPr>
        <w:tc>
          <w:tcPr>
            <w:tcW w:w="23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3030BF" w:rsidP="003030BF">
            <w:pPr>
              <w:jc w:val="both"/>
            </w:pPr>
            <w:r w:rsidRPr="00112A91">
              <w:t xml:space="preserve">1.2 </w:t>
            </w:r>
            <w:r w:rsidR="005F6EE5" w:rsidRPr="00112A91">
              <w:t>в Пермском крае</w:t>
            </w:r>
            <w:r w:rsidR="00910013" w:rsidRPr="00112A91">
              <w:t>, рублей</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17350,6</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19746,7</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21756,2</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26591</w:t>
            </w:r>
          </w:p>
        </w:tc>
      </w:tr>
      <w:tr w:rsidR="00910013" w:rsidRPr="00112A91" w:rsidTr="003030BF">
        <w:trPr>
          <w:trHeight w:val="170"/>
          <w:jc w:val="center"/>
        </w:trPr>
        <w:tc>
          <w:tcPr>
            <w:tcW w:w="23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both"/>
            </w:pPr>
            <w:r w:rsidRPr="00112A91">
              <w:t>темп роста,</w:t>
            </w:r>
            <w:r w:rsidR="007D7681" w:rsidRPr="00112A91">
              <w:t xml:space="preserve"> </w:t>
            </w:r>
            <w:r w:rsidR="001B2D0E" w:rsidRPr="00112A91">
              <w:t>%</w:t>
            </w:r>
            <w:r w:rsidRPr="00112A91">
              <w:t xml:space="preserve"> к предыдущему периоду</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1,14</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1,10</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1,22</w:t>
            </w:r>
          </w:p>
        </w:tc>
      </w:tr>
      <w:tr w:rsidR="00910013" w:rsidRPr="00112A91" w:rsidTr="003030BF">
        <w:trPr>
          <w:trHeight w:val="170"/>
          <w:jc w:val="center"/>
        </w:trPr>
        <w:tc>
          <w:tcPr>
            <w:tcW w:w="23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3030BF" w:rsidP="003030BF">
            <w:pPr>
              <w:jc w:val="both"/>
              <w:rPr>
                <w:bCs/>
              </w:rPr>
            </w:pPr>
            <w:r w:rsidRPr="00112A91">
              <w:rPr>
                <w:bCs/>
                <w:iCs/>
              </w:rPr>
              <w:t>2. С</w:t>
            </w:r>
            <w:r w:rsidR="00910013" w:rsidRPr="00112A91">
              <w:rPr>
                <w:bCs/>
                <w:iCs/>
              </w:rPr>
              <w:t>реднедушевые денежные доходы нас</w:t>
            </w:r>
            <w:r w:rsidR="00910013" w:rsidRPr="00112A91">
              <w:rPr>
                <w:bCs/>
                <w:iCs/>
              </w:rPr>
              <w:t>е</w:t>
            </w:r>
            <w:r w:rsidR="00910013" w:rsidRPr="00112A91">
              <w:rPr>
                <w:bCs/>
                <w:iCs/>
              </w:rPr>
              <w:t>ления</w:t>
            </w:r>
            <w:r w:rsidRPr="00112A91">
              <w:rPr>
                <w:bCs/>
                <w:iCs/>
              </w:rPr>
              <w:t>:</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p>
        </w:tc>
      </w:tr>
      <w:tr w:rsidR="00910013" w:rsidRPr="00112A91" w:rsidTr="003030BF">
        <w:trPr>
          <w:trHeight w:val="170"/>
          <w:jc w:val="center"/>
        </w:trPr>
        <w:tc>
          <w:tcPr>
            <w:tcW w:w="23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3030BF" w:rsidP="003030BF">
            <w:pPr>
              <w:jc w:val="both"/>
            </w:pPr>
            <w:bookmarkStart w:id="30" w:name="RANGE!B9"/>
            <w:r w:rsidRPr="00112A91">
              <w:t xml:space="preserve">2.1 </w:t>
            </w:r>
            <w:r w:rsidR="005F6EE5" w:rsidRPr="00112A91">
              <w:t>в городе</w:t>
            </w:r>
            <w:r w:rsidR="00910013" w:rsidRPr="00112A91">
              <w:t xml:space="preserve"> Перми, рублей</w:t>
            </w:r>
            <w:bookmarkEnd w:id="30"/>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н/д</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н/д</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н/д</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н/д</w:t>
            </w:r>
          </w:p>
        </w:tc>
      </w:tr>
      <w:tr w:rsidR="00910013" w:rsidRPr="00112A91" w:rsidTr="003030BF">
        <w:trPr>
          <w:trHeight w:val="170"/>
          <w:jc w:val="center"/>
        </w:trPr>
        <w:tc>
          <w:tcPr>
            <w:tcW w:w="23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3030BF" w:rsidP="003030BF">
            <w:pPr>
              <w:jc w:val="both"/>
            </w:pPr>
            <w:r w:rsidRPr="00112A91">
              <w:t xml:space="preserve">2.2 </w:t>
            </w:r>
            <w:r w:rsidR="005F6EE5" w:rsidRPr="00112A91">
              <w:t>в Пермском крае</w:t>
            </w:r>
            <w:r w:rsidR="00910013" w:rsidRPr="00112A91">
              <w:t>, рублей</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19 834,3</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21 307,3</w:t>
            </w:r>
          </w:p>
        </w:tc>
        <w:tc>
          <w:tcPr>
            <w:tcW w:w="6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jc w:val="center"/>
            </w:pPr>
            <w:r w:rsidRPr="00112A91">
              <w:t>23 269,6</w:t>
            </w: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24475,3</w:t>
            </w:r>
          </w:p>
        </w:tc>
      </w:tr>
      <w:tr w:rsidR="00910013" w:rsidRPr="00112A91" w:rsidTr="003030BF">
        <w:trPr>
          <w:trHeight w:val="170"/>
          <w:jc w:val="center"/>
        </w:trPr>
        <w:tc>
          <w:tcPr>
            <w:tcW w:w="239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10013" w:rsidRPr="00112A91" w:rsidRDefault="00910013" w:rsidP="003030BF">
            <w:pPr>
              <w:jc w:val="both"/>
            </w:pPr>
            <w:r w:rsidRPr="00112A91">
              <w:t>темп роста,</w:t>
            </w:r>
            <w:r w:rsidR="001B2D0E" w:rsidRPr="00112A91">
              <w:t>%</w:t>
            </w:r>
            <w:r w:rsidRPr="00112A91">
              <w:t xml:space="preserve"> к предыдущему периоду</w:t>
            </w:r>
          </w:p>
        </w:tc>
        <w:tc>
          <w:tcPr>
            <w:tcW w:w="651" w:type="pct"/>
            <w:tcBorders>
              <w:top w:val="single" w:sz="4" w:space="0" w:color="auto"/>
              <w:left w:val="nil"/>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w:t>
            </w:r>
          </w:p>
        </w:tc>
        <w:tc>
          <w:tcPr>
            <w:tcW w:w="651" w:type="pct"/>
            <w:tcBorders>
              <w:top w:val="single" w:sz="4" w:space="0" w:color="auto"/>
              <w:left w:val="nil"/>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1,07</w:t>
            </w:r>
          </w:p>
        </w:tc>
        <w:tc>
          <w:tcPr>
            <w:tcW w:w="651" w:type="pct"/>
            <w:tcBorders>
              <w:top w:val="single" w:sz="4" w:space="0" w:color="auto"/>
              <w:left w:val="nil"/>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1,09</w:t>
            </w:r>
          </w:p>
        </w:tc>
        <w:tc>
          <w:tcPr>
            <w:tcW w:w="651" w:type="pct"/>
            <w:tcBorders>
              <w:top w:val="single" w:sz="4" w:space="0" w:color="auto"/>
              <w:left w:val="nil"/>
              <w:bottom w:val="single" w:sz="4" w:space="0" w:color="auto"/>
              <w:right w:val="single" w:sz="4" w:space="0" w:color="auto"/>
            </w:tcBorders>
            <w:shd w:val="clear" w:color="auto" w:fill="auto"/>
            <w:vAlign w:val="bottom"/>
            <w:hideMark/>
          </w:tcPr>
          <w:p w:rsidR="00910013" w:rsidRPr="00112A91" w:rsidRDefault="00910013" w:rsidP="003030BF">
            <w:pPr>
              <w:jc w:val="center"/>
            </w:pPr>
            <w:r w:rsidRPr="00112A91">
              <w:t>1,05</w:t>
            </w:r>
          </w:p>
        </w:tc>
      </w:tr>
    </w:tbl>
    <w:p w:rsidR="00910013" w:rsidRPr="00112A91" w:rsidRDefault="00910013" w:rsidP="007D67BD">
      <w:pPr>
        <w:autoSpaceDE w:val="0"/>
        <w:autoSpaceDN w:val="0"/>
        <w:adjustRightInd w:val="0"/>
        <w:ind w:firstLine="709"/>
        <w:jc w:val="both"/>
        <w:rPr>
          <w:sz w:val="28"/>
          <w:szCs w:val="28"/>
        </w:rPr>
      </w:pPr>
    </w:p>
    <w:p w:rsidR="00910013" w:rsidRPr="00112A91" w:rsidRDefault="00910013" w:rsidP="007D67BD">
      <w:pPr>
        <w:autoSpaceDE w:val="0"/>
        <w:autoSpaceDN w:val="0"/>
        <w:adjustRightInd w:val="0"/>
        <w:ind w:firstLine="709"/>
        <w:jc w:val="both"/>
        <w:rPr>
          <w:sz w:val="28"/>
          <w:szCs w:val="28"/>
        </w:rPr>
      </w:pPr>
      <w:r w:rsidRPr="00112A91">
        <w:rPr>
          <w:sz w:val="28"/>
          <w:szCs w:val="28"/>
        </w:rPr>
        <w:t>Размеры среднемесячной заработной платы в городе Перми выше среднер</w:t>
      </w:r>
      <w:r w:rsidRPr="00112A91">
        <w:rPr>
          <w:sz w:val="28"/>
          <w:szCs w:val="28"/>
        </w:rPr>
        <w:t>е</w:t>
      </w:r>
      <w:r w:rsidRPr="00112A91">
        <w:rPr>
          <w:sz w:val="28"/>
          <w:szCs w:val="28"/>
        </w:rPr>
        <w:t>гиональных значений. На протяжении всего рассматриваемого периода наблюд</w:t>
      </w:r>
      <w:r w:rsidRPr="00112A91">
        <w:rPr>
          <w:sz w:val="28"/>
          <w:szCs w:val="28"/>
        </w:rPr>
        <w:t>а</w:t>
      </w:r>
      <w:r w:rsidRPr="00112A91">
        <w:rPr>
          <w:sz w:val="28"/>
          <w:szCs w:val="28"/>
        </w:rPr>
        <w:t xml:space="preserve">ется устойчивый рост заработной платы как по городу Перми, так и в целом </w:t>
      </w:r>
      <w:r w:rsidR="003030BF" w:rsidRPr="00112A91">
        <w:rPr>
          <w:sz w:val="28"/>
          <w:szCs w:val="28"/>
        </w:rPr>
        <w:br/>
      </w:r>
      <w:r w:rsidRPr="00112A91">
        <w:rPr>
          <w:sz w:val="28"/>
          <w:szCs w:val="28"/>
        </w:rPr>
        <w:t>по региону. Несмотря на отличия в приросте заработной платы по отдельным г</w:t>
      </w:r>
      <w:r w:rsidRPr="00112A91">
        <w:rPr>
          <w:sz w:val="28"/>
          <w:szCs w:val="28"/>
        </w:rPr>
        <w:t>о</w:t>
      </w:r>
      <w:r w:rsidRPr="00112A91">
        <w:rPr>
          <w:sz w:val="28"/>
          <w:szCs w:val="28"/>
        </w:rPr>
        <w:t xml:space="preserve">дам, в целом можно отметить, что данный показатель по городу Перми </w:t>
      </w:r>
      <w:r w:rsidR="003030BF" w:rsidRPr="00112A91">
        <w:rPr>
          <w:sz w:val="28"/>
          <w:szCs w:val="28"/>
        </w:rPr>
        <w:br/>
      </w:r>
      <w:r w:rsidRPr="00112A91">
        <w:rPr>
          <w:sz w:val="28"/>
          <w:szCs w:val="28"/>
        </w:rPr>
        <w:t>и по Пермскому краю имеет одинаковую динамику.</w:t>
      </w:r>
    </w:p>
    <w:p w:rsidR="00910013" w:rsidRPr="00112A91" w:rsidRDefault="00910013" w:rsidP="007D67BD">
      <w:pPr>
        <w:autoSpaceDE w:val="0"/>
        <w:autoSpaceDN w:val="0"/>
        <w:adjustRightInd w:val="0"/>
        <w:ind w:firstLine="709"/>
        <w:jc w:val="both"/>
        <w:rPr>
          <w:sz w:val="28"/>
          <w:szCs w:val="28"/>
        </w:rPr>
      </w:pPr>
      <w:r w:rsidRPr="00112A91">
        <w:rPr>
          <w:sz w:val="28"/>
          <w:szCs w:val="28"/>
        </w:rPr>
        <w:t xml:space="preserve">Темпы роста среднедушевых </w:t>
      </w:r>
      <w:r w:rsidR="00CF2774" w:rsidRPr="00112A91">
        <w:rPr>
          <w:sz w:val="28"/>
          <w:szCs w:val="28"/>
        </w:rPr>
        <w:t xml:space="preserve">доходов </w:t>
      </w:r>
      <w:r w:rsidRPr="00112A91">
        <w:rPr>
          <w:sz w:val="28"/>
          <w:szCs w:val="28"/>
        </w:rPr>
        <w:t>по Пермскому краю ниже роста зар</w:t>
      </w:r>
      <w:r w:rsidRPr="00112A91">
        <w:rPr>
          <w:sz w:val="28"/>
          <w:szCs w:val="28"/>
        </w:rPr>
        <w:t>а</w:t>
      </w:r>
      <w:r w:rsidRPr="00112A91">
        <w:rPr>
          <w:sz w:val="28"/>
          <w:szCs w:val="28"/>
        </w:rPr>
        <w:t>ботной платы. Однако абсолютные в</w:t>
      </w:r>
      <w:r w:rsidR="00E474F7" w:rsidRPr="00112A91">
        <w:rPr>
          <w:sz w:val="28"/>
          <w:szCs w:val="28"/>
        </w:rPr>
        <w:t xml:space="preserve">еличины данных доходов в </w:t>
      </w:r>
      <w:r w:rsidR="00CF2774" w:rsidRPr="00112A91">
        <w:rPr>
          <w:sz w:val="28"/>
          <w:szCs w:val="28"/>
        </w:rPr>
        <w:t xml:space="preserve">период </w:t>
      </w:r>
      <w:r w:rsidR="003030BF" w:rsidRPr="00112A91">
        <w:rPr>
          <w:sz w:val="28"/>
          <w:szCs w:val="28"/>
        </w:rPr>
        <w:br/>
      </w:r>
      <w:r w:rsidR="00E474F7" w:rsidRPr="00112A91">
        <w:rPr>
          <w:sz w:val="28"/>
          <w:szCs w:val="28"/>
        </w:rPr>
        <w:t>2010-</w:t>
      </w:r>
      <w:r w:rsidRPr="00112A91">
        <w:rPr>
          <w:sz w:val="28"/>
          <w:szCs w:val="28"/>
        </w:rPr>
        <w:t>2012 го</w:t>
      </w:r>
      <w:r w:rsidR="00CF2774" w:rsidRPr="00112A91">
        <w:rPr>
          <w:sz w:val="28"/>
          <w:szCs w:val="28"/>
        </w:rPr>
        <w:t>дов</w:t>
      </w:r>
      <w:r w:rsidRPr="00112A91">
        <w:rPr>
          <w:sz w:val="28"/>
          <w:szCs w:val="28"/>
        </w:rPr>
        <w:t xml:space="preserve"> превышали соответствующие уровни заработных плат.</w:t>
      </w:r>
    </w:p>
    <w:p w:rsidR="00910013" w:rsidRPr="00112A91" w:rsidRDefault="00910013" w:rsidP="007D67BD">
      <w:pPr>
        <w:autoSpaceDE w:val="0"/>
        <w:autoSpaceDN w:val="0"/>
        <w:adjustRightInd w:val="0"/>
        <w:ind w:firstLine="709"/>
        <w:jc w:val="both"/>
        <w:rPr>
          <w:sz w:val="28"/>
          <w:szCs w:val="28"/>
        </w:rPr>
      </w:pPr>
      <w:r w:rsidRPr="00112A91">
        <w:rPr>
          <w:sz w:val="28"/>
          <w:szCs w:val="28"/>
        </w:rPr>
        <w:t>В отчете о научно-исследовательской работе «Прогноз средств, выделяемых из бюджета города Перми на цели инвестиционного развития города в средн</w:t>
      </w:r>
      <w:r w:rsidRPr="00112A91">
        <w:rPr>
          <w:sz w:val="28"/>
          <w:szCs w:val="28"/>
        </w:rPr>
        <w:t>е</w:t>
      </w:r>
      <w:r w:rsidRPr="00112A91">
        <w:rPr>
          <w:sz w:val="28"/>
          <w:szCs w:val="28"/>
        </w:rPr>
        <w:t>срочной и долгосроч</w:t>
      </w:r>
      <w:r w:rsidR="00D33FA9" w:rsidRPr="00112A91">
        <w:rPr>
          <w:sz w:val="28"/>
          <w:szCs w:val="28"/>
        </w:rPr>
        <w:t>ной перспективе», подготовленной</w:t>
      </w:r>
      <w:r w:rsidRPr="00112A91">
        <w:rPr>
          <w:sz w:val="28"/>
          <w:szCs w:val="28"/>
        </w:rPr>
        <w:t xml:space="preserve"> в рамках предложений </w:t>
      </w:r>
      <w:r w:rsidR="003030BF" w:rsidRPr="00112A91">
        <w:rPr>
          <w:sz w:val="28"/>
          <w:szCs w:val="28"/>
        </w:rPr>
        <w:br/>
      </w:r>
      <w:r w:rsidRPr="00112A91">
        <w:rPr>
          <w:sz w:val="28"/>
          <w:szCs w:val="28"/>
        </w:rPr>
        <w:t>о внесении изменений в Генеральный план города Перми, представлен прогноз динамики индекса потребительских цен,</w:t>
      </w:r>
      <w:r w:rsidR="00CF2774" w:rsidRPr="00112A91">
        <w:rPr>
          <w:sz w:val="28"/>
          <w:szCs w:val="28"/>
        </w:rPr>
        <w:t xml:space="preserve"> а также заработной платы по городу </w:t>
      </w:r>
      <w:r w:rsidRPr="00112A91">
        <w:rPr>
          <w:sz w:val="28"/>
          <w:szCs w:val="28"/>
        </w:rPr>
        <w:t xml:space="preserve">Перми (таблица </w:t>
      </w:r>
      <w:r w:rsidR="00133336" w:rsidRPr="00112A91">
        <w:rPr>
          <w:sz w:val="28"/>
          <w:szCs w:val="28"/>
        </w:rPr>
        <w:t>3</w:t>
      </w:r>
      <w:r w:rsidRPr="00112A91">
        <w:rPr>
          <w:sz w:val="28"/>
          <w:szCs w:val="28"/>
        </w:rPr>
        <w:t>8).</w:t>
      </w:r>
    </w:p>
    <w:p w:rsidR="00910013" w:rsidRPr="00112A91" w:rsidRDefault="00910013" w:rsidP="007D67BD">
      <w:pPr>
        <w:autoSpaceDE w:val="0"/>
        <w:autoSpaceDN w:val="0"/>
        <w:adjustRightInd w:val="0"/>
        <w:ind w:firstLine="709"/>
        <w:jc w:val="both"/>
        <w:rPr>
          <w:sz w:val="28"/>
          <w:szCs w:val="28"/>
        </w:rPr>
      </w:pPr>
      <w:r w:rsidRPr="00112A91">
        <w:rPr>
          <w:sz w:val="28"/>
          <w:szCs w:val="28"/>
        </w:rPr>
        <w:t xml:space="preserve">В целях прогнозирования среднедушевых денежных доходов населения </w:t>
      </w:r>
      <w:r w:rsidR="00DF54F4" w:rsidRPr="00112A91">
        <w:rPr>
          <w:sz w:val="28"/>
          <w:szCs w:val="28"/>
        </w:rPr>
        <w:t>г</w:t>
      </w:r>
      <w:r w:rsidR="00DF54F4" w:rsidRPr="00112A91">
        <w:rPr>
          <w:sz w:val="28"/>
          <w:szCs w:val="28"/>
        </w:rPr>
        <w:t>о</w:t>
      </w:r>
      <w:r w:rsidR="00DF54F4" w:rsidRPr="00112A91">
        <w:rPr>
          <w:sz w:val="28"/>
          <w:szCs w:val="28"/>
        </w:rPr>
        <w:t xml:space="preserve">рода </w:t>
      </w:r>
      <w:r w:rsidRPr="00112A91">
        <w:rPr>
          <w:sz w:val="28"/>
          <w:szCs w:val="28"/>
        </w:rPr>
        <w:t>Перми принято средн</w:t>
      </w:r>
      <w:r w:rsidR="00CF2774" w:rsidRPr="00112A91">
        <w:rPr>
          <w:sz w:val="28"/>
          <w:szCs w:val="28"/>
        </w:rPr>
        <w:t>ерегиональное соотношение</w:t>
      </w:r>
      <w:r w:rsidRPr="00112A91">
        <w:rPr>
          <w:sz w:val="28"/>
          <w:szCs w:val="28"/>
        </w:rPr>
        <w:t xml:space="preserve"> между такими доходами </w:t>
      </w:r>
      <w:r w:rsidR="003030BF" w:rsidRPr="00112A91">
        <w:rPr>
          <w:sz w:val="28"/>
          <w:szCs w:val="28"/>
        </w:rPr>
        <w:br/>
      </w:r>
      <w:r w:rsidRPr="00112A91">
        <w:rPr>
          <w:sz w:val="28"/>
          <w:szCs w:val="28"/>
        </w:rPr>
        <w:t>и заработной платой (в</w:t>
      </w:r>
      <w:r w:rsidR="00CF2774" w:rsidRPr="00112A91">
        <w:rPr>
          <w:sz w:val="28"/>
          <w:szCs w:val="28"/>
        </w:rPr>
        <w:t xml:space="preserve"> среднем за период 2010-2013 годов</w:t>
      </w:r>
      <w:r w:rsidRPr="00112A91">
        <w:rPr>
          <w:sz w:val="28"/>
          <w:szCs w:val="28"/>
        </w:rPr>
        <w:t xml:space="preserve"> - 0,91).</w:t>
      </w:r>
    </w:p>
    <w:p w:rsidR="00910013" w:rsidRPr="00112A91" w:rsidRDefault="00910013" w:rsidP="007D67BD">
      <w:pPr>
        <w:autoSpaceDE w:val="0"/>
        <w:autoSpaceDN w:val="0"/>
        <w:adjustRightInd w:val="0"/>
        <w:ind w:firstLine="709"/>
        <w:jc w:val="both"/>
        <w:rPr>
          <w:sz w:val="28"/>
          <w:szCs w:val="28"/>
        </w:rPr>
      </w:pPr>
      <w:r w:rsidRPr="00112A91">
        <w:rPr>
          <w:sz w:val="28"/>
          <w:szCs w:val="28"/>
        </w:rPr>
        <w:t>Таким образом, на</w:t>
      </w:r>
      <w:r w:rsidR="00CF2774" w:rsidRPr="00112A91">
        <w:rPr>
          <w:sz w:val="28"/>
          <w:szCs w:val="28"/>
        </w:rPr>
        <w:t xml:space="preserve"> 2015-2022 годы</w:t>
      </w:r>
      <w:r w:rsidR="00DF54F4" w:rsidRPr="00112A91">
        <w:rPr>
          <w:sz w:val="28"/>
          <w:szCs w:val="28"/>
        </w:rPr>
        <w:t xml:space="preserve"> для населения г</w:t>
      </w:r>
      <w:r w:rsidR="00CF2774" w:rsidRPr="00112A91">
        <w:rPr>
          <w:sz w:val="28"/>
          <w:szCs w:val="28"/>
        </w:rPr>
        <w:t xml:space="preserve">орода </w:t>
      </w:r>
      <w:r w:rsidRPr="00112A91">
        <w:rPr>
          <w:sz w:val="28"/>
          <w:szCs w:val="28"/>
        </w:rPr>
        <w:t>Перми можно пр</w:t>
      </w:r>
      <w:r w:rsidRPr="00112A91">
        <w:rPr>
          <w:sz w:val="28"/>
          <w:szCs w:val="28"/>
        </w:rPr>
        <w:t>о</w:t>
      </w:r>
      <w:r w:rsidRPr="00112A91">
        <w:rPr>
          <w:sz w:val="28"/>
          <w:szCs w:val="28"/>
        </w:rPr>
        <w:t>гнозировать рост доходов, аналогичный темпам роста среднемесячной номинал</w:t>
      </w:r>
      <w:r w:rsidRPr="00112A91">
        <w:rPr>
          <w:sz w:val="28"/>
          <w:szCs w:val="28"/>
        </w:rPr>
        <w:t>ь</w:t>
      </w:r>
      <w:r w:rsidRPr="00112A91">
        <w:rPr>
          <w:sz w:val="28"/>
          <w:szCs w:val="28"/>
        </w:rPr>
        <w:t xml:space="preserve">ной заработной платы (таблица </w:t>
      </w:r>
      <w:r w:rsidR="00133336" w:rsidRPr="00112A91">
        <w:rPr>
          <w:sz w:val="28"/>
          <w:szCs w:val="28"/>
        </w:rPr>
        <w:t>3</w:t>
      </w:r>
      <w:r w:rsidRPr="00112A91">
        <w:rPr>
          <w:sz w:val="28"/>
          <w:szCs w:val="28"/>
        </w:rPr>
        <w:t>8).</w:t>
      </w:r>
    </w:p>
    <w:p w:rsidR="003030BF" w:rsidRPr="00112A91" w:rsidRDefault="003030BF" w:rsidP="007D67BD">
      <w:pPr>
        <w:autoSpaceDE w:val="0"/>
        <w:autoSpaceDN w:val="0"/>
        <w:adjustRightInd w:val="0"/>
        <w:ind w:firstLine="709"/>
        <w:jc w:val="both"/>
        <w:rPr>
          <w:sz w:val="28"/>
          <w:szCs w:val="28"/>
        </w:rPr>
      </w:pPr>
    </w:p>
    <w:p w:rsidR="00910013" w:rsidRPr="00112A91" w:rsidRDefault="00910013"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3</w:t>
      </w:r>
      <w:r w:rsidRPr="00112A91">
        <w:rPr>
          <w:sz w:val="28"/>
          <w:szCs w:val="28"/>
        </w:rPr>
        <w:t>8</w:t>
      </w:r>
    </w:p>
    <w:tbl>
      <w:tblPr>
        <w:tblW w:w="5000" w:type="pct"/>
        <w:tblLook w:val="04A0" w:firstRow="1" w:lastRow="0" w:firstColumn="1" w:lastColumn="0" w:noHBand="0" w:noVBand="1"/>
      </w:tblPr>
      <w:tblGrid>
        <w:gridCol w:w="2172"/>
        <w:gridCol w:w="796"/>
        <w:gridCol w:w="797"/>
        <w:gridCol w:w="797"/>
        <w:gridCol w:w="797"/>
        <w:gridCol w:w="797"/>
        <w:gridCol w:w="797"/>
        <w:gridCol w:w="797"/>
        <w:gridCol w:w="797"/>
        <w:gridCol w:w="797"/>
        <w:gridCol w:w="793"/>
      </w:tblGrid>
      <w:tr w:rsidR="00910013" w:rsidRPr="00112A91" w:rsidTr="00E474F7">
        <w:trPr>
          <w:trHeight w:val="315"/>
          <w:tblHeader/>
        </w:trPr>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0013" w:rsidRPr="00112A91" w:rsidRDefault="00910013" w:rsidP="007D67BD">
            <w:pPr>
              <w:ind w:left="-57" w:right="-57"/>
              <w:jc w:val="center"/>
              <w:rPr>
                <w:bCs/>
              </w:rPr>
            </w:pPr>
            <w:r w:rsidRPr="00112A91">
              <w:rPr>
                <w:bCs/>
              </w:rPr>
              <w:t xml:space="preserve">Наименование </w:t>
            </w:r>
            <w:r w:rsidR="007D7681" w:rsidRPr="00112A91">
              <w:rPr>
                <w:bCs/>
              </w:rPr>
              <w:br/>
            </w:r>
            <w:r w:rsidRPr="00112A91">
              <w:rPr>
                <w:bCs/>
              </w:rPr>
              <w:t>показателя</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0013" w:rsidRPr="00112A91" w:rsidRDefault="00CF2774" w:rsidP="007D67BD">
            <w:pPr>
              <w:ind w:left="-57" w:right="-57"/>
              <w:jc w:val="center"/>
              <w:rPr>
                <w:bCs/>
              </w:rPr>
            </w:pPr>
            <w:r w:rsidRPr="00112A91">
              <w:rPr>
                <w:bCs/>
              </w:rPr>
              <w:t>2013 год</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0013" w:rsidRPr="00112A91" w:rsidRDefault="00CF2774" w:rsidP="007D67BD">
            <w:pPr>
              <w:ind w:left="-57" w:right="-57"/>
              <w:jc w:val="center"/>
              <w:rPr>
                <w:bCs/>
              </w:rPr>
            </w:pPr>
            <w:r w:rsidRPr="00112A91">
              <w:rPr>
                <w:bCs/>
              </w:rPr>
              <w:t>2014 год</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0013" w:rsidRPr="00112A91" w:rsidRDefault="00CF2774" w:rsidP="007D67BD">
            <w:pPr>
              <w:ind w:left="-57" w:right="-57"/>
              <w:jc w:val="center"/>
              <w:rPr>
                <w:bCs/>
              </w:rPr>
            </w:pPr>
            <w:r w:rsidRPr="00112A91">
              <w:rPr>
                <w:bCs/>
              </w:rPr>
              <w:t>2015 год</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0013" w:rsidRPr="00112A91" w:rsidRDefault="00CF2774" w:rsidP="007D67BD">
            <w:pPr>
              <w:ind w:left="-57" w:right="-57"/>
              <w:jc w:val="center"/>
              <w:rPr>
                <w:bCs/>
              </w:rPr>
            </w:pPr>
            <w:r w:rsidRPr="00112A91">
              <w:rPr>
                <w:bCs/>
              </w:rPr>
              <w:t>2016 год</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0013" w:rsidRPr="00112A91" w:rsidRDefault="00CF2774" w:rsidP="007D67BD">
            <w:pPr>
              <w:ind w:left="-57" w:right="-57"/>
              <w:jc w:val="center"/>
              <w:rPr>
                <w:bCs/>
              </w:rPr>
            </w:pPr>
            <w:r w:rsidRPr="00112A91">
              <w:rPr>
                <w:bCs/>
              </w:rPr>
              <w:t>2017 год</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0013" w:rsidRPr="00112A91" w:rsidRDefault="00CF2774" w:rsidP="007D67BD">
            <w:pPr>
              <w:ind w:left="-57" w:right="-57"/>
              <w:jc w:val="center"/>
              <w:rPr>
                <w:bCs/>
              </w:rPr>
            </w:pPr>
            <w:r w:rsidRPr="00112A91">
              <w:rPr>
                <w:bCs/>
              </w:rPr>
              <w:t>2018 год</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0013" w:rsidRPr="00112A91" w:rsidRDefault="00CF2774" w:rsidP="007D67BD">
            <w:pPr>
              <w:ind w:left="-57" w:right="-57"/>
              <w:jc w:val="center"/>
              <w:rPr>
                <w:bCs/>
              </w:rPr>
            </w:pPr>
            <w:r w:rsidRPr="00112A91">
              <w:rPr>
                <w:bCs/>
              </w:rPr>
              <w:t>2019 год</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0013" w:rsidRPr="00112A91" w:rsidRDefault="00CF2774" w:rsidP="007D67BD">
            <w:pPr>
              <w:ind w:left="-57" w:right="-57"/>
              <w:jc w:val="center"/>
              <w:rPr>
                <w:bCs/>
              </w:rPr>
            </w:pPr>
            <w:r w:rsidRPr="00112A91">
              <w:rPr>
                <w:bCs/>
              </w:rPr>
              <w:t>2020 год</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0013" w:rsidRPr="00112A91" w:rsidRDefault="00CF2774" w:rsidP="007D67BD">
            <w:pPr>
              <w:ind w:left="-57" w:right="-57"/>
              <w:jc w:val="center"/>
              <w:rPr>
                <w:bCs/>
              </w:rPr>
            </w:pPr>
            <w:r w:rsidRPr="00112A91">
              <w:rPr>
                <w:bCs/>
              </w:rPr>
              <w:t>2021 год</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10013" w:rsidRPr="00112A91" w:rsidRDefault="00CF2774" w:rsidP="007D67BD">
            <w:pPr>
              <w:ind w:left="-57" w:right="-57"/>
              <w:jc w:val="center"/>
              <w:rPr>
                <w:bCs/>
              </w:rPr>
            </w:pPr>
            <w:r w:rsidRPr="00112A91">
              <w:rPr>
                <w:bCs/>
              </w:rPr>
              <w:t>2022 год</w:t>
            </w:r>
          </w:p>
        </w:tc>
      </w:tr>
      <w:tr w:rsidR="00910013" w:rsidRPr="00112A91" w:rsidTr="003030BF">
        <w:trPr>
          <w:trHeight w:val="945"/>
        </w:trPr>
        <w:tc>
          <w:tcPr>
            <w:tcW w:w="1072" w:type="pct"/>
            <w:tcBorders>
              <w:top w:val="single" w:sz="4" w:space="0" w:color="auto"/>
              <w:left w:val="single" w:sz="4" w:space="0" w:color="auto"/>
              <w:bottom w:val="single" w:sz="4" w:space="0" w:color="auto"/>
              <w:right w:val="single" w:sz="4" w:space="0" w:color="auto"/>
            </w:tcBorders>
            <w:shd w:val="clear" w:color="auto" w:fill="auto"/>
            <w:hideMark/>
          </w:tcPr>
          <w:p w:rsidR="00910013" w:rsidRPr="00112A91" w:rsidRDefault="00910013" w:rsidP="003030BF">
            <w:pPr>
              <w:ind w:left="-57" w:right="-57"/>
              <w:jc w:val="both"/>
            </w:pPr>
            <w:r w:rsidRPr="00112A91">
              <w:t>Среднемесячная номинальная зар</w:t>
            </w:r>
            <w:r w:rsidRPr="00112A91">
              <w:t>а</w:t>
            </w:r>
            <w:r w:rsidRPr="00112A91">
              <w:t>ботная плата 1 р</w:t>
            </w:r>
            <w:r w:rsidRPr="00112A91">
              <w:t>а</w:t>
            </w:r>
            <w:r w:rsidRPr="00112A91">
              <w:t>ботника</w:t>
            </w:r>
            <w:r w:rsidR="003030BF" w:rsidRPr="00112A91">
              <w:t xml:space="preserve"> </w:t>
            </w:r>
            <w:r w:rsidR="0012041C" w:rsidRPr="00112A91">
              <w:t>в г</w:t>
            </w:r>
            <w:r w:rsidR="003030BF" w:rsidRPr="00112A91">
              <w:t xml:space="preserve">ороде </w:t>
            </w:r>
            <w:r w:rsidRPr="00112A91">
              <w:t>Перми в ценах ко</w:t>
            </w:r>
            <w:r w:rsidRPr="00112A91">
              <w:t>н</w:t>
            </w:r>
            <w:r w:rsidRPr="00112A91">
              <w:t>ца 2012 года, руб.</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30004</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30393</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30788</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31344</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32326</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33268</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34031</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34798</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35516</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36248</w:t>
            </w:r>
          </w:p>
        </w:tc>
      </w:tr>
      <w:tr w:rsidR="00910013" w:rsidRPr="00112A91" w:rsidTr="003030BF">
        <w:trPr>
          <w:trHeight w:val="630"/>
        </w:trPr>
        <w:tc>
          <w:tcPr>
            <w:tcW w:w="1072" w:type="pct"/>
            <w:tcBorders>
              <w:top w:val="single" w:sz="4" w:space="0" w:color="auto"/>
              <w:left w:val="single" w:sz="4" w:space="0" w:color="auto"/>
              <w:bottom w:val="single" w:sz="4" w:space="0" w:color="auto"/>
              <w:right w:val="single" w:sz="4" w:space="0" w:color="auto"/>
            </w:tcBorders>
            <w:shd w:val="clear" w:color="auto" w:fill="auto"/>
            <w:hideMark/>
          </w:tcPr>
          <w:p w:rsidR="00910013" w:rsidRPr="00112A91" w:rsidRDefault="00910013" w:rsidP="003030BF">
            <w:pPr>
              <w:ind w:left="-57" w:right="-57"/>
              <w:jc w:val="both"/>
            </w:pPr>
            <w:r w:rsidRPr="00112A91">
              <w:t>Индекс потреб</w:t>
            </w:r>
            <w:r w:rsidRPr="00112A91">
              <w:t>и</w:t>
            </w:r>
            <w:r w:rsidRPr="00112A91">
              <w:t>тельских цен к ко</w:t>
            </w:r>
            <w:r w:rsidRPr="00112A91">
              <w:t>н</w:t>
            </w:r>
            <w:r w:rsidRPr="00112A91">
              <w:t>цу</w:t>
            </w:r>
            <w:r w:rsidR="003030BF" w:rsidRPr="00112A91">
              <w:t xml:space="preserve"> </w:t>
            </w:r>
            <w:r w:rsidRPr="00112A91">
              <w:t>2012 года,</w:t>
            </w:r>
            <w:r w:rsidR="007D7681" w:rsidRPr="00112A91">
              <w:t xml:space="preserve"> </w:t>
            </w:r>
            <w:r w:rsidR="001B2D0E" w:rsidRPr="00112A91">
              <w:t>%</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108,70</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117,18</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124,56</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131,31</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138,25</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145,30</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152,17</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158,69</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164,56</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170,65</w:t>
            </w:r>
          </w:p>
        </w:tc>
      </w:tr>
      <w:tr w:rsidR="00910013" w:rsidRPr="00112A91" w:rsidTr="003030BF">
        <w:trPr>
          <w:trHeight w:val="945"/>
        </w:trPr>
        <w:tc>
          <w:tcPr>
            <w:tcW w:w="1072" w:type="pct"/>
            <w:tcBorders>
              <w:top w:val="single" w:sz="4" w:space="0" w:color="auto"/>
              <w:left w:val="single" w:sz="4" w:space="0" w:color="auto"/>
              <w:bottom w:val="single" w:sz="4" w:space="0" w:color="auto"/>
              <w:right w:val="single" w:sz="4" w:space="0" w:color="auto"/>
            </w:tcBorders>
            <w:shd w:val="clear" w:color="auto" w:fill="auto"/>
            <w:hideMark/>
          </w:tcPr>
          <w:p w:rsidR="00910013" w:rsidRPr="00112A91" w:rsidRDefault="00910013" w:rsidP="003030BF">
            <w:pPr>
              <w:ind w:left="-57" w:right="-57"/>
              <w:jc w:val="both"/>
            </w:pPr>
            <w:r w:rsidRPr="00112A91">
              <w:t>Среднемесячная номинальная з</w:t>
            </w:r>
            <w:r w:rsidR="00CF2774" w:rsidRPr="00112A91">
              <w:t>ар</w:t>
            </w:r>
            <w:r w:rsidR="00CF2774" w:rsidRPr="00112A91">
              <w:t>а</w:t>
            </w:r>
            <w:r w:rsidR="00CF2774" w:rsidRPr="00112A91">
              <w:t>ботная плата 1 р</w:t>
            </w:r>
            <w:r w:rsidR="00CF2774" w:rsidRPr="00112A91">
              <w:t>а</w:t>
            </w:r>
            <w:r w:rsidR="00CF2774" w:rsidRPr="00112A91">
              <w:t>ботника в городе</w:t>
            </w:r>
            <w:r w:rsidRPr="00112A91">
              <w:t xml:space="preserve"> Перми в ценах т</w:t>
            </w:r>
            <w:r w:rsidRPr="00112A91">
              <w:t>е</w:t>
            </w:r>
            <w:r w:rsidRPr="00112A91">
              <w:t>кущего года, руб.</w:t>
            </w:r>
          </w:p>
        </w:tc>
        <w:tc>
          <w:tcPr>
            <w:tcW w:w="393" w:type="pct"/>
            <w:tcBorders>
              <w:top w:val="single" w:sz="4" w:space="0" w:color="auto"/>
              <w:left w:val="nil"/>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32614</w:t>
            </w:r>
          </w:p>
        </w:tc>
        <w:tc>
          <w:tcPr>
            <w:tcW w:w="393" w:type="pct"/>
            <w:tcBorders>
              <w:top w:val="single" w:sz="4" w:space="0" w:color="auto"/>
              <w:left w:val="nil"/>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35615</w:t>
            </w:r>
          </w:p>
        </w:tc>
        <w:tc>
          <w:tcPr>
            <w:tcW w:w="393" w:type="pct"/>
            <w:tcBorders>
              <w:top w:val="single" w:sz="4" w:space="0" w:color="auto"/>
              <w:left w:val="nil"/>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38350</w:t>
            </w:r>
          </w:p>
        </w:tc>
        <w:tc>
          <w:tcPr>
            <w:tcW w:w="393" w:type="pct"/>
            <w:tcBorders>
              <w:top w:val="single" w:sz="4" w:space="0" w:color="auto"/>
              <w:left w:val="nil"/>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41158</w:t>
            </w:r>
          </w:p>
        </w:tc>
        <w:tc>
          <w:tcPr>
            <w:tcW w:w="393" w:type="pct"/>
            <w:tcBorders>
              <w:top w:val="single" w:sz="4" w:space="0" w:color="auto"/>
              <w:left w:val="nil"/>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44691</w:t>
            </w:r>
          </w:p>
        </w:tc>
        <w:tc>
          <w:tcPr>
            <w:tcW w:w="393" w:type="pct"/>
            <w:tcBorders>
              <w:top w:val="single" w:sz="4" w:space="0" w:color="auto"/>
              <w:left w:val="nil"/>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48338</w:t>
            </w:r>
          </w:p>
        </w:tc>
        <w:tc>
          <w:tcPr>
            <w:tcW w:w="393" w:type="pct"/>
            <w:tcBorders>
              <w:top w:val="single" w:sz="4" w:space="0" w:color="auto"/>
              <w:left w:val="nil"/>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51785</w:t>
            </w:r>
          </w:p>
        </w:tc>
        <w:tc>
          <w:tcPr>
            <w:tcW w:w="393" w:type="pct"/>
            <w:tcBorders>
              <w:top w:val="single" w:sz="4" w:space="0" w:color="auto"/>
              <w:left w:val="nil"/>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55221</w:t>
            </w:r>
          </w:p>
        </w:tc>
        <w:tc>
          <w:tcPr>
            <w:tcW w:w="393" w:type="pct"/>
            <w:tcBorders>
              <w:top w:val="single" w:sz="4" w:space="0" w:color="auto"/>
              <w:left w:val="nil"/>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58445</w:t>
            </w:r>
          </w:p>
        </w:tc>
        <w:tc>
          <w:tcPr>
            <w:tcW w:w="393" w:type="pct"/>
            <w:tcBorders>
              <w:top w:val="single" w:sz="4" w:space="0" w:color="auto"/>
              <w:left w:val="nil"/>
              <w:bottom w:val="single" w:sz="4" w:space="0" w:color="auto"/>
              <w:right w:val="single" w:sz="4" w:space="0" w:color="auto"/>
            </w:tcBorders>
            <w:shd w:val="clear" w:color="auto" w:fill="auto"/>
            <w:noWrap/>
            <w:vAlign w:val="bottom"/>
            <w:hideMark/>
          </w:tcPr>
          <w:p w:rsidR="00910013" w:rsidRPr="00112A91" w:rsidRDefault="00910013" w:rsidP="003030BF">
            <w:pPr>
              <w:ind w:left="-57" w:right="-57"/>
              <w:jc w:val="center"/>
            </w:pPr>
            <w:r w:rsidRPr="00112A91">
              <w:t>61857</w:t>
            </w:r>
          </w:p>
        </w:tc>
      </w:tr>
      <w:tr w:rsidR="00910013" w:rsidRPr="00112A91" w:rsidTr="003030BF">
        <w:trPr>
          <w:trHeight w:val="945"/>
        </w:trPr>
        <w:tc>
          <w:tcPr>
            <w:tcW w:w="1072" w:type="pct"/>
            <w:tcBorders>
              <w:top w:val="nil"/>
              <w:left w:val="single" w:sz="4" w:space="0" w:color="auto"/>
              <w:bottom w:val="single" w:sz="4" w:space="0" w:color="auto"/>
              <w:right w:val="single" w:sz="4" w:space="0" w:color="auto"/>
            </w:tcBorders>
            <w:shd w:val="clear" w:color="auto" w:fill="auto"/>
            <w:hideMark/>
          </w:tcPr>
          <w:p w:rsidR="00910013" w:rsidRPr="00112A91" w:rsidRDefault="00910013" w:rsidP="003030BF">
            <w:pPr>
              <w:ind w:left="-57" w:right="-57"/>
              <w:jc w:val="both"/>
            </w:pPr>
            <w:r w:rsidRPr="00112A91">
              <w:t>Cреднее по Пер</w:t>
            </w:r>
            <w:r w:rsidRPr="00112A91">
              <w:t>м</w:t>
            </w:r>
            <w:r w:rsidRPr="00112A91">
              <w:t>скому краю соо</w:t>
            </w:r>
            <w:r w:rsidRPr="00112A91">
              <w:t>т</w:t>
            </w:r>
            <w:r w:rsidRPr="00112A91">
              <w:t>ношение между д</w:t>
            </w:r>
            <w:r w:rsidRPr="00112A91">
              <w:t>о</w:t>
            </w:r>
            <w:r w:rsidRPr="00112A91">
              <w:t xml:space="preserve">ходами населения </w:t>
            </w:r>
            <w:r w:rsidR="003030BF" w:rsidRPr="00112A91">
              <w:br/>
            </w:r>
            <w:r w:rsidRPr="00112A91">
              <w:t>и заработной пл</w:t>
            </w:r>
            <w:r w:rsidRPr="00112A91">
              <w:t>а</w:t>
            </w:r>
            <w:r w:rsidRPr="00112A91">
              <w:t>той</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0,91</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0,91</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0,91</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0,91</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0,91</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0,91</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0,91</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0,91</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0,91</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0,91</w:t>
            </w:r>
          </w:p>
        </w:tc>
      </w:tr>
      <w:tr w:rsidR="00910013" w:rsidRPr="00112A91" w:rsidTr="003030BF">
        <w:trPr>
          <w:trHeight w:val="945"/>
        </w:trPr>
        <w:tc>
          <w:tcPr>
            <w:tcW w:w="1072" w:type="pct"/>
            <w:tcBorders>
              <w:top w:val="nil"/>
              <w:left w:val="single" w:sz="4" w:space="0" w:color="auto"/>
              <w:bottom w:val="single" w:sz="4" w:space="0" w:color="auto"/>
              <w:right w:val="single" w:sz="4" w:space="0" w:color="auto"/>
            </w:tcBorders>
            <w:shd w:val="clear" w:color="auto" w:fill="auto"/>
            <w:hideMark/>
          </w:tcPr>
          <w:p w:rsidR="00910013" w:rsidRPr="00112A91" w:rsidRDefault="00910013" w:rsidP="003030BF">
            <w:pPr>
              <w:ind w:left="-57" w:right="-57"/>
              <w:jc w:val="both"/>
            </w:pPr>
            <w:r w:rsidRPr="00112A91">
              <w:t>Среднедушевой д</w:t>
            </w:r>
            <w:r w:rsidRPr="00112A91">
              <w:t>о</w:t>
            </w:r>
            <w:r w:rsidRPr="00112A91">
              <w:t>ход населения г</w:t>
            </w:r>
            <w:r w:rsidRPr="00112A91">
              <w:t>о</w:t>
            </w:r>
            <w:r w:rsidRPr="00112A91">
              <w:t>рода Перми в ценах текущего года, руб.</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29679</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32410</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34899</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37454</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40669</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43988</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47124</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50251</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53185</w:t>
            </w:r>
          </w:p>
        </w:tc>
        <w:tc>
          <w:tcPr>
            <w:tcW w:w="393" w:type="pct"/>
            <w:tcBorders>
              <w:top w:val="nil"/>
              <w:left w:val="nil"/>
              <w:bottom w:val="single" w:sz="4" w:space="0" w:color="auto"/>
              <w:right w:val="single" w:sz="4" w:space="0" w:color="auto"/>
            </w:tcBorders>
            <w:shd w:val="clear" w:color="auto" w:fill="auto"/>
            <w:vAlign w:val="bottom"/>
            <w:hideMark/>
          </w:tcPr>
          <w:p w:rsidR="00910013" w:rsidRPr="00112A91" w:rsidRDefault="00910013" w:rsidP="003030BF">
            <w:pPr>
              <w:ind w:left="-57" w:right="-57"/>
              <w:jc w:val="center"/>
            </w:pPr>
            <w:r w:rsidRPr="00112A91">
              <w:t>56290</w:t>
            </w:r>
          </w:p>
        </w:tc>
      </w:tr>
    </w:tbl>
    <w:p w:rsidR="00B47A9A" w:rsidRPr="00112A91" w:rsidRDefault="00B47A9A" w:rsidP="00B47A9A">
      <w:pPr>
        <w:pStyle w:val="2"/>
        <w:tabs>
          <w:tab w:val="left" w:pos="993"/>
        </w:tabs>
        <w:spacing w:before="0" w:after="0"/>
        <w:ind w:left="0" w:firstLine="709"/>
        <w:rPr>
          <w:rFonts w:ascii="Times New Roman" w:hAnsi="Times New Roman" w:cs="Times New Roman"/>
          <w:b w:val="0"/>
          <w:i w:val="0"/>
        </w:rPr>
      </w:pPr>
      <w:bookmarkStart w:id="31" w:name="_Toc394304390"/>
    </w:p>
    <w:p w:rsidR="001C58B3" w:rsidRPr="00112A91" w:rsidRDefault="00B47A9A" w:rsidP="00B47A9A">
      <w:pPr>
        <w:pStyle w:val="2"/>
        <w:tabs>
          <w:tab w:val="left" w:pos="993"/>
        </w:tabs>
        <w:spacing w:before="0" w:after="0"/>
        <w:ind w:left="0" w:firstLine="709"/>
        <w:rPr>
          <w:rFonts w:ascii="Times New Roman" w:hAnsi="Times New Roman" w:cs="Times New Roman"/>
          <w:b w:val="0"/>
          <w:i w:val="0"/>
        </w:rPr>
      </w:pPr>
      <w:r w:rsidRPr="00112A91">
        <w:rPr>
          <w:rFonts w:ascii="Times New Roman" w:hAnsi="Times New Roman" w:cs="Times New Roman"/>
          <w:b w:val="0"/>
          <w:i w:val="0"/>
        </w:rPr>
        <w:t xml:space="preserve">3.4. </w:t>
      </w:r>
      <w:r w:rsidR="001C58B3" w:rsidRPr="00112A91">
        <w:rPr>
          <w:rFonts w:ascii="Times New Roman" w:hAnsi="Times New Roman" w:cs="Times New Roman"/>
          <w:b w:val="0"/>
          <w:i w:val="0"/>
        </w:rPr>
        <w:t>Оценка спроса на коммунальные ресурсы</w:t>
      </w:r>
      <w:bookmarkEnd w:id="31"/>
    </w:p>
    <w:p w:rsidR="003C3848" w:rsidRPr="00112A91" w:rsidRDefault="00C90702" w:rsidP="00B47A9A">
      <w:pPr>
        <w:autoSpaceDE w:val="0"/>
        <w:autoSpaceDN w:val="0"/>
        <w:adjustRightInd w:val="0"/>
        <w:ind w:firstLine="709"/>
        <w:jc w:val="both"/>
        <w:rPr>
          <w:sz w:val="28"/>
          <w:szCs w:val="28"/>
        </w:rPr>
      </w:pPr>
      <w:bookmarkStart w:id="32" w:name="_Toc215484828"/>
      <w:bookmarkStart w:id="33" w:name="_Toc294609061"/>
      <w:r w:rsidRPr="00112A91">
        <w:rPr>
          <w:sz w:val="28"/>
          <w:szCs w:val="28"/>
        </w:rPr>
        <w:t>3.4.1.</w:t>
      </w:r>
      <w:r w:rsidR="00B47A9A" w:rsidRPr="00112A91">
        <w:rPr>
          <w:sz w:val="28"/>
          <w:szCs w:val="28"/>
        </w:rPr>
        <w:t xml:space="preserve"> </w:t>
      </w:r>
      <w:r w:rsidR="003C3848" w:rsidRPr="00112A91">
        <w:rPr>
          <w:sz w:val="28"/>
          <w:szCs w:val="28"/>
        </w:rPr>
        <w:t>Оценка потребления товаров и услуг организаций коммунального комплек</w:t>
      </w:r>
      <w:r w:rsidR="00CF2774" w:rsidRPr="00112A91">
        <w:rPr>
          <w:sz w:val="28"/>
          <w:szCs w:val="28"/>
        </w:rPr>
        <w:t>са имеет</w:t>
      </w:r>
      <w:r w:rsidR="003C3848" w:rsidRPr="00112A91">
        <w:rPr>
          <w:sz w:val="28"/>
          <w:szCs w:val="28"/>
        </w:rPr>
        <w:t xml:space="preserve"> важное значение при разработке программы комплексного ра</w:t>
      </w:r>
      <w:r w:rsidR="003C3848" w:rsidRPr="00112A91">
        <w:rPr>
          <w:sz w:val="28"/>
          <w:szCs w:val="28"/>
        </w:rPr>
        <w:t>з</w:t>
      </w:r>
      <w:r w:rsidR="003C3848" w:rsidRPr="00112A91">
        <w:rPr>
          <w:sz w:val="28"/>
          <w:szCs w:val="28"/>
        </w:rPr>
        <w:t xml:space="preserve">вития систем коммунальной инфраструктуры и схем ресурсоснабжения. </w:t>
      </w:r>
      <w:r w:rsidR="00CF2774" w:rsidRPr="00112A91">
        <w:rPr>
          <w:sz w:val="28"/>
          <w:szCs w:val="28"/>
        </w:rPr>
        <w:t>О</w:t>
      </w:r>
      <w:r w:rsidR="003C3848" w:rsidRPr="00112A91">
        <w:rPr>
          <w:sz w:val="28"/>
          <w:szCs w:val="28"/>
        </w:rPr>
        <w:t>бъемы потребления должны быть обеспечены соответствующими производственными мощностями организаций коммунального комплекса. Системы коммунальной инфраструктуры должны обеспечивать снабжение потребителей товарами и усл</w:t>
      </w:r>
      <w:r w:rsidR="003C3848" w:rsidRPr="00112A91">
        <w:rPr>
          <w:sz w:val="28"/>
          <w:szCs w:val="28"/>
        </w:rPr>
        <w:t>у</w:t>
      </w:r>
      <w:r w:rsidR="003C3848" w:rsidRPr="00112A91">
        <w:rPr>
          <w:sz w:val="28"/>
          <w:szCs w:val="28"/>
        </w:rPr>
        <w:t xml:space="preserve">гами в соответствии с требованиями к их качеству, в том числе круглосуточное </w:t>
      </w:r>
      <w:r w:rsidR="002A6646" w:rsidRPr="00112A91">
        <w:rPr>
          <w:sz w:val="28"/>
          <w:szCs w:val="28"/>
        </w:rPr>
        <w:br/>
      </w:r>
      <w:r w:rsidR="003C3848" w:rsidRPr="00112A91">
        <w:rPr>
          <w:sz w:val="28"/>
          <w:szCs w:val="28"/>
        </w:rPr>
        <w:t xml:space="preserve">и бесперебойное снабжение. </w:t>
      </w:r>
      <w:r w:rsidR="00CF2774" w:rsidRPr="00112A91">
        <w:rPr>
          <w:sz w:val="28"/>
          <w:szCs w:val="28"/>
        </w:rPr>
        <w:t>П</w:t>
      </w:r>
      <w:r w:rsidR="003C3848" w:rsidRPr="00112A91">
        <w:rPr>
          <w:sz w:val="28"/>
          <w:szCs w:val="28"/>
        </w:rPr>
        <w:t>рогнозные объемы потребления товаров и услуг должны учитываться при расчете тарифов, которые являются одним из основных источников финансирования инвестиционных программ организаций коммунал</w:t>
      </w:r>
      <w:r w:rsidR="003C3848" w:rsidRPr="00112A91">
        <w:rPr>
          <w:sz w:val="28"/>
          <w:szCs w:val="28"/>
        </w:rPr>
        <w:t>ь</w:t>
      </w:r>
      <w:r w:rsidR="003C3848" w:rsidRPr="00112A91">
        <w:rPr>
          <w:sz w:val="28"/>
          <w:szCs w:val="28"/>
        </w:rPr>
        <w:t xml:space="preserve">ного комплекса. </w:t>
      </w:r>
    </w:p>
    <w:p w:rsidR="003C3848" w:rsidRPr="00112A91" w:rsidRDefault="003C3848" w:rsidP="00B47A9A">
      <w:pPr>
        <w:autoSpaceDE w:val="0"/>
        <w:autoSpaceDN w:val="0"/>
        <w:adjustRightInd w:val="0"/>
        <w:ind w:firstLine="709"/>
        <w:jc w:val="both"/>
        <w:rPr>
          <w:sz w:val="28"/>
          <w:szCs w:val="28"/>
        </w:rPr>
      </w:pPr>
      <w:r w:rsidRPr="00112A91">
        <w:rPr>
          <w:sz w:val="28"/>
          <w:szCs w:val="28"/>
        </w:rPr>
        <w:t>Для оценки перспективных объемов был проанализирован сложившийся уровень потребления товаров и услуг органи</w:t>
      </w:r>
      <w:r w:rsidR="006828E2" w:rsidRPr="00112A91">
        <w:rPr>
          <w:sz w:val="28"/>
          <w:szCs w:val="28"/>
        </w:rPr>
        <w:t>заций коммунального комплекса г</w:t>
      </w:r>
      <w:r w:rsidR="006828E2" w:rsidRPr="00112A91">
        <w:rPr>
          <w:sz w:val="28"/>
          <w:szCs w:val="28"/>
        </w:rPr>
        <w:t>о</w:t>
      </w:r>
      <w:r w:rsidR="006828E2" w:rsidRPr="00112A91">
        <w:rPr>
          <w:sz w:val="28"/>
          <w:szCs w:val="28"/>
        </w:rPr>
        <w:t xml:space="preserve">рода </w:t>
      </w:r>
      <w:r w:rsidRPr="00112A91">
        <w:rPr>
          <w:sz w:val="28"/>
          <w:szCs w:val="28"/>
        </w:rPr>
        <w:t xml:space="preserve">Перми. </w:t>
      </w:r>
    </w:p>
    <w:p w:rsidR="003C3848" w:rsidRPr="00112A91" w:rsidRDefault="003C3848" w:rsidP="00B47A9A">
      <w:pPr>
        <w:autoSpaceDE w:val="0"/>
        <w:autoSpaceDN w:val="0"/>
        <w:adjustRightInd w:val="0"/>
        <w:ind w:firstLine="709"/>
        <w:jc w:val="both"/>
        <w:rPr>
          <w:sz w:val="28"/>
          <w:szCs w:val="28"/>
        </w:rPr>
      </w:pPr>
      <w:r w:rsidRPr="00112A91">
        <w:rPr>
          <w:sz w:val="28"/>
          <w:szCs w:val="28"/>
        </w:rPr>
        <w:t>Совокупное потребление коммунальных услуг определяется как сумма п</w:t>
      </w:r>
      <w:r w:rsidRPr="00112A91">
        <w:rPr>
          <w:sz w:val="28"/>
          <w:szCs w:val="28"/>
        </w:rPr>
        <w:t>о</w:t>
      </w:r>
      <w:r w:rsidRPr="00112A91">
        <w:rPr>
          <w:sz w:val="28"/>
          <w:szCs w:val="28"/>
        </w:rPr>
        <w:t xml:space="preserve">требления </w:t>
      </w:r>
      <w:r w:rsidR="006828E2" w:rsidRPr="00112A91">
        <w:rPr>
          <w:sz w:val="28"/>
          <w:szCs w:val="28"/>
        </w:rPr>
        <w:t xml:space="preserve">коммунальных </w:t>
      </w:r>
      <w:r w:rsidRPr="00112A91">
        <w:rPr>
          <w:sz w:val="28"/>
          <w:szCs w:val="28"/>
        </w:rPr>
        <w:t>услуг по всем категориям потребителей. Оценка сов</w:t>
      </w:r>
      <w:r w:rsidRPr="00112A91">
        <w:rPr>
          <w:sz w:val="28"/>
          <w:szCs w:val="28"/>
        </w:rPr>
        <w:t>о</w:t>
      </w:r>
      <w:r w:rsidRPr="00112A91">
        <w:rPr>
          <w:sz w:val="28"/>
          <w:szCs w:val="28"/>
        </w:rPr>
        <w:t xml:space="preserve">купного потребления для целей </w:t>
      </w:r>
      <w:r w:rsidR="003A1818" w:rsidRPr="00112A91">
        <w:rPr>
          <w:sz w:val="28"/>
          <w:szCs w:val="28"/>
        </w:rPr>
        <w:t>П</w:t>
      </w:r>
      <w:r w:rsidRPr="00112A91">
        <w:rPr>
          <w:sz w:val="28"/>
          <w:szCs w:val="28"/>
        </w:rPr>
        <w:t>рограммы проводится по трем основным кат</w:t>
      </w:r>
      <w:r w:rsidRPr="00112A91">
        <w:rPr>
          <w:sz w:val="28"/>
          <w:szCs w:val="28"/>
        </w:rPr>
        <w:t>е</w:t>
      </w:r>
      <w:r w:rsidRPr="00112A91">
        <w:rPr>
          <w:sz w:val="28"/>
          <w:szCs w:val="28"/>
        </w:rPr>
        <w:t>гориям:</w:t>
      </w:r>
    </w:p>
    <w:p w:rsidR="002A6646" w:rsidRPr="00112A91" w:rsidRDefault="002A6646" w:rsidP="00B47A9A">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населени</w:t>
      </w:r>
      <w:r w:rsidR="003A1818" w:rsidRPr="00112A91">
        <w:rPr>
          <w:sz w:val="28"/>
          <w:szCs w:val="28"/>
        </w:rPr>
        <w:t>ю</w:t>
      </w:r>
      <w:r w:rsidRPr="00112A91">
        <w:rPr>
          <w:sz w:val="28"/>
          <w:szCs w:val="28"/>
        </w:rPr>
        <w:t>,</w:t>
      </w:r>
    </w:p>
    <w:p w:rsidR="003C3848" w:rsidRPr="00112A91" w:rsidRDefault="003A1818" w:rsidP="00B47A9A">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бюджетным</w:t>
      </w:r>
      <w:r w:rsidR="002A6646" w:rsidRPr="00112A91">
        <w:rPr>
          <w:sz w:val="28"/>
          <w:szCs w:val="28"/>
        </w:rPr>
        <w:t xml:space="preserve"> учреждения</w:t>
      </w:r>
      <w:r w:rsidRPr="00112A91">
        <w:rPr>
          <w:sz w:val="28"/>
          <w:szCs w:val="28"/>
        </w:rPr>
        <w:t>м</w:t>
      </w:r>
      <w:r w:rsidR="002A6646" w:rsidRPr="00112A91">
        <w:rPr>
          <w:sz w:val="28"/>
          <w:szCs w:val="28"/>
        </w:rPr>
        <w:t>,</w:t>
      </w:r>
    </w:p>
    <w:p w:rsidR="00B47A9A" w:rsidRPr="00112A91" w:rsidRDefault="003C3848" w:rsidP="002A6646">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прочи</w:t>
      </w:r>
      <w:r w:rsidR="003A1818" w:rsidRPr="00112A91">
        <w:rPr>
          <w:sz w:val="28"/>
          <w:szCs w:val="28"/>
        </w:rPr>
        <w:t>м</w:t>
      </w:r>
      <w:r w:rsidRPr="00112A91">
        <w:rPr>
          <w:sz w:val="28"/>
          <w:szCs w:val="28"/>
        </w:rPr>
        <w:t xml:space="preserve"> предприятия</w:t>
      </w:r>
      <w:r w:rsidR="003A1818" w:rsidRPr="00112A91">
        <w:rPr>
          <w:sz w:val="28"/>
          <w:szCs w:val="28"/>
        </w:rPr>
        <w:t>м</w:t>
      </w:r>
      <w:r w:rsidRPr="00112A91">
        <w:rPr>
          <w:sz w:val="28"/>
          <w:szCs w:val="28"/>
        </w:rPr>
        <w:t xml:space="preserve"> и организаци</w:t>
      </w:r>
      <w:r w:rsidR="003A1818" w:rsidRPr="00112A91">
        <w:rPr>
          <w:sz w:val="28"/>
          <w:szCs w:val="28"/>
        </w:rPr>
        <w:t>ям</w:t>
      </w:r>
      <w:r w:rsidRPr="00112A91">
        <w:rPr>
          <w:sz w:val="28"/>
          <w:szCs w:val="28"/>
        </w:rPr>
        <w:t>.</w:t>
      </w:r>
    </w:p>
    <w:p w:rsidR="002A6646" w:rsidRPr="00112A91" w:rsidRDefault="002A6646" w:rsidP="002A6646">
      <w:pPr>
        <w:widowControl w:val="0"/>
        <w:shd w:val="clear" w:color="auto" w:fill="FFFFFF"/>
        <w:tabs>
          <w:tab w:val="left" w:pos="851"/>
        </w:tabs>
        <w:autoSpaceDE w:val="0"/>
        <w:autoSpaceDN w:val="0"/>
        <w:adjustRightInd w:val="0"/>
        <w:ind w:firstLine="709"/>
        <w:jc w:val="both"/>
        <w:rPr>
          <w:sz w:val="28"/>
          <w:szCs w:val="28"/>
        </w:rPr>
      </w:pPr>
    </w:p>
    <w:p w:rsidR="003C3848" w:rsidRPr="00112A91" w:rsidRDefault="006828E2" w:rsidP="00B47A9A">
      <w:pPr>
        <w:autoSpaceDE w:val="0"/>
        <w:autoSpaceDN w:val="0"/>
        <w:adjustRightInd w:val="0"/>
        <w:ind w:firstLine="709"/>
        <w:jc w:val="both"/>
        <w:rPr>
          <w:sz w:val="28"/>
          <w:szCs w:val="28"/>
        </w:rPr>
      </w:pPr>
      <w:r w:rsidRPr="00112A91">
        <w:rPr>
          <w:sz w:val="28"/>
          <w:szCs w:val="28"/>
        </w:rPr>
        <w:t>3.4.2.</w:t>
      </w:r>
      <w:r w:rsidR="00B47A9A" w:rsidRPr="00112A91">
        <w:rPr>
          <w:sz w:val="28"/>
          <w:szCs w:val="28"/>
        </w:rPr>
        <w:t xml:space="preserve"> </w:t>
      </w:r>
      <w:r w:rsidR="003C3848" w:rsidRPr="00112A91">
        <w:rPr>
          <w:sz w:val="28"/>
          <w:szCs w:val="28"/>
        </w:rPr>
        <w:t>Теплоснабжение</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В городе утверждена </w:t>
      </w:r>
      <w:r w:rsidR="007F4DD5" w:rsidRPr="00112A91">
        <w:rPr>
          <w:sz w:val="28"/>
          <w:szCs w:val="28"/>
        </w:rPr>
        <w:t xml:space="preserve">Схема теплоснабжения города Перми на период </w:t>
      </w:r>
      <w:r w:rsidR="003A1818" w:rsidRPr="00112A91">
        <w:rPr>
          <w:sz w:val="28"/>
          <w:szCs w:val="28"/>
        </w:rPr>
        <w:br/>
      </w:r>
      <w:r w:rsidR="007F4DD5" w:rsidRPr="00112A91">
        <w:rPr>
          <w:sz w:val="28"/>
          <w:szCs w:val="28"/>
        </w:rPr>
        <w:t>до 2027 года (далее – Схема теплоснабжения)</w:t>
      </w:r>
      <w:r w:rsidRPr="00112A91">
        <w:rPr>
          <w:sz w:val="28"/>
          <w:szCs w:val="28"/>
        </w:rPr>
        <w:t>. Указанной Схемой теплоснабж</w:t>
      </w:r>
      <w:r w:rsidRPr="00112A91">
        <w:rPr>
          <w:sz w:val="28"/>
          <w:szCs w:val="28"/>
        </w:rPr>
        <w:t>е</w:t>
      </w:r>
      <w:r w:rsidRPr="00112A91">
        <w:rPr>
          <w:sz w:val="28"/>
          <w:szCs w:val="28"/>
        </w:rPr>
        <w:t xml:space="preserve">ния предусмотрено 3 варианта прогноза годового потребления тепловой энергии </w:t>
      </w:r>
      <w:r w:rsidR="007F4DD5" w:rsidRPr="00112A91">
        <w:rPr>
          <w:sz w:val="28"/>
          <w:szCs w:val="28"/>
        </w:rPr>
        <w:br/>
      </w:r>
      <w:r w:rsidRPr="00112A91">
        <w:rPr>
          <w:sz w:val="28"/>
          <w:szCs w:val="28"/>
        </w:rPr>
        <w:t xml:space="preserve">по городу Перми (таблица </w:t>
      </w:r>
      <w:r w:rsidR="00133336" w:rsidRPr="00112A91">
        <w:rPr>
          <w:sz w:val="28"/>
          <w:szCs w:val="28"/>
        </w:rPr>
        <w:t>39</w:t>
      </w:r>
      <w:r w:rsidRPr="00112A91">
        <w:rPr>
          <w:sz w:val="28"/>
          <w:szCs w:val="28"/>
        </w:rPr>
        <w:t>).</w:t>
      </w:r>
    </w:p>
    <w:p w:rsidR="00E474F7" w:rsidRPr="00112A91" w:rsidRDefault="003C3848" w:rsidP="007D67BD">
      <w:pPr>
        <w:autoSpaceDE w:val="0"/>
        <w:autoSpaceDN w:val="0"/>
        <w:adjustRightInd w:val="0"/>
        <w:ind w:firstLine="709"/>
        <w:jc w:val="both"/>
        <w:rPr>
          <w:sz w:val="28"/>
          <w:szCs w:val="28"/>
        </w:rPr>
      </w:pPr>
      <w:r w:rsidRPr="00112A91">
        <w:rPr>
          <w:sz w:val="28"/>
          <w:szCs w:val="28"/>
        </w:rPr>
        <w:t xml:space="preserve">Первый вариант предусматривает </w:t>
      </w:r>
      <w:r w:rsidR="00E474F7" w:rsidRPr="00112A91">
        <w:rPr>
          <w:sz w:val="28"/>
          <w:szCs w:val="28"/>
        </w:rPr>
        <w:t>сценарные условия, при которых:</w:t>
      </w:r>
    </w:p>
    <w:p w:rsidR="00E474F7" w:rsidRPr="00112A91" w:rsidRDefault="003C3848" w:rsidP="007D67BD">
      <w:pPr>
        <w:autoSpaceDE w:val="0"/>
        <w:autoSpaceDN w:val="0"/>
        <w:adjustRightInd w:val="0"/>
        <w:ind w:firstLine="709"/>
        <w:jc w:val="both"/>
        <w:rPr>
          <w:sz w:val="28"/>
          <w:szCs w:val="28"/>
        </w:rPr>
      </w:pPr>
      <w:r w:rsidRPr="00112A91">
        <w:rPr>
          <w:sz w:val="28"/>
          <w:szCs w:val="28"/>
        </w:rPr>
        <w:t xml:space="preserve">климатические параметры (температура наружного воздуха в отопительный период и продолжительность отопительного периода) соответствуют </w:t>
      </w:r>
      <w:r w:rsidR="007F4DD5" w:rsidRPr="00112A91">
        <w:rPr>
          <w:sz w:val="28"/>
          <w:szCs w:val="28"/>
        </w:rPr>
        <w:br/>
      </w:r>
      <w:r w:rsidRPr="00112A91">
        <w:rPr>
          <w:sz w:val="28"/>
          <w:szCs w:val="28"/>
        </w:rPr>
        <w:t>СП 131.13330.2012. Свод правил. Строительная климатология. Актуализирова</w:t>
      </w:r>
      <w:r w:rsidRPr="00112A91">
        <w:rPr>
          <w:sz w:val="28"/>
          <w:szCs w:val="28"/>
        </w:rPr>
        <w:t>н</w:t>
      </w:r>
      <w:r w:rsidRPr="00112A91">
        <w:rPr>
          <w:sz w:val="28"/>
          <w:szCs w:val="28"/>
        </w:rPr>
        <w:t>ная реда</w:t>
      </w:r>
      <w:r w:rsidR="00C90702" w:rsidRPr="00112A91">
        <w:rPr>
          <w:sz w:val="28"/>
          <w:szCs w:val="28"/>
        </w:rPr>
        <w:t>кция СНиП 23-01-99</w:t>
      </w:r>
      <w:r w:rsidR="0012041C" w:rsidRPr="00112A91">
        <w:rPr>
          <w:sz w:val="28"/>
          <w:szCs w:val="28"/>
        </w:rPr>
        <w:t xml:space="preserve"> (утвержден п</w:t>
      </w:r>
      <w:r w:rsidRPr="00112A91">
        <w:rPr>
          <w:sz w:val="28"/>
          <w:szCs w:val="28"/>
        </w:rPr>
        <w:t>риказом Мин</w:t>
      </w:r>
      <w:r w:rsidR="0012041C" w:rsidRPr="00112A91">
        <w:rPr>
          <w:sz w:val="28"/>
          <w:szCs w:val="28"/>
        </w:rPr>
        <w:t xml:space="preserve">истерства регионального развития России от 30.06.2012 </w:t>
      </w:r>
      <w:r w:rsidRPr="00112A91">
        <w:rPr>
          <w:sz w:val="28"/>
          <w:szCs w:val="28"/>
        </w:rPr>
        <w:t>№</w:t>
      </w:r>
      <w:r w:rsidR="007E045F" w:rsidRPr="00112A91">
        <w:rPr>
          <w:sz w:val="28"/>
          <w:szCs w:val="28"/>
        </w:rPr>
        <w:t xml:space="preserve"> </w:t>
      </w:r>
      <w:r w:rsidR="007F4DD5" w:rsidRPr="00112A91">
        <w:rPr>
          <w:sz w:val="28"/>
          <w:szCs w:val="28"/>
        </w:rPr>
        <w:t>275),</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потребителями осуществляется выборка заявленной тепловой нагрузки </w:t>
      </w:r>
      <w:r w:rsidR="007F4DD5" w:rsidRPr="00112A91">
        <w:rPr>
          <w:sz w:val="28"/>
          <w:szCs w:val="28"/>
        </w:rPr>
        <w:br/>
      </w:r>
      <w:r w:rsidRPr="00112A91">
        <w:rPr>
          <w:sz w:val="28"/>
          <w:szCs w:val="28"/>
        </w:rPr>
        <w:t>в полном объеме.</w:t>
      </w:r>
    </w:p>
    <w:p w:rsidR="00E474F7" w:rsidRPr="00112A91" w:rsidRDefault="003C3848" w:rsidP="007D67BD">
      <w:pPr>
        <w:autoSpaceDE w:val="0"/>
        <w:autoSpaceDN w:val="0"/>
        <w:adjustRightInd w:val="0"/>
        <w:ind w:firstLine="709"/>
        <w:jc w:val="both"/>
        <w:rPr>
          <w:sz w:val="28"/>
          <w:szCs w:val="28"/>
        </w:rPr>
      </w:pPr>
      <w:r w:rsidRPr="00112A91">
        <w:rPr>
          <w:sz w:val="28"/>
          <w:szCs w:val="28"/>
        </w:rPr>
        <w:t xml:space="preserve">Второй вариант предусматривает </w:t>
      </w:r>
      <w:r w:rsidR="00E474F7" w:rsidRPr="00112A91">
        <w:rPr>
          <w:sz w:val="28"/>
          <w:szCs w:val="28"/>
        </w:rPr>
        <w:t>сценарные условия, при которых:</w:t>
      </w:r>
    </w:p>
    <w:p w:rsidR="00E474F7" w:rsidRPr="00112A91" w:rsidRDefault="003C3848" w:rsidP="007D67BD">
      <w:pPr>
        <w:autoSpaceDE w:val="0"/>
        <w:autoSpaceDN w:val="0"/>
        <w:adjustRightInd w:val="0"/>
        <w:ind w:firstLine="709"/>
        <w:jc w:val="both"/>
        <w:rPr>
          <w:sz w:val="28"/>
          <w:szCs w:val="28"/>
        </w:rPr>
      </w:pPr>
      <w:r w:rsidRPr="00112A91">
        <w:rPr>
          <w:sz w:val="28"/>
          <w:szCs w:val="28"/>
        </w:rPr>
        <w:t>учитываются климатические параметры, наблюдавшиеся в отопительные пе</w:t>
      </w:r>
      <w:r w:rsidR="00C90702" w:rsidRPr="00112A91">
        <w:rPr>
          <w:sz w:val="28"/>
          <w:szCs w:val="28"/>
        </w:rPr>
        <w:t>риоды 2007-2012 годов</w:t>
      </w:r>
      <w:r w:rsidR="007F4DD5" w:rsidRPr="00112A91">
        <w:rPr>
          <w:sz w:val="28"/>
          <w:szCs w:val="28"/>
        </w:rPr>
        <w:t>,</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потребителями осуществляется выборка заявленной тепловой нагрузки </w:t>
      </w:r>
      <w:r w:rsidR="007F4DD5" w:rsidRPr="00112A91">
        <w:rPr>
          <w:sz w:val="28"/>
          <w:szCs w:val="28"/>
        </w:rPr>
        <w:br/>
      </w:r>
      <w:r w:rsidRPr="00112A91">
        <w:rPr>
          <w:sz w:val="28"/>
          <w:szCs w:val="28"/>
        </w:rPr>
        <w:t>в полном объеме.</w:t>
      </w:r>
    </w:p>
    <w:p w:rsidR="00E474F7" w:rsidRPr="00112A91" w:rsidRDefault="003C3848" w:rsidP="007D67BD">
      <w:pPr>
        <w:autoSpaceDE w:val="0"/>
        <w:autoSpaceDN w:val="0"/>
        <w:adjustRightInd w:val="0"/>
        <w:ind w:firstLine="709"/>
        <w:jc w:val="both"/>
        <w:rPr>
          <w:sz w:val="28"/>
          <w:szCs w:val="28"/>
        </w:rPr>
      </w:pPr>
      <w:r w:rsidRPr="00112A91">
        <w:rPr>
          <w:sz w:val="28"/>
          <w:szCs w:val="28"/>
        </w:rPr>
        <w:t xml:space="preserve">Третий вариант предусматривает </w:t>
      </w:r>
      <w:r w:rsidR="00E474F7" w:rsidRPr="00112A91">
        <w:rPr>
          <w:sz w:val="28"/>
          <w:szCs w:val="28"/>
        </w:rPr>
        <w:t>сценарные условия, при которых:</w:t>
      </w:r>
    </w:p>
    <w:p w:rsidR="00E474F7" w:rsidRPr="00112A91" w:rsidRDefault="003C3848" w:rsidP="007D67BD">
      <w:pPr>
        <w:autoSpaceDE w:val="0"/>
        <w:autoSpaceDN w:val="0"/>
        <w:adjustRightInd w:val="0"/>
        <w:ind w:firstLine="709"/>
        <w:jc w:val="both"/>
        <w:rPr>
          <w:sz w:val="28"/>
          <w:szCs w:val="28"/>
        </w:rPr>
      </w:pPr>
      <w:r w:rsidRPr="00112A91">
        <w:rPr>
          <w:sz w:val="28"/>
          <w:szCs w:val="28"/>
        </w:rPr>
        <w:t>учитываются климатические параметры, наблюдавшиеся в отопительные пе</w:t>
      </w:r>
      <w:r w:rsidR="00C90702" w:rsidRPr="00112A91">
        <w:rPr>
          <w:sz w:val="28"/>
          <w:szCs w:val="28"/>
        </w:rPr>
        <w:t>риоды 2007-2012 годов</w:t>
      </w:r>
      <w:r w:rsidR="007F4DD5" w:rsidRPr="00112A91">
        <w:rPr>
          <w:sz w:val="28"/>
          <w:szCs w:val="28"/>
        </w:rPr>
        <w:t>,</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потребителями осуществляется выборка заявленной тепловой нагрузки </w:t>
      </w:r>
      <w:r w:rsidR="007F4DD5" w:rsidRPr="00112A91">
        <w:rPr>
          <w:sz w:val="28"/>
          <w:szCs w:val="28"/>
        </w:rPr>
        <w:br/>
      </w:r>
      <w:r w:rsidRPr="00112A91">
        <w:rPr>
          <w:sz w:val="28"/>
          <w:szCs w:val="28"/>
        </w:rPr>
        <w:t>не в полном объеме (как это происходит фактически).</w:t>
      </w:r>
    </w:p>
    <w:p w:rsidR="007F4DD5" w:rsidRPr="00112A91" w:rsidRDefault="007F4DD5" w:rsidP="007D67BD">
      <w:pPr>
        <w:autoSpaceDE w:val="0"/>
        <w:autoSpaceDN w:val="0"/>
        <w:adjustRightInd w:val="0"/>
        <w:ind w:firstLine="709"/>
        <w:jc w:val="both"/>
        <w:rPr>
          <w:sz w:val="28"/>
          <w:szCs w:val="28"/>
        </w:r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39</w:t>
      </w:r>
    </w:p>
    <w:tbl>
      <w:tblPr>
        <w:tblStyle w:val="a4"/>
        <w:tblW w:w="9960" w:type="dxa"/>
        <w:jc w:val="center"/>
        <w:tblInd w:w="250" w:type="dxa"/>
        <w:tblLook w:val="04A0" w:firstRow="1" w:lastRow="0" w:firstColumn="1" w:lastColumn="0" w:noHBand="0" w:noVBand="1"/>
      </w:tblPr>
      <w:tblGrid>
        <w:gridCol w:w="3386"/>
        <w:gridCol w:w="3287"/>
        <w:gridCol w:w="3287"/>
      </w:tblGrid>
      <w:tr w:rsidR="003C3848" w:rsidRPr="00112A91" w:rsidTr="007F4DD5">
        <w:trPr>
          <w:jc w:val="center"/>
        </w:trPr>
        <w:tc>
          <w:tcPr>
            <w:tcW w:w="3386" w:type="dxa"/>
            <w:vMerge w:val="restart"/>
            <w:tcBorders>
              <w:top w:val="single" w:sz="4" w:space="0" w:color="auto"/>
              <w:left w:val="single" w:sz="4" w:space="0" w:color="auto"/>
              <w:bottom w:val="single" w:sz="4" w:space="0" w:color="auto"/>
              <w:right w:val="single" w:sz="4" w:space="0" w:color="auto"/>
            </w:tcBorders>
            <w:vAlign w:val="center"/>
          </w:tcPr>
          <w:p w:rsidR="003C3848" w:rsidRPr="00112A91" w:rsidRDefault="003C3848" w:rsidP="007F4DD5">
            <w:pPr>
              <w:autoSpaceDE w:val="0"/>
              <w:autoSpaceDN w:val="0"/>
              <w:adjustRightInd w:val="0"/>
              <w:jc w:val="center"/>
            </w:pPr>
            <w:r w:rsidRPr="00112A91">
              <w:t>Вариант</w:t>
            </w:r>
          </w:p>
        </w:tc>
        <w:tc>
          <w:tcPr>
            <w:tcW w:w="6574" w:type="dxa"/>
            <w:gridSpan w:val="2"/>
            <w:tcBorders>
              <w:top w:val="single" w:sz="4" w:space="0" w:color="auto"/>
              <w:left w:val="single" w:sz="4" w:space="0" w:color="auto"/>
              <w:bottom w:val="single" w:sz="4" w:space="0" w:color="auto"/>
              <w:right w:val="single" w:sz="4" w:space="0" w:color="auto"/>
            </w:tcBorders>
            <w:vAlign w:val="center"/>
          </w:tcPr>
          <w:p w:rsidR="003C3848" w:rsidRPr="00112A91" w:rsidRDefault="003C3848" w:rsidP="007F4DD5">
            <w:pPr>
              <w:autoSpaceDE w:val="0"/>
              <w:autoSpaceDN w:val="0"/>
              <w:adjustRightInd w:val="0"/>
              <w:jc w:val="center"/>
            </w:pPr>
            <w:r w:rsidRPr="00112A91">
              <w:t xml:space="preserve">Годовой объем потребления тепловой энергии, </w:t>
            </w:r>
            <w:r w:rsidR="007D7681" w:rsidRPr="00112A91">
              <w:br/>
            </w:r>
            <w:r w:rsidRPr="00112A91">
              <w:t>тыс.Гкал</w:t>
            </w:r>
          </w:p>
        </w:tc>
      </w:tr>
      <w:tr w:rsidR="003C3848" w:rsidRPr="00112A91" w:rsidTr="007F4DD5">
        <w:trPr>
          <w:trHeight w:val="425"/>
          <w:jc w:val="center"/>
        </w:trPr>
        <w:tc>
          <w:tcPr>
            <w:tcW w:w="3386" w:type="dxa"/>
            <w:vMerge/>
            <w:tcBorders>
              <w:top w:val="single" w:sz="4" w:space="0" w:color="auto"/>
              <w:left w:val="single" w:sz="4" w:space="0" w:color="auto"/>
              <w:bottom w:val="single" w:sz="4" w:space="0" w:color="auto"/>
              <w:right w:val="single" w:sz="4" w:space="0" w:color="auto"/>
            </w:tcBorders>
            <w:vAlign w:val="center"/>
          </w:tcPr>
          <w:p w:rsidR="003C3848" w:rsidRPr="00112A91" w:rsidRDefault="003C3848" w:rsidP="007F4DD5">
            <w:pPr>
              <w:autoSpaceDE w:val="0"/>
              <w:autoSpaceDN w:val="0"/>
              <w:adjustRightInd w:val="0"/>
              <w:jc w:val="center"/>
            </w:pPr>
          </w:p>
        </w:tc>
        <w:tc>
          <w:tcPr>
            <w:tcW w:w="3287" w:type="dxa"/>
            <w:tcBorders>
              <w:top w:val="single" w:sz="4" w:space="0" w:color="auto"/>
              <w:left w:val="single" w:sz="4" w:space="0" w:color="auto"/>
              <w:bottom w:val="single" w:sz="4" w:space="0" w:color="auto"/>
              <w:right w:val="single" w:sz="4" w:space="0" w:color="auto"/>
            </w:tcBorders>
            <w:vAlign w:val="center"/>
          </w:tcPr>
          <w:p w:rsidR="003C3848" w:rsidRPr="00112A91" w:rsidRDefault="00C90702" w:rsidP="007F4DD5">
            <w:pPr>
              <w:autoSpaceDE w:val="0"/>
              <w:autoSpaceDN w:val="0"/>
              <w:adjustRightInd w:val="0"/>
              <w:jc w:val="center"/>
            </w:pPr>
            <w:r w:rsidRPr="00112A91">
              <w:t>2012 год</w:t>
            </w:r>
          </w:p>
        </w:tc>
        <w:tc>
          <w:tcPr>
            <w:tcW w:w="3287" w:type="dxa"/>
            <w:tcBorders>
              <w:top w:val="single" w:sz="4" w:space="0" w:color="auto"/>
              <w:left w:val="single" w:sz="4" w:space="0" w:color="auto"/>
              <w:bottom w:val="single" w:sz="4" w:space="0" w:color="auto"/>
              <w:right w:val="single" w:sz="4" w:space="0" w:color="auto"/>
            </w:tcBorders>
            <w:vAlign w:val="center"/>
          </w:tcPr>
          <w:p w:rsidR="003C3848" w:rsidRPr="00112A91" w:rsidRDefault="00C90702" w:rsidP="007F4DD5">
            <w:pPr>
              <w:autoSpaceDE w:val="0"/>
              <w:autoSpaceDN w:val="0"/>
              <w:adjustRightInd w:val="0"/>
              <w:jc w:val="center"/>
            </w:pPr>
            <w:r w:rsidRPr="00112A91">
              <w:t>2027 год</w:t>
            </w:r>
          </w:p>
        </w:tc>
      </w:tr>
      <w:tr w:rsidR="003C3848" w:rsidRPr="00112A91" w:rsidTr="007F4DD5">
        <w:trPr>
          <w:jc w:val="center"/>
        </w:trPr>
        <w:tc>
          <w:tcPr>
            <w:tcW w:w="3386" w:type="dxa"/>
            <w:tcBorders>
              <w:top w:val="single" w:sz="4" w:space="0" w:color="auto"/>
              <w:left w:val="single" w:sz="4" w:space="0" w:color="auto"/>
              <w:bottom w:val="single" w:sz="4" w:space="0" w:color="auto"/>
              <w:right w:val="single" w:sz="4" w:space="0" w:color="auto"/>
            </w:tcBorders>
          </w:tcPr>
          <w:p w:rsidR="003C3848" w:rsidRPr="00112A91" w:rsidRDefault="003C3848" w:rsidP="007D67BD">
            <w:pPr>
              <w:autoSpaceDE w:val="0"/>
              <w:autoSpaceDN w:val="0"/>
              <w:adjustRightInd w:val="0"/>
              <w:jc w:val="both"/>
            </w:pPr>
            <w:r w:rsidRPr="00112A91">
              <w:t>1-й вариант</w:t>
            </w:r>
          </w:p>
        </w:tc>
        <w:tc>
          <w:tcPr>
            <w:tcW w:w="3287" w:type="dxa"/>
            <w:tcBorders>
              <w:top w:val="single" w:sz="4" w:space="0" w:color="auto"/>
              <w:left w:val="single" w:sz="4" w:space="0" w:color="auto"/>
              <w:bottom w:val="single" w:sz="4" w:space="0" w:color="auto"/>
              <w:right w:val="single" w:sz="4" w:space="0" w:color="auto"/>
            </w:tcBorders>
            <w:vAlign w:val="center"/>
          </w:tcPr>
          <w:p w:rsidR="003C3848" w:rsidRPr="00112A91" w:rsidRDefault="003C3848" w:rsidP="007D67BD">
            <w:pPr>
              <w:autoSpaceDE w:val="0"/>
              <w:autoSpaceDN w:val="0"/>
              <w:adjustRightInd w:val="0"/>
              <w:jc w:val="center"/>
            </w:pPr>
            <w:r w:rsidRPr="00112A91">
              <w:t>10071,262</w:t>
            </w:r>
          </w:p>
        </w:tc>
        <w:tc>
          <w:tcPr>
            <w:tcW w:w="3287" w:type="dxa"/>
            <w:tcBorders>
              <w:top w:val="single" w:sz="4" w:space="0" w:color="auto"/>
              <w:left w:val="single" w:sz="4" w:space="0" w:color="auto"/>
              <w:bottom w:val="single" w:sz="4" w:space="0" w:color="auto"/>
              <w:right w:val="single" w:sz="4" w:space="0" w:color="auto"/>
            </w:tcBorders>
            <w:vAlign w:val="center"/>
          </w:tcPr>
          <w:p w:rsidR="003C3848" w:rsidRPr="00112A91" w:rsidRDefault="003C3848" w:rsidP="007D67BD">
            <w:pPr>
              <w:autoSpaceDE w:val="0"/>
              <w:autoSpaceDN w:val="0"/>
              <w:adjustRightInd w:val="0"/>
              <w:jc w:val="center"/>
            </w:pPr>
            <w:r w:rsidRPr="00112A91">
              <w:t>12064,307</w:t>
            </w:r>
          </w:p>
        </w:tc>
      </w:tr>
      <w:tr w:rsidR="003C3848" w:rsidRPr="00112A91" w:rsidTr="007F4DD5">
        <w:trPr>
          <w:jc w:val="center"/>
        </w:trPr>
        <w:tc>
          <w:tcPr>
            <w:tcW w:w="3386" w:type="dxa"/>
            <w:tcBorders>
              <w:top w:val="single" w:sz="4" w:space="0" w:color="auto"/>
              <w:left w:val="single" w:sz="4" w:space="0" w:color="auto"/>
              <w:bottom w:val="single" w:sz="4" w:space="0" w:color="auto"/>
              <w:right w:val="single" w:sz="4" w:space="0" w:color="auto"/>
            </w:tcBorders>
          </w:tcPr>
          <w:p w:rsidR="003C3848" w:rsidRPr="00112A91" w:rsidRDefault="003C3848" w:rsidP="007D67BD">
            <w:pPr>
              <w:autoSpaceDE w:val="0"/>
              <w:autoSpaceDN w:val="0"/>
              <w:adjustRightInd w:val="0"/>
              <w:jc w:val="both"/>
            </w:pPr>
            <w:r w:rsidRPr="00112A91">
              <w:t>2-й вариант</w:t>
            </w:r>
          </w:p>
        </w:tc>
        <w:tc>
          <w:tcPr>
            <w:tcW w:w="3287" w:type="dxa"/>
            <w:tcBorders>
              <w:top w:val="single" w:sz="4" w:space="0" w:color="auto"/>
              <w:left w:val="single" w:sz="4" w:space="0" w:color="auto"/>
              <w:bottom w:val="single" w:sz="4" w:space="0" w:color="auto"/>
              <w:right w:val="single" w:sz="4" w:space="0" w:color="auto"/>
            </w:tcBorders>
            <w:vAlign w:val="center"/>
          </w:tcPr>
          <w:p w:rsidR="003C3848" w:rsidRPr="00112A91" w:rsidRDefault="003C3848" w:rsidP="007D67BD">
            <w:pPr>
              <w:autoSpaceDE w:val="0"/>
              <w:autoSpaceDN w:val="0"/>
              <w:adjustRightInd w:val="0"/>
              <w:jc w:val="center"/>
            </w:pPr>
            <w:r w:rsidRPr="00112A91">
              <w:t>9708,607</w:t>
            </w:r>
          </w:p>
        </w:tc>
        <w:tc>
          <w:tcPr>
            <w:tcW w:w="3287" w:type="dxa"/>
            <w:tcBorders>
              <w:top w:val="single" w:sz="4" w:space="0" w:color="auto"/>
              <w:left w:val="single" w:sz="4" w:space="0" w:color="auto"/>
              <w:bottom w:val="single" w:sz="4" w:space="0" w:color="auto"/>
              <w:right w:val="single" w:sz="4" w:space="0" w:color="auto"/>
            </w:tcBorders>
            <w:vAlign w:val="center"/>
          </w:tcPr>
          <w:p w:rsidR="003C3848" w:rsidRPr="00112A91" w:rsidRDefault="003C3848" w:rsidP="007D67BD">
            <w:pPr>
              <w:autoSpaceDE w:val="0"/>
              <w:autoSpaceDN w:val="0"/>
              <w:adjustRightInd w:val="0"/>
              <w:jc w:val="center"/>
            </w:pPr>
            <w:r w:rsidRPr="00112A91">
              <w:t>11199,002</w:t>
            </w:r>
          </w:p>
        </w:tc>
      </w:tr>
      <w:tr w:rsidR="003C3848" w:rsidRPr="00112A91" w:rsidTr="007F4DD5">
        <w:trPr>
          <w:jc w:val="center"/>
        </w:trPr>
        <w:tc>
          <w:tcPr>
            <w:tcW w:w="3386" w:type="dxa"/>
            <w:tcBorders>
              <w:top w:val="single" w:sz="4" w:space="0" w:color="auto"/>
            </w:tcBorders>
          </w:tcPr>
          <w:p w:rsidR="003C3848" w:rsidRPr="00112A91" w:rsidRDefault="003C3848" w:rsidP="007D67BD">
            <w:pPr>
              <w:autoSpaceDE w:val="0"/>
              <w:autoSpaceDN w:val="0"/>
              <w:adjustRightInd w:val="0"/>
              <w:jc w:val="both"/>
            </w:pPr>
            <w:r w:rsidRPr="00112A91">
              <w:t>3-й вариант</w:t>
            </w:r>
          </w:p>
        </w:tc>
        <w:tc>
          <w:tcPr>
            <w:tcW w:w="3287" w:type="dxa"/>
            <w:tcBorders>
              <w:top w:val="single" w:sz="4" w:space="0" w:color="auto"/>
            </w:tcBorders>
            <w:vAlign w:val="center"/>
          </w:tcPr>
          <w:p w:rsidR="003C3848" w:rsidRPr="00112A91" w:rsidRDefault="003C3848" w:rsidP="007D67BD">
            <w:pPr>
              <w:autoSpaceDE w:val="0"/>
              <w:autoSpaceDN w:val="0"/>
              <w:adjustRightInd w:val="0"/>
              <w:jc w:val="center"/>
            </w:pPr>
            <w:r w:rsidRPr="00112A91">
              <w:t>8631,284</w:t>
            </w:r>
          </w:p>
        </w:tc>
        <w:tc>
          <w:tcPr>
            <w:tcW w:w="3287" w:type="dxa"/>
            <w:tcBorders>
              <w:top w:val="single" w:sz="4" w:space="0" w:color="auto"/>
            </w:tcBorders>
            <w:vAlign w:val="center"/>
          </w:tcPr>
          <w:p w:rsidR="003C3848" w:rsidRPr="00112A91" w:rsidRDefault="003C3848" w:rsidP="007D67BD">
            <w:pPr>
              <w:autoSpaceDE w:val="0"/>
              <w:autoSpaceDN w:val="0"/>
              <w:adjustRightInd w:val="0"/>
              <w:jc w:val="center"/>
            </w:pPr>
            <w:r w:rsidRPr="00112A91">
              <w:t>9897,467</w:t>
            </w:r>
          </w:p>
        </w:tc>
      </w:tr>
    </w:tbl>
    <w:p w:rsidR="003C3848" w:rsidRPr="00112A91" w:rsidRDefault="003C3848" w:rsidP="007D67BD">
      <w:pPr>
        <w:autoSpaceDE w:val="0"/>
        <w:autoSpaceDN w:val="0"/>
        <w:adjustRightInd w:val="0"/>
        <w:ind w:firstLine="709"/>
        <w:jc w:val="both"/>
        <w:rPr>
          <w:sz w:val="28"/>
          <w:szCs w:val="28"/>
        </w:rPr>
      </w:pPr>
    </w:p>
    <w:p w:rsidR="003C3848" w:rsidRPr="00112A91" w:rsidRDefault="00C90702" w:rsidP="007D67BD">
      <w:pPr>
        <w:autoSpaceDE w:val="0"/>
        <w:autoSpaceDN w:val="0"/>
        <w:adjustRightInd w:val="0"/>
        <w:ind w:firstLine="709"/>
        <w:jc w:val="both"/>
        <w:rPr>
          <w:sz w:val="28"/>
          <w:szCs w:val="28"/>
        </w:rPr>
      </w:pPr>
      <w:r w:rsidRPr="00112A91">
        <w:rPr>
          <w:sz w:val="28"/>
          <w:szCs w:val="28"/>
        </w:rPr>
        <w:t xml:space="preserve">Согласно </w:t>
      </w:r>
      <w:r w:rsidR="007F4DD5" w:rsidRPr="00112A91">
        <w:rPr>
          <w:sz w:val="28"/>
          <w:szCs w:val="28"/>
        </w:rPr>
        <w:t>С</w:t>
      </w:r>
      <w:r w:rsidRPr="00112A91">
        <w:rPr>
          <w:sz w:val="28"/>
          <w:szCs w:val="28"/>
        </w:rPr>
        <w:t>хеме теплоснабжения п</w:t>
      </w:r>
      <w:r w:rsidR="003C3848" w:rsidRPr="00112A91">
        <w:rPr>
          <w:sz w:val="28"/>
          <w:szCs w:val="28"/>
        </w:rPr>
        <w:t>ромежуточные значения между начал</w:t>
      </w:r>
      <w:r w:rsidR="003C3848" w:rsidRPr="00112A91">
        <w:rPr>
          <w:sz w:val="28"/>
          <w:szCs w:val="28"/>
        </w:rPr>
        <w:t>ь</w:t>
      </w:r>
      <w:r w:rsidRPr="00112A91">
        <w:rPr>
          <w:sz w:val="28"/>
          <w:szCs w:val="28"/>
        </w:rPr>
        <w:t>ным годом и конечным годом</w:t>
      </w:r>
      <w:r w:rsidR="003C3848" w:rsidRPr="00112A91">
        <w:rPr>
          <w:sz w:val="28"/>
          <w:szCs w:val="28"/>
        </w:rPr>
        <w:t xml:space="preserve"> линейно интерполируются.</w:t>
      </w:r>
    </w:p>
    <w:p w:rsidR="003C3848" w:rsidRPr="00112A91" w:rsidRDefault="003C3848" w:rsidP="007D67BD">
      <w:pPr>
        <w:autoSpaceDE w:val="0"/>
        <w:autoSpaceDN w:val="0"/>
        <w:adjustRightInd w:val="0"/>
        <w:ind w:firstLine="709"/>
        <w:jc w:val="both"/>
        <w:rPr>
          <w:sz w:val="28"/>
          <w:szCs w:val="28"/>
        </w:rPr>
      </w:pPr>
      <w:r w:rsidRPr="00112A91">
        <w:rPr>
          <w:sz w:val="28"/>
          <w:szCs w:val="28"/>
        </w:rPr>
        <w:t>Учитывая большой горизонт планирования объема реализации тепловой энергии, можно предполагать, что в разные периоды реализации Схемы тепл</w:t>
      </w:r>
      <w:r w:rsidRPr="00112A91">
        <w:rPr>
          <w:sz w:val="28"/>
          <w:szCs w:val="28"/>
        </w:rPr>
        <w:t>о</w:t>
      </w:r>
      <w:r w:rsidRPr="00112A91">
        <w:rPr>
          <w:sz w:val="28"/>
          <w:szCs w:val="28"/>
        </w:rPr>
        <w:t xml:space="preserve">снабжения указанные сценарные варианты могут сменять друг друга. </w:t>
      </w:r>
      <w:r w:rsidR="003A1818" w:rsidRPr="00112A91">
        <w:rPr>
          <w:sz w:val="28"/>
          <w:szCs w:val="28"/>
        </w:rPr>
        <w:t>С</w:t>
      </w:r>
      <w:r w:rsidR="00C90702" w:rsidRPr="00112A91">
        <w:rPr>
          <w:sz w:val="28"/>
          <w:szCs w:val="28"/>
        </w:rPr>
        <w:t>огласно</w:t>
      </w:r>
      <w:r w:rsidRPr="00112A91">
        <w:rPr>
          <w:sz w:val="28"/>
          <w:szCs w:val="28"/>
        </w:rPr>
        <w:t xml:space="preserve"> требованиям к </w:t>
      </w:r>
      <w:r w:rsidR="009B2D80" w:rsidRPr="00112A91">
        <w:rPr>
          <w:sz w:val="28"/>
          <w:szCs w:val="28"/>
        </w:rPr>
        <w:t>программам комплексного развития</w:t>
      </w:r>
      <w:r w:rsidRPr="00112A91">
        <w:rPr>
          <w:sz w:val="28"/>
          <w:szCs w:val="28"/>
        </w:rPr>
        <w:t xml:space="preserve"> необходимо наличие единого прогноза реализации тепловой энергии, максимально учитывающего все факторы.</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За ряд последних лет сложилась устойчивая тенденция снижения объемов отпуска тепловой энергии потребителям города Перми (таблица </w:t>
      </w:r>
      <w:r w:rsidR="00133336" w:rsidRPr="00112A91">
        <w:rPr>
          <w:sz w:val="28"/>
          <w:szCs w:val="28"/>
        </w:rPr>
        <w:t>40</w:t>
      </w:r>
      <w:r w:rsidRPr="00112A91">
        <w:rPr>
          <w:sz w:val="28"/>
          <w:szCs w:val="28"/>
        </w:rPr>
        <w:t>).</w:t>
      </w:r>
    </w:p>
    <w:p w:rsidR="00A56341" w:rsidRPr="00112A91" w:rsidRDefault="00A56341" w:rsidP="007D67BD">
      <w:pPr>
        <w:autoSpaceDE w:val="0"/>
        <w:autoSpaceDN w:val="0"/>
        <w:adjustRightInd w:val="0"/>
        <w:ind w:firstLine="709"/>
        <w:jc w:val="both"/>
        <w:rPr>
          <w:sz w:val="28"/>
          <w:szCs w:val="28"/>
        </w:r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40</w:t>
      </w:r>
    </w:p>
    <w:tbl>
      <w:tblPr>
        <w:tblStyle w:val="a4"/>
        <w:tblW w:w="4946" w:type="pct"/>
        <w:jc w:val="center"/>
        <w:tblLook w:val="04A0" w:firstRow="1" w:lastRow="0" w:firstColumn="1" w:lastColumn="0" w:noHBand="0" w:noVBand="1"/>
      </w:tblPr>
      <w:tblGrid>
        <w:gridCol w:w="2684"/>
        <w:gridCol w:w="1050"/>
        <w:gridCol w:w="1049"/>
        <w:gridCol w:w="1049"/>
        <w:gridCol w:w="1049"/>
        <w:gridCol w:w="1049"/>
        <w:gridCol w:w="1049"/>
        <w:gridCol w:w="1049"/>
      </w:tblGrid>
      <w:tr w:rsidR="003C3848" w:rsidRPr="00112A91" w:rsidTr="00A56341">
        <w:trPr>
          <w:tblHeader/>
          <w:jc w:val="center"/>
        </w:trPr>
        <w:tc>
          <w:tcPr>
            <w:tcW w:w="1338" w:type="pct"/>
            <w:vAlign w:val="center"/>
          </w:tcPr>
          <w:p w:rsidR="003C3848" w:rsidRPr="00112A91" w:rsidRDefault="003C3848" w:rsidP="00A56341">
            <w:pPr>
              <w:autoSpaceDE w:val="0"/>
              <w:autoSpaceDN w:val="0"/>
              <w:adjustRightInd w:val="0"/>
              <w:jc w:val="center"/>
            </w:pPr>
            <w:r w:rsidRPr="00112A91">
              <w:t>Показатель</w:t>
            </w:r>
          </w:p>
        </w:tc>
        <w:tc>
          <w:tcPr>
            <w:tcW w:w="523" w:type="pct"/>
            <w:vAlign w:val="center"/>
          </w:tcPr>
          <w:p w:rsidR="003C3848" w:rsidRPr="00112A91" w:rsidRDefault="00C90702" w:rsidP="00A56341">
            <w:pPr>
              <w:autoSpaceDE w:val="0"/>
              <w:autoSpaceDN w:val="0"/>
              <w:adjustRightInd w:val="0"/>
              <w:jc w:val="center"/>
            </w:pPr>
            <w:r w:rsidRPr="00112A91">
              <w:t>2008 год</w:t>
            </w:r>
          </w:p>
        </w:tc>
        <w:tc>
          <w:tcPr>
            <w:tcW w:w="523" w:type="pct"/>
            <w:vAlign w:val="center"/>
          </w:tcPr>
          <w:p w:rsidR="003C3848" w:rsidRPr="00112A91" w:rsidRDefault="00C90702" w:rsidP="00A56341">
            <w:pPr>
              <w:autoSpaceDE w:val="0"/>
              <w:autoSpaceDN w:val="0"/>
              <w:adjustRightInd w:val="0"/>
              <w:jc w:val="center"/>
            </w:pPr>
            <w:r w:rsidRPr="00112A91">
              <w:t>2009 год</w:t>
            </w:r>
          </w:p>
        </w:tc>
        <w:tc>
          <w:tcPr>
            <w:tcW w:w="523" w:type="pct"/>
            <w:vAlign w:val="center"/>
          </w:tcPr>
          <w:p w:rsidR="003C3848" w:rsidRPr="00112A91" w:rsidRDefault="00C90702" w:rsidP="00A56341">
            <w:pPr>
              <w:autoSpaceDE w:val="0"/>
              <w:autoSpaceDN w:val="0"/>
              <w:adjustRightInd w:val="0"/>
              <w:jc w:val="center"/>
            </w:pPr>
            <w:r w:rsidRPr="00112A91">
              <w:t>2010 год</w:t>
            </w:r>
          </w:p>
        </w:tc>
        <w:tc>
          <w:tcPr>
            <w:tcW w:w="523" w:type="pct"/>
            <w:vAlign w:val="center"/>
          </w:tcPr>
          <w:p w:rsidR="003C3848" w:rsidRPr="00112A91" w:rsidRDefault="00C90702" w:rsidP="00A56341">
            <w:pPr>
              <w:autoSpaceDE w:val="0"/>
              <w:autoSpaceDN w:val="0"/>
              <w:adjustRightInd w:val="0"/>
              <w:jc w:val="center"/>
            </w:pPr>
            <w:r w:rsidRPr="00112A91">
              <w:t>2011 год</w:t>
            </w:r>
          </w:p>
        </w:tc>
        <w:tc>
          <w:tcPr>
            <w:tcW w:w="523" w:type="pct"/>
            <w:vAlign w:val="center"/>
          </w:tcPr>
          <w:p w:rsidR="003C3848" w:rsidRPr="00112A91" w:rsidRDefault="00C90702" w:rsidP="00A56341">
            <w:pPr>
              <w:autoSpaceDE w:val="0"/>
              <w:autoSpaceDN w:val="0"/>
              <w:adjustRightInd w:val="0"/>
              <w:jc w:val="center"/>
            </w:pPr>
            <w:r w:rsidRPr="00112A91">
              <w:t>2012 год</w:t>
            </w:r>
          </w:p>
        </w:tc>
        <w:tc>
          <w:tcPr>
            <w:tcW w:w="523" w:type="pct"/>
            <w:vAlign w:val="center"/>
          </w:tcPr>
          <w:p w:rsidR="003C3848" w:rsidRPr="00112A91" w:rsidRDefault="00C90702" w:rsidP="00A56341">
            <w:pPr>
              <w:autoSpaceDE w:val="0"/>
              <w:autoSpaceDN w:val="0"/>
              <w:adjustRightInd w:val="0"/>
              <w:jc w:val="center"/>
            </w:pPr>
            <w:r w:rsidRPr="00112A91">
              <w:t>2013 год</w:t>
            </w:r>
          </w:p>
        </w:tc>
        <w:tc>
          <w:tcPr>
            <w:tcW w:w="523" w:type="pct"/>
            <w:vAlign w:val="center"/>
          </w:tcPr>
          <w:p w:rsidR="003C3848" w:rsidRPr="00112A91" w:rsidRDefault="00C90702" w:rsidP="00A56341">
            <w:pPr>
              <w:autoSpaceDE w:val="0"/>
              <w:autoSpaceDN w:val="0"/>
              <w:adjustRightInd w:val="0"/>
              <w:ind w:left="-57" w:right="-57"/>
              <w:jc w:val="center"/>
            </w:pPr>
            <w:r w:rsidRPr="00112A91">
              <w:t>2014 год</w:t>
            </w:r>
            <w:r w:rsidR="003C3848" w:rsidRPr="00112A91">
              <w:t xml:space="preserve"> (ожид.)</w:t>
            </w:r>
          </w:p>
        </w:tc>
      </w:tr>
      <w:tr w:rsidR="003C3848" w:rsidRPr="00112A91" w:rsidTr="00A56341">
        <w:trPr>
          <w:jc w:val="center"/>
        </w:trPr>
        <w:tc>
          <w:tcPr>
            <w:tcW w:w="1338" w:type="pct"/>
          </w:tcPr>
          <w:p w:rsidR="003C3848" w:rsidRPr="00112A91" w:rsidRDefault="003C3848" w:rsidP="00A56341">
            <w:pPr>
              <w:autoSpaceDE w:val="0"/>
              <w:autoSpaceDN w:val="0"/>
              <w:adjustRightInd w:val="0"/>
              <w:jc w:val="both"/>
            </w:pPr>
            <w:r w:rsidRPr="00112A91">
              <w:t>Фактический объем о</w:t>
            </w:r>
            <w:r w:rsidRPr="00112A91">
              <w:t>т</w:t>
            </w:r>
            <w:r w:rsidRPr="00112A91">
              <w:t>пуска тепловой энергии всем по</w:t>
            </w:r>
            <w:r w:rsidR="00C90702" w:rsidRPr="00112A91">
              <w:t>требителям г</w:t>
            </w:r>
            <w:r w:rsidR="00C90702" w:rsidRPr="00112A91">
              <w:t>о</w:t>
            </w:r>
            <w:r w:rsidR="00C90702" w:rsidRPr="00112A91">
              <w:t xml:space="preserve">рода </w:t>
            </w:r>
            <w:r w:rsidRPr="00112A91">
              <w:t>Перми</w:t>
            </w:r>
            <w:r w:rsidR="007D7681" w:rsidRPr="00112A91">
              <w:t>,</w:t>
            </w:r>
            <w:r w:rsidR="00A56341" w:rsidRPr="00112A91">
              <w:t xml:space="preserve"> </w:t>
            </w:r>
            <w:r w:rsidR="00BA0D99" w:rsidRPr="00112A91">
              <w:t>тыс.</w:t>
            </w:r>
            <w:r w:rsidRPr="00112A91">
              <w:t>Гкал</w:t>
            </w:r>
          </w:p>
        </w:tc>
        <w:tc>
          <w:tcPr>
            <w:tcW w:w="523" w:type="pct"/>
            <w:vAlign w:val="bottom"/>
          </w:tcPr>
          <w:p w:rsidR="003C3848" w:rsidRPr="00112A91" w:rsidRDefault="003C3848" w:rsidP="00A56341">
            <w:pPr>
              <w:autoSpaceDE w:val="0"/>
              <w:autoSpaceDN w:val="0"/>
              <w:adjustRightInd w:val="0"/>
              <w:jc w:val="center"/>
            </w:pPr>
            <w:r w:rsidRPr="00112A91">
              <w:t>11973,6</w:t>
            </w:r>
          </w:p>
        </w:tc>
        <w:tc>
          <w:tcPr>
            <w:tcW w:w="523" w:type="pct"/>
            <w:vAlign w:val="bottom"/>
          </w:tcPr>
          <w:p w:rsidR="003C3848" w:rsidRPr="00112A91" w:rsidRDefault="003C3848" w:rsidP="00A56341">
            <w:pPr>
              <w:autoSpaceDE w:val="0"/>
              <w:autoSpaceDN w:val="0"/>
              <w:adjustRightInd w:val="0"/>
              <w:jc w:val="center"/>
            </w:pPr>
            <w:r w:rsidRPr="00112A91">
              <w:t>11083,8</w:t>
            </w:r>
          </w:p>
        </w:tc>
        <w:tc>
          <w:tcPr>
            <w:tcW w:w="523" w:type="pct"/>
            <w:vAlign w:val="bottom"/>
          </w:tcPr>
          <w:p w:rsidR="003C3848" w:rsidRPr="00112A91" w:rsidRDefault="003C3848" w:rsidP="00A56341">
            <w:pPr>
              <w:autoSpaceDE w:val="0"/>
              <w:autoSpaceDN w:val="0"/>
              <w:adjustRightInd w:val="0"/>
              <w:jc w:val="center"/>
            </w:pPr>
            <w:r w:rsidRPr="00112A91">
              <w:t>11292,1</w:t>
            </w:r>
          </w:p>
        </w:tc>
        <w:tc>
          <w:tcPr>
            <w:tcW w:w="523" w:type="pct"/>
            <w:vAlign w:val="bottom"/>
          </w:tcPr>
          <w:p w:rsidR="003C3848" w:rsidRPr="00112A91" w:rsidRDefault="003C3848" w:rsidP="00A56341">
            <w:pPr>
              <w:autoSpaceDE w:val="0"/>
              <w:autoSpaceDN w:val="0"/>
              <w:adjustRightInd w:val="0"/>
              <w:jc w:val="center"/>
            </w:pPr>
            <w:r w:rsidRPr="00112A91">
              <w:t>10262,2</w:t>
            </w:r>
          </w:p>
        </w:tc>
        <w:tc>
          <w:tcPr>
            <w:tcW w:w="523" w:type="pct"/>
            <w:vAlign w:val="bottom"/>
          </w:tcPr>
          <w:p w:rsidR="003C3848" w:rsidRPr="00112A91" w:rsidRDefault="003C3848" w:rsidP="00A56341">
            <w:pPr>
              <w:autoSpaceDE w:val="0"/>
              <w:autoSpaceDN w:val="0"/>
              <w:adjustRightInd w:val="0"/>
              <w:jc w:val="center"/>
            </w:pPr>
            <w:r w:rsidRPr="00112A91">
              <w:t>10042,2</w:t>
            </w:r>
          </w:p>
        </w:tc>
        <w:tc>
          <w:tcPr>
            <w:tcW w:w="523" w:type="pct"/>
            <w:vAlign w:val="bottom"/>
          </w:tcPr>
          <w:p w:rsidR="003C3848" w:rsidRPr="00112A91" w:rsidRDefault="003C3848" w:rsidP="00A56341">
            <w:pPr>
              <w:autoSpaceDE w:val="0"/>
              <w:autoSpaceDN w:val="0"/>
              <w:adjustRightInd w:val="0"/>
              <w:jc w:val="center"/>
            </w:pPr>
            <w:r w:rsidRPr="00112A91">
              <w:t>9587,9</w:t>
            </w:r>
          </w:p>
        </w:tc>
        <w:tc>
          <w:tcPr>
            <w:tcW w:w="523" w:type="pct"/>
            <w:vAlign w:val="bottom"/>
          </w:tcPr>
          <w:p w:rsidR="003C3848" w:rsidRPr="00112A91" w:rsidRDefault="003C3848" w:rsidP="00A56341">
            <w:pPr>
              <w:autoSpaceDE w:val="0"/>
              <w:autoSpaceDN w:val="0"/>
              <w:adjustRightInd w:val="0"/>
              <w:jc w:val="center"/>
            </w:pPr>
            <w:r w:rsidRPr="00112A91">
              <w:t>-</w:t>
            </w:r>
          </w:p>
        </w:tc>
      </w:tr>
      <w:tr w:rsidR="003C3848" w:rsidRPr="00112A91" w:rsidTr="00A56341">
        <w:trPr>
          <w:jc w:val="center"/>
        </w:trPr>
        <w:tc>
          <w:tcPr>
            <w:tcW w:w="1338" w:type="pct"/>
          </w:tcPr>
          <w:p w:rsidR="003C3848" w:rsidRPr="00112A91" w:rsidRDefault="003C3848" w:rsidP="00A56341">
            <w:pPr>
              <w:autoSpaceDE w:val="0"/>
              <w:autoSpaceDN w:val="0"/>
              <w:adjustRightInd w:val="0"/>
              <w:jc w:val="both"/>
            </w:pPr>
            <w:r w:rsidRPr="00112A91">
              <w:t>в том числе (справо</w:t>
            </w:r>
            <w:r w:rsidRPr="00112A91">
              <w:t>ч</w:t>
            </w:r>
            <w:r w:rsidRPr="00112A91">
              <w:t>но):</w:t>
            </w:r>
          </w:p>
        </w:tc>
        <w:tc>
          <w:tcPr>
            <w:tcW w:w="523" w:type="pct"/>
            <w:vAlign w:val="bottom"/>
          </w:tcPr>
          <w:p w:rsidR="003C3848" w:rsidRPr="00112A91" w:rsidRDefault="003C3848" w:rsidP="00A56341">
            <w:pPr>
              <w:autoSpaceDE w:val="0"/>
              <w:autoSpaceDN w:val="0"/>
              <w:adjustRightInd w:val="0"/>
              <w:jc w:val="center"/>
            </w:pPr>
          </w:p>
        </w:tc>
        <w:tc>
          <w:tcPr>
            <w:tcW w:w="523" w:type="pct"/>
            <w:vAlign w:val="bottom"/>
          </w:tcPr>
          <w:p w:rsidR="003C3848" w:rsidRPr="00112A91" w:rsidRDefault="003C3848" w:rsidP="00A56341">
            <w:pPr>
              <w:autoSpaceDE w:val="0"/>
              <w:autoSpaceDN w:val="0"/>
              <w:adjustRightInd w:val="0"/>
              <w:jc w:val="center"/>
            </w:pPr>
          </w:p>
        </w:tc>
        <w:tc>
          <w:tcPr>
            <w:tcW w:w="523" w:type="pct"/>
            <w:vAlign w:val="bottom"/>
          </w:tcPr>
          <w:p w:rsidR="003C3848" w:rsidRPr="00112A91" w:rsidRDefault="003C3848" w:rsidP="00A56341">
            <w:pPr>
              <w:autoSpaceDE w:val="0"/>
              <w:autoSpaceDN w:val="0"/>
              <w:adjustRightInd w:val="0"/>
              <w:jc w:val="center"/>
            </w:pPr>
          </w:p>
        </w:tc>
        <w:tc>
          <w:tcPr>
            <w:tcW w:w="523" w:type="pct"/>
            <w:vAlign w:val="bottom"/>
          </w:tcPr>
          <w:p w:rsidR="003C3848" w:rsidRPr="00112A91" w:rsidRDefault="003C3848" w:rsidP="00A56341">
            <w:pPr>
              <w:autoSpaceDE w:val="0"/>
              <w:autoSpaceDN w:val="0"/>
              <w:adjustRightInd w:val="0"/>
              <w:jc w:val="center"/>
            </w:pPr>
          </w:p>
        </w:tc>
        <w:tc>
          <w:tcPr>
            <w:tcW w:w="523" w:type="pct"/>
            <w:vAlign w:val="bottom"/>
          </w:tcPr>
          <w:p w:rsidR="003C3848" w:rsidRPr="00112A91" w:rsidRDefault="003C3848" w:rsidP="00A56341">
            <w:pPr>
              <w:autoSpaceDE w:val="0"/>
              <w:autoSpaceDN w:val="0"/>
              <w:adjustRightInd w:val="0"/>
              <w:jc w:val="center"/>
            </w:pPr>
          </w:p>
        </w:tc>
        <w:tc>
          <w:tcPr>
            <w:tcW w:w="523" w:type="pct"/>
            <w:vAlign w:val="bottom"/>
          </w:tcPr>
          <w:p w:rsidR="003C3848" w:rsidRPr="00112A91" w:rsidRDefault="003C3848" w:rsidP="00A56341">
            <w:pPr>
              <w:autoSpaceDE w:val="0"/>
              <w:autoSpaceDN w:val="0"/>
              <w:adjustRightInd w:val="0"/>
              <w:jc w:val="center"/>
            </w:pPr>
          </w:p>
        </w:tc>
        <w:tc>
          <w:tcPr>
            <w:tcW w:w="523" w:type="pct"/>
            <w:vAlign w:val="bottom"/>
          </w:tcPr>
          <w:p w:rsidR="003C3848" w:rsidRPr="00112A91" w:rsidRDefault="003C3848" w:rsidP="00A56341">
            <w:pPr>
              <w:autoSpaceDE w:val="0"/>
              <w:autoSpaceDN w:val="0"/>
              <w:adjustRightInd w:val="0"/>
              <w:jc w:val="center"/>
            </w:pPr>
          </w:p>
        </w:tc>
      </w:tr>
      <w:tr w:rsidR="003C3848" w:rsidRPr="00112A91" w:rsidTr="00A56341">
        <w:trPr>
          <w:jc w:val="center"/>
        </w:trPr>
        <w:tc>
          <w:tcPr>
            <w:tcW w:w="1338" w:type="pct"/>
          </w:tcPr>
          <w:p w:rsidR="003C3848" w:rsidRPr="00112A91" w:rsidRDefault="003C3848" w:rsidP="00A56341">
            <w:pPr>
              <w:autoSpaceDE w:val="0"/>
              <w:autoSpaceDN w:val="0"/>
              <w:adjustRightInd w:val="0"/>
              <w:jc w:val="both"/>
            </w:pPr>
            <w:r w:rsidRPr="00112A91">
              <w:t>ООО «ПСК»</w:t>
            </w:r>
          </w:p>
        </w:tc>
        <w:tc>
          <w:tcPr>
            <w:tcW w:w="523" w:type="pct"/>
            <w:vAlign w:val="bottom"/>
          </w:tcPr>
          <w:p w:rsidR="003C3848" w:rsidRPr="00112A91" w:rsidRDefault="003C3848" w:rsidP="00A56341">
            <w:pPr>
              <w:autoSpaceDE w:val="0"/>
              <w:autoSpaceDN w:val="0"/>
              <w:adjustRightInd w:val="0"/>
              <w:jc w:val="center"/>
            </w:pPr>
            <w:r w:rsidRPr="00112A91">
              <w:t>н/д</w:t>
            </w:r>
          </w:p>
        </w:tc>
        <w:tc>
          <w:tcPr>
            <w:tcW w:w="523" w:type="pct"/>
            <w:vAlign w:val="bottom"/>
          </w:tcPr>
          <w:p w:rsidR="003C3848" w:rsidRPr="00112A91" w:rsidRDefault="003C3848" w:rsidP="00A56341">
            <w:pPr>
              <w:jc w:val="center"/>
            </w:pPr>
            <w:r w:rsidRPr="00112A91">
              <w:t>6196,4</w:t>
            </w:r>
          </w:p>
        </w:tc>
        <w:tc>
          <w:tcPr>
            <w:tcW w:w="523" w:type="pct"/>
            <w:vAlign w:val="bottom"/>
          </w:tcPr>
          <w:p w:rsidR="003C3848" w:rsidRPr="00112A91" w:rsidRDefault="003C3848" w:rsidP="00A56341">
            <w:pPr>
              <w:jc w:val="center"/>
            </w:pPr>
            <w:r w:rsidRPr="00112A91">
              <w:t>5389,5</w:t>
            </w:r>
          </w:p>
        </w:tc>
        <w:tc>
          <w:tcPr>
            <w:tcW w:w="523" w:type="pct"/>
            <w:vAlign w:val="bottom"/>
          </w:tcPr>
          <w:p w:rsidR="003C3848" w:rsidRPr="00112A91" w:rsidRDefault="003C3848" w:rsidP="00A56341">
            <w:pPr>
              <w:jc w:val="center"/>
            </w:pPr>
            <w:r w:rsidRPr="00112A91">
              <w:t>4785,0</w:t>
            </w:r>
          </w:p>
        </w:tc>
        <w:tc>
          <w:tcPr>
            <w:tcW w:w="523" w:type="pct"/>
            <w:vAlign w:val="bottom"/>
          </w:tcPr>
          <w:p w:rsidR="003C3848" w:rsidRPr="00112A91" w:rsidRDefault="003C3848" w:rsidP="00A56341">
            <w:pPr>
              <w:jc w:val="center"/>
            </w:pPr>
            <w:r w:rsidRPr="00112A91">
              <w:t>4683,6</w:t>
            </w:r>
          </w:p>
        </w:tc>
        <w:tc>
          <w:tcPr>
            <w:tcW w:w="523" w:type="pct"/>
            <w:vAlign w:val="bottom"/>
          </w:tcPr>
          <w:p w:rsidR="003C3848" w:rsidRPr="00112A91" w:rsidRDefault="003C3848" w:rsidP="00A56341">
            <w:pPr>
              <w:jc w:val="center"/>
            </w:pPr>
            <w:r w:rsidRPr="00112A91">
              <w:t>4470,4</w:t>
            </w:r>
          </w:p>
        </w:tc>
        <w:tc>
          <w:tcPr>
            <w:tcW w:w="523" w:type="pct"/>
            <w:vAlign w:val="bottom"/>
          </w:tcPr>
          <w:p w:rsidR="003C3848" w:rsidRPr="00112A91" w:rsidRDefault="003C3848" w:rsidP="00A56341">
            <w:pPr>
              <w:jc w:val="center"/>
            </w:pPr>
            <w:r w:rsidRPr="00112A91">
              <w:t>4459,8</w:t>
            </w:r>
          </w:p>
        </w:tc>
      </w:tr>
      <w:tr w:rsidR="003C3848" w:rsidRPr="00112A91" w:rsidTr="00A56341">
        <w:trPr>
          <w:jc w:val="center"/>
        </w:trPr>
        <w:tc>
          <w:tcPr>
            <w:tcW w:w="1338" w:type="pct"/>
          </w:tcPr>
          <w:p w:rsidR="003C3848" w:rsidRPr="00112A91" w:rsidRDefault="003C3848" w:rsidP="00A56341">
            <w:pPr>
              <w:autoSpaceDE w:val="0"/>
              <w:autoSpaceDN w:val="0"/>
              <w:adjustRightInd w:val="0"/>
              <w:jc w:val="both"/>
            </w:pPr>
            <w:r w:rsidRPr="00112A91">
              <w:t>ООО «ПГЭС»</w:t>
            </w:r>
          </w:p>
        </w:tc>
        <w:tc>
          <w:tcPr>
            <w:tcW w:w="523" w:type="pct"/>
            <w:vAlign w:val="bottom"/>
          </w:tcPr>
          <w:p w:rsidR="003C3848" w:rsidRPr="00112A91" w:rsidRDefault="003C3848" w:rsidP="00A56341">
            <w:pPr>
              <w:autoSpaceDE w:val="0"/>
              <w:autoSpaceDN w:val="0"/>
              <w:adjustRightInd w:val="0"/>
              <w:jc w:val="center"/>
            </w:pPr>
            <w:r w:rsidRPr="00112A91">
              <w:t>н/д</w:t>
            </w:r>
          </w:p>
        </w:tc>
        <w:tc>
          <w:tcPr>
            <w:tcW w:w="523" w:type="pct"/>
            <w:vAlign w:val="bottom"/>
          </w:tcPr>
          <w:p w:rsidR="003C3848" w:rsidRPr="00112A91" w:rsidRDefault="003C3848" w:rsidP="00A56341">
            <w:pPr>
              <w:jc w:val="center"/>
            </w:pPr>
            <w:r w:rsidRPr="00112A91">
              <w:t>0,0</w:t>
            </w:r>
          </w:p>
        </w:tc>
        <w:tc>
          <w:tcPr>
            <w:tcW w:w="523" w:type="pct"/>
            <w:vAlign w:val="bottom"/>
          </w:tcPr>
          <w:p w:rsidR="003C3848" w:rsidRPr="00112A91" w:rsidRDefault="003C3848" w:rsidP="00A56341">
            <w:pPr>
              <w:jc w:val="center"/>
            </w:pPr>
            <w:r w:rsidRPr="00112A91">
              <w:t>655,0</w:t>
            </w:r>
          </w:p>
        </w:tc>
        <w:tc>
          <w:tcPr>
            <w:tcW w:w="523" w:type="pct"/>
            <w:vAlign w:val="bottom"/>
          </w:tcPr>
          <w:p w:rsidR="003C3848" w:rsidRPr="00112A91" w:rsidRDefault="003C3848" w:rsidP="00A56341">
            <w:pPr>
              <w:jc w:val="center"/>
            </w:pPr>
            <w:r w:rsidRPr="00112A91">
              <w:t>587,7</w:t>
            </w:r>
          </w:p>
        </w:tc>
        <w:tc>
          <w:tcPr>
            <w:tcW w:w="523" w:type="pct"/>
            <w:vAlign w:val="bottom"/>
          </w:tcPr>
          <w:p w:rsidR="003C3848" w:rsidRPr="00112A91" w:rsidRDefault="003C3848" w:rsidP="00A56341">
            <w:pPr>
              <w:jc w:val="center"/>
            </w:pPr>
            <w:r w:rsidRPr="00112A91">
              <w:t>549,5</w:t>
            </w:r>
          </w:p>
        </w:tc>
        <w:tc>
          <w:tcPr>
            <w:tcW w:w="523" w:type="pct"/>
            <w:vAlign w:val="bottom"/>
          </w:tcPr>
          <w:p w:rsidR="003C3848" w:rsidRPr="00112A91" w:rsidRDefault="003C3848" w:rsidP="00A56341">
            <w:pPr>
              <w:jc w:val="center"/>
            </w:pPr>
            <w:r w:rsidRPr="00112A91">
              <w:t>512,3</w:t>
            </w:r>
          </w:p>
        </w:tc>
        <w:tc>
          <w:tcPr>
            <w:tcW w:w="523" w:type="pct"/>
            <w:vAlign w:val="bottom"/>
          </w:tcPr>
          <w:p w:rsidR="003C3848" w:rsidRPr="00112A91" w:rsidRDefault="003C3848" w:rsidP="00A56341">
            <w:pPr>
              <w:jc w:val="center"/>
            </w:pPr>
            <w:r w:rsidRPr="00112A91">
              <w:t>341,6</w:t>
            </w:r>
          </w:p>
        </w:tc>
      </w:tr>
      <w:tr w:rsidR="003C3848" w:rsidRPr="00112A91" w:rsidTr="00A56341">
        <w:trPr>
          <w:jc w:val="center"/>
        </w:trPr>
        <w:tc>
          <w:tcPr>
            <w:tcW w:w="1338" w:type="pct"/>
          </w:tcPr>
          <w:p w:rsidR="003C3848" w:rsidRPr="00112A91" w:rsidRDefault="003C3848" w:rsidP="00A56341">
            <w:pPr>
              <w:autoSpaceDE w:val="0"/>
              <w:autoSpaceDN w:val="0"/>
              <w:adjustRightInd w:val="0"/>
              <w:jc w:val="both"/>
            </w:pPr>
            <w:r w:rsidRPr="00112A91">
              <w:t>ПМУЖЭП «Мотор</w:t>
            </w:r>
            <w:r w:rsidRPr="00112A91">
              <w:t>о</w:t>
            </w:r>
            <w:r w:rsidRPr="00112A91">
              <w:t>строитель»</w:t>
            </w:r>
          </w:p>
        </w:tc>
        <w:tc>
          <w:tcPr>
            <w:tcW w:w="523" w:type="pct"/>
            <w:vAlign w:val="bottom"/>
          </w:tcPr>
          <w:p w:rsidR="003C3848" w:rsidRPr="00112A91" w:rsidRDefault="003C3848" w:rsidP="00A56341">
            <w:pPr>
              <w:autoSpaceDE w:val="0"/>
              <w:autoSpaceDN w:val="0"/>
              <w:adjustRightInd w:val="0"/>
              <w:jc w:val="center"/>
            </w:pPr>
            <w:r w:rsidRPr="00112A91">
              <w:t>н/д</w:t>
            </w:r>
          </w:p>
        </w:tc>
        <w:tc>
          <w:tcPr>
            <w:tcW w:w="523" w:type="pct"/>
            <w:vAlign w:val="bottom"/>
          </w:tcPr>
          <w:p w:rsidR="003C3848" w:rsidRPr="00112A91" w:rsidRDefault="003C3848" w:rsidP="00A56341">
            <w:pPr>
              <w:jc w:val="center"/>
            </w:pPr>
            <w:r w:rsidRPr="00112A91">
              <w:t>376,0</w:t>
            </w:r>
          </w:p>
        </w:tc>
        <w:tc>
          <w:tcPr>
            <w:tcW w:w="523" w:type="pct"/>
            <w:vAlign w:val="bottom"/>
          </w:tcPr>
          <w:p w:rsidR="003C3848" w:rsidRPr="00112A91" w:rsidRDefault="003C3848" w:rsidP="00A56341">
            <w:pPr>
              <w:jc w:val="center"/>
            </w:pPr>
            <w:r w:rsidRPr="00112A91">
              <w:t>422,0</w:t>
            </w:r>
          </w:p>
        </w:tc>
        <w:tc>
          <w:tcPr>
            <w:tcW w:w="523" w:type="pct"/>
            <w:vAlign w:val="bottom"/>
          </w:tcPr>
          <w:p w:rsidR="003C3848" w:rsidRPr="00112A91" w:rsidRDefault="003C3848" w:rsidP="00A56341">
            <w:pPr>
              <w:jc w:val="center"/>
            </w:pPr>
            <w:r w:rsidRPr="00112A91">
              <w:t>574,0</w:t>
            </w:r>
          </w:p>
        </w:tc>
        <w:tc>
          <w:tcPr>
            <w:tcW w:w="523" w:type="pct"/>
            <w:vAlign w:val="bottom"/>
          </w:tcPr>
          <w:p w:rsidR="003C3848" w:rsidRPr="00112A91" w:rsidRDefault="003C3848" w:rsidP="00A56341">
            <w:pPr>
              <w:jc w:val="center"/>
            </w:pPr>
            <w:r w:rsidRPr="00112A91">
              <w:t>653,0</w:t>
            </w:r>
          </w:p>
        </w:tc>
        <w:tc>
          <w:tcPr>
            <w:tcW w:w="523" w:type="pct"/>
            <w:vAlign w:val="bottom"/>
          </w:tcPr>
          <w:p w:rsidR="003C3848" w:rsidRPr="00112A91" w:rsidRDefault="003C3848" w:rsidP="00A56341">
            <w:pPr>
              <w:jc w:val="center"/>
            </w:pPr>
            <w:r w:rsidRPr="00112A91">
              <w:t>853,0</w:t>
            </w:r>
          </w:p>
        </w:tc>
        <w:tc>
          <w:tcPr>
            <w:tcW w:w="523" w:type="pct"/>
            <w:vAlign w:val="bottom"/>
          </w:tcPr>
          <w:p w:rsidR="003C3848" w:rsidRPr="00112A91" w:rsidRDefault="003C3848" w:rsidP="00A56341">
            <w:pPr>
              <w:jc w:val="center"/>
            </w:pPr>
            <w:r w:rsidRPr="00112A91">
              <w:t>1045,0</w:t>
            </w:r>
          </w:p>
        </w:tc>
      </w:tr>
      <w:tr w:rsidR="003C3848" w:rsidRPr="00112A91" w:rsidTr="00A56341">
        <w:trPr>
          <w:jc w:val="center"/>
        </w:trPr>
        <w:tc>
          <w:tcPr>
            <w:tcW w:w="1338" w:type="pct"/>
          </w:tcPr>
          <w:p w:rsidR="003C3848" w:rsidRPr="00112A91" w:rsidRDefault="003C3848" w:rsidP="00A56341">
            <w:pPr>
              <w:autoSpaceDE w:val="0"/>
              <w:autoSpaceDN w:val="0"/>
              <w:adjustRightInd w:val="0"/>
              <w:jc w:val="both"/>
            </w:pPr>
            <w:r w:rsidRPr="00112A91">
              <w:t>ЗАО «Новомет-Пермь»</w:t>
            </w:r>
          </w:p>
        </w:tc>
        <w:tc>
          <w:tcPr>
            <w:tcW w:w="523" w:type="pct"/>
            <w:vAlign w:val="bottom"/>
          </w:tcPr>
          <w:p w:rsidR="003C3848" w:rsidRPr="00112A91" w:rsidRDefault="003C3848" w:rsidP="00A56341">
            <w:pPr>
              <w:autoSpaceDE w:val="0"/>
              <w:autoSpaceDN w:val="0"/>
              <w:adjustRightInd w:val="0"/>
              <w:jc w:val="center"/>
            </w:pPr>
            <w:r w:rsidRPr="00112A91">
              <w:t>н/д</w:t>
            </w:r>
          </w:p>
        </w:tc>
        <w:tc>
          <w:tcPr>
            <w:tcW w:w="523" w:type="pct"/>
            <w:vAlign w:val="bottom"/>
          </w:tcPr>
          <w:p w:rsidR="003C3848" w:rsidRPr="00112A91" w:rsidRDefault="003C3848" w:rsidP="00A56341">
            <w:pPr>
              <w:jc w:val="center"/>
            </w:pPr>
            <w:r w:rsidRPr="00112A91">
              <w:t>6,8</w:t>
            </w:r>
          </w:p>
        </w:tc>
        <w:tc>
          <w:tcPr>
            <w:tcW w:w="523" w:type="pct"/>
            <w:vAlign w:val="bottom"/>
          </w:tcPr>
          <w:p w:rsidR="003C3848" w:rsidRPr="00112A91" w:rsidRDefault="003C3848" w:rsidP="00A56341">
            <w:pPr>
              <w:jc w:val="center"/>
            </w:pPr>
            <w:r w:rsidRPr="00112A91">
              <w:t>8,1</w:t>
            </w:r>
          </w:p>
        </w:tc>
        <w:tc>
          <w:tcPr>
            <w:tcW w:w="523" w:type="pct"/>
            <w:vAlign w:val="bottom"/>
          </w:tcPr>
          <w:p w:rsidR="003C3848" w:rsidRPr="00112A91" w:rsidRDefault="003C3848" w:rsidP="00A56341">
            <w:pPr>
              <w:jc w:val="center"/>
            </w:pPr>
            <w:r w:rsidRPr="00112A91">
              <w:t>5,8</w:t>
            </w:r>
          </w:p>
        </w:tc>
        <w:tc>
          <w:tcPr>
            <w:tcW w:w="523" w:type="pct"/>
            <w:vAlign w:val="bottom"/>
          </w:tcPr>
          <w:p w:rsidR="003C3848" w:rsidRPr="00112A91" w:rsidRDefault="003C3848" w:rsidP="00A56341">
            <w:pPr>
              <w:jc w:val="center"/>
            </w:pPr>
            <w:r w:rsidRPr="00112A91">
              <w:t>7,9</w:t>
            </w:r>
          </w:p>
        </w:tc>
        <w:tc>
          <w:tcPr>
            <w:tcW w:w="523" w:type="pct"/>
            <w:vAlign w:val="bottom"/>
          </w:tcPr>
          <w:p w:rsidR="003C3848" w:rsidRPr="00112A91" w:rsidRDefault="003C3848" w:rsidP="00A56341">
            <w:pPr>
              <w:jc w:val="center"/>
            </w:pPr>
            <w:r w:rsidRPr="00112A91">
              <w:t>7,7</w:t>
            </w:r>
          </w:p>
        </w:tc>
        <w:tc>
          <w:tcPr>
            <w:tcW w:w="523" w:type="pct"/>
            <w:vAlign w:val="bottom"/>
          </w:tcPr>
          <w:p w:rsidR="003C3848" w:rsidRPr="00112A91" w:rsidRDefault="003C3848" w:rsidP="00A56341">
            <w:pPr>
              <w:jc w:val="center"/>
            </w:pPr>
            <w:r w:rsidRPr="00112A91">
              <w:t>8,6</w:t>
            </w:r>
          </w:p>
        </w:tc>
      </w:tr>
    </w:tbl>
    <w:p w:rsidR="003C3848" w:rsidRPr="00112A91" w:rsidRDefault="003C3848" w:rsidP="007D67BD">
      <w:pPr>
        <w:autoSpaceDE w:val="0"/>
        <w:autoSpaceDN w:val="0"/>
        <w:adjustRightInd w:val="0"/>
        <w:ind w:firstLine="709"/>
        <w:jc w:val="both"/>
        <w:rPr>
          <w:sz w:val="28"/>
          <w:szCs w:val="28"/>
        </w:rPr>
      </w:pP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В таблице </w:t>
      </w:r>
      <w:r w:rsidR="00133336" w:rsidRPr="00112A91">
        <w:rPr>
          <w:sz w:val="28"/>
          <w:szCs w:val="28"/>
        </w:rPr>
        <w:t>40</w:t>
      </w:r>
      <w:r w:rsidRPr="00112A91">
        <w:rPr>
          <w:sz w:val="28"/>
          <w:szCs w:val="28"/>
        </w:rPr>
        <w:t xml:space="preserve"> справочно приведены данные о реализации тепловой энергии по нескольким теплоснабжающим организациям, на долю которых приходится более половины всего объема реализации тепловой энергии в городе Перми: </w:t>
      </w:r>
      <w:r w:rsidR="00A56341" w:rsidRPr="00112A91">
        <w:rPr>
          <w:sz w:val="28"/>
          <w:szCs w:val="28"/>
        </w:rPr>
        <w:br/>
      </w:r>
      <w:r w:rsidRPr="00112A91">
        <w:rPr>
          <w:sz w:val="28"/>
          <w:szCs w:val="28"/>
        </w:rPr>
        <w:t>ООО «ПСК», ООО «ПГЭС», ПМУЖЭП «Моторостроитель» и ЗАО «Новомет-Пермь». Динамика суммарного по данным организациям объема реализации те</w:t>
      </w:r>
      <w:r w:rsidRPr="00112A91">
        <w:rPr>
          <w:sz w:val="28"/>
          <w:szCs w:val="28"/>
        </w:rPr>
        <w:t>п</w:t>
      </w:r>
      <w:r w:rsidRPr="00112A91">
        <w:rPr>
          <w:sz w:val="28"/>
          <w:szCs w:val="28"/>
        </w:rPr>
        <w:t xml:space="preserve">ловой энергии полностью совпадает с общегородским показателем (рисунок 1). </w:t>
      </w:r>
      <w:r w:rsidR="00C90702" w:rsidRPr="00112A91">
        <w:rPr>
          <w:sz w:val="28"/>
          <w:szCs w:val="28"/>
        </w:rPr>
        <w:t>О</w:t>
      </w:r>
      <w:r w:rsidRPr="00112A91">
        <w:rPr>
          <w:sz w:val="28"/>
          <w:szCs w:val="28"/>
        </w:rPr>
        <w:t>бъем</w:t>
      </w:r>
      <w:r w:rsidR="00C90702" w:rsidRPr="00112A91">
        <w:rPr>
          <w:sz w:val="28"/>
          <w:szCs w:val="28"/>
        </w:rPr>
        <w:t>ы</w:t>
      </w:r>
      <w:r w:rsidRPr="00112A91">
        <w:rPr>
          <w:sz w:val="28"/>
          <w:szCs w:val="28"/>
        </w:rPr>
        <w:t xml:space="preserve"> реализации тепловой э</w:t>
      </w:r>
      <w:r w:rsidR="00D36062" w:rsidRPr="00112A91">
        <w:rPr>
          <w:sz w:val="28"/>
          <w:szCs w:val="28"/>
        </w:rPr>
        <w:t>нергии уменьшаются</w:t>
      </w:r>
      <w:r w:rsidRPr="00112A91">
        <w:rPr>
          <w:sz w:val="28"/>
          <w:szCs w:val="28"/>
        </w:rPr>
        <w:t>.</w:t>
      </w:r>
      <w:r w:rsidR="00A56341" w:rsidRPr="00112A91">
        <w:rPr>
          <w:sz w:val="28"/>
          <w:szCs w:val="28"/>
        </w:rPr>
        <w:t xml:space="preserve"> </w:t>
      </w:r>
    </w:p>
    <w:p w:rsidR="003C3848" w:rsidRPr="00980F81" w:rsidRDefault="003C3848" w:rsidP="007D67BD">
      <w:pPr>
        <w:autoSpaceDE w:val="0"/>
        <w:autoSpaceDN w:val="0"/>
        <w:adjustRightInd w:val="0"/>
        <w:jc w:val="center"/>
        <w:rPr>
          <w:color w:val="000000" w:themeColor="text1"/>
        </w:rPr>
      </w:pPr>
      <w:r w:rsidRPr="00980F81">
        <w:rPr>
          <w:noProof/>
          <w:color w:val="000000" w:themeColor="text1"/>
        </w:rPr>
        <w:drawing>
          <wp:inline distT="0" distB="0" distL="0" distR="0" wp14:anchorId="23ADD93E" wp14:editId="5F73EA86">
            <wp:extent cx="5524500" cy="4705350"/>
            <wp:effectExtent l="0" t="19050" r="76200" b="5715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C3848" w:rsidRPr="00B47A9A" w:rsidRDefault="003C3848" w:rsidP="007D67BD">
      <w:pPr>
        <w:autoSpaceDE w:val="0"/>
        <w:autoSpaceDN w:val="0"/>
        <w:adjustRightInd w:val="0"/>
        <w:jc w:val="center"/>
        <w:rPr>
          <w:color w:val="000000" w:themeColor="text1"/>
          <w:sz w:val="28"/>
          <w:szCs w:val="28"/>
        </w:rPr>
      </w:pPr>
      <w:r w:rsidRPr="00B47A9A">
        <w:rPr>
          <w:color w:val="000000" w:themeColor="text1"/>
          <w:sz w:val="28"/>
          <w:szCs w:val="28"/>
        </w:rPr>
        <w:t>Рисунок 1.</w:t>
      </w:r>
    </w:p>
    <w:p w:rsidR="003C3848" w:rsidRPr="00980F81" w:rsidRDefault="003C3848" w:rsidP="007D67BD">
      <w:pPr>
        <w:autoSpaceDE w:val="0"/>
        <w:autoSpaceDN w:val="0"/>
        <w:adjustRightInd w:val="0"/>
        <w:ind w:firstLine="709"/>
        <w:jc w:val="both"/>
        <w:rPr>
          <w:color w:val="000000" w:themeColor="text1"/>
          <w:sz w:val="28"/>
          <w:szCs w:val="28"/>
        </w:rPr>
      </w:pPr>
    </w:p>
    <w:p w:rsidR="00E474F7" w:rsidRDefault="003C3848" w:rsidP="007D67BD">
      <w:pPr>
        <w:autoSpaceDE w:val="0"/>
        <w:autoSpaceDN w:val="0"/>
        <w:adjustRightInd w:val="0"/>
        <w:ind w:firstLine="709"/>
        <w:jc w:val="both"/>
        <w:rPr>
          <w:color w:val="000000" w:themeColor="text1"/>
          <w:sz w:val="28"/>
          <w:szCs w:val="28"/>
        </w:rPr>
      </w:pPr>
      <w:r w:rsidRPr="00980F81">
        <w:rPr>
          <w:color w:val="000000" w:themeColor="text1"/>
          <w:sz w:val="28"/>
          <w:szCs w:val="28"/>
        </w:rPr>
        <w:t xml:space="preserve">Учитывая совпадение динамики реализации тепловой энергии в целом </w:t>
      </w:r>
      <w:r w:rsidR="00A56341">
        <w:rPr>
          <w:color w:val="000000" w:themeColor="text1"/>
          <w:sz w:val="28"/>
          <w:szCs w:val="28"/>
        </w:rPr>
        <w:br/>
      </w:r>
      <w:r w:rsidRPr="00980F81">
        <w:rPr>
          <w:color w:val="000000" w:themeColor="text1"/>
          <w:sz w:val="28"/>
          <w:szCs w:val="28"/>
        </w:rPr>
        <w:t xml:space="preserve">по городу </w:t>
      </w:r>
      <w:r w:rsidR="00D36062">
        <w:rPr>
          <w:color w:val="000000" w:themeColor="text1"/>
          <w:sz w:val="28"/>
          <w:szCs w:val="28"/>
        </w:rPr>
        <w:t xml:space="preserve">Перми </w:t>
      </w:r>
      <w:r w:rsidRPr="00980F81">
        <w:rPr>
          <w:color w:val="000000" w:themeColor="text1"/>
          <w:sz w:val="28"/>
          <w:szCs w:val="28"/>
        </w:rPr>
        <w:t>и по отдельным организациям</w:t>
      </w:r>
      <w:r w:rsidR="00D36062">
        <w:rPr>
          <w:color w:val="000000" w:themeColor="text1"/>
          <w:sz w:val="28"/>
          <w:szCs w:val="28"/>
        </w:rPr>
        <w:t>,</w:t>
      </w:r>
      <w:r w:rsidRPr="00980F81">
        <w:rPr>
          <w:color w:val="000000" w:themeColor="text1"/>
          <w:sz w:val="28"/>
          <w:szCs w:val="28"/>
        </w:rPr>
        <w:t xml:space="preserve"> можно предположить, что факт</w:t>
      </w:r>
      <w:r w:rsidRPr="00980F81">
        <w:rPr>
          <w:color w:val="000000" w:themeColor="text1"/>
          <w:sz w:val="28"/>
          <w:szCs w:val="28"/>
        </w:rPr>
        <w:t>о</w:t>
      </w:r>
      <w:r w:rsidRPr="00980F81">
        <w:rPr>
          <w:color w:val="000000" w:themeColor="text1"/>
          <w:sz w:val="28"/>
          <w:szCs w:val="28"/>
        </w:rPr>
        <w:t>ры, оказывающие влияние на такое изменение, являются общими для значител</w:t>
      </w:r>
      <w:r w:rsidRPr="00980F81">
        <w:rPr>
          <w:color w:val="000000" w:themeColor="text1"/>
          <w:sz w:val="28"/>
          <w:szCs w:val="28"/>
        </w:rPr>
        <w:t>ь</w:t>
      </w:r>
      <w:r w:rsidRPr="00980F81">
        <w:rPr>
          <w:color w:val="000000" w:themeColor="text1"/>
          <w:sz w:val="28"/>
          <w:szCs w:val="28"/>
        </w:rPr>
        <w:t>ной части потребителей указанных организаций. Такими факторами могут б</w:t>
      </w:r>
      <w:r w:rsidR="00D36062">
        <w:rPr>
          <w:color w:val="000000" w:themeColor="text1"/>
          <w:sz w:val="28"/>
          <w:szCs w:val="28"/>
        </w:rPr>
        <w:t>ыть</w:t>
      </w:r>
      <w:r w:rsidR="00E474F7">
        <w:rPr>
          <w:color w:val="000000" w:themeColor="text1"/>
          <w:sz w:val="28"/>
          <w:szCs w:val="28"/>
        </w:rPr>
        <w:t>:</w:t>
      </w:r>
    </w:p>
    <w:p w:rsidR="00E474F7" w:rsidRDefault="003C3848" w:rsidP="007D67BD">
      <w:pPr>
        <w:autoSpaceDE w:val="0"/>
        <w:autoSpaceDN w:val="0"/>
        <w:adjustRightInd w:val="0"/>
        <w:ind w:firstLine="709"/>
        <w:jc w:val="both"/>
        <w:rPr>
          <w:color w:val="000000" w:themeColor="text1"/>
          <w:sz w:val="28"/>
          <w:szCs w:val="28"/>
        </w:rPr>
      </w:pPr>
      <w:r w:rsidRPr="00980F81">
        <w:rPr>
          <w:color w:val="000000" w:themeColor="text1"/>
          <w:sz w:val="28"/>
          <w:szCs w:val="28"/>
        </w:rPr>
        <w:t>повышение средней температуры наружного воздуха в отопительный пер</w:t>
      </w:r>
      <w:r w:rsidRPr="00980F81">
        <w:rPr>
          <w:color w:val="000000" w:themeColor="text1"/>
          <w:sz w:val="28"/>
          <w:szCs w:val="28"/>
        </w:rPr>
        <w:t>и</w:t>
      </w:r>
      <w:r w:rsidRPr="00980F81">
        <w:rPr>
          <w:color w:val="000000" w:themeColor="text1"/>
          <w:sz w:val="28"/>
          <w:szCs w:val="28"/>
        </w:rPr>
        <w:t>од и/или сокращение продолжит</w:t>
      </w:r>
      <w:r w:rsidR="00A56341">
        <w:rPr>
          <w:color w:val="000000" w:themeColor="text1"/>
          <w:sz w:val="28"/>
          <w:szCs w:val="28"/>
        </w:rPr>
        <w:t>ельности отопительного периода,</w:t>
      </w:r>
    </w:p>
    <w:p w:rsidR="00E474F7" w:rsidRDefault="003C3848" w:rsidP="007D67BD">
      <w:pPr>
        <w:autoSpaceDE w:val="0"/>
        <w:autoSpaceDN w:val="0"/>
        <w:adjustRightInd w:val="0"/>
        <w:ind w:firstLine="709"/>
        <w:jc w:val="both"/>
        <w:rPr>
          <w:color w:val="000000" w:themeColor="text1"/>
          <w:sz w:val="28"/>
          <w:szCs w:val="28"/>
        </w:rPr>
      </w:pPr>
      <w:r w:rsidRPr="00980F81">
        <w:rPr>
          <w:color w:val="000000" w:themeColor="text1"/>
          <w:sz w:val="28"/>
          <w:szCs w:val="28"/>
        </w:rPr>
        <w:t xml:space="preserve">реализация потребителями мероприятий по энергосбережению в объектах теплопотребления (в том числе выполнение требований законодательства </w:t>
      </w:r>
      <w:r w:rsidR="00A56341">
        <w:rPr>
          <w:color w:val="000000" w:themeColor="text1"/>
          <w:sz w:val="28"/>
          <w:szCs w:val="28"/>
        </w:rPr>
        <w:br/>
      </w:r>
      <w:r w:rsidRPr="00980F81">
        <w:rPr>
          <w:color w:val="000000" w:themeColor="text1"/>
          <w:sz w:val="28"/>
          <w:szCs w:val="28"/>
        </w:rPr>
        <w:t>об энергосбережении и повышении</w:t>
      </w:r>
      <w:r w:rsidR="00A56341">
        <w:rPr>
          <w:color w:val="000000" w:themeColor="text1"/>
          <w:sz w:val="28"/>
          <w:szCs w:val="28"/>
        </w:rPr>
        <w:t xml:space="preserve"> энергетической эффективности),</w:t>
      </w:r>
    </w:p>
    <w:p w:rsidR="00E474F7" w:rsidRDefault="003C3848" w:rsidP="007D67BD">
      <w:pPr>
        <w:autoSpaceDE w:val="0"/>
        <w:autoSpaceDN w:val="0"/>
        <w:adjustRightInd w:val="0"/>
        <w:ind w:firstLine="709"/>
        <w:jc w:val="both"/>
        <w:rPr>
          <w:color w:val="000000" w:themeColor="text1"/>
          <w:sz w:val="28"/>
          <w:szCs w:val="28"/>
        </w:rPr>
      </w:pPr>
      <w:r w:rsidRPr="00980F81">
        <w:rPr>
          <w:color w:val="000000" w:themeColor="text1"/>
          <w:sz w:val="28"/>
          <w:szCs w:val="28"/>
        </w:rPr>
        <w:t>переход потребителей на расчеты за тепловую энергию с использованием приборов учета (если до этого расчетные методы определения отпущенной тепл</w:t>
      </w:r>
      <w:r w:rsidRPr="00980F81">
        <w:rPr>
          <w:color w:val="000000" w:themeColor="text1"/>
          <w:sz w:val="28"/>
          <w:szCs w:val="28"/>
        </w:rPr>
        <w:t>о</w:t>
      </w:r>
      <w:r w:rsidRPr="00980F81">
        <w:rPr>
          <w:color w:val="000000" w:themeColor="text1"/>
          <w:sz w:val="28"/>
          <w:szCs w:val="28"/>
        </w:rPr>
        <w:t>вой энергии приводи</w:t>
      </w:r>
      <w:r w:rsidR="00A56341">
        <w:rPr>
          <w:color w:val="000000" w:themeColor="text1"/>
          <w:sz w:val="28"/>
          <w:szCs w:val="28"/>
        </w:rPr>
        <w:t>ли к завышенным результатам),</w:t>
      </w:r>
    </w:p>
    <w:p w:rsidR="003C3848" w:rsidRPr="00980F81" w:rsidRDefault="003C3848" w:rsidP="007D67BD">
      <w:pPr>
        <w:autoSpaceDE w:val="0"/>
        <w:autoSpaceDN w:val="0"/>
        <w:adjustRightInd w:val="0"/>
        <w:ind w:firstLine="709"/>
        <w:jc w:val="both"/>
        <w:rPr>
          <w:color w:val="000000" w:themeColor="text1"/>
          <w:sz w:val="28"/>
          <w:szCs w:val="28"/>
        </w:rPr>
      </w:pPr>
      <w:r w:rsidRPr="00980F81">
        <w:rPr>
          <w:color w:val="000000" w:themeColor="text1"/>
          <w:sz w:val="28"/>
          <w:szCs w:val="28"/>
        </w:rPr>
        <w:t>снижение объемов промышленного производства, для которого требуется тепловая энергия.</w:t>
      </w:r>
    </w:p>
    <w:p w:rsidR="003C3848" w:rsidRPr="00980F81" w:rsidRDefault="003C3848" w:rsidP="007D67BD">
      <w:pPr>
        <w:autoSpaceDE w:val="0"/>
        <w:autoSpaceDN w:val="0"/>
        <w:adjustRightInd w:val="0"/>
        <w:ind w:firstLine="709"/>
        <w:jc w:val="both"/>
        <w:rPr>
          <w:color w:val="000000" w:themeColor="text1"/>
          <w:sz w:val="28"/>
          <w:szCs w:val="28"/>
        </w:rPr>
      </w:pPr>
      <w:r w:rsidRPr="00980F81">
        <w:rPr>
          <w:color w:val="000000" w:themeColor="text1"/>
          <w:sz w:val="28"/>
          <w:szCs w:val="28"/>
        </w:rPr>
        <w:t>Суммарная доля ООО «ПСК», ООО «ПГЭС», ПМУЖЭП «Моторостро</w:t>
      </w:r>
      <w:r w:rsidRPr="00980F81">
        <w:rPr>
          <w:color w:val="000000" w:themeColor="text1"/>
          <w:sz w:val="28"/>
          <w:szCs w:val="28"/>
        </w:rPr>
        <w:t>и</w:t>
      </w:r>
      <w:r w:rsidRPr="00980F81">
        <w:rPr>
          <w:color w:val="000000" w:themeColor="text1"/>
          <w:sz w:val="28"/>
          <w:szCs w:val="28"/>
        </w:rPr>
        <w:t>тель» и ЗАО «Новомет-Пермь» в общем объеме реализации т</w:t>
      </w:r>
      <w:r w:rsidR="00D36062">
        <w:rPr>
          <w:color w:val="000000" w:themeColor="text1"/>
          <w:sz w:val="28"/>
          <w:szCs w:val="28"/>
        </w:rPr>
        <w:t xml:space="preserve">епловой энергии </w:t>
      </w:r>
      <w:r w:rsidR="00A56341">
        <w:rPr>
          <w:color w:val="000000" w:themeColor="text1"/>
          <w:sz w:val="28"/>
          <w:szCs w:val="28"/>
        </w:rPr>
        <w:br/>
      </w:r>
      <w:r w:rsidR="00D36062">
        <w:rPr>
          <w:color w:val="000000" w:themeColor="text1"/>
          <w:sz w:val="28"/>
          <w:szCs w:val="28"/>
        </w:rPr>
        <w:t>за 2009-2013 годы</w:t>
      </w:r>
      <w:r w:rsidRPr="00980F81">
        <w:rPr>
          <w:color w:val="000000" w:themeColor="text1"/>
          <w:sz w:val="28"/>
          <w:szCs w:val="28"/>
        </w:rPr>
        <w:t xml:space="preserve"> находится в пределах 57-61% или в среднем за указанный п</w:t>
      </w:r>
      <w:r w:rsidRPr="00980F81">
        <w:rPr>
          <w:color w:val="000000" w:themeColor="text1"/>
          <w:sz w:val="28"/>
          <w:szCs w:val="28"/>
        </w:rPr>
        <w:t>е</w:t>
      </w:r>
      <w:r w:rsidRPr="00980F81">
        <w:rPr>
          <w:color w:val="000000" w:themeColor="text1"/>
          <w:sz w:val="28"/>
          <w:szCs w:val="28"/>
        </w:rPr>
        <w:t xml:space="preserve">риод </w:t>
      </w:r>
      <w:r w:rsidR="00AB1388">
        <w:rPr>
          <w:color w:val="000000" w:themeColor="text1"/>
          <w:sz w:val="28"/>
          <w:szCs w:val="28"/>
        </w:rPr>
        <w:t>–</w:t>
      </w:r>
      <w:r w:rsidR="003A1818">
        <w:rPr>
          <w:color w:val="000000" w:themeColor="text1"/>
          <w:sz w:val="28"/>
          <w:szCs w:val="28"/>
        </w:rPr>
        <w:t xml:space="preserve"> </w:t>
      </w:r>
      <w:r w:rsidRPr="00980F81">
        <w:rPr>
          <w:color w:val="000000" w:themeColor="text1"/>
          <w:sz w:val="28"/>
          <w:szCs w:val="28"/>
        </w:rPr>
        <w:t>59%. Если исходить из допущения, что в 2014 году доля данных тепл</w:t>
      </w:r>
      <w:r w:rsidRPr="00980F81">
        <w:rPr>
          <w:color w:val="000000" w:themeColor="text1"/>
          <w:sz w:val="28"/>
          <w:szCs w:val="28"/>
        </w:rPr>
        <w:t>о</w:t>
      </w:r>
      <w:r w:rsidRPr="00980F81">
        <w:rPr>
          <w:color w:val="000000" w:themeColor="text1"/>
          <w:sz w:val="28"/>
          <w:szCs w:val="28"/>
        </w:rPr>
        <w:t xml:space="preserve">снабжающих организаций сохранится на среднем уровне за предыдущие периоды, </w:t>
      </w:r>
      <w:r w:rsidR="00A56341">
        <w:rPr>
          <w:color w:val="000000" w:themeColor="text1"/>
          <w:sz w:val="28"/>
          <w:szCs w:val="28"/>
        </w:rPr>
        <w:br/>
      </w:r>
      <w:r w:rsidRPr="00980F81">
        <w:rPr>
          <w:color w:val="000000" w:themeColor="text1"/>
          <w:sz w:val="28"/>
          <w:szCs w:val="28"/>
        </w:rPr>
        <w:t>то ожидаемый на 2014 год объем реализации тепловой энергии по</w:t>
      </w:r>
      <w:r w:rsidR="00D36062">
        <w:rPr>
          <w:color w:val="000000" w:themeColor="text1"/>
          <w:sz w:val="28"/>
          <w:szCs w:val="28"/>
        </w:rPr>
        <w:t xml:space="preserve"> городу </w:t>
      </w:r>
      <w:r w:rsidRPr="00980F81">
        <w:rPr>
          <w:color w:val="000000" w:themeColor="text1"/>
          <w:sz w:val="28"/>
          <w:szCs w:val="28"/>
        </w:rPr>
        <w:t xml:space="preserve">Перми </w:t>
      </w:r>
      <w:r w:rsidR="00A56341">
        <w:rPr>
          <w:color w:val="000000" w:themeColor="text1"/>
          <w:sz w:val="28"/>
          <w:szCs w:val="28"/>
        </w:rPr>
        <w:br/>
      </w:r>
      <w:r w:rsidRPr="00980F81">
        <w:rPr>
          <w:color w:val="000000" w:themeColor="text1"/>
          <w:sz w:val="28"/>
          <w:szCs w:val="28"/>
        </w:rPr>
        <w:t>в целом составит (4459,8+341,6+1045,0+8,6)/0,59</w:t>
      </w:r>
      <w:r w:rsidR="00A56341">
        <w:rPr>
          <w:color w:val="000000" w:themeColor="text1"/>
          <w:sz w:val="28"/>
          <w:szCs w:val="28"/>
        </w:rPr>
        <w:t xml:space="preserve"> </w:t>
      </w:r>
      <w:r w:rsidRPr="00980F81">
        <w:rPr>
          <w:color w:val="000000" w:themeColor="text1"/>
          <w:sz w:val="28"/>
          <w:szCs w:val="28"/>
        </w:rPr>
        <w:t>=</w:t>
      </w:r>
      <w:r w:rsidR="00A56341">
        <w:rPr>
          <w:color w:val="000000" w:themeColor="text1"/>
          <w:sz w:val="28"/>
          <w:szCs w:val="28"/>
        </w:rPr>
        <w:t xml:space="preserve"> </w:t>
      </w:r>
      <w:r w:rsidRPr="00980F81">
        <w:rPr>
          <w:color w:val="000000" w:themeColor="text1"/>
          <w:sz w:val="28"/>
          <w:szCs w:val="28"/>
        </w:rPr>
        <w:t>9946,0 тыс.Гкал.</w:t>
      </w:r>
    </w:p>
    <w:p w:rsidR="003C3848" w:rsidRPr="00980F81" w:rsidRDefault="00D36062" w:rsidP="007D67BD">
      <w:pPr>
        <w:autoSpaceDE w:val="0"/>
        <w:autoSpaceDN w:val="0"/>
        <w:adjustRightInd w:val="0"/>
        <w:ind w:firstLine="709"/>
        <w:jc w:val="both"/>
        <w:rPr>
          <w:color w:val="000000" w:themeColor="text1"/>
          <w:sz w:val="28"/>
          <w:szCs w:val="28"/>
        </w:rPr>
      </w:pPr>
      <w:r>
        <w:rPr>
          <w:color w:val="000000" w:themeColor="text1"/>
          <w:sz w:val="28"/>
          <w:szCs w:val="28"/>
        </w:rPr>
        <w:t>М</w:t>
      </w:r>
      <w:r w:rsidR="003C3848" w:rsidRPr="00980F81">
        <w:rPr>
          <w:color w:val="000000" w:themeColor="text1"/>
          <w:sz w:val="28"/>
          <w:szCs w:val="28"/>
        </w:rPr>
        <w:t>ожно предполагать, что при сохранении факторов, влиявших на потре</w:t>
      </w:r>
      <w:r w:rsidR="003C3848" w:rsidRPr="00980F81">
        <w:rPr>
          <w:color w:val="000000" w:themeColor="text1"/>
          <w:sz w:val="28"/>
          <w:szCs w:val="28"/>
        </w:rPr>
        <w:t>б</w:t>
      </w:r>
      <w:r w:rsidR="003C3848" w:rsidRPr="00980F81">
        <w:rPr>
          <w:color w:val="000000" w:themeColor="text1"/>
          <w:sz w:val="28"/>
          <w:szCs w:val="28"/>
        </w:rPr>
        <w:t xml:space="preserve">ление тепловой энергии в предыдущие периоды, объем потребления тепловой энергии по городу Перми в целом также продолжит снижаться. </w:t>
      </w:r>
      <w:r w:rsidR="00C14C8A">
        <w:rPr>
          <w:color w:val="000000" w:themeColor="text1"/>
          <w:sz w:val="28"/>
          <w:szCs w:val="28"/>
        </w:rPr>
        <w:t>П</w:t>
      </w:r>
      <w:r w:rsidR="003C3848" w:rsidRPr="00980F81">
        <w:rPr>
          <w:color w:val="000000" w:themeColor="text1"/>
          <w:sz w:val="28"/>
          <w:szCs w:val="28"/>
        </w:rPr>
        <w:t>рогнозирование, основанное на учете факторов в предшествующие периоды, имеет достаточную точность на ближайшую перспективу. Для более отдаленной перспективы нео</w:t>
      </w:r>
      <w:r w:rsidR="003C3848" w:rsidRPr="00980F81">
        <w:rPr>
          <w:color w:val="000000" w:themeColor="text1"/>
          <w:sz w:val="28"/>
          <w:szCs w:val="28"/>
        </w:rPr>
        <w:t>б</w:t>
      </w:r>
      <w:r w:rsidR="003C3848" w:rsidRPr="00980F81">
        <w:rPr>
          <w:color w:val="000000" w:themeColor="text1"/>
          <w:sz w:val="28"/>
          <w:szCs w:val="28"/>
        </w:rPr>
        <w:t>ходим иной подход, учитывающий также влияние дополнительных факторов.</w:t>
      </w:r>
    </w:p>
    <w:p w:rsidR="003C3848" w:rsidRDefault="003C3848" w:rsidP="007D67BD">
      <w:pPr>
        <w:autoSpaceDE w:val="0"/>
        <w:autoSpaceDN w:val="0"/>
        <w:adjustRightInd w:val="0"/>
        <w:ind w:firstLine="709"/>
        <w:jc w:val="both"/>
        <w:rPr>
          <w:color w:val="000000" w:themeColor="text1"/>
          <w:sz w:val="28"/>
          <w:szCs w:val="28"/>
        </w:rPr>
      </w:pPr>
      <w:r w:rsidRPr="00980F81">
        <w:rPr>
          <w:color w:val="000000" w:themeColor="text1"/>
          <w:sz w:val="28"/>
          <w:szCs w:val="28"/>
        </w:rPr>
        <w:t>Изменение перспективной нагруз</w:t>
      </w:r>
      <w:r w:rsidR="00F776EA">
        <w:rPr>
          <w:color w:val="000000" w:themeColor="text1"/>
          <w:sz w:val="28"/>
          <w:szCs w:val="28"/>
        </w:rPr>
        <w:t>ки потребителей по городу Перми</w:t>
      </w:r>
      <w:r w:rsidRPr="00980F81">
        <w:rPr>
          <w:color w:val="000000" w:themeColor="text1"/>
          <w:sz w:val="28"/>
          <w:szCs w:val="28"/>
        </w:rPr>
        <w:t xml:space="preserve"> согла</w:t>
      </w:r>
      <w:r w:rsidRPr="00980F81">
        <w:rPr>
          <w:color w:val="000000" w:themeColor="text1"/>
          <w:sz w:val="28"/>
          <w:szCs w:val="28"/>
        </w:rPr>
        <w:t>с</w:t>
      </w:r>
      <w:r w:rsidR="00C14C8A">
        <w:rPr>
          <w:color w:val="000000" w:themeColor="text1"/>
          <w:sz w:val="28"/>
          <w:szCs w:val="28"/>
        </w:rPr>
        <w:t>но Схеме теплоснабжения</w:t>
      </w:r>
      <w:r w:rsidRPr="00980F81">
        <w:rPr>
          <w:color w:val="000000" w:themeColor="text1"/>
          <w:sz w:val="28"/>
          <w:szCs w:val="28"/>
        </w:rPr>
        <w:t xml:space="preserve"> прогнозируется исходя из объемов подключения новых потребителей, объемов отключения зданий, планируемых к сносу, а также исходя из реализации мероприятий по повышению энергоэффективности на подключе</w:t>
      </w:r>
      <w:r w:rsidRPr="00980F81">
        <w:rPr>
          <w:color w:val="000000" w:themeColor="text1"/>
          <w:sz w:val="28"/>
          <w:szCs w:val="28"/>
        </w:rPr>
        <w:t>н</w:t>
      </w:r>
      <w:r w:rsidRPr="00980F81">
        <w:rPr>
          <w:color w:val="000000" w:themeColor="text1"/>
          <w:sz w:val="28"/>
          <w:szCs w:val="28"/>
        </w:rPr>
        <w:t>ных к системам централизованного теплоснабжения объектах (таблица 4</w:t>
      </w:r>
      <w:r w:rsidR="00133336" w:rsidRPr="00980F81">
        <w:rPr>
          <w:color w:val="000000" w:themeColor="text1"/>
          <w:sz w:val="28"/>
          <w:szCs w:val="28"/>
        </w:rPr>
        <w:t>1</w:t>
      </w:r>
      <w:r w:rsidRPr="00980F81">
        <w:rPr>
          <w:color w:val="000000" w:themeColor="text1"/>
          <w:sz w:val="28"/>
          <w:szCs w:val="28"/>
        </w:rPr>
        <w:t>).</w:t>
      </w:r>
    </w:p>
    <w:p w:rsidR="00A56341" w:rsidRPr="00980F81" w:rsidRDefault="00A56341" w:rsidP="007D67BD">
      <w:pPr>
        <w:autoSpaceDE w:val="0"/>
        <w:autoSpaceDN w:val="0"/>
        <w:adjustRightInd w:val="0"/>
        <w:ind w:firstLine="709"/>
        <w:jc w:val="both"/>
        <w:rPr>
          <w:color w:val="000000" w:themeColor="text1"/>
          <w:sz w:val="28"/>
          <w:szCs w:val="28"/>
        </w:rPr>
      </w:pPr>
    </w:p>
    <w:p w:rsidR="003C3848" w:rsidRPr="00B47A9A" w:rsidRDefault="003C3848" w:rsidP="007D67BD">
      <w:pPr>
        <w:keepNext/>
        <w:autoSpaceDE w:val="0"/>
        <w:autoSpaceDN w:val="0"/>
        <w:adjustRightInd w:val="0"/>
        <w:ind w:firstLine="709"/>
        <w:jc w:val="right"/>
        <w:rPr>
          <w:color w:val="000000" w:themeColor="text1"/>
          <w:sz w:val="28"/>
          <w:szCs w:val="28"/>
        </w:rPr>
      </w:pPr>
      <w:r w:rsidRPr="00B47A9A">
        <w:rPr>
          <w:color w:val="000000" w:themeColor="text1"/>
          <w:sz w:val="28"/>
          <w:szCs w:val="28"/>
        </w:rPr>
        <w:t>Таблица 4</w:t>
      </w:r>
      <w:r w:rsidR="00133336" w:rsidRPr="00B47A9A">
        <w:rPr>
          <w:color w:val="000000" w:themeColor="text1"/>
          <w:sz w:val="28"/>
          <w:szCs w:val="28"/>
        </w:rPr>
        <w:t>1</w:t>
      </w:r>
    </w:p>
    <w:tbl>
      <w:tblPr>
        <w:tblW w:w="4927" w:type="pct"/>
        <w:jc w:val="center"/>
        <w:tblLook w:val="04A0" w:firstRow="1" w:lastRow="0" w:firstColumn="1" w:lastColumn="0" w:noHBand="0" w:noVBand="1"/>
      </w:tblPr>
      <w:tblGrid>
        <w:gridCol w:w="1951"/>
        <w:gridCol w:w="1668"/>
        <w:gridCol w:w="1712"/>
        <w:gridCol w:w="1785"/>
        <w:gridCol w:w="2873"/>
      </w:tblGrid>
      <w:tr w:rsidR="003C3848" w:rsidRPr="00A56341" w:rsidTr="00A56341">
        <w:trPr>
          <w:trHeight w:val="20"/>
          <w:jc w:val="center"/>
        </w:trPr>
        <w:tc>
          <w:tcPr>
            <w:tcW w:w="9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C3848" w:rsidRPr="00A56341" w:rsidRDefault="003C3848" w:rsidP="00A56341">
            <w:pPr>
              <w:ind w:left="-57" w:right="-57"/>
              <w:jc w:val="center"/>
              <w:rPr>
                <w:bCs/>
                <w:color w:val="000000" w:themeColor="text1"/>
              </w:rPr>
            </w:pPr>
            <w:r w:rsidRPr="00A56341">
              <w:rPr>
                <w:bCs/>
                <w:color w:val="000000" w:themeColor="text1"/>
              </w:rPr>
              <w:t>Расчетный срок</w:t>
            </w:r>
          </w:p>
        </w:tc>
        <w:tc>
          <w:tcPr>
            <w:tcW w:w="8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C3848" w:rsidRPr="003A1818" w:rsidRDefault="003C3848" w:rsidP="00A56341">
            <w:pPr>
              <w:ind w:left="-57" w:right="-57"/>
              <w:jc w:val="center"/>
              <w:rPr>
                <w:bCs/>
              </w:rPr>
            </w:pPr>
            <w:r w:rsidRPr="003A1818">
              <w:rPr>
                <w:bCs/>
              </w:rPr>
              <w:t xml:space="preserve">Нагрузка </w:t>
            </w:r>
            <w:r w:rsidR="007D7681" w:rsidRPr="003A1818">
              <w:rPr>
                <w:bCs/>
              </w:rPr>
              <w:br/>
            </w:r>
            <w:r w:rsidRPr="003A1818">
              <w:rPr>
                <w:bCs/>
              </w:rPr>
              <w:t xml:space="preserve">потребителей на начало </w:t>
            </w:r>
            <w:r w:rsidR="007D7681" w:rsidRPr="003A1818">
              <w:rPr>
                <w:bCs/>
              </w:rPr>
              <w:br/>
            </w:r>
            <w:r w:rsidRPr="003A1818">
              <w:rPr>
                <w:bCs/>
              </w:rPr>
              <w:t>расчетного срока, Гкал/ч</w:t>
            </w:r>
            <w:r w:rsidR="003A1818" w:rsidRPr="003A1818">
              <w:rPr>
                <w:bCs/>
              </w:rPr>
              <w:t>ас</w:t>
            </w:r>
          </w:p>
        </w:tc>
        <w:tc>
          <w:tcPr>
            <w:tcW w:w="85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C3848" w:rsidRPr="003A1818" w:rsidRDefault="003C3848" w:rsidP="00A56341">
            <w:pPr>
              <w:ind w:left="-57" w:right="-57"/>
              <w:jc w:val="center"/>
              <w:rPr>
                <w:bCs/>
              </w:rPr>
            </w:pPr>
            <w:r w:rsidRPr="003A1818">
              <w:rPr>
                <w:bCs/>
              </w:rPr>
              <w:t xml:space="preserve">Перспективная нагрузка </w:t>
            </w:r>
            <w:r w:rsidR="007D7681" w:rsidRPr="003A1818">
              <w:rPr>
                <w:bCs/>
              </w:rPr>
              <w:br/>
            </w:r>
            <w:r w:rsidRPr="003A1818">
              <w:rPr>
                <w:bCs/>
              </w:rPr>
              <w:t>к покрытию, Гкал/ч</w:t>
            </w:r>
            <w:r w:rsidR="003A1818" w:rsidRPr="003A1818">
              <w:rPr>
                <w:bCs/>
              </w:rPr>
              <w:t>ас</w:t>
            </w:r>
          </w:p>
        </w:tc>
        <w:tc>
          <w:tcPr>
            <w:tcW w:w="89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C3848" w:rsidRPr="003A1818" w:rsidRDefault="003C3848" w:rsidP="00A56341">
            <w:pPr>
              <w:ind w:left="-57" w:right="-57"/>
              <w:jc w:val="center"/>
              <w:rPr>
                <w:bCs/>
              </w:rPr>
            </w:pPr>
            <w:r w:rsidRPr="003A1818">
              <w:rPr>
                <w:bCs/>
              </w:rPr>
              <w:t xml:space="preserve">Нагрузка </w:t>
            </w:r>
            <w:r w:rsidR="007D7681" w:rsidRPr="003A1818">
              <w:rPr>
                <w:bCs/>
              </w:rPr>
              <w:br/>
            </w:r>
            <w:r w:rsidRPr="003A1818">
              <w:rPr>
                <w:bCs/>
              </w:rPr>
              <w:t>объектов тепл</w:t>
            </w:r>
            <w:r w:rsidRPr="003A1818">
              <w:rPr>
                <w:bCs/>
              </w:rPr>
              <w:t>о</w:t>
            </w:r>
            <w:r w:rsidRPr="003A1818">
              <w:rPr>
                <w:bCs/>
              </w:rPr>
              <w:t xml:space="preserve">снабжения </w:t>
            </w:r>
            <w:r w:rsidR="00A56341" w:rsidRPr="003A1818">
              <w:rPr>
                <w:bCs/>
              </w:rPr>
              <w:br/>
            </w:r>
            <w:r w:rsidRPr="003A1818">
              <w:rPr>
                <w:bCs/>
              </w:rPr>
              <w:t>под снос, Гкал/ч</w:t>
            </w:r>
            <w:r w:rsidR="003A1818" w:rsidRPr="003A1818">
              <w:rPr>
                <w:bCs/>
              </w:rPr>
              <w:t>ас</w:t>
            </w:r>
          </w:p>
        </w:tc>
        <w:tc>
          <w:tcPr>
            <w:tcW w:w="143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3C3848" w:rsidRPr="003A1818" w:rsidRDefault="003C3848" w:rsidP="00A56341">
            <w:pPr>
              <w:ind w:left="-57" w:right="-57"/>
              <w:jc w:val="center"/>
              <w:rPr>
                <w:bCs/>
              </w:rPr>
            </w:pPr>
            <w:r w:rsidRPr="003A1818">
              <w:rPr>
                <w:bCs/>
              </w:rPr>
              <w:t>Изменение существующей нагрузки от проведения мероприятий по увелич</w:t>
            </w:r>
            <w:r w:rsidRPr="003A1818">
              <w:rPr>
                <w:bCs/>
              </w:rPr>
              <w:t>е</w:t>
            </w:r>
            <w:r w:rsidRPr="003A1818">
              <w:rPr>
                <w:bCs/>
              </w:rPr>
              <w:t>нию энергоэффективн</w:t>
            </w:r>
            <w:r w:rsidRPr="003A1818">
              <w:rPr>
                <w:bCs/>
              </w:rPr>
              <w:t>о</w:t>
            </w:r>
            <w:r w:rsidRPr="003A1818">
              <w:rPr>
                <w:bCs/>
              </w:rPr>
              <w:t>сти, Гкал/ч</w:t>
            </w:r>
            <w:r w:rsidR="003A1818" w:rsidRPr="003A1818">
              <w:rPr>
                <w:bCs/>
              </w:rPr>
              <w:t>ас</w:t>
            </w:r>
          </w:p>
        </w:tc>
      </w:tr>
      <w:tr w:rsidR="003C3848" w:rsidRPr="00A56341" w:rsidTr="00A56341">
        <w:trPr>
          <w:trHeight w:val="20"/>
          <w:jc w:val="center"/>
        </w:trPr>
        <w:tc>
          <w:tcPr>
            <w:tcW w:w="9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A56341" w:rsidRDefault="00862872" w:rsidP="007D67BD">
            <w:pPr>
              <w:rPr>
                <w:color w:val="000000" w:themeColor="text1"/>
              </w:rPr>
            </w:pPr>
            <w:r w:rsidRPr="00A56341">
              <w:rPr>
                <w:color w:val="000000" w:themeColor="text1"/>
              </w:rPr>
              <w:t>2013-2016 годы</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3237,121</w:t>
            </w:r>
          </w:p>
        </w:tc>
        <w:tc>
          <w:tcPr>
            <w:tcW w:w="8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112,123</w:t>
            </w:r>
          </w:p>
        </w:tc>
        <w:tc>
          <w:tcPr>
            <w:tcW w:w="8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-5,261</w:t>
            </w:r>
          </w:p>
        </w:tc>
        <w:tc>
          <w:tcPr>
            <w:tcW w:w="1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-135,088</w:t>
            </w:r>
          </w:p>
        </w:tc>
      </w:tr>
      <w:tr w:rsidR="003C3848" w:rsidRPr="00A56341" w:rsidTr="00A56341">
        <w:trPr>
          <w:trHeight w:val="20"/>
          <w:jc w:val="center"/>
        </w:trPr>
        <w:tc>
          <w:tcPr>
            <w:tcW w:w="9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A56341" w:rsidRDefault="00862872" w:rsidP="007D67BD">
            <w:pPr>
              <w:rPr>
                <w:color w:val="000000" w:themeColor="text1"/>
              </w:rPr>
            </w:pPr>
            <w:r w:rsidRPr="00A56341">
              <w:rPr>
                <w:color w:val="000000" w:themeColor="text1"/>
              </w:rPr>
              <w:t>2017-2021 годы</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3208,895</w:t>
            </w:r>
          </w:p>
        </w:tc>
        <w:tc>
          <w:tcPr>
            <w:tcW w:w="8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150,156</w:t>
            </w:r>
          </w:p>
        </w:tc>
        <w:tc>
          <w:tcPr>
            <w:tcW w:w="8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-10,521</w:t>
            </w:r>
          </w:p>
        </w:tc>
        <w:tc>
          <w:tcPr>
            <w:tcW w:w="1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-135,088</w:t>
            </w:r>
          </w:p>
        </w:tc>
      </w:tr>
      <w:tr w:rsidR="003C3848" w:rsidRPr="00A56341" w:rsidTr="00A56341">
        <w:trPr>
          <w:trHeight w:val="20"/>
          <w:jc w:val="center"/>
        </w:trPr>
        <w:tc>
          <w:tcPr>
            <w:tcW w:w="9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A56341" w:rsidRDefault="00862872" w:rsidP="007D67BD">
            <w:pPr>
              <w:rPr>
                <w:color w:val="000000" w:themeColor="text1"/>
              </w:rPr>
            </w:pPr>
            <w:r w:rsidRPr="00A56341">
              <w:rPr>
                <w:color w:val="000000" w:themeColor="text1"/>
              </w:rPr>
              <w:t>2022-2026 годы</w:t>
            </w:r>
          </w:p>
        </w:tc>
        <w:tc>
          <w:tcPr>
            <w:tcW w:w="835" w:type="pct"/>
            <w:tcBorders>
              <w:top w:val="single" w:sz="4" w:space="0" w:color="auto"/>
              <w:left w:val="nil"/>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3213,442</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161,993</w:t>
            </w:r>
          </w:p>
        </w:tc>
        <w:tc>
          <w:tcPr>
            <w:tcW w:w="893" w:type="pct"/>
            <w:tcBorders>
              <w:top w:val="single" w:sz="4" w:space="0" w:color="auto"/>
              <w:left w:val="nil"/>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-15,783</w:t>
            </w:r>
          </w:p>
        </w:tc>
        <w:tc>
          <w:tcPr>
            <w:tcW w:w="1438" w:type="pct"/>
            <w:tcBorders>
              <w:top w:val="single" w:sz="4" w:space="0" w:color="auto"/>
              <w:left w:val="nil"/>
              <w:bottom w:val="single" w:sz="4" w:space="0" w:color="auto"/>
              <w:right w:val="single" w:sz="4" w:space="0" w:color="auto"/>
            </w:tcBorders>
            <w:shd w:val="clear" w:color="auto" w:fill="auto"/>
            <w:noWrap/>
            <w:vAlign w:val="center"/>
            <w:hideMark/>
          </w:tcPr>
          <w:p w:rsidR="003C3848" w:rsidRPr="00A56341" w:rsidRDefault="003C3848" w:rsidP="007D67BD">
            <w:pPr>
              <w:jc w:val="center"/>
              <w:rPr>
                <w:color w:val="000000" w:themeColor="text1"/>
              </w:rPr>
            </w:pPr>
            <w:r w:rsidRPr="00A56341">
              <w:rPr>
                <w:color w:val="000000" w:themeColor="text1"/>
              </w:rPr>
              <w:t>-135,009</w:t>
            </w:r>
          </w:p>
        </w:tc>
      </w:tr>
    </w:tbl>
    <w:p w:rsidR="00CF5896" w:rsidRPr="00980F81" w:rsidRDefault="00CF5896" w:rsidP="007D67BD">
      <w:pPr>
        <w:autoSpaceDE w:val="0"/>
        <w:autoSpaceDN w:val="0"/>
        <w:adjustRightInd w:val="0"/>
        <w:ind w:firstLine="709"/>
        <w:jc w:val="both"/>
        <w:rPr>
          <w:color w:val="000000" w:themeColor="text1"/>
          <w:sz w:val="28"/>
          <w:szCs w:val="28"/>
        </w:rPr>
      </w:pPr>
    </w:p>
    <w:p w:rsidR="003C3848" w:rsidRPr="00980F81" w:rsidRDefault="00C14C8A" w:rsidP="007D67BD">
      <w:pPr>
        <w:autoSpaceDE w:val="0"/>
        <w:autoSpaceDN w:val="0"/>
        <w:adjustRightInd w:val="0"/>
        <w:ind w:firstLine="709"/>
        <w:jc w:val="both"/>
        <w:rPr>
          <w:color w:val="000000" w:themeColor="text1"/>
          <w:sz w:val="28"/>
          <w:szCs w:val="28"/>
        </w:rPr>
      </w:pPr>
      <w:r>
        <w:rPr>
          <w:color w:val="000000" w:themeColor="text1"/>
          <w:sz w:val="28"/>
          <w:szCs w:val="28"/>
        </w:rPr>
        <w:t>С у</w:t>
      </w:r>
      <w:r w:rsidR="003C3848" w:rsidRPr="00980F81">
        <w:rPr>
          <w:color w:val="000000" w:themeColor="text1"/>
          <w:sz w:val="28"/>
          <w:szCs w:val="28"/>
        </w:rPr>
        <w:t>ч</w:t>
      </w:r>
      <w:r>
        <w:rPr>
          <w:color w:val="000000" w:themeColor="text1"/>
          <w:sz w:val="28"/>
          <w:szCs w:val="28"/>
        </w:rPr>
        <w:t>е</w:t>
      </w:r>
      <w:r w:rsidR="003C3848" w:rsidRPr="00980F81">
        <w:rPr>
          <w:color w:val="000000" w:themeColor="text1"/>
          <w:sz w:val="28"/>
          <w:szCs w:val="28"/>
        </w:rPr>
        <w:t>т</w:t>
      </w:r>
      <w:r>
        <w:rPr>
          <w:color w:val="000000" w:themeColor="text1"/>
          <w:sz w:val="28"/>
          <w:szCs w:val="28"/>
        </w:rPr>
        <w:t>ом того</w:t>
      </w:r>
      <w:r w:rsidR="003C3848" w:rsidRPr="00980F81">
        <w:rPr>
          <w:color w:val="000000" w:themeColor="text1"/>
          <w:sz w:val="28"/>
          <w:szCs w:val="28"/>
        </w:rPr>
        <w:t>, что приведенные в таблице 4</w:t>
      </w:r>
      <w:r w:rsidR="00133336" w:rsidRPr="00980F81">
        <w:rPr>
          <w:color w:val="000000" w:themeColor="text1"/>
          <w:sz w:val="28"/>
          <w:szCs w:val="28"/>
        </w:rPr>
        <w:t>1</w:t>
      </w:r>
      <w:r w:rsidR="003C3848" w:rsidRPr="00980F81">
        <w:rPr>
          <w:color w:val="000000" w:themeColor="text1"/>
          <w:sz w:val="28"/>
          <w:szCs w:val="28"/>
        </w:rPr>
        <w:t xml:space="preserve"> показатели перспективной нагрузки к покрытию, нагрузки объектов теплоснабжения под снос, изменения существующей нагрузки от проведения мероприятий по увеличению энергоэ</w:t>
      </w:r>
      <w:r w:rsidR="003C3848" w:rsidRPr="00980F81">
        <w:rPr>
          <w:color w:val="000000" w:themeColor="text1"/>
          <w:sz w:val="28"/>
          <w:szCs w:val="28"/>
        </w:rPr>
        <w:t>ф</w:t>
      </w:r>
      <w:r w:rsidR="003C3848" w:rsidRPr="00980F81">
        <w:rPr>
          <w:color w:val="000000" w:themeColor="text1"/>
          <w:sz w:val="28"/>
          <w:szCs w:val="28"/>
        </w:rPr>
        <w:t xml:space="preserve">фективности отражают величины по итогам соответствующего периода, </w:t>
      </w:r>
      <w:r w:rsidR="003A3938">
        <w:rPr>
          <w:color w:val="000000" w:themeColor="text1"/>
          <w:sz w:val="28"/>
          <w:szCs w:val="28"/>
        </w:rPr>
        <w:br/>
      </w:r>
      <w:r w:rsidR="003C3848" w:rsidRPr="00980F81">
        <w:rPr>
          <w:color w:val="000000" w:themeColor="text1"/>
          <w:sz w:val="28"/>
          <w:szCs w:val="28"/>
        </w:rPr>
        <w:t>для определения перспективных объемов реализации тепловой энергии по ка</w:t>
      </w:r>
      <w:r w:rsidR="003C3848" w:rsidRPr="00980F81">
        <w:rPr>
          <w:color w:val="000000" w:themeColor="text1"/>
          <w:sz w:val="28"/>
          <w:szCs w:val="28"/>
        </w:rPr>
        <w:t>ж</w:t>
      </w:r>
      <w:r w:rsidR="003C3848" w:rsidRPr="00980F81">
        <w:rPr>
          <w:color w:val="000000" w:themeColor="text1"/>
          <w:sz w:val="28"/>
          <w:szCs w:val="28"/>
        </w:rPr>
        <w:t xml:space="preserve">дому году реализации </w:t>
      </w:r>
      <w:r w:rsidR="003C3848" w:rsidRPr="00112A91">
        <w:rPr>
          <w:sz w:val="28"/>
          <w:szCs w:val="28"/>
        </w:rPr>
        <w:t>Программы</w:t>
      </w:r>
      <w:r w:rsidR="003C3848" w:rsidRPr="003A3938">
        <w:rPr>
          <w:color w:val="0000FF"/>
          <w:sz w:val="28"/>
          <w:szCs w:val="28"/>
        </w:rPr>
        <w:t xml:space="preserve"> </w:t>
      </w:r>
      <w:r w:rsidR="003C3848" w:rsidRPr="00980F81">
        <w:rPr>
          <w:color w:val="000000" w:themeColor="text1"/>
          <w:sz w:val="28"/>
          <w:szCs w:val="28"/>
        </w:rPr>
        <w:t>представляется целесообразным интерполир</w:t>
      </w:r>
      <w:r w:rsidR="003C3848" w:rsidRPr="00980F81">
        <w:rPr>
          <w:color w:val="000000" w:themeColor="text1"/>
          <w:sz w:val="28"/>
          <w:szCs w:val="28"/>
        </w:rPr>
        <w:t>о</w:t>
      </w:r>
      <w:r w:rsidR="003C3848" w:rsidRPr="00980F81">
        <w:rPr>
          <w:color w:val="000000" w:themeColor="text1"/>
          <w:sz w:val="28"/>
          <w:szCs w:val="28"/>
        </w:rPr>
        <w:t>вать данные значения исходя из их равномерного изменения (рисунок 2).</w:t>
      </w:r>
    </w:p>
    <w:p w:rsidR="00CF5896" w:rsidRPr="00980F81" w:rsidRDefault="00CF5896" w:rsidP="007D67BD">
      <w:pPr>
        <w:autoSpaceDE w:val="0"/>
        <w:autoSpaceDN w:val="0"/>
        <w:adjustRightInd w:val="0"/>
        <w:ind w:firstLine="709"/>
        <w:jc w:val="both"/>
        <w:rPr>
          <w:color w:val="000000" w:themeColor="text1"/>
          <w:sz w:val="28"/>
          <w:szCs w:val="28"/>
        </w:rPr>
      </w:pPr>
    </w:p>
    <w:p w:rsidR="003C3848" w:rsidRPr="00980F81" w:rsidRDefault="003C3848" w:rsidP="007D67BD">
      <w:pPr>
        <w:autoSpaceDE w:val="0"/>
        <w:autoSpaceDN w:val="0"/>
        <w:adjustRightInd w:val="0"/>
        <w:jc w:val="center"/>
        <w:rPr>
          <w:color w:val="000000" w:themeColor="text1"/>
        </w:rPr>
      </w:pPr>
      <w:r w:rsidRPr="00980F81">
        <w:rPr>
          <w:noProof/>
          <w:color w:val="000000" w:themeColor="text1"/>
        </w:rPr>
        <w:drawing>
          <wp:inline distT="0" distB="0" distL="0" distR="0" wp14:anchorId="7CF9100F" wp14:editId="79EA198A">
            <wp:extent cx="5638800" cy="3905250"/>
            <wp:effectExtent l="0" t="19050" r="76200" b="57150"/>
            <wp:docPr id="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C3848" w:rsidRDefault="003C3848" w:rsidP="007D67BD">
      <w:pPr>
        <w:autoSpaceDE w:val="0"/>
        <w:autoSpaceDN w:val="0"/>
        <w:adjustRightInd w:val="0"/>
        <w:jc w:val="center"/>
        <w:rPr>
          <w:color w:val="000000" w:themeColor="text1"/>
          <w:sz w:val="28"/>
          <w:szCs w:val="28"/>
        </w:rPr>
      </w:pPr>
      <w:r w:rsidRPr="00B47A9A">
        <w:rPr>
          <w:color w:val="000000" w:themeColor="text1"/>
          <w:sz w:val="28"/>
          <w:szCs w:val="28"/>
        </w:rPr>
        <w:t>Рисунок 2.</w:t>
      </w:r>
    </w:p>
    <w:p w:rsidR="003A3938" w:rsidRPr="00B47A9A" w:rsidRDefault="003A3938" w:rsidP="007D67BD">
      <w:pPr>
        <w:autoSpaceDE w:val="0"/>
        <w:autoSpaceDN w:val="0"/>
        <w:adjustRightInd w:val="0"/>
        <w:jc w:val="center"/>
        <w:rPr>
          <w:color w:val="000000" w:themeColor="text1"/>
          <w:sz w:val="28"/>
          <w:szCs w:val="28"/>
        </w:rPr>
      </w:pPr>
    </w:p>
    <w:p w:rsidR="003C3848" w:rsidRDefault="003C3848" w:rsidP="003A3938">
      <w:pPr>
        <w:autoSpaceDE w:val="0"/>
        <w:autoSpaceDN w:val="0"/>
        <w:adjustRightInd w:val="0"/>
        <w:ind w:firstLine="709"/>
        <w:jc w:val="both"/>
        <w:rPr>
          <w:color w:val="000000" w:themeColor="text1"/>
          <w:sz w:val="28"/>
          <w:szCs w:val="28"/>
        </w:rPr>
      </w:pPr>
      <w:r w:rsidRPr="00980F81">
        <w:rPr>
          <w:color w:val="000000" w:themeColor="text1"/>
          <w:sz w:val="28"/>
          <w:szCs w:val="28"/>
        </w:rPr>
        <w:t>Полученные таким образом значения тепловых нагрузок приведены в та</w:t>
      </w:r>
      <w:r w:rsidRPr="00980F81">
        <w:rPr>
          <w:color w:val="000000" w:themeColor="text1"/>
          <w:sz w:val="28"/>
          <w:szCs w:val="28"/>
        </w:rPr>
        <w:t>б</w:t>
      </w:r>
      <w:r w:rsidRPr="00980F81">
        <w:rPr>
          <w:color w:val="000000" w:themeColor="text1"/>
          <w:sz w:val="28"/>
          <w:szCs w:val="28"/>
        </w:rPr>
        <w:t xml:space="preserve">лице </w:t>
      </w:r>
      <w:r w:rsidR="00133336" w:rsidRPr="00980F81">
        <w:rPr>
          <w:color w:val="000000" w:themeColor="text1"/>
          <w:sz w:val="28"/>
          <w:szCs w:val="28"/>
        </w:rPr>
        <w:t>42</w:t>
      </w:r>
      <w:r w:rsidRPr="00980F81">
        <w:rPr>
          <w:color w:val="000000" w:themeColor="text1"/>
          <w:sz w:val="28"/>
          <w:szCs w:val="28"/>
        </w:rPr>
        <w:t>.</w:t>
      </w:r>
    </w:p>
    <w:p w:rsidR="003A3938" w:rsidRPr="00980F81" w:rsidRDefault="003A3938" w:rsidP="003A3938">
      <w:pPr>
        <w:autoSpaceDE w:val="0"/>
        <w:autoSpaceDN w:val="0"/>
        <w:adjustRightInd w:val="0"/>
        <w:ind w:firstLine="709"/>
        <w:jc w:val="both"/>
        <w:rPr>
          <w:color w:val="000000" w:themeColor="text1"/>
          <w:sz w:val="28"/>
          <w:szCs w:val="28"/>
        </w:rPr>
      </w:pPr>
    </w:p>
    <w:p w:rsidR="003C3848" w:rsidRPr="00B47A9A" w:rsidRDefault="003C3848" w:rsidP="007D67BD">
      <w:pPr>
        <w:keepNext/>
        <w:autoSpaceDE w:val="0"/>
        <w:autoSpaceDN w:val="0"/>
        <w:adjustRightInd w:val="0"/>
        <w:ind w:firstLine="709"/>
        <w:jc w:val="right"/>
        <w:rPr>
          <w:color w:val="000000" w:themeColor="text1"/>
          <w:sz w:val="28"/>
          <w:szCs w:val="28"/>
        </w:rPr>
      </w:pPr>
      <w:r w:rsidRPr="00B47A9A">
        <w:rPr>
          <w:color w:val="000000" w:themeColor="text1"/>
          <w:sz w:val="28"/>
          <w:szCs w:val="28"/>
        </w:rPr>
        <w:t xml:space="preserve">Таблица </w:t>
      </w:r>
      <w:r w:rsidR="00133336" w:rsidRPr="00B47A9A">
        <w:rPr>
          <w:color w:val="000000" w:themeColor="text1"/>
          <w:sz w:val="28"/>
          <w:szCs w:val="28"/>
        </w:rPr>
        <w:t>42</w:t>
      </w:r>
    </w:p>
    <w:tbl>
      <w:tblPr>
        <w:tblStyle w:val="a4"/>
        <w:tblW w:w="4945" w:type="pct"/>
        <w:tblLook w:val="04A0" w:firstRow="1" w:lastRow="0" w:firstColumn="1" w:lastColumn="0" w:noHBand="0" w:noVBand="1"/>
      </w:tblPr>
      <w:tblGrid>
        <w:gridCol w:w="2802"/>
        <w:gridCol w:w="925"/>
        <w:gridCol w:w="879"/>
        <w:gridCol w:w="879"/>
        <w:gridCol w:w="878"/>
        <w:gridCol w:w="902"/>
        <w:gridCol w:w="876"/>
        <w:gridCol w:w="962"/>
        <w:gridCol w:w="922"/>
      </w:tblGrid>
      <w:tr w:rsidR="003A3938" w:rsidRPr="003A3938" w:rsidTr="003A3938">
        <w:trPr>
          <w:trHeight w:val="405"/>
        </w:trPr>
        <w:tc>
          <w:tcPr>
            <w:tcW w:w="1397" w:type="pct"/>
            <w:vAlign w:val="center"/>
          </w:tcPr>
          <w:p w:rsidR="003C3848" w:rsidRPr="003A3938" w:rsidRDefault="003C3848" w:rsidP="003A3938">
            <w:pPr>
              <w:autoSpaceDE w:val="0"/>
              <w:autoSpaceDN w:val="0"/>
              <w:adjustRightInd w:val="0"/>
              <w:jc w:val="center"/>
              <w:rPr>
                <w:color w:val="000000" w:themeColor="text1"/>
              </w:rPr>
            </w:pPr>
            <w:r w:rsidRPr="003A3938">
              <w:rPr>
                <w:color w:val="000000" w:themeColor="text1"/>
              </w:rPr>
              <w:t>Показатель</w:t>
            </w:r>
          </w:p>
        </w:tc>
        <w:tc>
          <w:tcPr>
            <w:tcW w:w="461" w:type="pct"/>
            <w:vAlign w:val="center"/>
          </w:tcPr>
          <w:p w:rsidR="003C3848" w:rsidRPr="003A3938" w:rsidRDefault="00C14C8A" w:rsidP="003A3938">
            <w:pPr>
              <w:autoSpaceDE w:val="0"/>
              <w:autoSpaceDN w:val="0"/>
              <w:adjustRightInd w:val="0"/>
              <w:ind w:left="-57" w:right="-57"/>
              <w:jc w:val="center"/>
              <w:rPr>
                <w:color w:val="000000" w:themeColor="text1"/>
              </w:rPr>
            </w:pPr>
            <w:r w:rsidRPr="003A3938">
              <w:rPr>
                <w:color w:val="000000" w:themeColor="text1"/>
              </w:rPr>
              <w:t>2015 год</w:t>
            </w:r>
          </w:p>
        </w:tc>
        <w:tc>
          <w:tcPr>
            <w:tcW w:w="438" w:type="pct"/>
            <w:vAlign w:val="center"/>
          </w:tcPr>
          <w:p w:rsidR="003C3848" w:rsidRPr="003A3938" w:rsidRDefault="00C14C8A" w:rsidP="003A3938">
            <w:pPr>
              <w:autoSpaceDE w:val="0"/>
              <w:autoSpaceDN w:val="0"/>
              <w:adjustRightInd w:val="0"/>
              <w:ind w:left="-57" w:right="-57"/>
              <w:jc w:val="center"/>
              <w:rPr>
                <w:color w:val="000000" w:themeColor="text1"/>
              </w:rPr>
            </w:pPr>
            <w:r w:rsidRPr="003A3938">
              <w:rPr>
                <w:color w:val="000000" w:themeColor="text1"/>
              </w:rPr>
              <w:t>2016 год</w:t>
            </w:r>
          </w:p>
        </w:tc>
        <w:tc>
          <w:tcPr>
            <w:tcW w:w="438" w:type="pct"/>
            <w:vAlign w:val="center"/>
          </w:tcPr>
          <w:p w:rsidR="003C3848" w:rsidRPr="003A3938" w:rsidRDefault="00C14C8A" w:rsidP="003A3938">
            <w:pPr>
              <w:autoSpaceDE w:val="0"/>
              <w:autoSpaceDN w:val="0"/>
              <w:adjustRightInd w:val="0"/>
              <w:ind w:left="-57" w:right="-57"/>
              <w:jc w:val="center"/>
              <w:rPr>
                <w:color w:val="000000" w:themeColor="text1"/>
              </w:rPr>
            </w:pPr>
            <w:r w:rsidRPr="003A3938">
              <w:rPr>
                <w:color w:val="000000" w:themeColor="text1"/>
              </w:rPr>
              <w:t>2017 год</w:t>
            </w:r>
          </w:p>
        </w:tc>
        <w:tc>
          <w:tcPr>
            <w:tcW w:w="438" w:type="pct"/>
            <w:vAlign w:val="center"/>
          </w:tcPr>
          <w:p w:rsidR="003C3848" w:rsidRPr="003A3938" w:rsidRDefault="00C14C8A" w:rsidP="003A3938">
            <w:pPr>
              <w:autoSpaceDE w:val="0"/>
              <w:autoSpaceDN w:val="0"/>
              <w:adjustRightInd w:val="0"/>
              <w:ind w:left="-57" w:right="-57"/>
              <w:jc w:val="center"/>
              <w:rPr>
                <w:color w:val="000000" w:themeColor="text1"/>
              </w:rPr>
            </w:pPr>
            <w:r w:rsidRPr="003A3938">
              <w:rPr>
                <w:color w:val="000000" w:themeColor="text1"/>
              </w:rPr>
              <w:t>2018 год</w:t>
            </w:r>
          </w:p>
        </w:tc>
        <w:tc>
          <w:tcPr>
            <w:tcW w:w="450" w:type="pct"/>
            <w:vAlign w:val="center"/>
          </w:tcPr>
          <w:p w:rsidR="003C3848" w:rsidRPr="003A3938" w:rsidRDefault="00C14C8A" w:rsidP="003A3938">
            <w:pPr>
              <w:autoSpaceDE w:val="0"/>
              <w:autoSpaceDN w:val="0"/>
              <w:adjustRightInd w:val="0"/>
              <w:ind w:left="-57" w:right="-57"/>
              <w:jc w:val="center"/>
              <w:rPr>
                <w:color w:val="000000" w:themeColor="text1"/>
              </w:rPr>
            </w:pPr>
            <w:r w:rsidRPr="003A3938">
              <w:rPr>
                <w:color w:val="000000" w:themeColor="text1"/>
              </w:rPr>
              <w:t>2019 год</w:t>
            </w:r>
          </w:p>
        </w:tc>
        <w:tc>
          <w:tcPr>
            <w:tcW w:w="437" w:type="pct"/>
            <w:vAlign w:val="center"/>
          </w:tcPr>
          <w:p w:rsidR="003C3848" w:rsidRPr="003A3938" w:rsidRDefault="00C14C8A" w:rsidP="003A3938">
            <w:pPr>
              <w:autoSpaceDE w:val="0"/>
              <w:autoSpaceDN w:val="0"/>
              <w:adjustRightInd w:val="0"/>
              <w:ind w:left="-57" w:right="-57"/>
              <w:jc w:val="center"/>
              <w:rPr>
                <w:color w:val="000000" w:themeColor="text1"/>
              </w:rPr>
            </w:pPr>
            <w:r w:rsidRPr="003A3938">
              <w:rPr>
                <w:color w:val="000000" w:themeColor="text1"/>
              </w:rPr>
              <w:t>2020 год</w:t>
            </w:r>
          </w:p>
        </w:tc>
        <w:tc>
          <w:tcPr>
            <w:tcW w:w="480" w:type="pct"/>
            <w:vAlign w:val="center"/>
          </w:tcPr>
          <w:p w:rsidR="003C3848" w:rsidRPr="003A3938" w:rsidRDefault="00C14C8A" w:rsidP="003A3938">
            <w:pPr>
              <w:autoSpaceDE w:val="0"/>
              <w:autoSpaceDN w:val="0"/>
              <w:adjustRightInd w:val="0"/>
              <w:ind w:left="-57" w:right="-57"/>
              <w:jc w:val="center"/>
              <w:rPr>
                <w:color w:val="000000" w:themeColor="text1"/>
              </w:rPr>
            </w:pPr>
            <w:r w:rsidRPr="003A3938">
              <w:rPr>
                <w:color w:val="000000" w:themeColor="text1"/>
              </w:rPr>
              <w:t>2021 год</w:t>
            </w:r>
          </w:p>
        </w:tc>
        <w:tc>
          <w:tcPr>
            <w:tcW w:w="460" w:type="pct"/>
            <w:vAlign w:val="center"/>
          </w:tcPr>
          <w:p w:rsidR="003C3848" w:rsidRPr="003A3938" w:rsidRDefault="00C14C8A" w:rsidP="003A3938">
            <w:pPr>
              <w:autoSpaceDE w:val="0"/>
              <w:autoSpaceDN w:val="0"/>
              <w:adjustRightInd w:val="0"/>
              <w:ind w:left="-57" w:right="-57"/>
              <w:jc w:val="center"/>
              <w:rPr>
                <w:color w:val="000000" w:themeColor="text1"/>
              </w:rPr>
            </w:pPr>
            <w:r w:rsidRPr="003A3938">
              <w:rPr>
                <w:color w:val="000000" w:themeColor="text1"/>
              </w:rPr>
              <w:t>2022 год</w:t>
            </w:r>
          </w:p>
        </w:tc>
      </w:tr>
      <w:tr w:rsidR="003A3938" w:rsidRPr="003A3938" w:rsidTr="003A3938">
        <w:tc>
          <w:tcPr>
            <w:tcW w:w="1397" w:type="pct"/>
          </w:tcPr>
          <w:p w:rsidR="003C3848" w:rsidRPr="003A3938" w:rsidRDefault="003C3848" w:rsidP="003A3938">
            <w:pPr>
              <w:autoSpaceDE w:val="0"/>
              <w:autoSpaceDN w:val="0"/>
              <w:adjustRightInd w:val="0"/>
              <w:jc w:val="both"/>
              <w:rPr>
                <w:color w:val="000000" w:themeColor="text1"/>
              </w:rPr>
            </w:pPr>
            <w:r w:rsidRPr="003A3938">
              <w:rPr>
                <w:color w:val="000000" w:themeColor="text1"/>
              </w:rPr>
              <w:t>Прогнозируемая су</w:t>
            </w:r>
            <w:r w:rsidRPr="003A3938">
              <w:rPr>
                <w:color w:val="000000" w:themeColor="text1"/>
              </w:rPr>
              <w:t>м</w:t>
            </w:r>
            <w:r w:rsidRPr="003A3938">
              <w:rPr>
                <w:color w:val="000000" w:themeColor="text1"/>
              </w:rPr>
              <w:t>марная тепловая нагру</w:t>
            </w:r>
            <w:r w:rsidRPr="003A3938">
              <w:rPr>
                <w:color w:val="000000" w:themeColor="text1"/>
              </w:rPr>
              <w:t>з</w:t>
            </w:r>
            <w:r w:rsidRPr="003A3938">
              <w:rPr>
                <w:color w:val="000000" w:themeColor="text1"/>
              </w:rPr>
              <w:t>ка всех потре</w:t>
            </w:r>
            <w:r w:rsidR="00C14C8A" w:rsidRPr="003A3938">
              <w:rPr>
                <w:color w:val="000000" w:themeColor="text1"/>
              </w:rPr>
              <w:t>бителей г</w:t>
            </w:r>
            <w:r w:rsidR="00C14C8A" w:rsidRPr="003A3938">
              <w:rPr>
                <w:color w:val="000000" w:themeColor="text1"/>
              </w:rPr>
              <w:t>о</w:t>
            </w:r>
            <w:r w:rsidR="00C14C8A" w:rsidRPr="003A3938">
              <w:rPr>
                <w:color w:val="000000" w:themeColor="text1"/>
              </w:rPr>
              <w:t>рода</w:t>
            </w:r>
            <w:r w:rsidRPr="003A3938">
              <w:rPr>
                <w:color w:val="000000" w:themeColor="text1"/>
              </w:rPr>
              <w:t xml:space="preserve"> Перми (на основ</w:t>
            </w:r>
            <w:r w:rsidRPr="003A3938">
              <w:rPr>
                <w:color w:val="000000" w:themeColor="text1"/>
              </w:rPr>
              <w:t>а</w:t>
            </w:r>
            <w:r w:rsidRPr="003A3938">
              <w:rPr>
                <w:color w:val="000000" w:themeColor="text1"/>
              </w:rPr>
              <w:t>нии данных Схемы теплоснабже</w:t>
            </w:r>
            <w:r w:rsidR="003A3938">
              <w:rPr>
                <w:color w:val="000000" w:themeColor="text1"/>
              </w:rPr>
              <w:t>ния</w:t>
            </w:r>
            <w:r w:rsidR="003A3938" w:rsidRPr="003A1818">
              <w:t>), Гкал/ч</w:t>
            </w:r>
            <w:r w:rsidR="003A1818" w:rsidRPr="003A1818">
              <w:t>ас</w:t>
            </w:r>
          </w:p>
        </w:tc>
        <w:tc>
          <w:tcPr>
            <w:tcW w:w="461" w:type="pct"/>
            <w:vAlign w:val="bottom"/>
          </w:tcPr>
          <w:p w:rsidR="003C3848" w:rsidRPr="003A3938" w:rsidRDefault="003C3848" w:rsidP="003A3938">
            <w:pPr>
              <w:jc w:val="center"/>
              <w:rPr>
                <w:color w:val="000000" w:themeColor="text1"/>
              </w:rPr>
            </w:pPr>
            <w:r w:rsidRPr="003A3938">
              <w:rPr>
                <w:color w:val="000000" w:themeColor="text1"/>
              </w:rPr>
              <w:t>3212,3</w:t>
            </w:r>
          </w:p>
        </w:tc>
        <w:tc>
          <w:tcPr>
            <w:tcW w:w="438" w:type="pct"/>
            <w:vAlign w:val="bottom"/>
          </w:tcPr>
          <w:p w:rsidR="003C3848" w:rsidRPr="003A3938" w:rsidRDefault="003C3848" w:rsidP="003A3938">
            <w:pPr>
              <w:jc w:val="center"/>
              <w:rPr>
                <w:color w:val="000000" w:themeColor="text1"/>
              </w:rPr>
            </w:pPr>
            <w:r w:rsidRPr="003A3938">
              <w:rPr>
                <w:color w:val="000000" w:themeColor="text1"/>
              </w:rPr>
              <w:t>3208,9</w:t>
            </w:r>
          </w:p>
        </w:tc>
        <w:tc>
          <w:tcPr>
            <w:tcW w:w="438" w:type="pct"/>
            <w:vAlign w:val="bottom"/>
          </w:tcPr>
          <w:p w:rsidR="003C3848" w:rsidRPr="003A3938" w:rsidRDefault="003C3848" w:rsidP="003A3938">
            <w:pPr>
              <w:jc w:val="center"/>
              <w:rPr>
                <w:color w:val="000000" w:themeColor="text1"/>
              </w:rPr>
            </w:pPr>
            <w:r w:rsidRPr="003A3938">
              <w:rPr>
                <w:color w:val="000000" w:themeColor="text1"/>
              </w:rPr>
              <w:t>3207,4</w:t>
            </w:r>
          </w:p>
        </w:tc>
        <w:tc>
          <w:tcPr>
            <w:tcW w:w="438" w:type="pct"/>
            <w:vAlign w:val="bottom"/>
          </w:tcPr>
          <w:p w:rsidR="003C3848" w:rsidRPr="003A3938" w:rsidRDefault="003C3848" w:rsidP="003A3938">
            <w:pPr>
              <w:jc w:val="center"/>
              <w:rPr>
                <w:color w:val="000000" w:themeColor="text1"/>
              </w:rPr>
            </w:pPr>
            <w:r w:rsidRPr="003A3938">
              <w:rPr>
                <w:color w:val="000000" w:themeColor="text1"/>
              </w:rPr>
              <w:t>3207,4</w:t>
            </w:r>
          </w:p>
        </w:tc>
        <w:tc>
          <w:tcPr>
            <w:tcW w:w="450" w:type="pct"/>
            <w:vAlign w:val="bottom"/>
          </w:tcPr>
          <w:p w:rsidR="003C3848" w:rsidRPr="003A3938" w:rsidRDefault="003C3848" w:rsidP="003A3938">
            <w:pPr>
              <w:jc w:val="center"/>
              <w:rPr>
                <w:color w:val="000000" w:themeColor="text1"/>
              </w:rPr>
            </w:pPr>
            <w:r w:rsidRPr="003A3938">
              <w:rPr>
                <w:color w:val="000000" w:themeColor="text1"/>
              </w:rPr>
              <w:t>3208,6</w:t>
            </w:r>
          </w:p>
        </w:tc>
        <w:tc>
          <w:tcPr>
            <w:tcW w:w="437" w:type="pct"/>
            <w:vAlign w:val="bottom"/>
          </w:tcPr>
          <w:p w:rsidR="003C3848" w:rsidRPr="003A3938" w:rsidRDefault="003C3848" w:rsidP="003A3938">
            <w:pPr>
              <w:jc w:val="center"/>
              <w:rPr>
                <w:color w:val="000000" w:themeColor="text1"/>
              </w:rPr>
            </w:pPr>
            <w:r w:rsidRPr="003A3938">
              <w:rPr>
                <w:color w:val="000000" w:themeColor="text1"/>
              </w:rPr>
              <w:t>3210,7</w:t>
            </w:r>
          </w:p>
        </w:tc>
        <w:tc>
          <w:tcPr>
            <w:tcW w:w="480" w:type="pct"/>
            <w:vAlign w:val="bottom"/>
          </w:tcPr>
          <w:p w:rsidR="003C3848" w:rsidRPr="003A3938" w:rsidRDefault="003C3848" w:rsidP="003A3938">
            <w:pPr>
              <w:jc w:val="center"/>
              <w:rPr>
                <w:color w:val="000000" w:themeColor="text1"/>
              </w:rPr>
            </w:pPr>
            <w:r w:rsidRPr="003A3938">
              <w:rPr>
                <w:color w:val="000000" w:themeColor="text1"/>
              </w:rPr>
              <w:t>3213,4</w:t>
            </w:r>
          </w:p>
        </w:tc>
        <w:tc>
          <w:tcPr>
            <w:tcW w:w="460" w:type="pct"/>
            <w:vAlign w:val="bottom"/>
          </w:tcPr>
          <w:p w:rsidR="003C3848" w:rsidRPr="003A3938" w:rsidRDefault="003C3848" w:rsidP="003A3938">
            <w:pPr>
              <w:jc w:val="center"/>
              <w:rPr>
                <w:color w:val="000000" w:themeColor="text1"/>
              </w:rPr>
            </w:pPr>
            <w:r w:rsidRPr="003A3938">
              <w:rPr>
                <w:color w:val="000000" w:themeColor="text1"/>
              </w:rPr>
              <w:t>3216,5</w:t>
            </w:r>
          </w:p>
        </w:tc>
      </w:tr>
    </w:tbl>
    <w:p w:rsidR="003C3848" w:rsidRPr="00980F81" w:rsidRDefault="003C3848" w:rsidP="007D67BD">
      <w:pPr>
        <w:autoSpaceDE w:val="0"/>
        <w:autoSpaceDN w:val="0"/>
        <w:adjustRightInd w:val="0"/>
        <w:ind w:firstLine="709"/>
        <w:jc w:val="both"/>
        <w:rPr>
          <w:color w:val="000000" w:themeColor="text1"/>
          <w:sz w:val="28"/>
          <w:szCs w:val="28"/>
        </w:rPr>
      </w:pPr>
    </w:p>
    <w:p w:rsidR="003C3848" w:rsidRDefault="003C3848" w:rsidP="007D67BD">
      <w:pPr>
        <w:autoSpaceDE w:val="0"/>
        <w:autoSpaceDN w:val="0"/>
        <w:adjustRightInd w:val="0"/>
        <w:ind w:firstLine="709"/>
        <w:jc w:val="both"/>
        <w:rPr>
          <w:color w:val="000000" w:themeColor="text1"/>
          <w:sz w:val="28"/>
          <w:szCs w:val="28"/>
        </w:rPr>
      </w:pPr>
      <w:r w:rsidRPr="00980F81">
        <w:rPr>
          <w:color w:val="000000" w:themeColor="text1"/>
          <w:sz w:val="28"/>
          <w:szCs w:val="28"/>
        </w:rPr>
        <w:t>Объем реализации тепловой энергии имеет прямую зависимость от велич</w:t>
      </w:r>
      <w:r w:rsidRPr="00980F81">
        <w:rPr>
          <w:color w:val="000000" w:themeColor="text1"/>
          <w:sz w:val="28"/>
          <w:szCs w:val="28"/>
        </w:rPr>
        <w:t>и</w:t>
      </w:r>
      <w:r w:rsidRPr="00980F81">
        <w:rPr>
          <w:color w:val="000000" w:themeColor="text1"/>
          <w:sz w:val="28"/>
          <w:szCs w:val="28"/>
        </w:rPr>
        <w:t>ны подключенной нагрузки и характеризуется следующей математической мод</w:t>
      </w:r>
      <w:r w:rsidRPr="00980F81">
        <w:rPr>
          <w:color w:val="000000" w:themeColor="text1"/>
          <w:sz w:val="28"/>
          <w:szCs w:val="28"/>
        </w:rPr>
        <w:t>е</w:t>
      </w:r>
      <w:r w:rsidRPr="00980F81">
        <w:rPr>
          <w:color w:val="000000" w:themeColor="text1"/>
          <w:sz w:val="28"/>
          <w:szCs w:val="28"/>
        </w:rPr>
        <w:t>лью:</w:t>
      </w:r>
    </w:p>
    <w:p w:rsidR="00D475EA" w:rsidRPr="00980F81" w:rsidRDefault="00D475EA" w:rsidP="007D67BD">
      <w:pPr>
        <w:autoSpaceDE w:val="0"/>
        <w:autoSpaceDN w:val="0"/>
        <w:adjustRightInd w:val="0"/>
        <w:ind w:firstLine="709"/>
        <w:jc w:val="both"/>
        <w:rPr>
          <w:color w:val="000000" w:themeColor="text1"/>
          <w:sz w:val="28"/>
          <w:szCs w:val="28"/>
        </w:rPr>
      </w:pPr>
    </w:p>
    <w:p w:rsidR="003C3848" w:rsidRPr="00C14C8A" w:rsidRDefault="00996EBA" w:rsidP="007D67BD">
      <w:pPr>
        <w:autoSpaceDE w:val="0"/>
        <w:autoSpaceDN w:val="0"/>
        <w:adjustRightInd w:val="0"/>
        <w:jc w:val="center"/>
        <w:rPr>
          <w:color w:val="000000" w:themeColor="text1"/>
          <w:sz w:val="28"/>
          <w:szCs w:val="28"/>
        </w:rPr>
      </w:pPr>
      <w:r w:rsidRPr="00C14C8A">
        <w:rPr>
          <w:color w:val="000000" w:themeColor="text1"/>
          <w:position w:val="-12"/>
          <w:sz w:val="28"/>
          <w:szCs w:val="28"/>
        </w:rPr>
        <w:object w:dxaOrig="1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7pt" o:ole="">
            <v:imagedata r:id="rId12" o:title=""/>
          </v:shape>
          <o:OLEObject Type="Embed" ProgID="Equation.3" ShapeID="_x0000_i1025" DrawAspect="Content" ObjectID="_1485259733" r:id="rId13"/>
        </w:object>
      </w:r>
    </w:p>
    <w:p w:rsidR="003C3848" w:rsidRPr="00980F81" w:rsidRDefault="003C3848" w:rsidP="007D67BD">
      <w:pPr>
        <w:autoSpaceDE w:val="0"/>
        <w:autoSpaceDN w:val="0"/>
        <w:adjustRightInd w:val="0"/>
        <w:ind w:firstLine="709"/>
        <w:jc w:val="both"/>
        <w:rPr>
          <w:color w:val="000000" w:themeColor="text1"/>
          <w:sz w:val="28"/>
          <w:szCs w:val="28"/>
        </w:rPr>
      </w:pPr>
      <w:r w:rsidRPr="00980F81">
        <w:rPr>
          <w:color w:val="000000" w:themeColor="text1"/>
          <w:sz w:val="28"/>
          <w:szCs w:val="28"/>
        </w:rPr>
        <w:t>где:</w:t>
      </w:r>
    </w:p>
    <w:p w:rsidR="003C3848" w:rsidRPr="00980F81" w:rsidRDefault="003C3848" w:rsidP="007D67BD">
      <w:pPr>
        <w:autoSpaceDE w:val="0"/>
        <w:autoSpaceDN w:val="0"/>
        <w:adjustRightInd w:val="0"/>
        <w:ind w:firstLine="709"/>
        <w:jc w:val="both"/>
        <w:rPr>
          <w:color w:val="000000" w:themeColor="text1"/>
          <w:sz w:val="28"/>
          <w:szCs w:val="28"/>
        </w:rPr>
      </w:pPr>
      <w:r w:rsidRPr="00980F81">
        <w:rPr>
          <w:noProof/>
          <w:color w:val="000000" w:themeColor="text1"/>
          <w:sz w:val="28"/>
          <w:szCs w:val="28"/>
        </w:rPr>
        <w:drawing>
          <wp:inline distT="0" distB="0" distL="0" distR="0" wp14:anchorId="24E2BA59" wp14:editId="29139B83">
            <wp:extent cx="284480" cy="233045"/>
            <wp:effectExtent l="19050" t="0" r="127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84480" cy="233045"/>
                    </a:xfrm>
                    <a:prstGeom prst="rect">
                      <a:avLst/>
                    </a:prstGeom>
                    <a:noFill/>
                    <a:ln w="9525">
                      <a:noFill/>
                      <a:miter lim="800000"/>
                      <a:headEnd/>
                      <a:tailEnd/>
                    </a:ln>
                  </pic:spPr>
                </pic:pic>
              </a:graphicData>
            </a:graphic>
          </wp:inline>
        </w:drawing>
      </w:r>
      <w:r w:rsidR="0012041C">
        <w:rPr>
          <w:color w:val="000000" w:themeColor="text1"/>
          <w:sz w:val="28"/>
          <w:szCs w:val="28"/>
        </w:rPr>
        <w:t>–</w:t>
      </w:r>
      <w:r w:rsidRPr="00980F81">
        <w:rPr>
          <w:color w:val="000000" w:themeColor="text1"/>
          <w:sz w:val="28"/>
          <w:szCs w:val="28"/>
        </w:rPr>
        <w:t xml:space="preserve"> часовая</w:t>
      </w:r>
      <w:r w:rsidR="00EB4FF7">
        <w:rPr>
          <w:color w:val="000000" w:themeColor="text1"/>
          <w:sz w:val="28"/>
          <w:szCs w:val="28"/>
        </w:rPr>
        <w:t xml:space="preserve"> тепловая нагрузка,</w:t>
      </w:r>
    </w:p>
    <w:p w:rsidR="003C3848" w:rsidRPr="00980F81" w:rsidRDefault="003C3848" w:rsidP="007D67BD">
      <w:pPr>
        <w:autoSpaceDE w:val="0"/>
        <w:autoSpaceDN w:val="0"/>
        <w:adjustRightInd w:val="0"/>
        <w:ind w:firstLine="709"/>
        <w:jc w:val="both"/>
        <w:rPr>
          <w:color w:val="000000" w:themeColor="text1"/>
          <w:sz w:val="28"/>
          <w:szCs w:val="28"/>
        </w:rPr>
      </w:pPr>
      <w:r w:rsidRPr="00980F81">
        <w:rPr>
          <w:color w:val="000000" w:themeColor="text1"/>
          <w:sz w:val="28"/>
          <w:szCs w:val="28"/>
        </w:rPr>
        <w:t>K – коэффициент</w:t>
      </w:r>
      <w:r w:rsidR="00EB4FF7">
        <w:rPr>
          <w:color w:val="000000" w:themeColor="text1"/>
          <w:sz w:val="28"/>
          <w:szCs w:val="28"/>
        </w:rPr>
        <w:t xml:space="preserve"> использования часовой нагрузки,</w:t>
      </w:r>
    </w:p>
    <w:p w:rsidR="003C3848" w:rsidRPr="00980F81" w:rsidRDefault="003C3848" w:rsidP="007D67BD">
      <w:pPr>
        <w:autoSpaceDE w:val="0"/>
        <w:autoSpaceDN w:val="0"/>
        <w:adjustRightInd w:val="0"/>
        <w:ind w:firstLine="709"/>
        <w:jc w:val="both"/>
        <w:rPr>
          <w:color w:val="000000" w:themeColor="text1"/>
          <w:sz w:val="28"/>
          <w:szCs w:val="28"/>
        </w:rPr>
      </w:pPr>
      <w:r w:rsidRPr="00980F81">
        <w:rPr>
          <w:color w:val="000000" w:themeColor="text1"/>
          <w:sz w:val="28"/>
          <w:szCs w:val="28"/>
        </w:rPr>
        <w:t>n – продолжительность использования нагрузки.</w:t>
      </w:r>
    </w:p>
    <w:p w:rsidR="003C3848" w:rsidRPr="00112A91" w:rsidRDefault="003C3848" w:rsidP="007D67BD">
      <w:pPr>
        <w:autoSpaceDE w:val="0"/>
        <w:autoSpaceDN w:val="0"/>
        <w:adjustRightInd w:val="0"/>
        <w:ind w:firstLine="709"/>
        <w:jc w:val="both"/>
        <w:rPr>
          <w:sz w:val="28"/>
          <w:szCs w:val="28"/>
        </w:rPr>
      </w:pPr>
      <w:r w:rsidRPr="00112A91">
        <w:rPr>
          <w:sz w:val="28"/>
          <w:szCs w:val="28"/>
        </w:rPr>
        <w:t>Согласно Схеме теплоснабжения 88-89% всей тепловой нагрузки – это нагрузка отопления и вентиляции, расход тепловой энергии на которые напрямую зависит от климатических условий. Применительно к указанным видам нагрузок коэффициент K будет определяться так называемым температурным коэффиц</w:t>
      </w:r>
      <w:r w:rsidRPr="00112A91">
        <w:rPr>
          <w:sz w:val="28"/>
          <w:szCs w:val="28"/>
        </w:rPr>
        <w:t>и</w:t>
      </w:r>
      <w:r w:rsidRPr="00112A91">
        <w:rPr>
          <w:sz w:val="28"/>
          <w:szCs w:val="28"/>
        </w:rPr>
        <w:t xml:space="preserve">ентом, а параметр n </w:t>
      </w:r>
      <w:r w:rsidR="00F776EA" w:rsidRPr="00112A91">
        <w:rPr>
          <w:sz w:val="28"/>
          <w:szCs w:val="28"/>
        </w:rPr>
        <w:t xml:space="preserve">– </w:t>
      </w:r>
      <w:r w:rsidRPr="00112A91">
        <w:rPr>
          <w:sz w:val="28"/>
          <w:szCs w:val="28"/>
        </w:rPr>
        <w:t>продолжительностью отопительного периода. Примен</w:t>
      </w:r>
      <w:r w:rsidRPr="00112A91">
        <w:rPr>
          <w:sz w:val="28"/>
          <w:szCs w:val="28"/>
        </w:rPr>
        <w:t>и</w:t>
      </w:r>
      <w:r w:rsidRPr="00112A91">
        <w:rPr>
          <w:sz w:val="28"/>
          <w:szCs w:val="28"/>
        </w:rPr>
        <w:t xml:space="preserve">тельно к нагрузке горячего водоснабжения коэффициент K будет определяться объемом расхода горячей воды потребителями, а параметр n </w:t>
      </w:r>
      <w:r w:rsidR="00F776EA" w:rsidRPr="00112A91">
        <w:rPr>
          <w:sz w:val="28"/>
          <w:szCs w:val="28"/>
        </w:rPr>
        <w:t xml:space="preserve">– </w:t>
      </w:r>
      <w:r w:rsidRPr="00112A91">
        <w:rPr>
          <w:sz w:val="28"/>
          <w:szCs w:val="28"/>
        </w:rPr>
        <w:t>продолжительн</w:t>
      </w:r>
      <w:r w:rsidRPr="00112A91">
        <w:rPr>
          <w:sz w:val="28"/>
          <w:szCs w:val="28"/>
        </w:rPr>
        <w:t>о</w:t>
      </w:r>
      <w:r w:rsidRPr="00112A91">
        <w:rPr>
          <w:sz w:val="28"/>
          <w:szCs w:val="28"/>
        </w:rPr>
        <w:t xml:space="preserve">стью периода использования горячего водоснабжения в году. Прогнозный объем потребления тепловой энергии в </w:t>
      </w:r>
      <w:r w:rsidR="00C14C8A" w:rsidRPr="00112A91">
        <w:rPr>
          <w:sz w:val="28"/>
          <w:szCs w:val="28"/>
        </w:rPr>
        <w:t xml:space="preserve">городе </w:t>
      </w:r>
      <w:r w:rsidRPr="00112A91">
        <w:rPr>
          <w:sz w:val="28"/>
          <w:szCs w:val="28"/>
        </w:rPr>
        <w:t>Перми определен исходя из допущения, что сочетание всех параметров вышеуказанной математической модели кроме ч</w:t>
      </w:r>
      <w:r w:rsidRPr="00112A91">
        <w:rPr>
          <w:sz w:val="28"/>
          <w:szCs w:val="28"/>
        </w:rPr>
        <w:t>а</w:t>
      </w:r>
      <w:r w:rsidRPr="00112A91">
        <w:rPr>
          <w:sz w:val="28"/>
          <w:szCs w:val="28"/>
        </w:rPr>
        <w:t>совой тепловой нагрузки остается неизменным.</w:t>
      </w:r>
    </w:p>
    <w:p w:rsidR="003C3848" w:rsidRPr="00112A91" w:rsidRDefault="00C14C8A" w:rsidP="007D67BD">
      <w:pPr>
        <w:autoSpaceDE w:val="0"/>
        <w:autoSpaceDN w:val="0"/>
        <w:adjustRightInd w:val="0"/>
        <w:ind w:firstLine="709"/>
        <w:jc w:val="both"/>
        <w:rPr>
          <w:sz w:val="28"/>
          <w:szCs w:val="28"/>
        </w:rPr>
      </w:pPr>
      <w:r w:rsidRPr="00112A91">
        <w:rPr>
          <w:sz w:val="28"/>
          <w:szCs w:val="28"/>
        </w:rPr>
        <w:t>В 2012 и 2013 годах</w:t>
      </w:r>
      <w:r w:rsidR="003C3848" w:rsidRPr="00112A91">
        <w:rPr>
          <w:sz w:val="28"/>
          <w:szCs w:val="28"/>
        </w:rPr>
        <w:t xml:space="preserve"> объем реализации те</w:t>
      </w:r>
      <w:r w:rsidR="00F776EA" w:rsidRPr="00112A91">
        <w:rPr>
          <w:sz w:val="28"/>
          <w:szCs w:val="28"/>
        </w:rPr>
        <w:t>пловой энергии в г</w:t>
      </w:r>
      <w:r w:rsidR="00EB4FF7" w:rsidRPr="00112A91">
        <w:rPr>
          <w:sz w:val="28"/>
          <w:szCs w:val="28"/>
        </w:rPr>
        <w:t xml:space="preserve">ороде </w:t>
      </w:r>
      <w:r w:rsidR="003C3848" w:rsidRPr="00112A91">
        <w:rPr>
          <w:sz w:val="28"/>
          <w:szCs w:val="28"/>
        </w:rPr>
        <w:t>Перми</w:t>
      </w:r>
      <w:r w:rsidR="00E474F7" w:rsidRPr="00112A91">
        <w:rPr>
          <w:sz w:val="28"/>
          <w:szCs w:val="28"/>
        </w:rPr>
        <w:t xml:space="preserve"> составил 10042,2 и 9587,9 тыс.</w:t>
      </w:r>
      <w:r w:rsidR="003C3848" w:rsidRPr="00112A91">
        <w:rPr>
          <w:sz w:val="28"/>
          <w:szCs w:val="28"/>
        </w:rPr>
        <w:t>Гкал соответственно. Суммарные тепловые нагру</w:t>
      </w:r>
      <w:r w:rsidR="003C3848" w:rsidRPr="00112A91">
        <w:rPr>
          <w:sz w:val="28"/>
          <w:szCs w:val="28"/>
        </w:rPr>
        <w:t>з</w:t>
      </w:r>
      <w:r w:rsidR="003C3848" w:rsidRPr="00112A91">
        <w:rPr>
          <w:sz w:val="28"/>
          <w:szCs w:val="28"/>
        </w:rPr>
        <w:t>ки потре</w:t>
      </w:r>
      <w:r w:rsidRPr="00112A91">
        <w:rPr>
          <w:sz w:val="28"/>
          <w:szCs w:val="28"/>
        </w:rPr>
        <w:t>бителей в 2012 и 2013 г</w:t>
      </w:r>
      <w:r w:rsidR="00EB4FF7" w:rsidRPr="00112A91">
        <w:rPr>
          <w:sz w:val="28"/>
          <w:szCs w:val="28"/>
        </w:rPr>
        <w:t>од</w:t>
      </w:r>
      <w:r w:rsidRPr="00112A91">
        <w:rPr>
          <w:sz w:val="28"/>
          <w:szCs w:val="28"/>
        </w:rPr>
        <w:t>ах</w:t>
      </w:r>
      <w:r w:rsidR="003C3848" w:rsidRPr="00112A91">
        <w:rPr>
          <w:sz w:val="28"/>
          <w:szCs w:val="28"/>
        </w:rPr>
        <w:t xml:space="preserve"> соответственно составили 3227,1 </w:t>
      </w:r>
      <w:r w:rsidR="00EB4FF7" w:rsidRPr="00112A91">
        <w:rPr>
          <w:sz w:val="28"/>
          <w:szCs w:val="28"/>
        </w:rPr>
        <w:br/>
      </w:r>
      <w:r w:rsidR="003C3848" w:rsidRPr="00112A91">
        <w:rPr>
          <w:sz w:val="28"/>
          <w:szCs w:val="28"/>
        </w:rPr>
        <w:t>и 3226,1 Гкал/ч</w:t>
      </w:r>
      <w:r w:rsidR="00F67B1E" w:rsidRPr="00112A91">
        <w:rPr>
          <w:sz w:val="28"/>
          <w:szCs w:val="28"/>
        </w:rPr>
        <w:t>ас</w:t>
      </w:r>
      <w:r w:rsidR="003C3848" w:rsidRPr="00112A91">
        <w:rPr>
          <w:sz w:val="28"/>
          <w:szCs w:val="28"/>
        </w:rPr>
        <w:t>. Соотношение между указанными величинами составляет 10042,2/3227,1</w:t>
      </w:r>
      <w:r w:rsidR="00EB4FF7" w:rsidRPr="00112A91">
        <w:rPr>
          <w:sz w:val="28"/>
          <w:szCs w:val="28"/>
        </w:rPr>
        <w:t xml:space="preserve"> </w:t>
      </w:r>
      <w:r w:rsidR="003C3848" w:rsidRPr="00112A91">
        <w:rPr>
          <w:sz w:val="28"/>
          <w:szCs w:val="28"/>
        </w:rPr>
        <w:t>=</w:t>
      </w:r>
      <w:r w:rsidR="00EB4FF7" w:rsidRPr="00112A91">
        <w:rPr>
          <w:sz w:val="28"/>
          <w:szCs w:val="28"/>
        </w:rPr>
        <w:t xml:space="preserve"> </w:t>
      </w:r>
      <w:r w:rsidR="003C3848" w:rsidRPr="00112A91">
        <w:rPr>
          <w:sz w:val="28"/>
          <w:szCs w:val="28"/>
        </w:rPr>
        <w:t>3,1 и 9587,9/3226,1</w:t>
      </w:r>
      <w:r w:rsidR="00EB4FF7" w:rsidRPr="00112A91">
        <w:rPr>
          <w:sz w:val="28"/>
          <w:szCs w:val="28"/>
        </w:rPr>
        <w:t xml:space="preserve"> </w:t>
      </w:r>
      <w:r w:rsidR="003C3848" w:rsidRPr="00112A91">
        <w:rPr>
          <w:sz w:val="28"/>
          <w:szCs w:val="28"/>
        </w:rPr>
        <w:t>=</w:t>
      </w:r>
      <w:r w:rsidR="00EB4FF7" w:rsidRPr="00112A91">
        <w:rPr>
          <w:sz w:val="28"/>
          <w:szCs w:val="28"/>
        </w:rPr>
        <w:t xml:space="preserve"> </w:t>
      </w:r>
      <w:r w:rsidR="003C3848" w:rsidRPr="00112A91">
        <w:rPr>
          <w:sz w:val="28"/>
          <w:szCs w:val="28"/>
        </w:rPr>
        <w:t>3,0 соответственно. Прогнозный объем те</w:t>
      </w:r>
      <w:r w:rsidR="003C3848" w:rsidRPr="00112A91">
        <w:rPr>
          <w:sz w:val="28"/>
          <w:szCs w:val="28"/>
        </w:rPr>
        <w:t>п</w:t>
      </w:r>
      <w:r w:rsidR="003C3848" w:rsidRPr="00112A91">
        <w:rPr>
          <w:sz w:val="28"/>
          <w:szCs w:val="28"/>
        </w:rPr>
        <w:t>ловой энергии определен исходя из среднего значения данных соотношений и в</w:t>
      </w:r>
      <w:r w:rsidR="003C3848" w:rsidRPr="00112A91">
        <w:rPr>
          <w:sz w:val="28"/>
          <w:szCs w:val="28"/>
        </w:rPr>
        <w:t>е</w:t>
      </w:r>
      <w:r w:rsidR="003C3848" w:rsidRPr="00112A91">
        <w:rPr>
          <w:sz w:val="28"/>
          <w:szCs w:val="28"/>
        </w:rPr>
        <w:t>личин прогнозируемой суммарной теплово</w:t>
      </w:r>
      <w:r w:rsidRPr="00112A91">
        <w:rPr>
          <w:sz w:val="28"/>
          <w:szCs w:val="28"/>
        </w:rPr>
        <w:t xml:space="preserve">й нагрузки всех потребителей города </w:t>
      </w:r>
      <w:r w:rsidR="003C3848" w:rsidRPr="00112A91">
        <w:rPr>
          <w:sz w:val="28"/>
          <w:szCs w:val="28"/>
        </w:rPr>
        <w:t xml:space="preserve">Перми, приведенных в таблице </w:t>
      </w:r>
      <w:r w:rsidR="0017416A" w:rsidRPr="00112A91">
        <w:rPr>
          <w:sz w:val="28"/>
          <w:szCs w:val="28"/>
        </w:rPr>
        <w:t>42</w:t>
      </w:r>
      <w:r w:rsidR="003C3848" w:rsidRPr="00112A91">
        <w:rPr>
          <w:sz w:val="28"/>
          <w:szCs w:val="28"/>
        </w:rPr>
        <w:t xml:space="preserve">. При использовании данного подхода также учитывается неполная выборка тепловой энергии потребителями. </w:t>
      </w:r>
    </w:p>
    <w:p w:rsidR="003C3848" w:rsidRPr="00112A91" w:rsidRDefault="003C3848" w:rsidP="007D67BD">
      <w:pPr>
        <w:autoSpaceDE w:val="0"/>
        <w:autoSpaceDN w:val="0"/>
        <w:adjustRightInd w:val="0"/>
        <w:ind w:firstLine="709"/>
        <w:jc w:val="both"/>
        <w:rPr>
          <w:sz w:val="28"/>
          <w:szCs w:val="28"/>
        </w:rPr>
      </w:pPr>
      <w:r w:rsidRPr="00112A91">
        <w:rPr>
          <w:sz w:val="28"/>
          <w:szCs w:val="28"/>
        </w:rPr>
        <w:t>Предусмотренные утвержденной Схемой теплоснабжения сценарии изм</w:t>
      </w:r>
      <w:r w:rsidRPr="00112A91">
        <w:rPr>
          <w:sz w:val="28"/>
          <w:szCs w:val="28"/>
        </w:rPr>
        <w:t>е</w:t>
      </w:r>
      <w:r w:rsidRPr="00112A91">
        <w:rPr>
          <w:sz w:val="28"/>
          <w:szCs w:val="28"/>
        </w:rPr>
        <w:t>нения по</w:t>
      </w:r>
      <w:r w:rsidR="00BA0D99" w:rsidRPr="00112A91">
        <w:rPr>
          <w:sz w:val="28"/>
          <w:szCs w:val="28"/>
        </w:rPr>
        <w:t>требления тепл</w:t>
      </w:r>
      <w:r w:rsidR="00C14C8A" w:rsidRPr="00112A91">
        <w:rPr>
          <w:sz w:val="28"/>
          <w:szCs w:val="28"/>
        </w:rPr>
        <w:t xml:space="preserve">овой энергии в городе </w:t>
      </w:r>
      <w:r w:rsidRPr="00112A91">
        <w:rPr>
          <w:sz w:val="28"/>
          <w:szCs w:val="28"/>
        </w:rPr>
        <w:t xml:space="preserve">Перми, а также учитываемый </w:t>
      </w:r>
      <w:r w:rsidR="00EB4FF7" w:rsidRPr="00112A91">
        <w:rPr>
          <w:sz w:val="28"/>
          <w:szCs w:val="28"/>
        </w:rPr>
        <w:br/>
      </w:r>
      <w:r w:rsidRPr="00112A91">
        <w:rPr>
          <w:sz w:val="28"/>
          <w:szCs w:val="28"/>
        </w:rPr>
        <w:t xml:space="preserve">в Программе прогноз потребления тепловой энергии представлены в таблице </w:t>
      </w:r>
      <w:r w:rsidR="00133336" w:rsidRPr="00112A91">
        <w:rPr>
          <w:sz w:val="28"/>
          <w:szCs w:val="28"/>
        </w:rPr>
        <w:t>43</w:t>
      </w:r>
      <w:r w:rsidRPr="00112A91">
        <w:rPr>
          <w:sz w:val="28"/>
          <w:szCs w:val="28"/>
        </w:rPr>
        <w:t xml:space="preserve"> </w:t>
      </w:r>
      <w:r w:rsidR="00F67B1E" w:rsidRPr="00112A91">
        <w:rPr>
          <w:sz w:val="28"/>
          <w:szCs w:val="28"/>
        </w:rPr>
        <w:br/>
      </w:r>
      <w:r w:rsidRPr="00112A91">
        <w:rPr>
          <w:sz w:val="28"/>
          <w:szCs w:val="28"/>
        </w:rPr>
        <w:t>и на рисунке 3.</w:t>
      </w:r>
    </w:p>
    <w:p w:rsidR="00EB4FF7" w:rsidRPr="00112A91" w:rsidRDefault="00EB4FF7" w:rsidP="007D67BD">
      <w:pPr>
        <w:autoSpaceDE w:val="0"/>
        <w:autoSpaceDN w:val="0"/>
        <w:adjustRightInd w:val="0"/>
        <w:ind w:firstLine="709"/>
        <w:jc w:val="both"/>
        <w:rPr>
          <w:sz w:val="28"/>
          <w:szCs w:val="28"/>
        </w:r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769"/>
        <w:gridCol w:w="771"/>
        <w:gridCol w:w="771"/>
        <w:gridCol w:w="768"/>
        <w:gridCol w:w="770"/>
        <w:gridCol w:w="770"/>
        <w:gridCol w:w="770"/>
        <w:gridCol w:w="768"/>
        <w:gridCol w:w="770"/>
        <w:gridCol w:w="770"/>
        <w:gridCol w:w="768"/>
      </w:tblGrid>
      <w:tr w:rsidR="003C3848" w:rsidRPr="00112A91" w:rsidTr="00B47A9A">
        <w:trPr>
          <w:trHeight w:val="300"/>
          <w:tblHeader/>
        </w:trPr>
        <w:tc>
          <w:tcPr>
            <w:tcW w:w="8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rPr>
                <w:sz w:val="22"/>
                <w:szCs w:val="22"/>
              </w:rPr>
            </w:pPr>
            <w:r w:rsidRPr="00112A91">
              <w:rPr>
                <w:sz w:val="22"/>
                <w:szCs w:val="22"/>
              </w:rPr>
              <w:t>Показатель</w:t>
            </w:r>
          </w:p>
        </w:tc>
        <w:tc>
          <w:tcPr>
            <w:tcW w:w="379" w:type="pct"/>
            <w:tcBorders>
              <w:top w:val="single" w:sz="4" w:space="0" w:color="auto"/>
              <w:left w:val="single" w:sz="4" w:space="0" w:color="auto"/>
              <w:bottom w:val="single" w:sz="4" w:space="0" w:color="auto"/>
              <w:right w:val="single" w:sz="4" w:space="0" w:color="auto"/>
            </w:tcBorders>
            <w:shd w:val="clear" w:color="auto" w:fill="auto"/>
            <w:noWrap/>
            <w:hideMark/>
          </w:tcPr>
          <w:p w:rsidR="003C3848" w:rsidRPr="00112A91" w:rsidRDefault="00C14C8A" w:rsidP="00B47A9A">
            <w:pPr>
              <w:ind w:left="-57" w:right="-57"/>
              <w:jc w:val="center"/>
              <w:rPr>
                <w:sz w:val="22"/>
                <w:szCs w:val="22"/>
              </w:rPr>
            </w:pPr>
            <w:r w:rsidRPr="00112A91">
              <w:rPr>
                <w:sz w:val="22"/>
                <w:szCs w:val="22"/>
              </w:rPr>
              <w:t>2012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3C3848" w:rsidRPr="00112A91" w:rsidRDefault="00C14C8A" w:rsidP="00B47A9A">
            <w:pPr>
              <w:ind w:left="-57" w:right="-57"/>
              <w:jc w:val="center"/>
              <w:rPr>
                <w:sz w:val="22"/>
                <w:szCs w:val="22"/>
              </w:rPr>
            </w:pPr>
            <w:r w:rsidRPr="00112A91">
              <w:rPr>
                <w:sz w:val="22"/>
                <w:szCs w:val="22"/>
              </w:rPr>
              <w:t>2013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3C3848" w:rsidRPr="00112A91" w:rsidRDefault="00C14C8A" w:rsidP="00B47A9A">
            <w:pPr>
              <w:ind w:left="-57" w:right="-57"/>
              <w:jc w:val="center"/>
              <w:rPr>
                <w:sz w:val="22"/>
                <w:szCs w:val="22"/>
              </w:rPr>
            </w:pPr>
            <w:r w:rsidRPr="00112A91">
              <w:rPr>
                <w:sz w:val="22"/>
                <w:szCs w:val="22"/>
              </w:rPr>
              <w:t>2014 год</w:t>
            </w:r>
          </w:p>
        </w:tc>
        <w:tc>
          <w:tcPr>
            <w:tcW w:w="379" w:type="pct"/>
            <w:tcBorders>
              <w:top w:val="single" w:sz="4" w:space="0" w:color="auto"/>
              <w:left w:val="single" w:sz="4" w:space="0" w:color="auto"/>
              <w:bottom w:val="single" w:sz="4" w:space="0" w:color="auto"/>
              <w:right w:val="single" w:sz="4" w:space="0" w:color="auto"/>
            </w:tcBorders>
            <w:shd w:val="clear" w:color="auto" w:fill="auto"/>
            <w:noWrap/>
            <w:hideMark/>
          </w:tcPr>
          <w:p w:rsidR="003C3848" w:rsidRPr="00112A91" w:rsidRDefault="00C14C8A" w:rsidP="00B47A9A">
            <w:pPr>
              <w:ind w:left="-57" w:right="-57"/>
              <w:jc w:val="center"/>
              <w:rPr>
                <w:sz w:val="22"/>
                <w:szCs w:val="22"/>
              </w:rPr>
            </w:pPr>
            <w:r w:rsidRPr="00112A91">
              <w:rPr>
                <w:sz w:val="22"/>
                <w:szCs w:val="22"/>
              </w:rPr>
              <w:t>2015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3C3848" w:rsidRPr="00112A91" w:rsidRDefault="00C14C8A" w:rsidP="00B47A9A">
            <w:pPr>
              <w:ind w:left="-57" w:right="-57"/>
              <w:jc w:val="center"/>
              <w:rPr>
                <w:sz w:val="22"/>
                <w:szCs w:val="22"/>
              </w:rPr>
            </w:pPr>
            <w:r w:rsidRPr="00112A91">
              <w:rPr>
                <w:sz w:val="22"/>
                <w:szCs w:val="22"/>
              </w:rPr>
              <w:t>2016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3C3848" w:rsidRPr="00112A91" w:rsidRDefault="00C14C8A" w:rsidP="00B47A9A">
            <w:pPr>
              <w:ind w:left="-57" w:right="-57"/>
              <w:jc w:val="center"/>
              <w:rPr>
                <w:sz w:val="22"/>
                <w:szCs w:val="22"/>
              </w:rPr>
            </w:pPr>
            <w:r w:rsidRPr="00112A91">
              <w:rPr>
                <w:sz w:val="22"/>
                <w:szCs w:val="22"/>
              </w:rPr>
              <w:t>2017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3C3848" w:rsidRPr="00112A91" w:rsidRDefault="00C14C8A" w:rsidP="00B47A9A">
            <w:pPr>
              <w:ind w:left="-57" w:right="-57"/>
              <w:jc w:val="center"/>
              <w:rPr>
                <w:sz w:val="22"/>
                <w:szCs w:val="22"/>
              </w:rPr>
            </w:pPr>
            <w:r w:rsidRPr="00112A91">
              <w:rPr>
                <w:sz w:val="22"/>
                <w:szCs w:val="22"/>
              </w:rPr>
              <w:t>2018 год</w:t>
            </w:r>
          </w:p>
        </w:tc>
        <w:tc>
          <w:tcPr>
            <w:tcW w:w="379" w:type="pct"/>
            <w:tcBorders>
              <w:top w:val="single" w:sz="4" w:space="0" w:color="auto"/>
              <w:left w:val="single" w:sz="4" w:space="0" w:color="auto"/>
              <w:bottom w:val="single" w:sz="4" w:space="0" w:color="auto"/>
              <w:right w:val="single" w:sz="4" w:space="0" w:color="auto"/>
            </w:tcBorders>
            <w:shd w:val="clear" w:color="auto" w:fill="auto"/>
            <w:noWrap/>
            <w:hideMark/>
          </w:tcPr>
          <w:p w:rsidR="003C3848" w:rsidRPr="00112A91" w:rsidRDefault="00C14C8A" w:rsidP="00B47A9A">
            <w:pPr>
              <w:ind w:left="-57" w:right="-57"/>
              <w:jc w:val="center"/>
              <w:rPr>
                <w:sz w:val="22"/>
                <w:szCs w:val="22"/>
              </w:rPr>
            </w:pPr>
            <w:r w:rsidRPr="00112A91">
              <w:rPr>
                <w:sz w:val="22"/>
                <w:szCs w:val="22"/>
              </w:rPr>
              <w:t>2019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3C3848" w:rsidRPr="00112A91" w:rsidRDefault="00C14C8A" w:rsidP="00B47A9A">
            <w:pPr>
              <w:ind w:left="-57" w:right="-57"/>
              <w:jc w:val="center"/>
              <w:rPr>
                <w:sz w:val="22"/>
                <w:szCs w:val="22"/>
              </w:rPr>
            </w:pPr>
            <w:r w:rsidRPr="00112A91">
              <w:rPr>
                <w:sz w:val="22"/>
                <w:szCs w:val="22"/>
              </w:rPr>
              <w:t>2020 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3C3848" w:rsidRPr="00112A91" w:rsidRDefault="003C3848" w:rsidP="00B47A9A">
            <w:pPr>
              <w:ind w:left="-57" w:right="-57"/>
              <w:jc w:val="center"/>
              <w:rPr>
                <w:sz w:val="22"/>
                <w:szCs w:val="22"/>
              </w:rPr>
            </w:pPr>
            <w:r w:rsidRPr="00112A91">
              <w:rPr>
                <w:sz w:val="22"/>
                <w:szCs w:val="22"/>
              </w:rPr>
              <w:t xml:space="preserve">2021 </w:t>
            </w:r>
            <w:r w:rsidR="00C14C8A" w:rsidRPr="00112A91">
              <w:rPr>
                <w:sz w:val="22"/>
                <w:szCs w:val="22"/>
              </w:rPr>
              <w:t>год</w:t>
            </w:r>
          </w:p>
        </w:tc>
        <w:tc>
          <w:tcPr>
            <w:tcW w:w="380" w:type="pct"/>
            <w:tcBorders>
              <w:top w:val="single" w:sz="4" w:space="0" w:color="auto"/>
              <w:left w:val="single" w:sz="4" w:space="0" w:color="auto"/>
              <w:bottom w:val="single" w:sz="4" w:space="0" w:color="auto"/>
              <w:right w:val="single" w:sz="4" w:space="0" w:color="auto"/>
            </w:tcBorders>
            <w:shd w:val="clear" w:color="auto" w:fill="auto"/>
            <w:noWrap/>
            <w:hideMark/>
          </w:tcPr>
          <w:p w:rsidR="003C3848" w:rsidRPr="00112A91" w:rsidRDefault="00C14C8A" w:rsidP="00B47A9A">
            <w:pPr>
              <w:ind w:left="-57" w:right="-57"/>
              <w:jc w:val="center"/>
              <w:rPr>
                <w:sz w:val="22"/>
                <w:szCs w:val="22"/>
              </w:rPr>
            </w:pPr>
            <w:r w:rsidRPr="00112A91">
              <w:rPr>
                <w:sz w:val="22"/>
                <w:szCs w:val="22"/>
              </w:rPr>
              <w:t>2022 год</w:t>
            </w:r>
          </w:p>
        </w:tc>
      </w:tr>
      <w:tr w:rsidR="003C3848" w:rsidRPr="00112A91" w:rsidTr="00EB4FF7">
        <w:trPr>
          <w:trHeight w:val="300"/>
        </w:trPr>
        <w:tc>
          <w:tcPr>
            <w:tcW w:w="8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F67B1E">
            <w:pPr>
              <w:ind w:left="-57" w:right="-57"/>
              <w:jc w:val="both"/>
            </w:pPr>
            <w:r w:rsidRPr="00112A91">
              <w:t>Прогноз п</w:t>
            </w:r>
            <w:r w:rsidRPr="00112A91">
              <w:t>о</w:t>
            </w:r>
            <w:r w:rsidRPr="00112A91">
              <w:t>требления те</w:t>
            </w:r>
            <w:r w:rsidRPr="00112A91">
              <w:t>п</w:t>
            </w:r>
            <w:r w:rsidRPr="00112A91">
              <w:t>ловой энергии, учитываемый в Программе, тыс.Гкал</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EB4FF7" w:rsidP="00EB4FF7">
            <w:pPr>
              <w:ind w:left="-113" w:right="-113"/>
              <w:jc w:val="center"/>
              <w:rPr>
                <w:sz w:val="22"/>
                <w:szCs w:val="22"/>
              </w:rPr>
            </w:pPr>
            <w:r w:rsidRPr="00112A91">
              <w:rPr>
                <w:sz w:val="22"/>
                <w:szCs w:val="22"/>
              </w:rPr>
              <w:t>-</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EB4FF7" w:rsidP="00EB4FF7">
            <w:pPr>
              <w:ind w:left="-113" w:right="-113"/>
              <w:jc w:val="center"/>
              <w:rPr>
                <w:sz w:val="22"/>
                <w:szCs w:val="22"/>
              </w:rPr>
            </w:pPr>
            <w:r w:rsidRPr="00112A91">
              <w:rPr>
                <w:sz w:val="22"/>
                <w:szCs w:val="22"/>
              </w:rPr>
              <w:t>-</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9773,4</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9756,0</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9745,7</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9741,2</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9741,2</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9744,8</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9751,2</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9759,5</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9768,8</w:t>
            </w:r>
          </w:p>
        </w:tc>
      </w:tr>
      <w:tr w:rsidR="003C3848" w:rsidRPr="00112A91" w:rsidTr="00EB4FF7">
        <w:trPr>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EB4FF7">
            <w:pPr>
              <w:ind w:left="-57" w:right="-57"/>
              <w:jc w:val="both"/>
            </w:pPr>
            <w:r w:rsidRPr="00112A91">
              <w:t>Прогнозное годовое п</w:t>
            </w:r>
            <w:r w:rsidRPr="00112A91">
              <w:t>о</w:t>
            </w:r>
            <w:r w:rsidRPr="00112A91">
              <w:t>требление те</w:t>
            </w:r>
            <w:r w:rsidRPr="00112A91">
              <w:t>п</w:t>
            </w:r>
            <w:r w:rsidRPr="00112A91">
              <w:t xml:space="preserve">ловой </w:t>
            </w:r>
            <w:r w:rsidR="00EB4FF7" w:rsidRPr="00112A91">
              <w:t xml:space="preserve">энергии </w:t>
            </w:r>
            <w:r w:rsidRPr="00112A91">
              <w:t>по сценарию 1-го варианта, тыс.Гкал</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10071,3</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10204,1</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10337,0</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10469,9</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10602,8</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10735,6</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10868,5</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11001,4</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11134,2</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11267,1</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EB4FF7">
            <w:pPr>
              <w:ind w:left="-113" w:right="-113"/>
              <w:jc w:val="center"/>
              <w:rPr>
                <w:sz w:val="22"/>
                <w:szCs w:val="22"/>
              </w:rPr>
            </w:pPr>
            <w:r w:rsidRPr="00112A91">
              <w:rPr>
                <w:sz w:val="22"/>
                <w:szCs w:val="22"/>
              </w:rPr>
              <w:t>11400,0</w:t>
            </w:r>
          </w:p>
        </w:tc>
      </w:tr>
      <w:tr w:rsidR="003C3848" w:rsidRPr="00EB4FF7" w:rsidTr="00F67B1E">
        <w:trPr>
          <w:cantSplit/>
          <w:trHeight w:val="600"/>
        </w:trPr>
        <w:tc>
          <w:tcPr>
            <w:tcW w:w="82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EB4FF7" w:rsidRDefault="003C3848" w:rsidP="00EB4FF7">
            <w:pPr>
              <w:ind w:left="-57" w:right="-57"/>
              <w:jc w:val="both"/>
              <w:rPr>
                <w:color w:val="000000" w:themeColor="text1"/>
              </w:rPr>
            </w:pPr>
            <w:r w:rsidRPr="00EB4FF7">
              <w:rPr>
                <w:color w:val="000000" w:themeColor="text1"/>
              </w:rPr>
              <w:t>Прогнозное годовое п</w:t>
            </w:r>
            <w:r w:rsidRPr="00EB4FF7">
              <w:rPr>
                <w:color w:val="000000" w:themeColor="text1"/>
              </w:rPr>
              <w:t>о</w:t>
            </w:r>
            <w:r w:rsidRPr="00EB4FF7">
              <w:rPr>
                <w:color w:val="000000" w:themeColor="text1"/>
              </w:rPr>
              <w:t>требление те</w:t>
            </w:r>
            <w:r w:rsidRPr="00EB4FF7">
              <w:rPr>
                <w:color w:val="000000" w:themeColor="text1"/>
              </w:rPr>
              <w:t>п</w:t>
            </w:r>
            <w:r w:rsidRPr="00EB4FF7">
              <w:rPr>
                <w:color w:val="000000" w:themeColor="text1"/>
              </w:rPr>
              <w:t>ловой энергии по сценарию 2-го варианта, тыс.Гкал</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9708,6</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9807,9</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9907,3</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10006,6</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10106,0</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10205,4</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10304,7</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10404,1</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10503,4</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10602,8</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10702,2</w:t>
            </w:r>
          </w:p>
        </w:tc>
      </w:tr>
      <w:tr w:rsidR="003C3848" w:rsidRPr="00EB4FF7" w:rsidTr="00EB4FF7">
        <w:trPr>
          <w:trHeight w:val="600"/>
        </w:trPr>
        <w:tc>
          <w:tcPr>
            <w:tcW w:w="824" w:type="pct"/>
            <w:tcBorders>
              <w:top w:val="single" w:sz="4" w:space="0" w:color="auto"/>
            </w:tcBorders>
            <w:shd w:val="clear" w:color="auto" w:fill="auto"/>
            <w:vAlign w:val="bottom"/>
            <w:hideMark/>
          </w:tcPr>
          <w:p w:rsidR="003C3848" w:rsidRPr="00EB4FF7" w:rsidRDefault="003C3848" w:rsidP="00EB4FF7">
            <w:pPr>
              <w:ind w:left="-57" w:right="-57"/>
              <w:jc w:val="both"/>
              <w:rPr>
                <w:color w:val="000000" w:themeColor="text1"/>
              </w:rPr>
            </w:pPr>
            <w:r w:rsidRPr="00EB4FF7">
              <w:rPr>
                <w:color w:val="000000" w:themeColor="text1"/>
              </w:rPr>
              <w:t>Прогнозное годовое п</w:t>
            </w:r>
            <w:r w:rsidRPr="00EB4FF7">
              <w:rPr>
                <w:color w:val="000000" w:themeColor="text1"/>
              </w:rPr>
              <w:t>о</w:t>
            </w:r>
            <w:r w:rsidRPr="00EB4FF7">
              <w:rPr>
                <w:color w:val="000000" w:themeColor="text1"/>
              </w:rPr>
              <w:t>требление те</w:t>
            </w:r>
            <w:r w:rsidRPr="00EB4FF7">
              <w:rPr>
                <w:color w:val="000000" w:themeColor="text1"/>
              </w:rPr>
              <w:t>п</w:t>
            </w:r>
            <w:r w:rsidRPr="00EB4FF7">
              <w:rPr>
                <w:color w:val="000000" w:themeColor="text1"/>
              </w:rPr>
              <w:t>ловой энергии по сценарию 3-го варианта, тыс.Гкал</w:t>
            </w:r>
          </w:p>
        </w:tc>
        <w:tc>
          <w:tcPr>
            <w:tcW w:w="379" w:type="pct"/>
            <w:tcBorders>
              <w:top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8631,3</w:t>
            </w:r>
          </w:p>
        </w:tc>
        <w:tc>
          <w:tcPr>
            <w:tcW w:w="380" w:type="pct"/>
            <w:tcBorders>
              <w:top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8715,7</w:t>
            </w:r>
          </w:p>
        </w:tc>
        <w:tc>
          <w:tcPr>
            <w:tcW w:w="380" w:type="pct"/>
            <w:tcBorders>
              <w:top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8800,1</w:t>
            </w:r>
          </w:p>
        </w:tc>
        <w:tc>
          <w:tcPr>
            <w:tcW w:w="379" w:type="pct"/>
            <w:tcBorders>
              <w:top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8884,5</w:t>
            </w:r>
          </w:p>
        </w:tc>
        <w:tc>
          <w:tcPr>
            <w:tcW w:w="380" w:type="pct"/>
            <w:tcBorders>
              <w:top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8969,0</w:t>
            </w:r>
          </w:p>
        </w:tc>
        <w:tc>
          <w:tcPr>
            <w:tcW w:w="380" w:type="pct"/>
            <w:tcBorders>
              <w:top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9053,4</w:t>
            </w:r>
          </w:p>
        </w:tc>
        <w:tc>
          <w:tcPr>
            <w:tcW w:w="380" w:type="pct"/>
            <w:tcBorders>
              <w:top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9137,8</w:t>
            </w:r>
          </w:p>
        </w:tc>
        <w:tc>
          <w:tcPr>
            <w:tcW w:w="379" w:type="pct"/>
            <w:tcBorders>
              <w:top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9222,2</w:t>
            </w:r>
          </w:p>
        </w:tc>
        <w:tc>
          <w:tcPr>
            <w:tcW w:w="380" w:type="pct"/>
            <w:tcBorders>
              <w:top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9306,6</w:t>
            </w:r>
          </w:p>
        </w:tc>
        <w:tc>
          <w:tcPr>
            <w:tcW w:w="380" w:type="pct"/>
            <w:tcBorders>
              <w:top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9391,0</w:t>
            </w:r>
          </w:p>
        </w:tc>
        <w:tc>
          <w:tcPr>
            <w:tcW w:w="380" w:type="pct"/>
            <w:tcBorders>
              <w:top w:val="single" w:sz="4" w:space="0" w:color="auto"/>
            </w:tcBorders>
            <w:shd w:val="clear" w:color="auto" w:fill="auto"/>
            <w:noWrap/>
            <w:vAlign w:val="bottom"/>
            <w:hideMark/>
          </w:tcPr>
          <w:p w:rsidR="003C3848" w:rsidRPr="00EB4FF7" w:rsidRDefault="003C3848" w:rsidP="00EB4FF7">
            <w:pPr>
              <w:ind w:left="-113" w:right="-113"/>
              <w:jc w:val="center"/>
              <w:rPr>
                <w:color w:val="000000" w:themeColor="text1"/>
                <w:sz w:val="22"/>
                <w:szCs w:val="22"/>
              </w:rPr>
            </w:pPr>
            <w:r w:rsidRPr="00EB4FF7">
              <w:rPr>
                <w:color w:val="000000" w:themeColor="text1"/>
                <w:sz w:val="22"/>
                <w:szCs w:val="22"/>
              </w:rPr>
              <w:t>9475,4</w:t>
            </w:r>
          </w:p>
        </w:tc>
      </w:tr>
    </w:tbl>
    <w:p w:rsidR="003C3848" w:rsidRPr="00EB4FF7" w:rsidRDefault="003C3848" w:rsidP="007D67BD">
      <w:pPr>
        <w:autoSpaceDE w:val="0"/>
        <w:autoSpaceDN w:val="0"/>
        <w:adjustRightInd w:val="0"/>
        <w:ind w:firstLine="709"/>
        <w:jc w:val="both"/>
        <w:rPr>
          <w:color w:val="000000" w:themeColor="text1"/>
          <w:sz w:val="28"/>
          <w:szCs w:val="28"/>
        </w:rPr>
      </w:pPr>
    </w:p>
    <w:p w:rsidR="003C3848" w:rsidRPr="00980F81" w:rsidRDefault="009E31B7" w:rsidP="007D67BD">
      <w:pPr>
        <w:autoSpaceDE w:val="0"/>
        <w:autoSpaceDN w:val="0"/>
        <w:adjustRightInd w:val="0"/>
        <w:jc w:val="center"/>
        <w:rPr>
          <w:color w:val="000000" w:themeColor="text1"/>
        </w:rPr>
      </w:pPr>
      <w:r>
        <w:rPr>
          <w:noProof/>
          <w:color w:val="000000" w:themeColor="text1"/>
        </w:rPr>
        <w:pict>
          <v:oval id="Oval 4" o:spid="_x0000_s1026" style="position:absolute;left:0;text-align:left;margin-left:72.7pt;margin-top:299.3pt;width:5.95pt;height:5.95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"/>
        </w:pict>
      </w:r>
      <w:r w:rsidR="003C3848" w:rsidRPr="00980F81">
        <w:rPr>
          <w:noProof/>
          <w:color w:val="000000" w:themeColor="text1"/>
        </w:rPr>
        <w:drawing>
          <wp:inline distT="0" distB="0" distL="0" distR="0" wp14:anchorId="7041A663" wp14:editId="21990DD7">
            <wp:extent cx="5648325" cy="5372100"/>
            <wp:effectExtent l="38100" t="38100" r="85725" b="9525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C3848" w:rsidRPr="00B47A9A" w:rsidRDefault="003C3848" w:rsidP="007D67BD">
      <w:pPr>
        <w:autoSpaceDE w:val="0"/>
        <w:autoSpaceDN w:val="0"/>
        <w:adjustRightInd w:val="0"/>
        <w:jc w:val="center"/>
        <w:rPr>
          <w:color w:val="000000" w:themeColor="text1"/>
          <w:sz w:val="28"/>
          <w:szCs w:val="28"/>
        </w:rPr>
      </w:pPr>
      <w:r w:rsidRPr="00B47A9A">
        <w:rPr>
          <w:color w:val="000000" w:themeColor="text1"/>
          <w:sz w:val="28"/>
          <w:szCs w:val="28"/>
        </w:rPr>
        <w:t>Рисунок 3.</w:t>
      </w:r>
    </w:p>
    <w:p w:rsidR="00F67B1E" w:rsidRDefault="00F67B1E" w:rsidP="007D67BD">
      <w:pPr>
        <w:autoSpaceDE w:val="0"/>
        <w:autoSpaceDN w:val="0"/>
        <w:adjustRightInd w:val="0"/>
        <w:ind w:firstLine="709"/>
        <w:jc w:val="both"/>
        <w:rPr>
          <w:color w:val="000000" w:themeColor="text1"/>
          <w:sz w:val="28"/>
          <w:szCs w:val="28"/>
        </w:rPr>
      </w:pPr>
    </w:p>
    <w:p w:rsidR="00377373" w:rsidRDefault="00377373" w:rsidP="007D67BD">
      <w:pPr>
        <w:autoSpaceDE w:val="0"/>
        <w:autoSpaceDN w:val="0"/>
        <w:adjustRightInd w:val="0"/>
        <w:ind w:firstLine="709"/>
        <w:jc w:val="both"/>
        <w:rPr>
          <w:color w:val="000000" w:themeColor="text1"/>
          <w:sz w:val="28"/>
          <w:szCs w:val="28"/>
        </w:rPr>
      </w:pPr>
    </w:p>
    <w:p w:rsidR="003C3848" w:rsidRDefault="00261204" w:rsidP="007D67BD">
      <w:pPr>
        <w:autoSpaceDE w:val="0"/>
        <w:autoSpaceDN w:val="0"/>
        <w:adjustRightInd w:val="0"/>
        <w:ind w:firstLine="709"/>
        <w:jc w:val="both"/>
        <w:rPr>
          <w:color w:val="000000" w:themeColor="text1"/>
          <w:sz w:val="28"/>
          <w:szCs w:val="28"/>
        </w:rPr>
      </w:pPr>
      <w:r>
        <w:rPr>
          <w:color w:val="000000" w:themeColor="text1"/>
          <w:sz w:val="28"/>
          <w:szCs w:val="28"/>
        </w:rPr>
        <w:t>3.4.3.</w:t>
      </w:r>
      <w:r w:rsidR="00B47A9A">
        <w:rPr>
          <w:color w:val="000000" w:themeColor="text1"/>
          <w:sz w:val="28"/>
          <w:szCs w:val="28"/>
        </w:rPr>
        <w:t xml:space="preserve"> </w:t>
      </w:r>
      <w:r w:rsidR="003C3848" w:rsidRPr="00996EBA">
        <w:rPr>
          <w:color w:val="000000" w:themeColor="text1"/>
          <w:sz w:val="28"/>
          <w:szCs w:val="28"/>
        </w:rPr>
        <w:t>Водоснабжение и водоотведение</w:t>
      </w:r>
    </w:p>
    <w:p w:rsidR="003C3848" w:rsidRPr="00996EBA" w:rsidRDefault="003C3848" w:rsidP="007D67BD">
      <w:pPr>
        <w:autoSpaceDE w:val="0"/>
        <w:autoSpaceDN w:val="0"/>
        <w:adjustRightInd w:val="0"/>
        <w:ind w:firstLine="709"/>
        <w:jc w:val="both"/>
        <w:rPr>
          <w:color w:val="000000" w:themeColor="text1"/>
          <w:sz w:val="28"/>
          <w:szCs w:val="28"/>
        </w:rPr>
      </w:pPr>
      <w:r w:rsidRPr="00996EBA">
        <w:rPr>
          <w:color w:val="000000" w:themeColor="text1"/>
          <w:sz w:val="28"/>
          <w:szCs w:val="28"/>
        </w:rPr>
        <w:t>По системам коммунальной инфраструктуры водоснабжения и водоотвед</w:t>
      </w:r>
      <w:r w:rsidRPr="00996EBA">
        <w:rPr>
          <w:color w:val="000000" w:themeColor="text1"/>
          <w:sz w:val="28"/>
          <w:szCs w:val="28"/>
        </w:rPr>
        <w:t>е</w:t>
      </w:r>
      <w:r w:rsidRPr="00996EBA">
        <w:rPr>
          <w:color w:val="000000" w:themeColor="text1"/>
          <w:sz w:val="28"/>
          <w:szCs w:val="28"/>
        </w:rPr>
        <w:t>ния преобладающая доля в структуре потребления товаров и услуг соответств</w:t>
      </w:r>
      <w:r w:rsidRPr="00996EBA">
        <w:rPr>
          <w:color w:val="000000" w:themeColor="text1"/>
          <w:sz w:val="28"/>
          <w:szCs w:val="28"/>
        </w:rPr>
        <w:t>у</w:t>
      </w:r>
      <w:r w:rsidRPr="00996EBA">
        <w:rPr>
          <w:color w:val="000000" w:themeColor="text1"/>
          <w:sz w:val="28"/>
          <w:szCs w:val="28"/>
        </w:rPr>
        <w:t>ющих организ</w:t>
      </w:r>
      <w:r w:rsidR="00261204">
        <w:rPr>
          <w:color w:val="000000" w:themeColor="text1"/>
          <w:sz w:val="28"/>
          <w:szCs w:val="28"/>
        </w:rPr>
        <w:t xml:space="preserve">аций коммунального комплекса города </w:t>
      </w:r>
      <w:r w:rsidRPr="00996EBA">
        <w:rPr>
          <w:color w:val="000000" w:themeColor="text1"/>
          <w:sz w:val="28"/>
          <w:szCs w:val="28"/>
        </w:rPr>
        <w:t>Перми приходится на кат</w:t>
      </w:r>
      <w:r w:rsidRPr="00996EBA">
        <w:rPr>
          <w:color w:val="000000" w:themeColor="text1"/>
          <w:sz w:val="28"/>
          <w:szCs w:val="28"/>
        </w:rPr>
        <w:t>е</w:t>
      </w:r>
      <w:r w:rsidRPr="00996EBA">
        <w:rPr>
          <w:color w:val="000000" w:themeColor="text1"/>
          <w:sz w:val="28"/>
          <w:szCs w:val="28"/>
        </w:rPr>
        <w:t xml:space="preserve">горию потребителей «Население». На долю этой категории за период </w:t>
      </w:r>
      <w:r w:rsidR="00EB4FF7">
        <w:rPr>
          <w:color w:val="000000" w:themeColor="text1"/>
          <w:sz w:val="28"/>
          <w:szCs w:val="28"/>
        </w:rPr>
        <w:br/>
      </w:r>
      <w:r w:rsidRPr="00996EBA">
        <w:rPr>
          <w:color w:val="000000" w:themeColor="text1"/>
          <w:sz w:val="28"/>
          <w:szCs w:val="28"/>
        </w:rPr>
        <w:t>2010</w:t>
      </w:r>
      <w:r w:rsidR="00CF5896" w:rsidRPr="00996EBA">
        <w:rPr>
          <w:color w:val="000000" w:themeColor="text1"/>
          <w:sz w:val="28"/>
          <w:szCs w:val="28"/>
        </w:rPr>
        <w:t>-</w:t>
      </w:r>
      <w:r w:rsidR="00242366">
        <w:rPr>
          <w:color w:val="000000" w:themeColor="text1"/>
          <w:sz w:val="28"/>
          <w:szCs w:val="28"/>
        </w:rPr>
        <w:t>2013 годов</w:t>
      </w:r>
      <w:r w:rsidRPr="00996EBA">
        <w:rPr>
          <w:color w:val="000000" w:themeColor="text1"/>
          <w:sz w:val="28"/>
          <w:szCs w:val="28"/>
        </w:rPr>
        <w:t xml:space="preserve"> приходится:</w:t>
      </w:r>
    </w:p>
    <w:p w:rsidR="003C3848" w:rsidRPr="00996EBA" w:rsidRDefault="003C3848" w:rsidP="007D67BD">
      <w:pPr>
        <w:widowControl w:val="0"/>
        <w:shd w:val="clear" w:color="auto" w:fill="FFFFFF"/>
        <w:tabs>
          <w:tab w:val="left" w:pos="851"/>
        </w:tabs>
        <w:autoSpaceDE w:val="0"/>
        <w:autoSpaceDN w:val="0"/>
        <w:adjustRightInd w:val="0"/>
        <w:ind w:left="709"/>
        <w:jc w:val="both"/>
        <w:rPr>
          <w:color w:val="000000" w:themeColor="text1"/>
          <w:sz w:val="28"/>
          <w:szCs w:val="28"/>
        </w:rPr>
      </w:pPr>
      <w:r w:rsidRPr="00996EBA">
        <w:rPr>
          <w:color w:val="000000" w:themeColor="text1"/>
          <w:sz w:val="28"/>
          <w:szCs w:val="28"/>
        </w:rPr>
        <w:t>по водоснабжению – более 78</w:t>
      </w:r>
      <w:r w:rsidR="001B2D0E" w:rsidRPr="00996EBA">
        <w:rPr>
          <w:color w:val="000000" w:themeColor="text1"/>
          <w:sz w:val="28"/>
          <w:szCs w:val="28"/>
        </w:rPr>
        <w:t>%</w:t>
      </w:r>
      <w:r w:rsidR="00EB4FF7">
        <w:rPr>
          <w:color w:val="000000" w:themeColor="text1"/>
          <w:sz w:val="28"/>
          <w:szCs w:val="28"/>
        </w:rPr>
        <w:t>,</w:t>
      </w:r>
    </w:p>
    <w:p w:rsidR="003C3848" w:rsidRPr="00996EBA" w:rsidRDefault="003C3848" w:rsidP="007D67BD">
      <w:pPr>
        <w:widowControl w:val="0"/>
        <w:shd w:val="clear" w:color="auto" w:fill="FFFFFF"/>
        <w:tabs>
          <w:tab w:val="left" w:pos="851"/>
        </w:tabs>
        <w:autoSpaceDE w:val="0"/>
        <w:autoSpaceDN w:val="0"/>
        <w:adjustRightInd w:val="0"/>
        <w:ind w:left="709"/>
        <w:jc w:val="both"/>
        <w:rPr>
          <w:color w:val="000000" w:themeColor="text1"/>
          <w:sz w:val="28"/>
          <w:szCs w:val="28"/>
        </w:rPr>
      </w:pPr>
      <w:r w:rsidRPr="00996EBA">
        <w:rPr>
          <w:color w:val="000000" w:themeColor="text1"/>
          <w:sz w:val="28"/>
          <w:szCs w:val="28"/>
        </w:rPr>
        <w:t>по водоотведению и очистке сточных вод – около 70-71%.</w:t>
      </w:r>
    </w:p>
    <w:p w:rsidR="003C3848" w:rsidRDefault="003C3848" w:rsidP="007D67BD">
      <w:pPr>
        <w:autoSpaceDE w:val="0"/>
        <w:autoSpaceDN w:val="0"/>
        <w:adjustRightInd w:val="0"/>
        <w:ind w:firstLine="709"/>
        <w:jc w:val="both"/>
        <w:rPr>
          <w:color w:val="000000" w:themeColor="text1"/>
          <w:sz w:val="28"/>
          <w:szCs w:val="28"/>
        </w:rPr>
      </w:pPr>
      <w:r w:rsidRPr="00996EBA">
        <w:rPr>
          <w:color w:val="000000" w:themeColor="text1"/>
          <w:sz w:val="28"/>
          <w:szCs w:val="28"/>
        </w:rPr>
        <w:t>Объемы потребления услуг водоснабжения и водоотведения по видам с</w:t>
      </w:r>
      <w:r w:rsidRPr="00996EBA">
        <w:rPr>
          <w:color w:val="000000" w:themeColor="text1"/>
          <w:sz w:val="28"/>
          <w:szCs w:val="28"/>
        </w:rPr>
        <w:t>и</w:t>
      </w:r>
      <w:r w:rsidRPr="00996EBA">
        <w:rPr>
          <w:color w:val="000000" w:themeColor="text1"/>
          <w:sz w:val="28"/>
          <w:szCs w:val="28"/>
        </w:rPr>
        <w:t xml:space="preserve">стем коммунальной инфраструктуры представлены в таблицах </w:t>
      </w:r>
      <w:r w:rsidR="00133336" w:rsidRPr="00996EBA">
        <w:rPr>
          <w:color w:val="000000" w:themeColor="text1"/>
          <w:sz w:val="28"/>
          <w:szCs w:val="28"/>
        </w:rPr>
        <w:t>44-45</w:t>
      </w:r>
      <w:r w:rsidRPr="00996EBA">
        <w:rPr>
          <w:color w:val="000000" w:themeColor="text1"/>
          <w:sz w:val="28"/>
          <w:szCs w:val="28"/>
          <w:vertAlign w:val="superscript"/>
        </w:rPr>
        <w:footnoteReference w:id="12"/>
      </w:r>
      <w:r w:rsidRPr="00996EBA">
        <w:rPr>
          <w:color w:val="000000" w:themeColor="text1"/>
          <w:sz w:val="28"/>
          <w:szCs w:val="28"/>
        </w:rPr>
        <w:t>.</w:t>
      </w:r>
    </w:p>
    <w:p w:rsidR="00B47A9A" w:rsidRPr="00996EBA" w:rsidRDefault="00B47A9A" w:rsidP="007D67BD">
      <w:pPr>
        <w:autoSpaceDE w:val="0"/>
        <w:autoSpaceDN w:val="0"/>
        <w:adjustRightInd w:val="0"/>
        <w:ind w:firstLine="709"/>
        <w:jc w:val="both"/>
        <w:rPr>
          <w:color w:val="000000" w:themeColor="text1"/>
          <w:sz w:val="28"/>
          <w:szCs w:val="28"/>
        </w:rPr>
      </w:pPr>
    </w:p>
    <w:p w:rsidR="003C3848" w:rsidRPr="00B47A9A" w:rsidRDefault="003C3848" w:rsidP="007D67BD">
      <w:pPr>
        <w:keepNext/>
        <w:autoSpaceDE w:val="0"/>
        <w:autoSpaceDN w:val="0"/>
        <w:adjustRightInd w:val="0"/>
        <w:ind w:firstLine="709"/>
        <w:jc w:val="right"/>
        <w:rPr>
          <w:color w:val="000000" w:themeColor="text1"/>
          <w:sz w:val="28"/>
          <w:szCs w:val="28"/>
        </w:rPr>
      </w:pPr>
      <w:r w:rsidRPr="00B47A9A">
        <w:rPr>
          <w:color w:val="000000" w:themeColor="text1"/>
          <w:sz w:val="28"/>
          <w:szCs w:val="28"/>
        </w:rPr>
        <w:t xml:space="preserve">Таблица </w:t>
      </w:r>
      <w:r w:rsidR="00133336" w:rsidRPr="00B47A9A">
        <w:rPr>
          <w:color w:val="000000" w:themeColor="text1"/>
          <w:sz w:val="28"/>
          <w:szCs w:val="28"/>
        </w:rPr>
        <w:t>44</w:t>
      </w:r>
    </w:p>
    <w:tbl>
      <w:tblPr>
        <w:tblW w:w="10069" w:type="dxa"/>
        <w:jc w:val="center"/>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2"/>
        <w:gridCol w:w="1346"/>
        <w:gridCol w:w="1382"/>
        <w:gridCol w:w="1471"/>
        <w:gridCol w:w="1188"/>
      </w:tblGrid>
      <w:tr w:rsidR="003C3848" w:rsidRPr="00EB4FF7" w:rsidTr="00EB4FF7">
        <w:trPr>
          <w:trHeight w:val="20"/>
          <w:jc w:val="center"/>
        </w:trPr>
        <w:tc>
          <w:tcPr>
            <w:tcW w:w="4682" w:type="dxa"/>
            <w:shd w:val="clear" w:color="auto" w:fill="auto"/>
            <w:noWrap/>
            <w:vAlign w:val="center"/>
            <w:hideMark/>
          </w:tcPr>
          <w:p w:rsidR="003C3848" w:rsidRPr="00EB4FF7" w:rsidRDefault="003C3848" w:rsidP="00E315BA">
            <w:pPr>
              <w:jc w:val="center"/>
              <w:rPr>
                <w:bCs/>
                <w:color w:val="000000" w:themeColor="text1"/>
              </w:rPr>
            </w:pPr>
            <w:r w:rsidRPr="00EB4FF7">
              <w:rPr>
                <w:color w:val="000000" w:themeColor="text1"/>
              </w:rPr>
              <w:t>Объем реализации услуг водоснабжения</w:t>
            </w:r>
            <w:r w:rsidR="00E315BA">
              <w:rPr>
                <w:color w:val="000000" w:themeColor="text1"/>
              </w:rPr>
              <w:t>,</w:t>
            </w:r>
            <w:r w:rsidRPr="00EB4FF7">
              <w:rPr>
                <w:color w:val="000000" w:themeColor="text1"/>
              </w:rPr>
              <w:t xml:space="preserve"> </w:t>
            </w:r>
            <w:r w:rsidR="00E474F7" w:rsidRPr="00EB4FF7">
              <w:rPr>
                <w:color w:val="000000" w:themeColor="text1"/>
              </w:rPr>
              <w:t>тыс.</w:t>
            </w:r>
            <w:r w:rsidR="00E315BA">
              <w:rPr>
                <w:color w:val="000000" w:themeColor="text1"/>
              </w:rPr>
              <w:t>куб.м</w:t>
            </w:r>
          </w:p>
        </w:tc>
        <w:tc>
          <w:tcPr>
            <w:tcW w:w="1346" w:type="dxa"/>
            <w:shd w:val="clear" w:color="auto" w:fill="auto"/>
            <w:noWrap/>
            <w:vAlign w:val="center"/>
            <w:hideMark/>
          </w:tcPr>
          <w:p w:rsidR="003C3848" w:rsidRPr="00EB4FF7" w:rsidRDefault="00261204" w:rsidP="007D67BD">
            <w:pPr>
              <w:jc w:val="center"/>
              <w:rPr>
                <w:bCs/>
                <w:color w:val="000000" w:themeColor="text1"/>
              </w:rPr>
            </w:pPr>
            <w:r w:rsidRPr="00EB4FF7">
              <w:rPr>
                <w:bCs/>
                <w:color w:val="000000" w:themeColor="text1"/>
              </w:rPr>
              <w:t>2010 год</w:t>
            </w:r>
          </w:p>
        </w:tc>
        <w:tc>
          <w:tcPr>
            <w:tcW w:w="1382" w:type="dxa"/>
            <w:shd w:val="clear" w:color="auto" w:fill="auto"/>
            <w:noWrap/>
            <w:vAlign w:val="center"/>
            <w:hideMark/>
          </w:tcPr>
          <w:p w:rsidR="003C3848" w:rsidRPr="00EB4FF7" w:rsidRDefault="00261204" w:rsidP="007D67BD">
            <w:pPr>
              <w:jc w:val="center"/>
              <w:rPr>
                <w:bCs/>
                <w:color w:val="000000" w:themeColor="text1"/>
              </w:rPr>
            </w:pPr>
            <w:r w:rsidRPr="00EB4FF7">
              <w:rPr>
                <w:bCs/>
                <w:color w:val="000000" w:themeColor="text1"/>
              </w:rPr>
              <w:t>2011 год</w:t>
            </w:r>
          </w:p>
        </w:tc>
        <w:tc>
          <w:tcPr>
            <w:tcW w:w="1471" w:type="dxa"/>
            <w:shd w:val="clear" w:color="auto" w:fill="auto"/>
            <w:vAlign w:val="center"/>
          </w:tcPr>
          <w:p w:rsidR="003C3848" w:rsidRPr="00EB4FF7" w:rsidRDefault="00261204" w:rsidP="007D67BD">
            <w:pPr>
              <w:jc w:val="center"/>
              <w:rPr>
                <w:bCs/>
                <w:color w:val="000000" w:themeColor="text1"/>
              </w:rPr>
            </w:pPr>
            <w:r w:rsidRPr="00EB4FF7">
              <w:rPr>
                <w:bCs/>
                <w:color w:val="000000" w:themeColor="text1"/>
              </w:rPr>
              <w:t>2012 год</w:t>
            </w:r>
          </w:p>
        </w:tc>
        <w:tc>
          <w:tcPr>
            <w:tcW w:w="1188" w:type="dxa"/>
            <w:shd w:val="clear" w:color="auto" w:fill="auto"/>
            <w:vAlign w:val="center"/>
          </w:tcPr>
          <w:p w:rsidR="003C3848" w:rsidRPr="00EB4FF7" w:rsidRDefault="00261204" w:rsidP="007D67BD">
            <w:pPr>
              <w:jc w:val="center"/>
              <w:rPr>
                <w:bCs/>
                <w:color w:val="000000" w:themeColor="text1"/>
              </w:rPr>
            </w:pPr>
            <w:r w:rsidRPr="00EB4FF7">
              <w:rPr>
                <w:bCs/>
                <w:color w:val="000000" w:themeColor="text1"/>
              </w:rPr>
              <w:t>2013 год</w:t>
            </w:r>
          </w:p>
        </w:tc>
      </w:tr>
      <w:tr w:rsidR="003C3848" w:rsidRPr="00EB4FF7" w:rsidTr="00E315BA">
        <w:trPr>
          <w:trHeight w:val="20"/>
          <w:jc w:val="center"/>
        </w:trPr>
        <w:tc>
          <w:tcPr>
            <w:tcW w:w="4682" w:type="dxa"/>
            <w:shd w:val="clear" w:color="auto" w:fill="auto"/>
            <w:noWrap/>
            <w:vAlign w:val="center"/>
            <w:hideMark/>
          </w:tcPr>
          <w:p w:rsidR="003C3848" w:rsidRPr="00EB4FF7" w:rsidRDefault="00E315BA" w:rsidP="00E315BA">
            <w:pPr>
              <w:jc w:val="both"/>
              <w:rPr>
                <w:color w:val="000000" w:themeColor="text1"/>
              </w:rPr>
            </w:pPr>
            <w:r>
              <w:rPr>
                <w:color w:val="000000" w:themeColor="text1"/>
              </w:rPr>
              <w:t xml:space="preserve">1. </w:t>
            </w:r>
            <w:r w:rsidR="003C3848" w:rsidRPr="00EB4FF7">
              <w:rPr>
                <w:color w:val="000000" w:themeColor="text1"/>
              </w:rPr>
              <w:t>Объем реализации услуг потребителям:</w:t>
            </w:r>
          </w:p>
        </w:tc>
        <w:tc>
          <w:tcPr>
            <w:tcW w:w="1346" w:type="dxa"/>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88213,9</w:t>
            </w:r>
          </w:p>
        </w:tc>
        <w:tc>
          <w:tcPr>
            <w:tcW w:w="1382" w:type="dxa"/>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82700,4</w:t>
            </w:r>
          </w:p>
        </w:tc>
        <w:tc>
          <w:tcPr>
            <w:tcW w:w="1471" w:type="dxa"/>
            <w:shd w:val="clear" w:color="auto" w:fill="auto"/>
            <w:vAlign w:val="bottom"/>
          </w:tcPr>
          <w:p w:rsidR="003C3848" w:rsidRPr="00EB4FF7" w:rsidRDefault="003C3848" w:rsidP="00E315BA">
            <w:pPr>
              <w:jc w:val="center"/>
              <w:rPr>
                <w:color w:val="000000" w:themeColor="text1"/>
              </w:rPr>
            </w:pPr>
            <w:r w:rsidRPr="00EB4FF7">
              <w:rPr>
                <w:color w:val="000000" w:themeColor="text1"/>
              </w:rPr>
              <w:t>80672,4</w:t>
            </w:r>
          </w:p>
        </w:tc>
        <w:tc>
          <w:tcPr>
            <w:tcW w:w="1188" w:type="dxa"/>
            <w:shd w:val="clear" w:color="auto" w:fill="auto"/>
            <w:vAlign w:val="bottom"/>
          </w:tcPr>
          <w:p w:rsidR="003C3848" w:rsidRPr="00EB4FF7" w:rsidRDefault="003C3848" w:rsidP="00E315BA">
            <w:pPr>
              <w:jc w:val="center"/>
              <w:rPr>
                <w:color w:val="000000" w:themeColor="text1"/>
              </w:rPr>
            </w:pPr>
            <w:r w:rsidRPr="00EB4FF7">
              <w:rPr>
                <w:color w:val="000000" w:themeColor="text1"/>
              </w:rPr>
              <w:t>75135,8</w:t>
            </w:r>
          </w:p>
        </w:tc>
      </w:tr>
      <w:tr w:rsidR="003C3848" w:rsidRPr="00EB4FF7" w:rsidTr="00E315BA">
        <w:trPr>
          <w:trHeight w:val="20"/>
          <w:jc w:val="center"/>
        </w:trPr>
        <w:tc>
          <w:tcPr>
            <w:tcW w:w="4682" w:type="dxa"/>
            <w:shd w:val="clear" w:color="auto" w:fill="auto"/>
            <w:noWrap/>
            <w:vAlign w:val="center"/>
            <w:hideMark/>
          </w:tcPr>
          <w:p w:rsidR="003C3848" w:rsidRPr="00EB4FF7" w:rsidRDefault="003C3848" w:rsidP="00E315BA">
            <w:pPr>
              <w:jc w:val="both"/>
              <w:rPr>
                <w:color w:val="000000" w:themeColor="text1"/>
              </w:rPr>
            </w:pPr>
            <w:r w:rsidRPr="00EB4FF7">
              <w:rPr>
                <w:color w:val="000000" w:themeColor="text1"/>
              </w:rPr>
              <w:t>населению</w:t>
            </w:r>
          </w:p>
        </w:tc>
        <w:tc>
          <w:tcPr>
            <w:tcW w:w="1346" w:type="dxa"/>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68686,5</w:t>
            </w:r>
          </w:p>
        </w:tc>
        <w:tc>
          <w:tcPr>
            <w:tcW w:w="1382" w:type="dxa"/>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64723,1</w:t>
            </w:r>
          </w:p>
        </w:tc>
        <w:tc>
          <w:tcPr>
            <w:tcW w:w="1471" w:type="dxa"/>
            <w:shd w:val="clear" w:color="auto" w:fill="auto"/>
            <w:vAlign w:val="bottom"/>
          </w:tcPr>
          <w:p w:rsidR="003C3848" w:rsidRPr="00EB4FF7" w:rsidRDefault="003C3848" w:rsidP="00E315BA">
            <w:pPr>
              <w:jc w:val="center"/>
              <w:rPr>
                <w:color w:val="000000" w:themeColor="text1"/>
              </w:rPr>
            </w:pPr>
            <w:r w:rsidRPr="00EB4FF7">
              <w:rPr>
                <w:color w:val="000000" w:themeColor="text1"/>
              </w:rPr>
              <w:t>62883,6</w:t>
            </w:r>
          </w:p>
        </w:tc>
        <w:tc>
          <w:tcPr>
            <w:tcW w:w="1188" w:type="dxa"/>
            <w:shd w:val="clear" w:color="auto" w:fill="auto"/>
            <w:vAlign w:val="bottom"/>
          </w:tcPr>
          <w:p w:rsidR="003C3848" w:rsidRPr="00EB4FF7" w:rsidRDefault="003C3848" w:rsidP="00E315BA">
            <w:pPr>
              <w:jc w:val="center"/>
              <w:rPr>
                <w:color w:val="000000" w:themeColor="text1"/>
              </w:rPr>
            </w:pPr>
            <w:r w:rsidRPr="00EB4FF7">
              <w:rPr>
                <w:color w:val="000000" w:themeColor="text1"/>
              </w:rPr>
              <w:t>58979,1</w:t>
            </w:r>
          </w:p>
        </w:tc>
      </w:tr>
      <w:tr w:rsidR="003C3848" w:rsidRPr="00EB4FF7" w:rsidTr="00E315BA">
        <w:trPr>
          <w:trHeight w:val="20"/>
          <w:jc w:val="center"/>
        </w:trPr>
        <w:tc>
          <w:tcPr>
            <w:tcW w:w="4682" w:type="dxa"/>
            <w:shd w:val="clear" w:color="auto" w:fill="auto"/>
            <w:noWrap/>
            <w:vAlign w:val="center"/>
            <w:hideMark/>
          </w:tcPr>
          <w:p w:rsidR="003C3848" w:rsidRPr="00EB4FF7" w:rsidRDefault="003C3848" w:rsidP="00E315BA">
            <w:pPr>
              <w:jc w:val="both"/>
              <w:rPr>
                <w:color w:val="000000" w:themeColor="text1"/>
              </w:rPr>
            </w:pPr>
            <w:r w:rsidRPr="00EB4FF7">
              <w:rPr>
                <w:color w:val="000000" w:themeColor="text1"/>
              </w:rPr>
              <w:t>бюджетным потребителям</w:t>
            </w:r>
          </w:p>
        </w:tc>
        <w:tc>
          <w:tcPr>
            <w:tcW w:w="1346" w:type="dxa"/>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6166,9</w:t>
            </w:r>
          </w:p>
        </w:tc>
        <w:tc>
          <w:tcPr>
            <w:tcW w:w="1382" w:type="dxa"/>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5471,6</w:t>
            </w:r>
          </w:p>
        </w:tc>
        <w:tc>
          <w:tcPr>
            <w:tcW w:w="1471" w:type="dxa"/>
            <w:shd w:val="clear" w:color="auto" w:fill="auto"/>
            <w:vAlign w:val="bottom"/>
          </w:tcPr>
          <w:p w:rsidR="003C3848" w:rsidRPr="00EB4FF7" w:rsidRDefault="003C3848" w:rsidP="00E315BA">
            <w:pPr>
              <w:jc w:val="center"/>
              <w:rPr>
                <w:color w:val="000000" w:themeColor="text1"/>
              </w:rPr>
            </w:pPr>
            <w:r w:rsidRPr="00EB4FF7">
              <w:rPr>
                <w:color w:val="000000" w:themeColor="text1"/>
              </w:rPr>
              <w:t>5148,4</w:t>
            </w:r>
          </w:p>
        </w:tc>
        <w:tc>
          <w:tcPr>
            <w:tcW w:w="1188" w:type="dxa"/>
            <w:shd w:val="clear" w:color="auto" w:fill="auto"/>
            <w:vAlign w:val="bottom"/>
          </w:tcPr>
          <w:p w:rsidR="003C3848" w:rsidRPr="00EB4FF7" w:rsidRDefault="003C3848" w:rsidP="00E315BA">
            <w:pPr>
              <w:jc w:val="center"/>
              <w:rPr>
                <w:color w:val="000000" w:themeColor="text1"/>
              </w:rPr>
            </w:pPr>
            <w:r w:rsidRPr="00EB4FF7">
              <w:rPr>
                <w:color w:val="000000" w:themeColor="text1"/>
              </w:rPr>
              <w:t>4642,6</w:t>
            </w:r>
          </w:p>
        </w:tc>
      </w:tr>
      <w:tr w:rsidR="003C3848" w:rsidRPr="00EB4FF7" w:rsidTr="00E315BA">
        <w:trPr>
          <w:trHeight w:val="20"/>
          <w:jc w:val="center"/>
        </w:trPr>
        <w:tc>
          <w:tcPr>
            <w:tcW w:w="4682" w:type="dxa"/>
            <w:shd w:val="clear" w:color="auto" w:fill="auto"/>
            <w:noWrap/>
            <w:vAlign w:val="center"/>
            <w:hideMark/>
          </w:tcPr>
          <w:p w:rsidR="003C3848" w:rsidRPr="00EB4FF7" w:rsidRDefault="003C3848" w:rsidP="00E315BA">
            <w:pPr>
              <w:jc w:val="both"/>
              <w:rPr>
                <w:color w:val="000000" w:themeColor="text1"/>
              </w:rPr>
            </w:pPr>
            <w:r w:rsidRPr="00EB4FF7">
              <w:rPr>
                <w:color w:val="000000" w:themeColor="text1"/>
              </w:rPr>
              <w:t>прочим потребителям</w:t>
            </w:r>
          </w:p>
        </w:tc>
        <w:tc>
          <w:tcPr>
            <w:tcW w:w="1346" w:type="dxa"/>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13360,5</w:t>
            </w:r>
          </w:p>
        </w:tc>
        <w:tc>
          <w:tcPr>
            <w:tcW w:w="1382" w:type="dxa"/>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12505,7</w:t>
            </w:r>
          </w:p>
        </w:tc>
        <w:tc>
          <w:tcPr>
            <w:tcW w:w="1471" w:type="dxa"/>
            <w:shd w:val="clear" w:color="auto" w:fill="auto"/>
            <w:vAlign w:val="bottom"/>
          </w:tcPr>
          <w:p w:rsidR="003C3848" w:rsidRPr="00EB4FF7" w:rsidRDefault="003C3848" w:rsidP="00E315BA">
            <w:pPr>
              <w:jc w:val="center"/>
              <w:rPr>
                <w:color w:val="000000" w:themeColor="text1"/>
              </w:rPr>
            </w:pPr>
            <w:r w:rsidRPr="00EB4FF7">
              <w:rPr>
                <w:color w:val="000000" w:themeColor="text1"/>
              </w:rPr>
              <w:t>12640,4</w:t>
            </w:r>
          </w:p>
        </w:tc>
        <w:tc>
          <w:tcPr>
            <w:tcW w:w="1188" w:type="dxa"/>
            <w:shd w:val="clear" w:color="auto" w:fill="auto"/>
            <w:vAlign w:val="bottom"/>
          </w:tcPr>
          <w:p w:rsidR="003C3848" w:rsidRPr="00EB4FF7" w:rsidRDefault="003C3848" w:rsidP="00E315BA">
            <w:pPr>
              <w:jc w:val="center"/>
              <w:rPr>
                <w:color w:val="000000" w:themeColor="text1"/>
              </w:rPr>
            </w:pPr>
            <w:r w:rsidRPr="00EB4FF7">
              <w:rPr>
                <w:color w:val="000000" w:themeColor="text1"/>
              </w:rPr>
              <w:t>11514,1</w:t>
            </w:r>
          </w:p>
        </w:tc>
      </w:tr>
      <w:tr w:rsidR="003C3848" w:rsidRPr="00EB4FF7" w:rsidTr="00E315BA">
        <w:trPr>
          <w:trHeight w:val="20"/>
          <w:jc w:val="center"/>
        </w:trPr>
        <w:tc>
          <w:tcPr>
            <w:tcW w:w="4682" w:type="dxa"/>
            <w:shd w:val="clear" w:color="auto" w:fill="auto"/>
            <w:noWrap/>
            <w:vAlign w:val="center"/>
            <w:hideMark/>
          </w:tcPr>
          <w:p w:rsidR="003C3848" w:rsidRPr="00EB4FF7" w:rsidRDefault="00E315BA" w:rsidP="00E315BA">
            <w:pPr>
              <w:jc w:val="both"/>
              <w:rPr>
                <w:color w:val="000000" w:themeColor="text1"/>
              </w:rPr>
            </w:pPr>
            <w:r>
              <w:rPr>
                <w:color w:val="000000" w:themeColor="text1"/>
              </w:rPr>
              <w:t xml:space="preserve">2. </w:t>
            </w:r>
            <w:r w:rsidR="003C3848" w:rsidRPr="00EB4FF7">
              <w:rPr>
                <w:color w:val="000000" w:themeColor="text1"/>
              </w:rPr>
              <w:t xml:space="preserve">Удельное потребление услуг </w:t>
            </w:r>
            <w:r w:rsidR="00632293" w:rsidRPr="00EB4FF7">
              <w:rPr>
                <w:color w:val="000000" w:themeColor="text1"/>
              </w:rPr>
              <w:t>водосна</w:t>
            </w:r>
            <w:r w:rsidR="00632293" w:rsidRPr="00EB4FF7">
              <w:rPr>
                <w:color w:val="000000" w:themeColor="text1"/>
              </w:rPr>
              <w:t>б</w:t>
            </w:r>
            <w:r w:rsidR="00632293" w:rsidRPr="00EB4FF7">
              <w:rPr>
                <w:color w:val="000000" w:themeColor="text1"/>
              </w:rPr>
              <w:t>жения</w:t>
            </w:r>
            <w:r>
              <w:rPr>
                <w:color w:val="000000" w:themeColor="text1"/>
              </w:rPr>
              <w:t>,</w:t>
            </w:r>
            <w:r w:rsidR="00632293" w:rsidRPr="00EB4FF7">
              <w:rPr>
                <w:color w:val="000000" w:themeColor="text1"/>
              </w:rPr>
              <w:t xml:space="preserve"> </w:t>
            </w:r>
            <w:r w:rsidR="00E474F7" w:rsidRPr="00EB4FF7">
              <w:rPr>
                <w:color w:val="000000" w:themeColor="text1"/>
              </w:rPr>
              <w:t>куб.</w:t>
            </w:r>
            <w:r>
              <w:rPr>
                <w:color w:val="000000" w:themeColor="text1"/>
              </w:rPr>
              <w:t>м/чел. в мес.</w:t>
            </w:r>
          </w:p>
        </w:tc>
        <w:tc>
          <w:tcPr>
            <w:tcW w:w="1346" w:type="dxa"/>
            <w:shd w:val="clear" w:color="auto" w:fill="auto"/>
            <w:noWrap/>
            <w:vAlign w:val="bottom"/>
            <w:hideMark/>
          </w:tcPr>
          <w:p w:rsidR="003C3848" w:rsidRPr="00EB4FF7" w:rsidRDefault="003C3848" w:rsidP="00E315BA">
            <w:pPr>
              <w:jc w:val="center"/>
              <w:rPr>
                <w:bCs/>
                <w:color w:val="000000" w:themeColor="text1"/>
              </w:rPr>
            </w:pPr>
            <w:r w:rsidRPr="00EB4FF7">
              <w:rPr>
                <w:bCs/>
                <w:color w:val="000000" w:themeColor="text1"/>
              </w:rPr>
              <w:t>6,85</w:t>
            </w:r>
          </w:p>
        </w:tc>
        <w:tc>
          <w:tcPr>
            <w:tcW w:w="1382" w:type="dxa"/>
            <w:shd w:val="clear" w:color="auto" w:fill="auto"/>
            <w:noWrap/>
            <w:vAlign w:val="bottom"/>
            <w:hideMark/>
          </w:tcPr>
          <w:p w:rsidR="003C3848" w:rsidRPr="00EB4FF7" w:rsidRDefault="003C3848" w:rsidP="00E315BA">
            <w:pPr>
              <w:jc w:val="center"/>
              <w:rPr>
                <w:bCs/>
                <w:color w:val="000000" w:themeColor="text1"/>
              </w:rPr>
            </w:pPr>
            <w:r w:rsidRPr="00EB4FF7">
              <w:rPr>
                <w:bCs/>
                <w:color w:val="000000" w:themeColor="text1"/>
              </w:rPr>
              <w:t>6,42</w:t>
            </w:r>
          </w:p>
        </w:tc>
        <w:tc>
          <w:tcPr>
            <w:tcW w:w="1471" w:type="dxa"/>
            <w:shd w:val="clear" w:color="auto" w:fill="auto"/>
            <w:vAlign w:val="bottom"/>
          </w:tcPr>
          <w:p w:rsidR="003C3848" w:rsidRPr="00EB4FF7" w:rsidRDefault="003C3848" w:rsidP="00E315BA">
            <w:pPr>
              <w:jc w:val="center"/>
              <w:rPr>
                <w:bCs/>
                <w:color w:val="000000" w:themeColor="text1"/>
              </w:rPr>
            </w:pPr>
            <w:r w:rsidRPr="00EB4FF7">
              <w:rPr>
                <w:bCs/>
                <w:color w:val="000000" w:themeColor="text1"/>
              </w:rPr>
              <w:t>6,19</w:t>
            </w:r>
          </w:p>
        </w:tc>
        <w:tc>
          <w:tcPr>
            <w:tcW w:w="1188" w:type="dxa"/>
            <w:shd w:val="clear" w:color="auto" w:fill="auto"/>
            <w:vAlign w:val="bottom"/>
          </w:tcPr>
          <w:p w:rsidR="003C3848" w:rsidRPr="00EB4FF7" w:rsidRDefault="003C3848" w:rsidP="00E315BA">
            <w:pPr>
              <w:jc w:val="center"/>
              <w:rPr>
                <w:color w:val="000000" w:themeColor="text1"/>
              </w:rPr>
            </w:pPr>
            <w:r w:rsidRPr="00EB4FF7">
              <w:rPr>
                <w:color w:val="000000" w:themeColor="text1"/>
              </w:rPr>
              <w:t>5,83</w:t>
            </w:r>
          </w:p>
        </w:tc>
      </w:tr>
    </w:tbl>
    <w:p w:rsidR="003C3848" w:rsidRPr="00E315BA" w:rsidRDefault="003C3848" w:rsidP="007D67BD">
      <w:pPr>
        <w:ind w:firstLine="540"/>
        <w:jc w:val="both"/>
        <w:rPr>
          <w:color w:val="000000" w:themeColor="text1"/>
          <w:sz w:val="28"/>
          <w:szCs w:val="28"/>
        </w:rPr>
      </w:pPr>
    </w:p>
    <w:p w:rsidR="003C3848" w:rsidRPr="00B47A9A" w:rsidRDefault="003C3848" w:rsidP="007D67BD">
      <w:pPr>
        <w:keepNext/>
        <w:autoSpaceDE w:val="0"/>
        <w:autoSpaceDN w:val="0"/>
        <w:adjustRightInd w:val="0"/>
        <w:ind w:firstLine="709"/>
        <w:jc w:val="right"/>
        <w:rPr>
          <w:color w:val="000000" w:themeColor="text1"/>
          <w:sz w:val="28"/>
          <w:szCs w:val="28"/>
        </w:rPr>
      </w:pPr>
      <w:r w:rsidRPr="00B47A9A">
        <w:rPr>
          <w:color w:val="000000" w:themeColor="text1"/>
          <w:sz w:val="28"/>
          <w:szCs w:val="28"/>
        </w:rPr>
        <w:t xml:space="preserve">Таблица </w:t>
      </w:r>
      <w:r w:rsidR="00133336" w:rsidRPr="00B47A9A">
        <w:rPr>
          <w:color w:val="000000" w:themeColor="text1"/>
          <w:sz w:val="28"/>
          <w:szCs w:val="28"/>
        </w:rPr>
        <w:t>45</w:t>
      </w:r>
    </w:p>
    <w:tbl>
      <w:tblPr>
        <w:tblW w:w="4983"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5"/>
        <w:gridCol w:w="1358"/>
        <w:gridCol w:w="1384"/>
        <w:gridCol w:w="1423"/>
        <w:gridCol w:w="1273"/>
      </w:tblGrid>
      <w:tr w:rsidR="00EB4FF7" w:rsidRPr="00EB4FF7" w:rsidTr="00EB4FF7">
        <w:trPr>
          <w:trHeight w:val="20"/>
          <w:jc w:val="center"/>
        </w:trPr>
        <w:tc>
          <w:tcPr>
            <w:tcW w:w="2309" w:type="pct"/>
            <w:shd w:val="clear" w:color="auto" w:fill="auto"/>
            <w:noWrap/>
            <w:vAlign w:val="center"/>
            <w:hideMark/>
          </w:tcPr>
          <w:p w:rsidR="003C3848" w:rsidRPr="00EB4FF7" w:rsidRDefault="003C3848" w:rsidP="00E315BA">
            <w:pPr>
              <w:jc w:val="center"/>
              <w:rPr>
                <w:bCs/>
                <w:color w:val="000000" w:themeColor="text1"/>
              </w:rPr>
            </w:pPr>
            <w:r w:rsidRPr="00EB4FF7">
              <w:rPr>
                <w:color w:val="000000" w:themeColor="text1"/>
              </w:rPr>
              <w:t>Объем реализации услуг водоотведения</w:t>
            </w:r>
            <w:r w:rsidR="00E315BA">
              <w:rPr>
                <w:color w:val="000000" w:themeColor="text1"/>
              </w:rPr>
              <w:t xml:space="preserve">, </w:t>
            </w:r>
            <w:r w:rsidR="00E474F7" w:rsidRPr="00EB4FF7">
              <w:rPr>
                <w:color w:val="000000" w:themeColor="text1"/>
              </w:rPr>
              <w:t>тыс.</w:t>
            </w:r>
            <w:r w:rsidR="00E315BA">
              <w:rPr>
                <w:color w:val="000000" w:themeColor="text1"/>
              </w:rPr>
              <w:t>куб.м</w:t>
            </w:r>
          </w:p>
        </w:tc>
        <w:tc>
          <w:tcPr>
            <w:tcW w:w="672" w:type="pct"/>
            <w:shd w:val="clear" w:color="auto" w:fill="auto"/>
            <w:noWrap/>
            <w:vAlign w:val="center"/>
            <w:hideMark/>
          </w:tcPr>
          <w:p w:rsidR="003C3848" w:rsidRPr="00EB4FF7" w:rsidRDefault="00242366" w:rsidP="007D67BD">
            <w:pPr>
              <w:jc w:val="center"/>
              <w:rPr>
                <w:bCs/>
                <w:color w:val="000000" w:themeColor="text1"/>
              </w:rPr>
            </w:pPr>
            <w:r w:rsidRPr="00EB4FF7">
              <w:rPr>
                <w:bCs/>
                <w:color w:val="000000" w:themeColor="text1"/>
              </w:rPr>
              <w:t>2010 год</w:t>
            </w:r>
          </w:p>
        </w:tc>
        <w:tc>
          <w:tcPr>
            <w:tcW w:w="685" w:type="pct"/>
            <w:shd w:val="clear" w:color="auto" w:fill="auto"/>
            <w:noWrap/>
            <w:vAlign w:val="center"/>
            <w:hideMark/>
          </w:tcPr>
          <w:p w:rsidR="003C3848" w:rsidRPr="00EB4FF7" w:rsidRDefault="00242366" w:rsidP="007D67BD">
            <w:pPr>
              <w:jc w:val="center"/>
              <w:rPr>
                <w:bCs/>
                <w:color w:val="000000" w:themeColor="text1"/>
              </w:rPr>
            </w:pPr>
            <w:r w:rsidRPr="00EB4FF7">
              <w:rPr>
                <w:bCs/>
                <w:color w:val="000000" w:themeColor="text1"/>
              </w:rPr>
              <w:t>2011 год</w:t>
            </w:r>
          </w:p>
        </w:tc>
        <w:tc>
          <w:tcPr>
            <w:tcW w:w="704" w:type="pct"/>
            <w:shd w:val="clear" w:color="auto" w:fill="auto"/>
            <w:vAlign w:val="center"/>
          </w:tcPr>
          <w:p w:rsidR="003C3848" w:rsidRPr="00EB4FF7" w:rsidRDefault="00242366" w:rsidP="007D67BD">
            <w:pPr>
              <w:jc w:val="center"/>
              <w:rPr>
                <w:bCs/>
                <w:color w:val="000000" w:themeColor="text1"/>
              </w:rPr>
            </w:pPr>
            <w:r w:rsidRPr="00EB4FF7">
              <w:rPr>
                <w:bCs/>
                <w:color w:val="000000" w:themeColor="text1"/>
              </w:rPr>
              <w:t>2012 год</w:t>
            </w:r>
          </w:p>
        </w:tc>
        <w:tc>
          <w:tcPr>
            <w:tcW w:w="630" w:type="pct"/>
            <w:shd w:val="clear" w:color="auto" w:fill="auto"/>
            <w:vAlign w:val="center"/>
          </w:tcPr>
          <w:p w:rsidR="003C3848" w:rsidRPr="00EB4FF7" w:rsidRDefault="00242366" w:rsidP="007D67BD">
            <w:pPr>
              <w:jc w:val="center"/>
              <w:rPr>
                <w:bCs/>
                <w:color w:val="000000" w:themeColor="text1"/>
              </w:rPr>
            </w:pPr>
            <w:r w:rsidRPr="00EB4FF7">
              <w:rPr>
                <w:bCs/>
                <w:color w:val="000000" w:themeColor="text1"/>
              </w:rPr>
              <w:t>2013 год</w:t>
            </w:r>
          </w:p>
        </w:tc>
      </w:tr>
      <w:tr w:rsidR="00EB4FF7" w:rsidRPr="00EB4FF7" w:rsidTr="00E315BA">
        <w:trPr>
          <w:trHeight w:val="20"/>
          <w:jc w:val="center"/>
        </w:trPr>
        <w:tc>
          <w:tcPr>
            <w:tcW w:w="2309" w:type="pct"/>
            <w:shd w:val="clear" w:color="auto" w:fill="auto"/>
            <w:noWrap/>
            <w:vAlign w:val="center"/>
            <w:hideMark/>
          </w:tcPr>
          <w:p w:rsidR="003C3848" w:rsidRPr="00EB4FF7" w:rsidRDefault="00E315BA" w:rsidP="00E315BA">
            <w:pPr>
              <w:jc w:val="both"/>
              <w:rPr>
                <w:color w:val="000000" w:themeColor="text1"/>
              </w:rPr>
            </w:pPr>
            <w:r>
              <w:rPr>
                <w:color w:val="000000" w:themeColor="text1"/>
              </w:rPr>
              <w:t xml:space="preserve">1. </w:t>
            </w:r>
            <w:r w:rsidR="003C3848" w:rsidRPr="00EB4FF7">
              <w:rPr>
                <w:color w:val="000000" w:themeColor="text1"/>
              </w:rPr>
              <w:t>Объем реализации услуг потребителям:</w:t>
            </w:r>
          </w:p>
        </w:tc>
        <w:tc>
          <w:tcPr>
            <w:tcW w:w="672" w:type="pct"/>
            <w:shd w:val="clear" w:color="auto" w:fill="auto"/>
            <w:noWrap/>
            <w:vAlign w:val="bottom"/>
            <w:hideMark/>
          </w:tcPr>
          <w:p w:rsidR="003C3848" w:rsidRPr="00EB4FF7" w:rsidRDefault="003C3848" w:rsidP="00E315BA">
            <w:pPr>
              <w:jc w:val="center"/>
              <w:rPr>
                <w:color w:val="000000" w:themeColor="text1"/>
              </w:rPr>
            </w:pPr>
            <w:r w:rsidRPr="00EB4FF7">
              <w:rPr>
                <w:bCs/>
                <w:color w:val="000000" w:themeColor="text1"/>
              </w:rPr>
              <w:t>98462,8</w:t>
            </w:r>
          </w:p>
        </w:tc>
        <w:tc>
          <w:tcPr>
            <w:tcW w:w="685" w:type="pct"/>
            <w:shd w:val="clear" w:color="auto" w:fill="auto"/>
            <w:noWrap/>
            <w:vAlign w:val="bottom"/>
            <w:hideMark/>
          </w:tcPr>
          <w:p w:rsidR="003C3848" w:rsidRPr="00EB4FF7" w:rsidRDefault="003C3848" w:rsidP="00E315BA">
            <w:pPr>
              <w:jc w:val="center"/>
              <w:rPr>
                <w:bCs/>
                <w:color w:val="000000" w:themeColor="text1"/>
              </w:rPr>
            </w:pPr>
            <w:r w:rsidRPr="00EB4FF7">
              <w:rPr>
                <w:bCs/>
                <w:color w:val="000000" w:themeColor="text1"/>
              </w:rPr>
              <w:t>92513,2</w:t>
            </w:r>
          </w:p>
        </w:tc>
        <w:tc>
          <w:tcPr>
            <w:tcW w:w="704" w:type="pct"/>
            <w:shd w:val="clear" w:color="auto" w:fill="auto"/>
            <w:vAlign w:val="bottom"/>
          </w:tcPr>
          <w:p w:rsidR="003C3848" w:rsidRPr="00EB4FF7" w:rsidRDefault="003C3848" w:rsidP="00E315BA">
            <w:pPr>
              <w:jc w:val="center"/>
              <w:rPr>
                <w:bCs/>
                <w:color w:val="000000" w:themeColor="text1"/>
              </w:rPr>
            </w:pPr>
            <w:r w:rsidRPr="00EB4FF7">
              <w:rPr>
                <w:bCs/>
                <w:color w:val="000000" w:themeColor="text1"/>
              </w:rPr>
              <w:t>88522,7</w:t>
            </w:r>
          </w:p>
        </w:tc>
        <w:tc>
          <w:tcPr>
            <w:tcW w:w="630" w:type="pct"/>
            <w:shd w:val="clear" w:color="auto" w:fill="auto"/>
            <w:vAlign w:val="bottom"/>
          </w:tcPr>
          <w:p w:rsidR="003C3848" w:rsidRPr="00EB4FF7" w:rsidRDefault="003C3848" w:rsidP="00E315BA">
            <w:pPr>
              <w:jc w:val="center"/>
              <w:rPr>
                <w:bCs/>
                <w:color w:val="000000" w:themeColor="text1"/>
              </w:rPr>
            </w:pPr>
            <w:r w:rsidRPr="00EB4FF7">
              <w:rPr>
                <w:bCs/>
                <w:color w:val="000000" w:themeColor="text1"/>
              </w:rPr>
              <w:t>80511</w:t>
            </w:r>
          </w:p>
        </w:tc>
      </w:tr>
      <w:tr w:rsidR="00EB4FF7" w:rsidRPr="00EB4FF7" w:rsidTr="00E315BA">
        <w:trPr>
          <w:trHeight w:val="20"/>
          <w:jc w:val="center"/>
        </w:trPr>
        <w:tc>
          <w:tcPr>
            <w:tcW w:w="2309" w:type="pct"/>
            <w:shd w:val="clear" w:color="auto" w:fill="auto"/>
            <w:noWrap/>
            <w:vAlign w:val="center"/>
            <w:hideMark/>
          </w:tcPr>
          <w:p w:rsidR="003C3848" w:rsidRPr="00EB4FF7" w:rsidRDefault="003C3848" w:rsidP="00E315BA">
            <w:pPr>
              <w:jc w:val="both"/>
              <w:rPr>
                <w:color w:val="000000" w:themeColor="text1"/>
              </w:rPr>
            </w:pPr>
            <w:r w:rsidRPr="00EB4FF7">
              <w:rPr>
                <w:color w:val="000000" w:themeColor="text1"/>
              </w:rPr>
              <w:t>населению</w:t>
            </w:r>
          </w:p>
        </w:tc>
        <w:tc>
          <w:tcPr>
            <w:tcW w:w="672" w:type="pct"/>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68887,3</w:t>
            </w:r>
          </w:p>
        </w:tc>
        <w:tc>
          <w:tcPr>
            <w:tcW w:w="685" w:type="pct"/>
            <w:shd w:val="clear" w:color="auto" w:fill="auto"/>
            <w:noWrap/>
            <w:vAlign w:val="bottom"/>
            <w:hideMark/>
          </w:tcPr>
          <w:p w:rsidR="003C3848" w:rsidRPr="00EB4FF7" w:rsidRDefault="003C3848" w:rsidP="00E315BA">
            <w:pPr>
              <w:jc w:val="center"/>
              <w:rPr>
                <w:bCs/>
                <w:color w:val="000000" w:themeColor="text1"/>
              </w:rPr>
            </w:pPr>
            <w:r w:rsidRPr="00EB4FF7">
              <w:rPr>
                <w:bCs/>
                <w:color w:val="000000" w:themeColor="text1"/>
              </w:rPr>
              <w:t>65660,1</w:t>
            </w:r>
          </w:p>
        </w:tc>
        <w:tc>
          <w:tcPr>
            <w:tcW w:w="704" w:type="pct"/>
            <w:shd w:val="clear" w:color="auto" w:fill="auto"/>
            <w:vAlign w:val="bottom"/>
          </w:tcPr>
          <w:p w:rsidR="003C3848" w:rsidRPr="00EB4FF7" w:rsidRDefault="003C3848" w:rsidP="00E315BA">
            <w:pPr>
              <w:jc w:val="center"/>
              <w:rPr>
                <w:bCs/>
                <w:color w:val="000000" w:themeColor="text1"/>
              </w:rPr>
            </w:pPr>
            <w:r w:rsidRPr="00EB4FF7">
              <w:rPr>
                <w:bCs/>
                <w:color w:val="000000" w:themeColor="text1"/>
              </w:rPr>
              <w:t>61813,2</w:t>
            </w:r>
          </w:p>
        </w:tc>
        <w:tc>
          <w:tcPr>
            <w:tcW w:w="630" w:type="pct"/>
            <w:shd w:val="clear" w:color="auto" w:fill="auto"/>
            <w:vAlign w:val="bottom"/>
          </w:tcPr>
          <w:p w:rsidR="003C3848" w:rsidRPr="00EB4FF7" w:rsidRDefault="003C3848" w:rsidP="00E315BA">
            <w:pPr>
              <w:jc w:val="center"/>
              <w:rPr>
                <w:bCs/>
                <w:color w:val="000000" w:themeColor="text1"/>
              </w:rPr>
            </w:pPr>
            <w:r w:rsidRPr="00EB4FF7">
              <w:rPr>
                <w:bCs/>
                <w:color w:val="000000" w:themeColor="text1"/>
              </w:rPr>
              <w:t>55243,0</w:t>
            </w:r>
          </w:p>
        </w:tc>
      </w:tr>
      <w:tr w:rsidR="00EB4FF7" w:rsidRPr="00EB4FF7" w:rsidTr="00E315BA">
        <w:trPr>
          <w:trHeight w:val="20"/>
          <w:jc w:val="center"/>
        </w:trPr>
        <w:tc>
          <w:tcPr>
            <w:tcW w:w="2309" w:type="pct"/>
            <w:shd w:val="clear" w:color="auto" w:fill="auto"/>
            <w:noWrap/>
            <w:vAlign w:val="center"/>
            <w:hideMark/>
          </w:tcPr>
          <w:p w:rsidR="003C3848" w:rsidRPr="00EB4FF7" w:rsidRDefault="00242366" w:rsidP="00E315BA">
            <w:pPr>
              <w:jc w:val="both"/>
              <w:rPr>
                <w:color w:val="000000" w:themeColor="text1"/>
              </w:rPr>
            </w:pPr>
            <w:r w:rsidRPr="00EB4FF7">
              <w:rPr>
                <w:color w:val="000000" w:themeColor="text1"/>
              </w:rPr>
              <w:t>бюджетным учреждениям</w:t>
            </w:r>
          </w:p>
        </w:tc>
        <w:tc>
          <w:tcPr>
            <w:tcW w:w="672" w:type="pct"/>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6117,5</w:t>
            </w:r>
          </w:p>
        </w:tc>
        <w:tc>
          <w:tcPr>
            <w:tcW w:w="685" w:type="pct"/>
            <w:shd w:val="clear" w:color="auto" w:fill="auto"/>
            <w:noWrap/>
            <w:vAlign w:val="bottom"/>
            <w:hideMark/>
          </w:tcPr>
          <w:p w:rsidR="003C3848" w:rsidRPr="00EB4FF7" w:rsidRDefault="003C3848" w:rsidP="00E315BA">
            <w:pPr>
              <w:jc w:val="center"/>
              <w:rPr>
                <w:bCs/>
                <w:color w:val="000000" w:themeColor="text1"/>
              </w:rPr>
            </w:pPr>
            <w:r w:rsidRPr="00EB4FF7">
              <w:rPr>
                <w:bCs/>
                <w:color w:val="000000" w:themeColor="text1"/>
              </w:rPr>
              <w:t>5430,3</w:t>
            </w:r>
          </w:p>
        </w:tc>
        <w:tc>
          <w:tcPr>
            <w:tcW w:w="704" w:type="pct"/>
            <w:shd w:val="clear" w:color="auto" w:fill="auto"/>
            <w:vAlign w:val="bottom"/>
          </w:tcPr>
          <w:p w:rsidR="003C3848" w:rsidRPr="00EB4FF7" w:rsidRDefault="003C3848" w:rsidP="00E315BA">
            <w:pPr>
              <w:jc w:val="center"/>
              <w:rPr>
                <w:bCs/>
                <w:color w:val="000000" w:themeColor="text1"/>
              </w:rPr>
            </w:pPr>
            <w:r w:rsidRPr="00EB4FF7">
              <w:rPr>
                <w:bCs/>
                <w:color w:val="000000" w:themeColor="text1"/>
              </w:rPr>
              <w:t>5137,6</w:t>
            </w:r>
          </w:p>
        </w:tc>
        <w:tc>
          <w:tcPr>
            <w:tcW w:w="630" w:type="pct"/>
            <w:shd w:val="clear" w:color="auto" w:fill="auto"/>
            <w:vAlign w:val="bottom"/>
          </w:tcPr>
          <w:p w:rsidR="003C3848" w:rsidRPr="00EB4FF7" w:rsidRDefault="003C3848" w:rsidP="00E315BA">
            <w:pPr>
              <w:jc w:val="center"/>
              <w:rPr>
                <w:bCs/>
                <w:color w:val="000000" w:themeColor="text1"/>
              </w:rPr>
            </w:pPr>
            <w:r w:rsidRPr="00EB4FF7">
              <w:rPr>
                <w:bCs/>
                <w:color w:val="000000" w:themeColor="text1"/>
              </w:rPr>
              <w:t>4669,6</w:t>
            </w:r>
          </w:p>
        </w:tc>
      </w:tr>
      <w:tr w:rsidR="00EB4FF7" w:rsidRPr="00EB4FF7" w:rsidTr="00E315BA">
        <w:trPr>
          <w:trHeight w:val="20"/>
          <w:jc w:val="center"/>
        </w:trPr>
        <w:tc>
          <w:tcPr>
            <w:tcW w:w="2309" w:type="pct"/>
            <w:shd w:val="clear" w:color="auto" w:fill="auto"/>
            <w:noWrap/>
            <w:vAlign w:val="center"/>
            <w:hideMark/>
          </w:tcPr>
          <w:p w:rsidR="003C3848" w:rsidRPr="00EB4FF7" w:rsidRDefault="00E315BA" w:rsidP="00E315BA">
            <w:pPr>
              <w:jc w:val="both"/>
              <w:rPr>
                <w:color w:val="000000" w:themeColor="text1"/>
              </w:rPr>
            </w:pPr>
            <w:r>
              <w:rPr>
                <w:color w:val="000000" w:themeColor="text1"/>
              </w:rPr>
              <w:t>п</w:t>
            </w:r>
            <w:r w:rsidR="00242366" w:rsidRPr="00EB4FF7">
              <w:rPr>
                <w:color w:val="000000" w:themeColor="text1"/>
              </w:rPr>
              <w:t>редприятиям и организациям</w:t>
            </w:r>
          </w:p>
        </w:tc>
        <w:tc>
          <w:tcPr>
            <w:tcW w:w="672" w:type="pct"/>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23458,0</w:t>
            </w:r>
          </w:p>
        </w:tc>
        <w:tc>
          <w:tcPr>
            <w:tcW w:w="685" w:type="pct"/>
            <w:shd w:val="clear" w:color="auto" w:fill="auto"/>
            <w:noWrap/>
            <w:vAlign w:val="bottom"/>
            <w:hideMark/>
          </w:tcPr>
          <w:p w:rsidR="003C3848" w:rsidRPr="00EB4FF7" w:rsidRDefault="003C3848" w:rsidP="00E315BA">
            <w:pPr>
              <w:jc w:val="center"/>
              <w:rPr>
                <w:bCs/>
                <w:color w:val="000000" w:themeColor="text1"/>
              </w:rPr>
            </w:pPr>
            <w:r w:rsidRPr="00EB4FF7">
              <w:rPr>
                <w:bCs/>
                <w:color w:val="000000" w:themeColor="text1"/>
              </w:rPr>
              <w:t>21422,8</w:t>
            </w:r>
          </w:p>
        </w:tc>
        <w:tc>
          <w:tcPr>
            <w:tcW w:w="704" w:type="pct"/>
            <w:shd w:val="clear" w:color="auto" w:fill="auto"/>
            <w:vAlign w:val="bottom"/>
          </w:tcPr>
          <w:p w:rsidR="003C3848" w:rsidRPr="00EB4FF7" w:rsidRDefault="003C3848" w:rsidP="00E315BA">
            <w:pPr>
              <w:jc w:val="center"/>
              <w:rPr>
                <w:bCs/>
                <w:color w:val="000000" w:themeColor="text1"/>
              </w:rPr>
            </w:pPr>
            <w:r w:rsidRPr="00EB4FF7">
              <w:rPr>
                <w:bCs/>
                <w:color w:val="000000" w:themeColor="text1"/>
              </w:rPr>
              <w:t>21571,9</w:t>
            </w:r>
          </w:p>
        </w:tc>
        <w:tc>
          <w:tcPr>
            <w:tcW w:w="630" w:type="pct"/>
            <w:shd w:val="clear" w:color="auto" w:fill="auto"/>
            <w:vAlign w:val="bottom"/>
          </w:tcPr>
          <w:p w:rsidR="003C3848" w:rsidRPr="00EB4FF7" w:rsidRDefault="003C3848" w:rsidP="00E315BA">
            <w:pPr>
              <w:jc w:val="center"/>
              <w:rPr>
                <w:bCs/>
                <w:color w:val="000000" w:themeColor="text1"/>
              </w:rPr>
            </w:pPr>
            <w:r w:rsidRPr="00EB4FF7">
              <w:rPr>
                <w:bCs/>
                <w:color w:val="000000" w:themeColor="text1"/>
              </w:rPr>
              <w:t>20598,4</w:t>
            </w:r>
          </w:p>
        </w:tc>
      </w:tr>
      <w:tr w:rsidR="00EB4FF7" w:rsidRPr="00EB4FF7" w:rsidTr="00E315BA">
        <w:trPr>
          <w:trHeight w:val="20"/>
          <w:jc w:val="center"/>
        </w:trPr>
        <w:tc>
          <w:tcPr>
            <w:tcW w:w="2309" w:type="pct"/>
            <w:shd w:val="clear" w:color="auto" w:fill="auto"/>
            <w:noWrap/>
            <w:vAlign w:val="center"/>
            <w:hideMark/>
          </w:tcPr>
          <w:p w:rsidR="003C3848" w:rsidRPr="00EB4FF7" w:rsidRDefault="00E315BA" w:rsidP="00E315BA">
            <w:pPr>
              <w:jc w:val="both"/>
              <w:rPr>
                <w:color w:val="000000" w:themeColor="text1"/>
              </w:rPr>
            </w:pPr>
            <w:r>
              <w:rPr>
                <w:color w:val="000000" w:themeColor="text1"/>
              </w:rPr>
              <w:t xml:space="preserve">2. </w:t>
            </w:r>
            <w:r w:rsidR="003C3848" w:rsidRPr="00EB4FF7">
              <w:rPr>
                <w:color w:val="000000" w:themeColor="text1"/>
              </w:rPr>
              <w:t xml:space="preserve">Удельное потребление услуг </w:t>
            </w:r>
            <w:r w:rsidR="00164A4D" w:rsidRPr="00EB4FF7">
              <w:rPr>
                <w:color w:val="000000" w:themeColor="text1"/>
              </w:rPr>
              <w:t>водоотв</w:t>
            </w:r>
            <w:r w:rsidR="00164A4D" w:rsidRPr="00EB4FF7">
              <w:rPr>
                <w:color w:val="000000" w:themeColor="text1"/>
              </w:rPr>
              <w:t>е</w:t>
            </w:r>
            <w:r w:rsidR="00164A4D" w:rsidRPr="00EB4FF7">
              <w:rPr>
                <w:color w:val="000000" w:themeColor="text1"/>
              </w:rPr>
              <w:t>дения</w:t>
            </w:r>
            <w:r>
              <w:rPr>
                <w:color w:val="000000" w:themeColor="text1"/>
              </w:rPr>
              <w:t>,</w:t>
            </w:r>
            <w:r w:rsidR="00164A4D" w:rsidRPr="00EB4FF7">
              <w:rPr>
                <w:color w:val="000000" w:themeColor="text1"/>
              </w:rPr>
              <w:t xml:space="preserve"> </w:t>
            </w:r>
            <w:r w:rsidR="00E474F7" w:rsidRPr="00EB4FF7">
              <w:rPr>
                <w:color w:val="000000" w:themeColor="text1"/>
              </w:rPr>
              <w:t>куб.</w:t>
            </w:r>
            <w:r>
              <w:rPr>
                <w:color w:val="000000" w:themeColor="text1"/>
              </w:rPr>
              <w:t>м/чел. в мес.</w:t>
            </w:r>
          </w:p>
        </w:tc>
        <w:tc>
          <w:tcPr>
            <w:tcW w:w="672" w:type="pct"/>
            <w:shd w:val="clear" w:color="auto" w:fill="auto"/>
            <w:noWrap/>
            <w:vAlign w:val="bottom"/>
            <w:hideMark/>
          </w:tcPr>
          <w:p w:rsidR="003C3848" w:rsidRPr="00EB4FF7" w:rsidRDefault="003C3848" w:rsidP="00E315BA">
            <w:pPr>
              <w:jc w:val="center"/>
              <w:rPr>
                <w:bCs/>
                <w:color w:val="000000" w:themeColor="text1"/>
              </w:rPr>
            </w:pPr>
            <w:r w:rsidRPr="00EB4FF7">
              <w:rPr>
                <w:bCs/>
                <w:color w:val="000000" w:themeColor="text1"/>
              </w:rPr>
              <w:t>6,80</w:t>
            </w:r>
          </w:p>
        </w:tc>
        <w:tc>
          <w:tcPr>
            <w:tcW w:w="685" w:type="pct"/>
            <w:shd w:val="clear" w:color="auto" w:fill="auto"/>
            <w:noWrap/>
            <w:vAlign w:val="bottom"/>
            <w:hideMark/>
          </w:tcPr>
          <w:p w:rsidR="003C3848" w:rsidRPr="00EB4FF7" w:rsidRDefault="003C3848" w:rsidP="00E315BA">
            <w:pPr>
              <w:jc w:val="center"/>
              <w:rPr>
                <w:color w:val="000000" w:themeColor="text1"/>
              </w:rPr>
            </w:pPr>
            <w:r w:rsidRPr="00EB4FF7">
              <w:rPr>
                <w:color w:val="000000" w:themeColor="text1"/>
              </w:rPr>
              <w:t>6,45</w:t>
            </w:r>
          </w:p>
        </w:tc>
        <w:tc>
          <w:tcPr>
            <w:tcW w:w="704" w:type="pct"/>
            <w:shd w:val="clear" w:color="auto" w:fill="auto"/>
            <w:vAlign w:val="bottom"/>
          </w:tcPr>
          <w:p w:rsidR="003C3848" w:rsidRPr="00EB4FF7" w:rsidRDefault="003C3848" w:rsidP="00E315BA">
            <w:pPr>
              <w:jc w:val="center"/>
              <w:rPr>
                <w:color w:val="000000" w:themeColor="text1"/>
              </w:rPr>
            </w:pPr>
            <w:r w:rsidRPr="00EB4FF7">
              <w:rPr>
                <w:color w:val="000000" w:themeColor="text1"/>
              </w:rPr>
              <w:t>6,03</w:t>
            </w:r>
          </w:p>
        </w:tc>
        <w:tc>
          <w:tcPr>
            <w:tcW w:w="630" w:type="pct"/>
            <w:shd w:val="clear" w:color="auto" w:fill="auto"/>
            <w:vAlign w:val="bottom"/>
          </w:tcPr>
          <w:p w:rsidR="003C3848" w:rsidRPr="00EB4FF7" w:rsidRDefault="003C3848" w:rsidP="00E315BA">
            <w:pPr>
              <w:jc w:val="center"/>
              <w:rPr>
                <w:bCs/>
                <w:color w:val="000000" w:themeColor="text1"/>
              </w:rPr>
            </w:pPr>
            <w:r w:rsidRPr="00EB4FF7">
              <w:rPr>
                <w:bCs/>
                <w:color w:val="000000" w:themeColor="text1"/>
              </w:rPr>
              <w:t>5,35</w:t>
            </w:r>
          </w:p>
        </w:tc>
      </w:tr>
    </w:tbl>
    <w:p w:rsidR="003C3848" w:rsidRPr="00996EBA" w:rsidRDefault="003C3848" w:rsidP="007D67BD">
      <w:pPr>
        <w:autoSpaceDE w:val="0"/>
        <w:autoSpaceDN w:val="0"/>
        <w:adjustRightInd w:val="0"/>
        <w:ind w:firstLine="709"/>
        <w:jc w:val="both"/>
        <w:rPr>
          <w:color w:val="000000" w:themeColor="text1"/>
          <w:sz w:val="28"/>
          <w:szCs w:val="28"/>
        </w:rPr>
      </w:pPr>
    </w:p>
    <w:p w:rsidR="003C3848" w:rsidRPr="00996EBA" w:rsidRDefault="003C3848" w:rsidP="007D67BD">
      <w:pPr>
        <w:autoSpaceDE w:val="0"/>
        <w:autoSpaceDN w:val="0"/>
        <w:adjustRightInd w:val="0"/>
        <w:ind w:firstLine="709"/>
        <w:jc w:val="both"/>
        <w:rPr>
          <w:color w:val="000000" w:themeColor="text1"/>
          <w:sz w:val="28"/>
          <w:szCs w:val="28"/>
        </w:rPr>
      </w:pPr>
      <w:r w:rsidRPr="00996EBA">
        <w:rPr>
          <w:color w:val="000000" w:themeColor="text1"/>
          <w:sz w:val="28"/>
          <w:szCs w:val="28"/>
        </w:rPr>
        <w:t>За рассматриваемый период объемы реализации воды и отведения стоков уменьшились на 14</w:t>
      </w:r>
      <w:r w:rsidR="00E474F7">
        <w:rPr>
          <w:color w:val="000000" w:themeColor="text1"/>
          <w:sz w:val="28"/>
          <w:szCs w:val="28"/>
        </w:rPr>
        <w:t xml:space="preserve">% </w:t>
      </w:r>
      <w:r w:rsidRPr="00996EBA">
        <w:rPr>
          <w:color w:val="000000" w:themeColor="text1"/>
          <w:sz w:val="28"/>
          <w:szCs w:val="28"/>
        </w:rPr>
        <w:t>и 18</w:t>
      </w:r>
      <w:r w:rsidR="001B2D0E" w:rsidRPr="00996EBA">
        <w:rPr>
          <w:color w:val="000000" w:themeColor="text1"/>
          <w:sz w:val="28"/>
          <w:szCs w:val="28"/>
        </w:rPr>
        <w:t>%</w:t>
      </w:r>
      <w:r w:rsidRPr="00996EBA">
        <w:rPr>
          <w:color w:val="000000" w:themeColor="text1"/>
          <w:sz w:val="28"/>
          <w:szCs w:val="28"/>
        </w:rPr>
        <w:t xml:space="preserve"> соответственно. Снижение отмечается </w:t>
      </w:r>
      <w:r w:rsidR="00F776EA">
        <w:rPr>
          <w:color w:val="000000" w:themeColor="text1"/>
          <w:sz w:val="28"/>
          <w:szCs w:val="28"/>
        </w:rPr>
        <w:t>по всем кат</w:t>
      </w:r>
      <w:r w:rsidR="00F776EA">
        <w:rPr>
          <w:color w:val="000000" w:themeColor="text1"/>
          <w:sz w:val="28"/>
          <w:szCs w:val="28"/>
        </w:rPr>
        <w:t>е</w:t>
      </w:r>
      <w:r w:rsidR="00F776EA">
        <w:rPr>
          <w:color w:val="000000" w:themeColor="text1"/>
          <w:sz w:val="28"/>
          <w:szCs w:val="28"/>
        </w:rPr>
        <w:t>гориям потребителей</w:t>
      </w:r>
      <w:r w:rsidRPr="00996EBA">
        <w:rPr>
          <w:color w:val="000000" w:themeColor="text1"/>
          <w:sz w:val="28"/>
          <w:szCs w:val="28"/>
        </w:rPr>
        <w:t>. Однако в абсолютном значении основной вклад приходит</w:t>
      </w:r>
      <w:r w:rsidR="00164A4D">
        <w:rPr>
          <w:color w:val="000000" w:themeColor="text1"/>
          <w:sz w:val="28"/>
          <w:szCs w:val="28"/>
        </w:rPr>
        <w:t>ся на население.</w:t>
      </w:r>
    </w:p>
    <w:p w:rsidR="003C3848" w:rsidRPr="00996EBA" w:rsidRDefault="003C3848" w:rsidP="007D67BD">
      <w:pPr>
        <w:autoSpaceDE w:val="0"/>
        <w:autoSpaceDN w:val="0"/>
        <w:adjustRightInd w:val="0"/>
        <w:ind w:firstLine="709"/>
        <w:jc w:val="both"/>
        <w:rPr>
          <w:color w:val="000000" w:themeColor="text1"/>
          <w:sz w:val="28"/>
          <w:szCs w:val="28"/>
        </w:rPr>
      </w:pPr>
      <w:r w:rsidRPr="00996EBA">
        <w:rPr>
          <w:color w:val="000000" w:themeColor="text1"/>
          <w:sz w:val="28"/>
          <w:szCs w:val="28"/>
        </w:rPr>
        <w:t>Потребление населением услуг водоснабжения (в расчете на одного челов</w:t>
      </w:r>
      <w:r w:rsidRPr="00996EBA">
        <w:rPr>
          <w:color w:val="000000" w:themeColor="text1"/>
          <w:sz w:val="28"/>
          <w:szCs w:val="28"/>
        </w:rPr>
        <w:t>е</w:t>
      </w:r>
      <w:r w:rsidRPr="00996EBA">
        <w:rPr>
          <w:color w:val="000000" w:themeColor="text1"/>
          <w:sz w:val="28"/>
          <w:szCs w:val="28"/>
        </w:rPr>
        <w:t>ка) за последние 4 года постепенно снижается. Причинами снижения потребления может быть учет потребления по приборам учета, устанавливаемым у потребит</w:t>
      </w:r>
      <w:r w:rsidRPr="00996EBA">
        <w:rPr>
          <w:color w:val="000000" w:themeColor="text1"/>
          <w:sz w:val="28"/>
          <w:szCs w:val="28"/>
        </w:rPr>
        <w:t>е</w:t>
      </w:r>
      <w:r w:rsidRPr="00996EBA">
        <w:rPr>
          <w:color w:val="000000" w:themeColor="text1"/>
          <w:sz w:val="28"/>
          <w:szCs w:val="28"/>
        </w:rPr>
        <w:t>лей, позволяющий влиять на объемы потребления, повышение эффективности и</w:t>
      </w:r>
      <w:r w:rsidRPr="00996EBA">
        <w:rPr>
          <w:color w:val="000000" w:themeColor="text1"/>
          <w:sz w:val="28"/>
          <w:szCs w:val="28"/>
        </w:rPr>
        <w:t>с</w:t>
      </w:r>
      <w:r w:rsidRPr="00996EBA">
        <w:rPr>
          <w:color w:val="000000" w:themeColor="text1"/>
          <w:sz w:val="28"/>
          <w:szCs w:val="28"/>
        </w:rPr>
        <w:t xml:space="preserve">пользования воды в домашнем хозяйстве в силу постоянного роста ее стоимости, а также возможное сокращение потерь во внутридомовых инженерных системах. </w:t>
      </w:r>
    </w:p>
    <w:p w:rsidR="003C3848" w:rsidRPr="00112A91" w:rsidRDefault="006E5198" w:rsidP="007D67BD">
      <w:pPr>
        <w:autoSpaceDE w:val="0"/>
        <w:autoSpaceDN w:val="0"/>
        <w:adjustRightInd w:val="0"/>
        <w:ind w:firstLine="709"/>
        <w:jc w:val="both"/>
        <w:rPr>
          <w:sz w:val="28"/>
          <w:szCs w:val="28"/>
        </w:rPr>
      </w:pPr>
      <w:r>
        <w:rPr>
          <w:color w:val="000000" w:themeColor="text1"/>
          <w:sz w:val="28"/>
          <w:szCs w:val="28"/>
        </w:rPr>
        <w:t>С</w:t>
      </w:r>
      <w:r w:rsidR="003C3848" w:rsidRPr="00996EBA">
        <w:rPr>
          <w:color w:val="000000" w:themeColor="text1"/>
          <w:sz w:val="28"/>
          <w:szCs w:val="28"/>
        </w:rPr>
        <w:t>нижение удельного водопотребления происходит на фоне постоянно ув</w:t>
      </w:r>
      <w:r w:rsidR="003C3848" w:rsidRPr="00996EBA">
        <w:rPr>
          <w:color w:val="000000" w:themeColor="text1"/>
          <w:sz w:val="28"/>
          <w:szCs w:val="28"/>
        </w:rPr>
        <w:t>е</w:t>
      </w:r>
      <w:r w:rsidR="003C3848" w:rsidRPr="00996EBA">
        <w:rPr>
          <w:color w:val="000000" w:themeColor="text1"/>
          <w:sz w:val="28"/>
          <w:szCs w:val="28"/>
        </w:rPr>
        <w:t>ли</w:t>
      </w:r>
      <w:r>
        <w:rPr>
          <w:color w:val="000000" w:themeColor="text1"/>
          <w:sz w:val="28"/>
          <w:szCs w:val="28"/>
        </w:rPr>
        <w:t xml:space="preserve">чивающихся доходов населения города </w:t>
      </w:r>
      <w:r w:rsidR="003C3848" w:rsidRPr="00996EBA">
        <w:rPr>
          <w:color w:val="000000" w:themeColor="text1"/>
          <w:sz w:val="28"/>
          <w:szCs w:val="28"/>
        </w:rPr>
        <w:t xml:space="preserve">Перми. Учитывая, что два указанных фактора имеют противоположные тенденции изменения, можно предположить, </w:t>
      </w:r>
      <w:r w:rsidR="003C3848" w:rsidRPr="00112A91">
        <w:rPr>
          <w:sz w:val="28"/>
          <w:szCs w:val="28"/>
        </w:rPr>
        <w:t xml:space="preserve">что влияние фактора доходов населения не окажет существенного влияния </w:t>
      </w:r>
      <w:r w:rsidR="00E315BA" w:rsidRPr="00112A91">
        <w:rPr>
          <w:sz w:val="28"/>
          <w:szCs w:val="28"/>
        </w:rPr>
        <w:br/>
      </w:r>
      <w:r w:rsidR="003C3848" w:rsidRPr="00112A91">
        <w:rPr>
          <w:sz w:val="28"/>
          <w:szCs w:val="28"/>
        </w:rPr>
        <w:t xml:space="preserve">на объемы потребления </w:t>
      </w:r>
      <w:r w:rsidR="00396196" w:rsidRPr="00112A91">
        <w:rPr>
          <w:sz w:val="28"/>
          <w:szCs w:val="28"/>
        </w:rPr>
        <w:t xml:space="preserve">воды </w:t>
      </w:r>
      <w:r w:rsidR="003C3848" w:rsidRPr="00112A91">
        <w:rPr>
          <w:sz w:val="28"/>
          <w:szCs w:val="28"/>
        </w:rPr>
        <w:t>населением.</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Удельное водоотведение </w:t>
      </w:r>
      <w:r w:rsidR="00396196" w:rsidRPr="00112A91">
        <w:rPr>
          <w:sz w:val="28"/>
          <w:szCs w:val="28"/>
        </w:rPr>
        <w:t>по категории потребителей</w:t>
      </w:r>
      <w:r w:rsidRPr="00112A91">
        <w:rPr>
          <w:sz w:val="28"/>
          <w:szCs w:val="28"/>
        </w:rPr>
        <w:t xml:space="preserve"> также снижается </w:t>
      </w:r>
      <w:r w:rsidR="00E315BA" w:rsidRPr="00112A91">
        <w:rPr>
          <w:sz w:val="28"/>
          <w:szCs w:val="28"/>
        </w:rPr>
        <w:br/>
      </w:r>
      <w:r w:rsidRPr="00112A91">
        <w:rPr>
          <w:sz w:val="28"/>
          <w:szCs w:val="28"/>
        </w:rPr>
        <w:t xml:space="preserve">на протяжении рассматриваемого периода. </w:t>
      </w:r>
      <w:r w:rsidR="00396196" w:rsidRPr="00112A91">
        <w:rPr>
          <w:sz w:val="28"/>
          <w:szCs w:val="28"/>
        </w:rPr>
        <w:t>Д</w:t>
      </w:r>
      <w:r w:rsidRPr="00112A91">
        <w:rPr>
          <w:sz w:val="28"/>
          <w:szCs w:val="28"/>
        </w:rPr>
        <w:t xml:space="preserve">инамика водоотведения в расчете </w:t>
      </w:r>
      <w:r w:rsidR="00E315BA" w:rsidRPr="00112A91">
        <w:rPr>
          <w:sz w:val="28"/>
          <w:szCs w:val="28"/>
        </w:rPr>
        <w:br/>
      </w:r>
      <w:r w:rsidRPr="00112A91">
        <w:rPr>
          <w:sz w:val="28"/>
          <w:szCs w:val="28"/>
        </w:rPr>
        <w:t>на одного человека будет определяться динамикой водопотребления. Значимым фактором снижения объемов реализации услуг водоотведения явилось изменение нормативов потребления (в том числе, исключение объемов общедомового п</w:t>
      </w:r>
      <w:r w:rsidRPr="00112A91">
        <w:rPr>
          <w:sz w:val="28"/>
          <w:szCs w:val="28"/>
        </w:rPr>
        <w:t>о</w:t>
      </w:r>
      <w:r w:rsidRPr="00112A91">
        <w:rPr>
          <w:sz w:val="28"/>
          <w:szCs w:val="28"/>
        </w:rPr>
        <w:t>требления). В части водоснабжения нормативные общедомовые объем</w:t>
      </w:r>
      <w:r w:rsidR="003F30F3" w:rsidRPr="00112A91">
        <w:rPr>
          <w:sz w:val="28"/>
          <w:szCs w:val="28"/>
        </w:rPr>
        <w:t>ы сущ</w:t>
      </w:r>
      <w:r w:rsidR="003F30F3" w:rsidRPr="00112A91">
        <w:rPr>
          <w:sz w:val="28"/>
          <w:szCs w:val="28"/>
        </w:rPr>
        <w:t>е</w:t>
      </w:r>
      <w:r w:rsidR="003F30F3" w:rsidRPr="00112A91">
        <w:rPr>
          <w:sz w:val="28"/>
          <w:szCs w:val="28"/>
        </w:rPr>
        <w:t>ственно снизились. Однако</w:t>
      </w:r>
      <w:r w:rsidRPr="00112A91">
        <w:rPr>
          <w:sz w:val="28"/>
          <w:szCs w:val="28"/>
        </w:rPr>
        <w:t xml:space="preserve"> значительного влияния на общее снижение объема р</w:t>
      </w:r>
      <w:r w:rsidRPr="00112A91">
        <w:rPr>
          <w:sz w:val="28"/>
          <w:szCs w:val="28"/>
        </w:rPr>
        <w:t>е</w:t>
      </w:r>
      <w:r w:rsidRPr="00112A91">
        <w:rPr>
          <w:sz w:val="28"/>
          <w:szCs w:val="28"/>
        </w:rPr>
        <w:t>ализации воды данные изменения не оказали.</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Изменение удельного водопотребления и водоотведения будет обусловлено в первую очередь темпами установки квартирных приборов учета воды. По мере увеличения </w:t>
      </w:r>
      <w:r w:rsidR="00396196" w:rsidRPr="00112A91">
        <w:rPr>
          <w:sz w:val="28"/>
          <w:szCs w:val="28"/>
        </w:rPr>
        <w:t>количества</w:t>
      </w:r>
      <w:r w:rsidRPr="00112A91">
        <w:rPr>
          <w:sz w:val="28"/>
          <w:szCs w:val="28"/>
        </w:rPr>
        <w:t xml:space="preserve"> потребителей</w:t>
      </w:r>
      <w:r w:rsidR="00396196" w:rsidRPr="00112A91">
        <w:rPr>
          <w:sz w:val="28"/>
          <w:szCs w:val="28"/>
        </w:rPr>
        <w:t>,</w:t>
      </w:r>
      <w:r w:rsidRPr="00112A91">
        <w:rPr>
          <w:sz w:val="28"/>
          <w:szCs w:val="28"/>
        </w:rPr>
        <w:t xml:space="preserve"> </w:t>
      </w:r>
      <w:r w:rsidR="00396196" w:rsidRPr="00112A91">
        <w:rPr>
          <w:sz w:val="28"/>
          <w:szCs w:val="28"/>
        </w:rPr>
        <w:t>установивших</w:t>
      </w:r>
      <w:r w:rsidRPr="00112A91">
        <w:rPr>
          <w:sz w:val="28"/>
          <w:szCs w:val="28"/>
        </w:rPr>
        <w:t xml:space="preserve"> прибор</w:t>
      </w:r>
      <w:r w:rsidR="00396196" w:rsidRPr="00112A91">
        <w:rPr>
          <w:sz w:val="28"/>
          <w:szCs w:val="28"/>
        </w:rPr>
        <w:t>ы</w:t>
      </w:r>
      <w:r w:rsidRPr="00112A91">
        <w:rPr>
          <w:sz w:val="28"/>
          <w:szCs w:val="28"/>
        </w:rPr>
        <w:t xml:space="preserve"> </w:t>
      </w:r>
      <w:r w:rsidR="00396196" w:rsidRPr="00112A91">
        <w:rPr>
          <w:sz w:val="28"/>
          <w:szCs w:val="28"/>
        </w:rPr>
        <w:t xml:space="preserve">учета воды, </w:t>
      </w:r>
      <w:r w:rsidRPr="00112A91">
        <w:rPr>
          <w:sz w:val="28"/>
          <w:szCs w:val="28"/>
        </w:rPr>
        <w:t>п</w:t>
      </w:r>
      <w:r w:rsidRPr="00112A91">
        <w:rPr>
          <w:sz w:val="28"/>
          <w:szCs w:val="28"/>
        </w:rPr>
        <w:t>о</w:t>
      </w:r>
      <w:r w:rsidRPr="00112A91">
        <w:rPr>
          <w:sz w:val="28"/>
          <w:szCs w:val="28"/>
        </w:rPr>
        <w:t xml:space="preserve">требление </w:t>
      </w:r>
      <w:r w:rsidR="00396196" w:rsidRPr="00112A91">
        <w:rPr>
          <w:sz w:val="28"/>
          <w:szCs w:val="28"/>
        </w:rPr>
        <w:t xml:space="preserve">воды </w:t>
      </w:r>
      <w:r w:rsidRPr="00112A91">
        <w:rPr>
          <w:sz w:val="28"/>
          <w:szCs w:val="28"/>
        </w:rPr>
        <w:t xml:space="preserve">будет постепенно снижаться. </w:t>
      </w:r>
      <w:r w:rsidR="00396196" w:rsidRPr="00112A91">
        <w:rPr>
          <w:sz w:val="28"/>
          <w:szCs w:val="28"/>
        </w:rPr>
        <w:t>С</w:t>
      </w:r>
      <w:r w:rsidRPr="00112A91">
        <w:rPr>
          <w:sz w:val="28"/>
          <w:szCs w:val="28"/>
        </w:rPr>
        <w:t xml:space="preserve">реднее потребление холодной </w:t>
      </w:r>
      <w:r w:rsidR="00E315BA" w:rsidRPr="00112A91">
        <w:rPr>
          <w:sz w:val="28"/>
          <w:szCs w:val="28"/>
        </w:rPr>
        <w:br/>
      </w:r>
      <w:r w:rsidRPr="00112A91">
        <w:rPr>
          <w:sz w:val="28"/>
          <w:szCs w:val="28"/>
        </w:rPr>
        <w:t>и горячей воды по индивидуальным приборам учета не превышает 5-6 куб.м/чел. в мес</w:t>
      </w:r>
      <w:r w:rsidR="00E315BA" w:rsidRPr="00112A91">
        <w:rPr>
          <w:sz w:val="28"/>
          <w:szCs w:val="28"/>
        </w:rPr>
        <w:t>яц</w:t>
      </w:r>
      <w:r w:rsidRPr="00112A91">
        <w:rPr>
          <w:sz w:val="28"/>
          <w:szCs w:val="28"/>
        </w:rPr>
        <w:t xml:space="preserve">. </w:t>
      </w:r>
      <w:r w:rsidR="00396196" w:rsidRPr="00112A91">
        <w:rPr>
          <w:sz w:val="28"/>
          <w:szCs w:val="28"/>
        </w:rPr>
        <w:t>Таким образом</w:t>
      </w:r>
      <w:r w:rsidR="00F67B1E" w:rsidRPr="00112A91">
        <w:rPr>
          <w:sz w:val="28"/>
          <w:szCs w:val="28"/>
        </w:rPr>
        <w:t>,</w:t>
      </w:r>
      <w:r w:rsidR="00396196" w:rsidRPr="00112A91">
        <w:rPr>
          <w:sz w:val="28"/>
          <w:szCs w:val="28"/>
        </w:rPr>
        <w:t xml:space="preserve"> с</w:t>
      </w:r>
      <w:r w:rsidRPr="00112A91">
        <w:rPr>
          <w:sz w:val="28"/>
          <w:szCs w:val="28"/>
        </w:rPr>
        <w:t>ложившийся уровень потребления населением воды</w:t>
      </w:r>
      <w:r w:rsidR="00F776EA" w:rsidRPr="00112A91">
        <w:rPr>
          <w:sz w:val="28"/>
          <w:szCs w:val="28"/>
        </w:rPr>
        <w:t xml:space="preserve"> </w:t>
      </w:r>
      <w:r w:rsidR="00E315BA" w:rsidRPr="00112A91">
        <w:rPr>
          <w:sz w:val="28"/>
          <w:szCs w:val="28"/>
        </w:rPr>
        <w:br/>
      </w:r>
      <w:r w:rsidR="00F776EA" w:rsidRPr="00112A91">
        <w:rPr>
          <w:sz w:val="28"/>
          <w:szCs w:val="28"/>
        </w:rPr>
        <w:t>и услуг водоотведения сохранит</w:t>
      </w:r>
      <w:r w:rsidRPr="00112A91">
        <w:rPr>
          <w:sz w:val="28"/>
          <w:szCs w:val="28"/>
        </w:rPr>
        <w:t>ся на существующем уровне.</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Объем потребления услуг </w:t>
      </w:r>
      <w:r w:rsidR="00396196" w:rsidRPr="00112A91">
        <w:rPr>
          <w:sz w:val="28"/>
          <w:szCs w:val="28"/>
        </w:rPr>
        <w:t>по</w:t>
      </w:r>
      <w:r w:rsidRPr="00112A91">
        <w:rPr>
          <w:sz w:val="28"/>
          <w:szCs w:val="28"/>
        </w:rPr>
        <w:t xml:space="preserve"> категории «Население» определяется как пр</w:t>
      </w:r>
      <w:r w:rsidRPr="00112A91">
        <w:rPr>
          <w:sz w:val="28"/>
          <w:szCs w:val="28"/>
        </w:rPr>
        <w:t>о</w:t>
      </w:r>
      <w:r w:rsidRPr="00112A91">
        <w:rPr>
          <w:sz w:val="28"/>
          <w:szCs w:val="28"/>
        </w:rPr>
        <w:t>изведение планируемой на период численности населения, потребляющего ко</w:t>
      </w:r>
      <w:r w:rsidRPr="00112A91">
        <w:rPr>
          <w:sz w:val="28"/>
          <w:szCs w:val="28"/>
        </w:rPr>
        <w:t>н</w:t>
      </w:r>
      <w:r w:rsidRPr="00112A91">
        <w:rPr>
          <w:sz w:val="28"/>
          <w:szCs w:val="28"/>
        </w:rPr>
        <w:t>кретную коммунальную услугу</w:t>
      </w:r>
      <w:r w:rsidR="00F776EA" w:rsidRPr="00112A91">
        <w:rPr>
          <w:sz w:val="28"/>
          <w:szCs w:val="28"/>
        </w:rPr>
        <w:t>,</w:t>
      </w:r>
      <w:r w:rsidRPr="00112A91">
        <w:rPr>
          <w:sz w:val="28"/>
          <w:szCs w:val="28"/>
        </w:rPr>
        <w:t xml:space="preserve"> </w:t>
      </w:r>
      <w:r w:rsidR="00F5776A" w:rsidRPr="00112A91">
        <w:rPr>
          <w:sz w:val="28"/>
          <w:szCs w:val="28"/>
        </w:rPr>
        <w:t>и удельного объема</w:t>
      </w:r>
      <w:r w:rsidRPr="00112A91">
        <w:rPr>
          <w:sz w:val="28"/>
          <w:szCs w:val="28"/>
        </w:rPr>
        <w:t xml:space="preserve"> потребления товаров (услуг) организаций коммунального комплекса: </w:t>
      </w:r>
    </w:p>
    <w:p w:rsidR="00E315BA" w:rsidRPr="00112A91" w:rsidRDefault="00E315BA" w:rsidP="007D67BD">
      <w:pPr>
        <w:autoSpaceDE w:val="0"/>
        <w:autoSpaceDN w:val="0"/>
        <w:adjustRightInd w:val="0"/>
        <w:ind w:firstLine="709"/>
        <w:jc w:val="both"/>
        <w:rPr>
          <w:sz w:val="28"/>
          <w:szCs w:val="28"/>
        </w:rPr>
      </w:pPr>
    </w:p>
    <w:p w:rsidR="00E315BA" w:rsidRPr="00112A91" w:rsidRDefault="009E31B7" w:rsidP="007D67BD">
      <w:pPr>
        <w:ind w:firstLine="709"/>
        <w:jc w:val="center"/>
        <w:rPr>
          <w:sz w:val="28"/>
          <w:szCs w:val="28"/>
        </w:rPr>
      </w:pPr>
      <m:oMath>
        <m:sSub>
          <m:sSubPr>
            <m:ctrlPr>
              <w:rPr>
                <w:rFonts w:ascii="Cambria Math" w:hAnsi="Cambria Math"/>
                <w:i/>
                <w:sz w:val="28"/>
                <w:szCs w:val="28"/>
              </w:rPr>
            </m:ctrlPr>
          </m:sSubPr>
          <m:e>
            <m:r>
              <w:rPr>
                <w:rFonts w:ascii="Cambria Math"/>
                <w:sz w:val="28"/>
                <w:szCs w:val="28"/>
              </w:rPr>
              <m:t>СП</m:t>
            </m:r>
          </m:e>
          <m:sub>
            <m:r>
              <w:rPr>
                <w:rFonts w:ascii="Cambria Math"/>
                <w:sz w:val="28"/>
                <w:szCs w:val="28"/>
              </w:rPr>
              <m:t>i</m:t>
            </m:r>
          </m:sub>
        </m:sSub>
        <m:r>
          <w:rPr>
            <w:rFonts w:ascii="Cambria Math"/>
            <w:sz w:val="28"/>
            <w:szCs w:val="28"/>
          </w:rPr>
          <m:t>=</m:t>
        </m:r>
        <m:sSub>
          <m:sSubPr>
            <m:ctrlPr>
              <w:rPr>
                <w:rFonts w:ascii="Cambria Math" w:hAnsi="Cambria Math"/>
                <w:i/>
                <w:sz w:val="28"/>
                <w:szCs w:val="28"/>
              </w:rPr>
            </m:ctrlPr>
          </m:sSubPr>
          <m:e>
            <m:r>
              <w:rPr>
                <w:rFonts w:ascii="Cambria Math"/>
                <w:sz w:val="28"/>
                <w:szCs w:val="28"/>
              </w:rPr>
              <m:t>ОП</m:t>
            </m:r>
          </m:e>
          <m:sub>
            <m:r>
              <w:rPr>
                <w:rFonts w:ascii="Cambria Math"/>
                <w:sz w:val="28"/>
                <w:szCs w:val="28"/>
              </w:rPr>
              <m:t>i</m:t>
            </m:r>
          </m:sub>
        </m:sSub>
        <m:r>
          <w:rPr>
            <w:rFonts w:ascii="Cambria Math"/>
            <w:sz w:val="28"/>
            <w:szCs w:val="28"/>
          </w:rPr>
          <m:t>×</m:t>
        </m:r>
        <m:sSub>
          <m:sSubPr>
            <m:ctrlPr>
              <w:rPr>
                <w:rFonts w:ascii="Cambria Math" w:hAnsi="Cambria Math"/>
                <w:i/>
                <w:sz w:val="28"/>
                <w:szCs w:val="28"/>
              </w:rPr>
            </m:ctrlPr>
          </m:sSubPr>
          <m:e>
            <m:r>
              <w:rPr>
                <w:rFonts w:ascii="Cambria Math"/>
                <w:sz w:val="28"/>
                <w:szCs w:val="28"/>
              </w:rPr>
              <m:t>УО</m:t>
            </m:r>
          </m:e>
          <m:sub>
            <m:r>
              <w:rPr>
                <w:rFonts w:ascii="Cambria Math"/>
                <w:sz w:val="28"/>
                <w:szCs w:val="28"/>
              </w:rPr>
              <m:t>i</m:t>
            </m:r>
          </m:sub>
        </m:sSub>
      </m:oMath>
      <w:r w:rsidR="00F5776A" w:rsidRPr="00112A91">
        <w:rPr>
          <w:sz w:val="28"/>
          <w:szCs w:val="28"/>
        </w:rPr>
        <w:t xml:space="preserve">, </w:t>
      </w:r>
    </w:p>
    <w:p w:rsidR="003C3848" w:rsidRPr="00112A91" w:rsidRDefault="00E474F7" w:rsidP="00E315BA">
      <w:pPr>
        <w:ind w:firstLine="709"/>
        <w:jc w:val="both"/>
        <w:rPr>
          <w:sz w:val="28"/>
          <w:szCs w:val="28"/>
        </w:rPr>
      </w:pPr>
      <w:r w:rsidRPr="00112A91">
        <w:rPr>
          <w:sz w:val="28"/>
          <w:szCs w:val="28"/>
        </w:rPr>
        <w:t>где:</w:t>
      </w:r>
    </w:p>
    <w:p w:rsidR="003C3848" w:rsidRPr="00112A91" w:rsidRDefault="003C3848" w:rsidP="007D67BD">
      <w:pPr>
        <w:autoSpaceDE w:val="0"/>
        <w:autoSpaceDN w:val="0"/>
        <w:adjustRightInd w:val="0"/>
        <w:ind w:firstLine="709"/>
        <w:jc w:val="both"/>
        <w:rPr>
          <w:sz w:val="28"/>
          <w:szCs w:val="28"/>
        </w:rPr>
      </w:pPr>
      <w:r w:rsidRPr="00112A91">
        <w:rPr>
          <w:sz w:val="28"/>
          <w:szCs w:val="28"/>
        </w:rPr>
        <w:t>СП</w:t>
      </w:r>
      <w:r w:rsidRPr="00112A91">
        <w:rPr>
          <w:sz w:val="28"/>
          <w:szCs w:val="28"/>
          <w:vertAlign w:val="subscript"/>
        </w:rPr>
        <w:t>i</w:t>
      </w:r>
      <w:r w:rsidRPr="00112A91">
        <w:rPr>
          <w:sz w:val="28"/>
          <w:szCs w:val="28"/>
        </w:rPr>
        <w:t xml:space="preserve"> – совокупное потребление i-й коммунальной услуги (водоснабж</w:t>
      </w:r>
      <w:r w:rsidR="00F776EA" w:rsidRPr="00112A91">
        <w:rPr>
          <w:sz w:val="28"/>
          <w:szCs w:val="28"/>
        </w:rPr>
        <w:t>ения, водоотведения) населением</w:t>
      </w:r>
      <w:r w:rsidRPr="00112A91">
        <w:rPr>
          <w:sz w:val="28"/>
          <w:szCs w:val="28"/>
        </w:rPr>
        <w:t xml:space="preserve"> в соответст</w:t>
      </w:r>
      <w:r w:rsidR="00C15D62" w:rsidRPr="00112A91">
        <w:rPr>
          <w:sz w:val="28"/>
          <w:szCs w:val="28"/>
        </w:rPr>
        <w:t>вующих единицах измерения в год,</w:t>
      </w:r>
    </w:p>
    <w:p w:rsidR="003C3848" w:rsidRPr="00112A91" w:rsidRDefault="003C3848" w:rsidP="007D67BD">
      <w:pPr>
        <w:autoSpaceDE w:val="0"/>
        <w:autoSpaceDN w:val="0"/>
        <w:adjustRightInd w:val="0"/>
        <w:ind w:firstLine="709"/>
        <w:jc w:val="both"/>
        <w:rPr>
          <w:sz w:val="28"/>
          <w:szCs w:val="28"/>
        </w:rPr>
      </w:pPr>
      <w:r w:rsidRPr="00112A91">
        <w:rPr>
          <w:sz w:val="28"/>
          <w:szCs w:val="28"/>
        </w:rPr>
        <w:t>ОП</w:t>
      </w:r>
      <w:r w:rsidRPr="00112A91">
        <w:rPr>
          <w:sz w:val="28"/>
          <w:szCs w:val="28"/>
          <w:vertAlign w:val="subscript"/>
        </w:rPr>
        <w:t>i</w:t>
      </w:r>
      <w:r w:rsidRPr="00112A91">
        <w:rPr>
          <w:sz w:val="28"/>
          <w:szCs w:val="28"/>
        </w:rPr>
        <w:t xml:space="preserve"> – определяющий показатель для i-й коммунальной услуги (численность населения, пользующегося i-й коммунальной услугой) в соответствующих един</w:t>
      </w:r>
      <w:r w:rsidRPr="00112A91">
        <w:rPr>
          <w:sz w:val="28"/>
          <w:szCs w:val="28"/>
        </w:rPr>
        <w:t>и</w:t>
      </w:r>
      <w:r w:rsidR="00C15D62" w:rsidRPr="00112A91">
        <w:rPr>
          <w:sz w:val="28"/>
          <w:szCs w:val="28"/>
        </w:rPr>
        <w:t>цах измерения,</w:t>
      </w:r>
    </w:p>
    <w:p w:rsidR="003C3848" w:rsidRPr="00112A91" w:rsidRDefault="003C3848" w:rsidP="007D67BD">
      <w:pPr>
        <w:autoSpaceDE w:val="0"/>
        <w:autoSpaceDN w:val="0"/>
        <w:adjustRightInd w:val="0"/>
        <w:ind w:firstLine="709"/>
        <w:jc w:val="both"/>
        <w:rPr>
          <w:sz w:val="28"/>
          <w:szCs w:val="28"/>
        </w:rPr>
      </w:pPr>
      <w:r w:rsidRPr="00112A91">
        <w:rPr>
          <w:sz w:val="28"/>
          <w:szCs w:val="28"/>
        </w:rPr>
        <w:t>УО</w:t>
      </w:r>
      <w:r w:rsidRPr="00112A91">
        <w:rPr>
          <w:sz w:val="28"/>
          <w:szCs w:val="28"/>
          <w:vertAlign w:val="subscript"/>
        </w:rPr>
        <w:t>i</w:t>
      </w:r>
      <w:r w:rsidRPr="00112A91">
        <w:rPr>
          <w:sz w:val="28"/>
          <w:szCs w:val="28"/>
        </w:rPr>
        <w:t xml:space="preserve"> – удельный объем потребления i-й коммунальной услуги в год, прив</w:t>
      </w:r>
      <w:r w:rsidRPr="00112A91">
        <w:rPr>
          <w:sz w:val="28"/>
          <w:szCs w:val="28"/>
        </w:rPr>
        <w:t>е</w:t>
      </w:r>
      <w:r w:rsidRPr="00112A91">
        <w:rPr>
          <w:sz w:val="28"/>
          <w:szCs w:val="28"/>
        </w:rPr>
        <w:t>денной к определяющему показателю.</w:t>
      </w:r>
    </w:p>
    <w:p w:rsidR="003C3848" w:rsidRPr="00112A91" w:rsidRDefault="003C3848" w:rsidP="007D67BD">
      <w:pPr>
        <w:autoSpaceDE w:val="0"/>
        <w:autoSpaceDN w:val="0"/>
        <w:adjustRightInd w:val="0"/>
        <w:ind w:firstLine="709"/>
        <w:jc w:val="both"/>
        <w:rPr>
          <w:sz w:val="28"/>
          <w:szCs w:val="28"/>
        </w:rPr>
      </w:pPr>
      <w:r w:rsidRPr="00112A91">
        <w:rPr>
          <w:sz w:val="28"/>
          <w:szCs w:val="28"/>
        </w:rPr>
        <w:t>Удельные объемы потребления коммунальных услуг определяются на осн</w:t>
      </w:r>
      <w:r w:rsidRPr="00112A91">
        <w:rPr>
          <w:sz w:val="28"/>
          <w:szCs w:val="28"/>
        </w:rPr>
        <w:t>о</w:t>
      </w:r>
      <w:r w:rsidRPr="00112A91">
        <w:rPr>
          <w:sz w:val="28"/>
          <w:szCs w:val="28"/>
        </w:rPr>
        <w:t>вании оценки фактической реализации коммунальных услуг населению по да</w:t>
      </w:r>
      <w:r w:rsidRPr="00112A91">
        <w:rPr>
          <w:sz w:val="28"/>
          <w:szCs w:val="28"/>
        </w:rPr>
        <w:t>н</w:t>
      </w:r>
      <w:r w:rsidRPr="00112A91">
        <w:rPr>
          <w:sz w:val="28"/>
          <w:szCs w:val="28"/>
        </w:rPr>
        <w:t xml:space="preserve">ным статистических наблюдений за </w:t>
      </w:r>
      <w:r w:rsidR="00F5776A" w:rsidRPr="00112A91">
        <w:rPr>
          <w:sz w:val="28"/>
          <w:szCs w:val="28"/>
        </w:rPr>
        <w:t>несколько</w:t>
      </w:r>
      <w:r w:rsidRPr="00112A91">
        <w:rPr>
          <w:sz w:val="28"/>
          <w:szCs w:val="28"/>
        </w:rPr>
        <w:t xml:space="preserve"> лет (3-5). Также может учитыват</w:t>
      </w:r>
      <w:r w:rsidRPr="00112A91">
        <w:rPr>
          <w:sz w:val="28"/>
          <w:szCs w:val="28"/>
        </w:rPr>
        <w:t>ь</w:t>
      </w:r>
      <w:r w:rsidRPr="00112A91">
        <w:rPr>
          <w:sz w:val="28"/>
          <w:szCs w:val="28"/>
        </w:rPr>
        <w:t>ся влияние мероприятий по энергосбережению (установка приборов учета).</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Рассмотренные выше тенденции </w:t>
      </w:r>
      <w:r w:rsidR="00F5776A" w:rsidRPr="00112A91">
        <w:rPr>
          <w:sz w:val="28"/>
          <w:szCs w:val="28"/>
        </w:rPr>
        <w:t>указывают на</w:t>
      </w:r>
      <w:r w:rsidRPr="00112A91">
        <w:rPr>
          <w:sz w:val="28"/>
          <w:szCs w:val="28"/>
        </w:rPr>
        <w:t xml:space="preserve"> динамик</w:t>
      </w:r>
      <w:r w:rsidR="00F5776A" w:rsidRPr="00112A91">
        <w:rPr>
          <w:sz w:val="28"/>
          <w:szCs w:val="28"/>
        </w:rPr>
        <w:t>у</w:t>
      </w:r>
      <w:r w:rsidRPr="00112A91">
        <w:rPr>
          <w:sz w:val="28"/>
          <w:szCs w:val="28"/>
        </w:rPr>
        <w:t xml:space="preserve"> изменения удел</w:t>
      </w:r>
      <w:r w:rsidRPr="00112A91">
        <w:rPr>
          <w:sz w:val="28"/>
          <w:szCs w:val="28"/>
        </w:rPr>
        <w:t>ь</w:t>
      </w:r>
      <w:r w:rsidRPr="00112A91">
        <w:rPr>
          <w:sz w:val="28"/>
          <w:szCs w:val="28"/>
        </w:rPr>
        <w:t>ного потребления населением товаров и услуг организ</w:t>
      </w:r>
      <w:r w:rsidR="00BA0D99" w:rsidRPr="00112A91">
        <w:rPr>
          <w:sz w:val="28"/>
          <w:szCs w:val="28"/>
        </w:rPr>
        <w:t>аций коммунального ко</w:t>
      </w:r>
      <w:r w:rsidR="00BA0D99" w:rsidRPr="00112A91">
        <w:rPr>
          <w:sz w:val="28"/>
          <w:szCs w:val="28"/>
        </w:rPr>
        <w:t>м</w:t>
      </w:r>
      <w:r w:rsidR="00F5776A" w:rsidRPr="00112A91">
        <w:rPr>
          <w:sz w:val="28"/>
          <w:szCs w:val="28"/>
        </w:rPr>
        <w:t>плекса город</w:t>
      </w:r>
      <w:r w:rsidR="00C15D62" w:rsidRPr="00112A91">
        <w:rPr>
          <w:sz w:val="28"/>
          <w:szCs w:val="28"/>
        </w:rPr>
        <w:t>а</w:t>
      </w:r>
      <w:r w:rsidR="00F5776A" w:rsidRPr="00112A91">
        <w:rPr>
          <w:sz w:val="28"/>
          <w:szCs w:val="28"/>
        </w:rPr>
        <w:t xml:space="preserve"> </w:t>
      </w:r>
      <w:r w:rsidRPr="00112A91">
        <w:rPr>
          <w:sz w:val="28"/>
          <w:szCs w:val="28"/>
        </w:rPr>
        <w:t>Перми в сфере водоснабжения и водоотведения.</w:t>
      </w:r>
    </w:p>
    <w:p w:rsidR="00F5776A" w:rsidRPr="00112A91" w:rsidRDefault="00F5776A" w:rsidP="007D67BD">
      <w:pPr>
        <w:autoSpaceDE w:val="0"/>
        <w:autoSpaceDN w:val="0"/>
        <w:adjustRightInd w:val="0"/>
        <w:ind w:firstLine="709"/>
        <w:jc w:val="both"/>
        <w:rPr>
          <w:sz w:val="28"/>
          <w:szCs w:val="28"/>
        </w:rPr>
      </w:pPr>
    </w:p>
    <w:p w:rsidR="003C3848" w:rsidRPr="00112A91" w:rsidRDefault="00F5776A" w:rsidP="00B47A9A">
      <w:pPr>
        <w:autoSpaceDE w:val="0"/>
        <w:autoSpaceDN w:val="0"/>
        <w:adjustRightInd w:val="0"/>
        <w:ind w:firstLine="709"/>
        <w:jc w:val="both"/>
        <w:rPr>
          <w:sz w:val="28"/>
          <w:szCs w:val="28"/>
        </w:rPr>
      </w:pPr>
      <w:r w:rsidRPr="00112A91">
        <w:rPr>
          <w:sz w:val="28"/>
          <w:szCs w:val="28"/>
        </w:rPr>
        <w:t>3.4.3.1.</w:t>
      </w:r>
      <w:r w:rsidR="00B47A9A" w:rsidRPr="00112A91">
        <w:rPr>
          <w:sz w:val="28"/>
          <w:szCs w:val="28"/>
        </w:rPr>
        <w:t xml:space="preserve"> </w:t>
      </w:r>
      <w:r w:rsidR="003C3848" w:rsidRPr="00112A91">
        <w:rPr>
          <w:sz w:val="28"/>
          <w:szCs w:val="28"/>
        </w:rPr>
        <w:t>Водоснабжен</w:t>
      </w:r>
      <w:r w:rsidR="00C15D62" w:rsidRPr="00112A91">
        <w:rPr>
          <w:sz w:val="28"/>
          <w:szCs w:val="28"/>
        </w:rPr>
        <w:t>ие</w:t>
      </w:r>
    </w:p>
    <w:p w:rsidR="003C3848" w:rsidRPr="00112A91" w:rsidRDefault="00C15D62" w:rsidP="007D67BD">
      <w:pPr>
        <w:autoSpaceDE w:val="0"/>
        <w:autoSpaceDN w:val="0"/>
        <w:adjustRightInd w:val="0"/>
        <w:ind w:firstLine="709"/>
        <w:jc w:val="both"/>
        <w:rPr>
          <w:sz w:val="28"/>
          <w:szCs w:val="28"/>
        </w:rPr>
      </w:pPr>
      <w:r w:rsidRPr="00112A91">
        <w:rPr>
          <w:sz w:val="28"/>
          <w:szCs w:val="28"/>
        </w:rPr>
        <w:t>С учетом сокращения</w:t>
      </w:r>
      <w:r w:rsidR="003C3848" w:rsidRPr="00112A91">
        <w:rPr>
          <w:sz w:val="28"/>
          <w:szCs w:val="28"/>
        </w:rPr>
        <w:t xml:space="preserve"> удельного в</w:t>
      </w:r>
      <w:r w:rsidR="00F5776A" w:rsidRPr="00112A91">
        <w:rPr>
          <w:sz w:val="28"/>
          <w:szCs w:val="28"/>
        </w:rPr>
        <w:t>одопотребления населением города Пе</w:t>
      </w:r>
      <w:r w:rsidR="00F5776A" w:rsidRPr="00112A91">
        <w:rPr>
          <w:sz w:val="28"/>
          <w:szCs w:val="28"/>
        </w:rPr>
        <w:t>р</w:t>
      </w:r>
      <w:r w:rsidR="00F5776A" w:rsidRPr="00112A91">
        <w:rPr>
          <w:sz w:val="28"/>
          <w:szCs w:val="28"/>
        </w:rPr>
        <w:t>ми</w:t>
      </w:r>
      <w:r w:rsidR="003C3848" w:rsidRPr="00112A91">
        <w:rPr>
          <w:sz w:val="28"/>
          <w:szCs w:val="28"/>
        </w:rPr>
        <w:t xml:space="preserve"> за последние несколько лет для оценки объемов реализации воды (холод</w:t>
      </w:r>
      <w:r w:rsidR="00F5776A" w:rsidRPr="00112A91">
        <w:rPr>
          <w:sz w:val="28"/>
          <w:szCs w:val="28"/>
        </w:rPr>
        <w:t>но</w:t>
      </w:r>
      <w:r w:rsidRPr="00112A91">
        <w:rPr>
          <w:sz w:val="28"/>
          <w:szCs w:val="28"/>
        </w:rPr>
        <w:t>й</w:t>
      </w:r>
      <w:r w:rsidR="00F5776A" w:rsidRPr="00112A91">
        <w:rPr>
          <w:sz w:val="28"/>
          <w:szCs w:val="28"/>
        </w:rPr>
        <w:t xml:space="preserve"> </w:t>
      </w:r>
      <w:r w:rsidRPr="00112A91">
        <w:rPr>
          <w:sz w:val="28"/>
          <w:szCs w:val="28"/>
        </w:rPr>
        <w:br/>
      </w:r>
      <w:r w:rsidR="00F5776A" w:rsidRPr="00112A91">
        <w:rPr>
          <w:sz w:val="28"/>
          <w:szCs w:val="28"/>
        </w:rPr>
        <w:t xml:space="preserve">и горячей) в городе </w:t>
      </w:r>
      <w:r w:rsidR="003C3848" w:rsidRPr="00112A91">
        <w:rPr>
          <w:sz w:val="28"/>
          <w:szCs w:val="28"/>
        </w:rPr>
        <w:t>Перми принят показатель сложившегося удельного потребл</w:t>
      </w:r>
      <w:r w:rsidR="003C3848" w:rsidRPr="00112A91">
        <w:rPr>
          <w:sz w:val="28"/>
          <w:szCs w:val="28"/>
        </w:rPr>
        <w:t>е</w:t>
      </w:r>
      <w:r w:rsidR="003C3848" w:rsidRPr="00112A91">
        <w:rPr>
          <w:sz w:val="28"/>
          <w:szCs w:val="28"/>
        </w:rPr>
        <w:t>ния 5,83 куб.м/чел. в месяц. При этом возможное действие фактора увеличения жилищной обеспеченности (улучшение жилищных условий), которое может пр</w:t>
      </w:r>
      <w:r w:rsidR="003C3848" w:rsidRPr="00112A91">
        <w:rPr>
          <w:sz w:val="28"/>
          <w:szCs w:val="28"/>
        </w:rPr>
        <w:t>и</w:t>
      </w:r>
      <w:r w:rsidR="003C3848" w:rsidRPr="00112A91">
        <w:rPr>
          <w:sz w:val="28"/>
          <w:szCs w:val="28"/>
        </w:rPr>
        <w:t>вести к увеличению удельного водопотребления, компенсируется дальнейшим снижением потребления из-за увеличения стоимости воды и установки приборов учета.</w:t>
      </w:r>
    </w:p>
    <w:p w:rsidR="00DE67C8" w:rsidRPr="00112A91" w:rsidRDefault="00DE67C8" w:rsidP="007D67BD">
      <w:pPr>
        <w:autoSpaceDE w:val="0"/>
        <w:autoSpaceDN w:val="0"/>
        <w:adjustRightInd w:val="0"/>
        <w:ind w:firstLine="709"/>
        <w:jc w:val="both"/>
        <w:rPr>
          <w:sz w:val="28"/>
          <w:szCs w:val="28"/>
        </w:rPr>
      </w:pPr>
    </w:p>
    <w:p w:rsidR="003C3848" w:rsidRPr="00112A91" w:rsidRDefault="00F5776A" w:rsidP="00C15D62">
      <w:pPr>
        <w:widowControl w:val="0"/>
        <w:autoSpaceDE w:val="0"/>
        <w:autoSpaceDN w:val="0"/>
        <w:adjustRightInd w:val="0"/>
        <w:ind w:firstLine="709"/>
        <w:jc w:val="both"/>
        <w:rPr>
          <w:sz w:val="28"/>
          <w:szCs w:val="28"/>
        </w:rPr>
      </w:pPr>
      <w:r w:rsidRPr="00112A91">
        <w:rPr>
          <w:sz w:val="28"/>
          <w:szCs w:val="28"/>
        </w:rPr>
        <w:t>3.4.3.2.</w:t>
      </w:r>
      <w:r w:rsidR="00B47A9A" w:rsidRPr="00112A91">
        <w:rPr>
          <w:sz w:val="28"/>
          <w:szCs w:val="28"/>
        </w:rPr>
        <w:t xml:space="preserve"> </w:t>
      </w:r>
      <w:r w:rsidR="00C15D62" w:rsidRPr="00112A91">
        <w:rPr>
          <w:sz w:val="28"/>
          <w:szCs w:val="28"/>
        </w:rPr>
        <w:t>Водоотведение</w:t>
      </w:r>
    </w:p>
    <w:p w:rsidR="003C3848" w:rsidRPr="00112A91" w:rsidRDefault="003C3848" w:rsidP="00C15D62">
      <w:pPr>
        <w:widowControl w:val="0"/>
        <w:autoSpaceDE w:val="0"/>
        <w:autoSpaceDN w:val="0"/>
        <w:adjustRightInd w:val="0"/>
        <w:ind w:firstLine="709"/>
        <w:jc w:val="both"/>
        <w:rPr>
          <w:sz w:val="28"/>
          <w:szCs w:val="28"/>
        </w:rPr>
      </w:pPr>
      <w:r w:rsidRPr="00112A91">
        <w:rPr>
          <w:sz w:val="28"/>
          <w:szCs w:val="28"/>
        </w:rPr>
        <w:t>Тенденции изменения потребления в сфере водоотведения повторяют изм</w:t>
      </w:r>
      <w:r w:rsidRPr="00112A91">
        <w:rPr>
          <w:sz w:val="28"/>
          <w:szCs w:val="28"/>
        </w:rPr>
        <w:t>е</w:t>
      </w:r>
      <w:r w:rsidRPr="00112A91">
        <w:rPr>
          <w:sz w:val="28"/>
          <w:szCs w:val="28"/>
        </w:rPr>
        <w:t xml:space="preserve">нения в сфере водоснабжения. Поэтому для оценки объемов водоотведения удельное потребление </w:t>
      </w:r>
      <w:r w:rsidR="00327939" w:rsidRPr="00112A91">
        <w:rPr>
          <w:sz w:val="28"/>
          <w:szCs w:val="28"/>
        </w:rPr>
        <w:t xml:space="preserve">устанавливается как </w:t>
      </w:r>
      <w:r w:rsidRPr="00112A91">
        <w:rPr>
          <w:sz w:val="28"/>
          <w:szCs w:val="28"/>
        </w:rPr>
        <w:t>5,35 куб.м/чел. в мес</w:t>
      </w:r>
      <w:r w:rsidR="00C15D62" w:rsidRPr="00112A91">
        <w:rPr>
          <w:sz w:val="28"/>
          <w:szCs w:val="28"/>
        </w:rPr>
        <w:t>яц</w:t>
      </w:r>
      <w:r w:rsidRPr="00112A91">
        <w:rPr>
          <w:sz w:val="28"/>
          <w:szCs w:val="28"/>
        </w:rPr>
        <w:t>.</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Потребление товаров и услуг организаций коммунального комплекса </w:t>
      </w:r>
      <w:r w:rsidR="00327939" w:rsidRPr="00112A91">
        <w:rPr>
          <w:sz w:val="28"/>
          <w:szCs w:val="28"/>
        </w:rPr>
        <w:t>п</w:t>
      </w:r>
      <w:r w:rsidR="00BA0D99" w:rsidRPr="00112A91">
        <w:rPr>
          <w:sz w:val="28"/>
          <w:szCs w:val="28"/>
        </w:rPr>
        <w:t>ре</w:t>
      </w:r>
      <w:r w:rsidR="00BA0D99" w:rsidRPr="00112A91">
        <w:rPr>
          <w:sz w:val="28"/>
          <w:szCs w:val="28"/>
        </w:rPr>
        <w:t>д</w:t>
      </w:r>
      <w:r w:rsidR="00327939" w:rsidRPr="00112A91">
        <w:rPr>
          <w:sz w:val="28"/>
          <w:szCs w:val="28"/>
        </w:rPr>
        <w:t>приятиями и организациями города Перми</w:t>
      </w:r>
      <w:r w:rsidRPr="00112A91">
        <w:rPr>
          <w:sz w:val="28"/>
          <w:szCs w:val="28"/>
        </w:rPr>
        <w:t xml:space="preserve"> обусл</w:t>
      </w:r>
      <w:r w:rsidR="00B23267" w:rsidRPr="00112A91">
        <w:rPr>
          <w:sz w:val="28"/>
          <w:szCs w:val="28"/>
        </w:rPr>
        <w:t>о</w:t>
      </w:r>
      <w:r w:rsidRPr="00112A91">
        <w:rPr>
          <w:sz w:val="28"/>
          <w:szCs w:val="28"/>
        </w:rPr>
        <w:t>вливается темпами роста эк</w:t>
      </w:r>
      <w:r w:rsidRPr="00112A91">
        <w:rPr>
          <w:sz w:val="28"/>
          <w:szCs w:val="28"/>
        </w:rPr>
        <w:t>о</w:t>
      </w:r>
      <w:r w:rsidRPr="00112A91">
        <w:rPr>
          <w:sz w:val="28"/>
          <w:szCs w:val="28"/>
        </w:rPr>
        <w:t xml:space="preserve">номики города. </w:t>
      </w:r>
      <w:r w:rsidR="00327939" w:rsidRPr="00112A91">
        <w:rPr>
          <w:sz w:val="28"/>
          <w:szCs w:val="28"/>
        </w:rPr>
        <w:t>О</w:t>
      </w:r>
      <w:r w:rsidRPr="00112A91">
        <w:rPr>
          <w:sz w:val="28"/>
          <w:szCs w:val="28"/>
        </w:rPr>
        <w:t xml:space="preserve">ценка потребления товаров и услуг </w:t>
      </w:r>
      <w:r w:rsidR="00327939" w:rsidRPr="00112A91">
        <w:rPr>
          <w:sz w:val="28"/>
          <w:szCs w:val="28"/>
        </w:rPr>
        <w:t>в бюджете</w:t>
      </w:r>
      <w:r w:rsidRPr="00112A91">
        <w:rPr>
          <w:sz w:val="28"/>
          <w:szCs w:val="28"/>
        </w:rPr>
        <w:t xml:space="preserve"> определялась </w:t>
      </w:r>
      <w:r w:rsidR="00C15D62" w:rsidRPr="00112A91">
        <w:rPr>
          <w:sz w:val="28"/>
          <w:szCs w:val="28"/>
        </w:rPr>
        <w:br/>
      </w:r>
      <w:r w:rsidRPr="00112A91">
        <w:rPr>
          <w:sz w:val="28"/>
          <w:szCs w:val="28"/>
        </w:rPr>
        <w:t>по формуле:</w:t>
      </w:r>
    </w:p>
    <w:p w:rsidR="00C15D62" w:rsidRPr="00112A91" w:rsidRDefault="00C15D62" w:rsidP="007D67BD">
      <w:pPr>
        <w:autoSpaceDE w:val="0"/>
        <w:autoSpaceDN w:val="0"/>
        <w:adjustRightInd w:val="0"/>
        <w:ind w:firstLine="709"/>
        <w:jc w:val="both"/>
        <w:rPr>
          <w:sz w:val="28"/>
          <w:szCs w:val="28"/>
        </w:rPr>
      </w:pPr>
    </w:p>
    <w:p w:rsidR="00C15D62" w:rsidRPr="00112A91" w:rsidRDefault="00C15D62" w:rsidP="00C15D62">
      <w:pPr>
        <w:autoSpaceDE w:val="0"/>
        <w:autoSpaceDN w:val="0"/>
        <w:adjustRightInd w:val="0"/>
        <w:ind w:firstLine="709"/>
        <w:jc w:val="center"/>
        <w:rPr>
          <w:i/>
          <w:sz w:val="28"/>
          <w:szCs w:val="28"/>
        </w:rPr>
      </w:pPr>
      <w:r w:rsidRPr="00112A91">
        <w:rPr>
          <w:i/>
          <w:sz w:val="28"/>
          <w:szCs w:val="28"/>
        </w:rPr>
        <w:t>И</w:t>
      </w:r>
      <w:r w:rsidRPr="00112A91">
        <w:rPr>
          <w:i/>
          <w:sz w:val="28"/>
          <w:szCs w:val="28"/>
          <w:vertAlign w:val="subscript"/>
        </w:rPr>
        <w:t>реализ.</w:t>
      </w:r>
      <w:r w:rsidRPr="00112A91">
        <w:rPr>
          <w:i/>
          <w:sz w:val="28"/>
          <w:szCs w:val="28"/>
        </w:rPr>
        <w:t xml:space="preserve"> = К</w:t>
      </w:r>
      <w:r w:rsidRPr="00112A91">
        <w:rPr>
          <w:i/>
          <w:sz w:val="28"/>
          <w:szCs w:val="28"/>
          <w:vertAlign w:val="subscript"/>
        </w:rPr>
        <w:t>э</w:t>
      </w:r>
      <w:r w:rsidRPr="00112A91">
        <w:rPr>
          <w:i/>
          <w:sz w:val="28"/>
          <w:szCs w:val="28"/>
        </w:rPr>
        <w:t xml:space="preserve"> х Имп,</w:t>
      </w:r>
    </w:p>
    <w:p w:rsidR="00E474F7" w:rsidRPr="00112A91" w:rsidRDefault="00E474F7" w:rsidP="00C15D62">
      <w:pPr>
        <w:autoSpaceDE w:val="0"/>
        <w:autoSpaceDN w:val="0"/>
        <w:adjustRightInd w:val="0"/>
        <w:ind w:firstLine="709"/>
        <w:jc w:val="both"/>
        <w:rPr>
          <w:sz w:val="28"/>
          <w:szCs w:val="28"/>
        </w:rPr>
      </w:pPr>
      <w:r w:rsidRPr="00112A91">
        <w:rPr>
          <w:sz w:val="28"/>
          <w:szCs w:val="28"/>
        </w:rPr>
        <w:t>где:</w:t>
      </w:r>
    </w:p>
    <w:p w:rsidR="003C3848" w:rsidRPr="00112A91" w:rsidRDefault="003C3848" w:rsidP="007D67BD">
      <w:pPr>
        <w:autoSpaceDE w:val="0"/>
        <w:autoSpaceDN w:val="0"/>
        <w:adjustRightInd w:val="0"/>
        <w:ind w:firstLine="709"/>
        <w:jc w:val="both"/>
        <w:rPr>
          <w:sz w:val="28"/>
          <w:szCs w:val="28"/>
        </w:rPr>
      </w:pPr>
      <w:r w:rsidRPr="00112A91">
        <w:rPr>
          <w:sz w:val="28"/>
          <w:szCs w:val="28"/>
        </w:rPr>
        <w:t>И</w:t>
      </w:r>
      <w:r w:rsidRPr="00112A91">
        <w:rPr>
          <w:sz w:val="28"/>
          <w:szCs w:val="28"/>
          <w:vertAlign w:val="subscript"/>
        </w:rPr>
        <w:t>реализ.</w:t>
      </w:r>
      <w:r w:rsidRPr="00112A91">
        <w:rPr>
          <w:sz w:val="28"/>
          <w:szCs w:val="28"/>
        </w:rPr>
        <w:t xml:space="preserve"> – индекс изменения объемов реализации товаров и услуг организ</w:t>
      </w:r>
      <w:r w:rsidRPr="00112A91">
        <w:rPr>
          <w:sz w:val="28"/>
          <w:szCs w:val="28"/>
        </w:rPr>
        <w:t>а</w:t>
      </w:r>
      <w:r w:rsidR="00C15D62" w:rsidRPr="00112A91">
        <w:rPr>
          <w:sz w:val="28"/>
          <w:szCs w:val="28"/>
        </w:rPr>
        <w:t>ций коммунального комплекса,</w:t>
      </w:r>
    </w:p>
    <w:p w:rsidR="003C3848" w:rsidRPr="00112A91" w:rsidRDefault="003C3848" w:rsidP="007D67BD">
      <w:pPr>
        <w:autoSpaceDE w:val="0"/>
        <w:autoSpaceDN w:val="0"/>
        <w:adjustRightInd w:val="0"/>
        <w:ind w:firstLine="709"/>
        <w:jc w:val="both"/>
        <w:rPr>
          <w:sz w:val="28"/>
          <w:szCs w:val="28"/>
        </w:rPr>
      </w:pPr>
      <w:r w:rsidRPr="00112A91">
        <w:rPr>
          <w:sz w:val="28"/>
          <w:szCs w:val="28"/>
        </w:rPr>
        <w:t>К</w:t>
      </w:r>
      <w:r w:rsidRPr="00112A91">
        <w:rPr>
          <w:sz w:val="28"/>
          <w:szCs w:val="28"/>
          <w:vertAlign w:val="subscript"/>
        </w:rPr>
        <w:t>э</w:t>
      </w:r>
      <w:r w:rsidRPr="00112A91">
        <w:rPr>
          <w:sz w:val="28"/>
          <w:szCs w:val="28"/>
        </w:rPr>
        <w:t xml:space="preserve"> – коэффициент эластичности, показывающий прирост потребления тов</w:t>
      </w:r>
      <w:r w:rsidRPr="00112A91">
        <w:rPr>
          <w:sz w:val="28"/>
          <w:szCs w:val="28"/>
        </w:rPr>
        <w:t>а</w:t>
      </w:r>
      <w:r w:rsidRPr="00112A91">
        <w:rPr>
          <w:sz w:val="28"/>
          <w:szCs w:val="28"/>
        </w:rPr>
        <w:t>ров и услуг организации коммунального комплекса в расчете на 1 процент прир</w:t>
      </w:r>
      <w:r w:rsidRPr="00112A91">
        <w:rPr>
          <w:sz w:val="28"/>
          <w:szCs w:val="28"/>
        </w:rPr>
        <w:t>о</w:t>
      </w:r>
      <w:r w:rsidR="00C15D62" w:rsidRPr="00112A91">
        <w:rPr>
          <w:sz w:val="28"/>
          <w:szCs w:val="28"/>
        </w:rPr>
        <w:t>ста экономической активности,</w:t>
      </w:r>
    </w:p>
    <w:p w:rsidR="003C3848" w:rsidRPr="00112A91" w:rsidRDefault="003C3848" w:rsidP="007D67BD">
      <w:pPr>
        <w:autoSpaceDE w:val="0"/>
        <w:autoSpaceDN w:val="0"/>
        <w:adjustRightInd w:val="0"/>
        <w:ind w:firstLine="709"/>
        <w:jc w:val="both"/>
        <w:rPr>
          <w:sz w:val="28"/>
          <w:szCs w:val="28"/>
        </w:rPr>
      </w:pPr>
      <w:r w:rsidRPr="00112A91">
        <w:rPr>
          <w:sz w:val="28"/>
          <w:szCs w:val="28"/>
        </w:rPr>
        <w:t>Имп – индекс физического объема отгруженной промышленной продукции собственного производства, выполненных работ и услуг собственными силами.</w:t>
      </w:r>
    </w:p>
    <w:p w:rsidR="00782914" w:rsidRPr="00112A91" w:rsidRDefault="00782914" w:rsidP="007D67BD">
      <w:pPr>
        <w:ind w:firstLine="709"/>
        <w:jc w:val="both"/>
        <w:rPr>
          <w:sz w:val="28"/>
          <w:szCs w:val="28"/>
        </w:rPr>
      </w:pPr>
      <w:r w:rsidRPr="00112A91">
        <w:rPr>
          <w:sz w:val="28"/>
          <w:szCs w:val="28"/>
        </w:rPr>
        <w:t>Коэффициент эластичности определялся в части водоснабжения (0,22) и в</w:t>
      </w:r>
      <w:r w:rsidRPr="00112A91">
        <w:rPr>
          <w:sz w:val="28"/>
          <w:szCs w:val="28"/>
        </w:rPr>
        <w:t>о</w:t>
      </w:r>
      <w:r w:rsidRPr="00112A91">
        <w:rPr>
          <w:sz w:val="28"/>
          <w:szCs w:val="28"/>
        </w:rPr>
        <w:t>доотведения (0,14) на основании фак</w:t>
      </w:r>
      <w:r w:rsidR="00327939" w:rsidRPr="00112A91">
        <w:rPr>
          <w:sz w:val="28"/>
          <w:szCs w:val="28"/>
        </w:rPr>
        <w:t>тических данных за 2011-2013 годы</w:t>
      </w:r>
      <w:r w:rsidRPr="00112A91">
        <w:rPr>
          <w:sz w:val="28"/>
          <w:szCs w:val="28"/>
        </w:rPr>
        <w:t xml:space="preserve"> об объ</w:t>
      </w:r>
      <w:r w:rsidRPr="00112A91">
        <w:rPr>
          <w:sz w:val="28"/>
          <w:szCs w:val="28"/>
        </w:rPr>
        <w:t>е</w:t>
      </w:r>
      <w:r w:rsidRPr="00112A91">
        <w:rPr>
          <w:sz w:val="28"/>
          <w:szCs w:val="28"/>
        </w:rPr>
        <w:t>ме отгруженной промышленной продукции собственного производства, выпо</w:t>
      </w:r>
      <w:r w:rsidRPr="00112A91">
        <w:rPr>
          <w:sz w:val="28"/>
          <w:szCs w:val="28"/>
        </w:rPr>
        <w:t>л</w:t>
      </w:r>
      <w:r w:rsidRPr="00112A91">
        <w:rPr>
          <w:sz w:val="28"/>
          <w:szCs w:val="28"/>
        </w:rPr>
        <w:t>ненных работ и услуг собственными силами и объемах потребления воды, услуг водоотведения коммерческими предприятиями и организациями.</w:t>
      </w:r>
    </w:p>
    <w:p w:rsidR="003C3848" w:rsidRPr="00112A91" w:rsidRDefault="003C3848" w:rsidP="007D67BD">
      <w:pPr>
        <w:autoSpaceDE w:val="0"/>
        <w:autoSpaceDN w:val="0"/>
        <w:adjustRightInd w:val="0"/>
        <w:ind w:firstLine="709"/>
        <w:jc w:val="both"/>
        <w:rPr>
          <w:sz w:val="28"/>
          <w:szCs w:val="28"/>
        </w:rPr>
      </w:pPr>
      <w:r w:rsidRPr="00112A91">
        <w:rPr>
          <w:sz w:val="28"/>
          <w:szCs w:val="28"/>
        </w:rPr>
        <w:t>Для определения физического объема применялись индексы промышленн</w:t>
      </w:r>
      <w:r w:rsidRPr="00112A91">
        <w:rPr>
          <w:sz w:val="28"/>
          <w:szCs w:val="28"/>
        </w:rPr>
        <w:t>о</w:t>
      </w:r>
      <w:r w:rsidRPr="00112A91">
        <w:rPr>
          <w:sz w:val="28"/>
          <w:szCs w:val="28"/>
        </w:rPr>
        <w:t xml:space="preserve">го производства, установленные Предварительными исходными условиями </w:t>
      </w:r>
      <w:r w:rsidR="00A0259B" w:rsidRPr="00112A91">
        <w:rPr>
          <w:sz w:val="28"/>
          <w:szCs w:val="28"/>
        </w:rPr>
        <w:br/>
      </w:r>
      <w:r w:rsidRPr="00112A91">
        <w:rPr>
          <w:sz w:val="28"/>
          <w:szCs w:val="28"/>
        </w:rPr>
        <w:t>для формирования вариантов развития и основных показателей прогноза соц</w:t>
      </w:r>
      <w:r w:rsidRPr="00112A91">
        <w:rPr>
          <w:sz w:val="28"/>
          <w:szCs w:val="28"/>
        </w:rPr>
        <w:t>и</w:t>
      </w:r>
      <w:r w:rsidRPr="00112A91">
        <w:rPr>
          <w:sz w:val="28"/>
          <w:szCs w:val="28"/>
        </w:rPr>
        <w:t>ально-экономического развития Пер</w:t>
      </w:r>
      <w:r w:rsidR="00862872" w:rsidRPr="00112A91">
        <w:rPr>
          <w:sz w:val="28"/>
          <w:szCs w:val="28"/>
        </w:rPr>
        <w:t xml:space="preserve">мского края на период до 2020 года </w:t>
      </w:r>
      <w:r w:rsidR="00A0259B" w:rsidRPr="00112A91">
        <w:rPr>
          <w:sz w:val="28"/>
          <w:szCs w:val="28"/>
        </w:rPr>
        <w:br/>
      </w:r>
      <w:r w:rsidR="00862872" w:rsidRPr="00112A91">
        <w:rPr>
          <w:sz w:val="28"/>
          <w:szCs w:val="28"/>
        </w:rPr>
        <w:t>(2015 год – 101,</w:t>
      </w:r>
      <w:r w:rsidRPr="00112A91">
        <w:rPr>
          <w:sz w:val="28"/>
          <w:szCs w:val="28"/>
        </w:rPr>
        <w:t>0;</w:t>
      </w:r>
      <w:r w:rsidR="00862872" w:rsidRPr="00112A91">
        <w:rPr>
          <w:sz w:val="28"/>
          <w:szCs w:val="28"/>
        </w:rPr>
        <w:t xml:space="preserve"> 2016 год – 102,4; 2017 год – 101,7; 2018 год – 101,6; 2019 год – 101,5; 2020 год – 101,0; 2021 год – 101,0; 2022 год – 101,</w:t>
      </w:r>
      <w:r w:rsidRPr="00112A91">
        <w:rPr>
          <w:sz w:val="28"/>
          <w:szCs w:val="28"/>
        </w:rPr>
        <w:t>0).</w:t>
      </w:r>
    </w:p>
    <w:p w:rsidR="003C3848" w:rsidRPr="00112A91" w:rsidRDefault="003C3848" w:rsidP="007D67BD">
      <w:pPr>
        <w:autoSpaceDE w:val="0"/>
        <w:autoSpaceDN w:val="0"/>
        <w:adjustRightInd w:val="0"/>
        <w:ind w:firstLine="709"/>
        <w:jc w:val="both"/>
        <w:rPr>
          <w:spacing w:val="-2"/>
          <w:sz w:val="28"/>
          <w:szCs w:val="28"/>
        </w:rPr>
      </w:pPr>
      <w:r w:rsidRPr="00112A91">
        <w:rPr>
          <w:spacing w:val="-2"/>
          <w:sz w:val="28"/>
          <w:szCs w:val="28"/>
        </w:rPr>
        <w:t>Строительство многоквартир</w:t>
      </w:r>
      <w:r w:rsidR="00327939" w:rsidRPr="00112A91">
        <w:rPr>
          <w:spacing w:val="-2"/>
          <w:sz w:val="28"/>
          <w:szCs w:val="28"/>
        </w:rPr>
        <w:t xml:space="preserve">ных и индивидуальных домов в городе </w:t>
      </w:r>
      <w:r w:rsidRPr="00112A91">
        <w:rPr>
          <w:spacing w:val="-2"/>
          <w:sz w:val="28"/>
          <w:szCs w:val="28"/>
        </w:rPr>
        <w:t xml:space="preserve">Перми </w:t>
      </w:r>
      <w:r w:rsidR="00A0259B" w:rsidRPr="00112A91">
        <w:rPr>
          <w:spacing w:val="-2"/>
          <w:sz w:val="28"/>
          <w:szCs w:val="28"/>
        </w:rPr>
        <w:br/>
      </w:r>
      <w:r w:rsidRPr="00112A91">
        <w:rPr>
          <w:spacing w:val="-2"/>
          <w:sz w:val="28"/>
          <w:szCs w:val="28"/>
        </w:rPr>
        <w:t>и перераспределение численности населения по территории города потребуют д</w:t>
      </w:r>
      <w:r w:rsidRPr="00112A91">
        <w:rPr>
          <w:spacing w:val="-2"/>
          <w:sz w:val="28"/>
          <w:szCs w:val="28"/>
        </w:rPr>
        <w:t>о</w:t>
      </w:r>
      <w:r w:rsidRPr="00112A91">
        <w:rPr>
          <w:spacing w:val="-2"/>
          <w:sz w:val="28"/>
          <w:szCs w:val="28"/>
        </w:rPr>
        <w:t>полнительного строительства объектов социального, культурного и бытового назначения. Расчет осуществляется исходя из отношения объемов потребления коммунальн</w:t>
      </w:r>
      <w:r w:rsidR="00285855" w:rsidRPr="00112A91">
        <w:rPr>
          <w:spacing w:val="-2"/>
          <w:sz w:val="28"/>
          <w:szCs w:val="28"/>
        </w:rPr>
        <w:t>ых услуг населением как основным</w:t>
      </w:r>
      <w:r w:rsidR="00327939" w:rsidRPr="00112A91">
        <w:rPr>
          <w:spacing w:val="-2"/>
          <w:sz w:val="28"/>
          <w:szCs w:val="28"/>
        </w:rPr>
        <w:t xml:space="preserve"> потребителем</w:t>
      </w:r>
      <w:r w:rsidRPr="00112A91">
        <w:rPr>
          <w:spacing w:val="-2"/>
          <w:sz w:val="28"/>
          <w:szCs w:val="28"/>
        </w:rPr>
        <w:t xml:space="preserve"> и прочими потреб</w:t>
      </w:r>
      <w:r w:rsidRPr="00112A91">
        <w:rPr>
          <w:spacing w:val="-2"/>
          <w:sz w:val="28"/>
          <w:szCs w:val="28"/>
        </w:rPr>
        <w:t>и</w:t>
      </w:r>
      <w:r w:rsidRPr="00112A91">
        <w:rPr>
          <w:spacing w:val="-2"/>
          <w:sz w:val="28"/>
          <w:szCs w:val="28"/>
        </w:rPr>
        <w:t>телями. Данная зависимость обусл</w:t>
      </w:r>
      <w:r w:rsidR="00B23267" w:rsidRPr="00112A91">
        <w:rPr>
          <w:spacing w:val="-2"/>
          <w:sz w:val="28"/>
          <w:szCs w:val="28"/>
        </w:rPr>
        <w:t>о</w:t>
      </w:r>
      <w:r w:rsidRPr="00112A91">
        <w:rPr>
          <w:spacing w:val="-2"/>
          <w:sz w:val="28"/>
          <w:szCs w:val="28"/>
        </w:rPr>
        <w:t>вливается тем, что развитие бюджетных учр</w:t>
      </w:r>
      <w:r w:rsidRPr="00112A91">
        <w:rPr>
          <w:spacing w:val="-2"/>
          <w:sz w:val="28"/>
          <w:szCs w:val="28"/>
        </w:rPr>
        <w:t>е</w:t>
      </w:r>
      <w:r w:rsidRPr="00112A91">
        <w:rPr>
          <w:spacing w:val="-2"/>
          <w:sz w:val="28"/>
          <w:szCs w:val="28"/>
        </w:rPr>
        <w:t>ждений определяется в первую очередь численностью населения. Оценка выполн</w:t>
      </w:r>
      <w:r w:rsidRPr="00112A91">
        <w:rPr>
          <w:spacing w:val="-2"/>
          <w:sz w:val="28"/>
          <w:szCs w:val="28"/>
        </w:rPr>
        <w:t>я</w:t>
      </w:r>
      <w:r w:rsidRPr="00112A91">
        <w:rPr>
          <w:spacing w:val="-2"/>
          <w:sz w:val="28"/>
          <w:szCs w:val="28"/>
        </w:rPr>
        <w:t xml:space="preserve">ется </w:t>
      </w:r>
      <w:r w:rsidR="00327939" w:rsidRPr="00112A91">
        <w:rPr>
          <w:spacing w:val="-2"/>
          <w:sz w:val="28"/>
          <w:szCs w:val="28"/>
        </w:rPr>
        <w:t>на основе расчета</w:t>
      </w:r>
      <w:r w:rsidRPr="00112A91">
        <w:rPr>
          <w:spacing w:val="-2"/>
          <w:sz w:val="28"/>
          <w:szCs w:val="28"/>
        </w:rPr>
        <w:t>:</w:t>
      </w:r>
    </w:p>
    <w:p w:rsidR="00A0259B" w:rsidRPr="00112A91" w:rsidRDefault="00A0259B" w:rsidP="007D67BD">
      <w:pPr>
        <w:autoSpaceDE w:val="0"/>
        <w:autoSpaceDN w:val="0"/>
        <w:adjustRightInd w:val="0"/>
        <w:ind w:firstLine="709"/>
        <w:jc w:val="both"/>
        <w:rPr>
          <w:spacing w:val="-2"/>
          <w:sz w:val="28"/>
          <w:szCs w:val="28"/>
        </w:rPr>
      </w:pPr>
    </w:p>
    <w:p w:rsidR="00A0259B" w:rsidRPr="00112A91" w:rsidRDefault="009E31B7" w:rsidP="00A0259B">
      <w:pPr>
        <w:ind w:firstLine="709"/>
        <w:jc w:val="both"/>
        <w:rPr>
          <w:sz w:val="28"/>
          <w:szCs w:val="28"/>
        </w:rPr>
      </w:pPr>
      <m:oMathPara>
        <m:oMath>
          <m:sSub>
            <m:sSubPr>
              <m:ctrlPr>
                <w:rPr>
                  <w:rFonts w:ascii="Cambria Math" w:hAnsi="Cambria Math"/>
                  <w:i/>
                  <w:sz w:val="28"/>
                  <w:szCs w:val="28"/>
                </w:rPr>
              </m:ctrlPr>
            </m:sSubPr>
            <m:e>
              <m:r>
                <w:rPr>
                  <w:rFonts w:ascii="Cambria Math"/>
                  <w:sz w:val="28"/>
                  <w:szCs w:val="28"/>
                </w:rPr>
                <m:t>ОП</m:t>
              </m:r>
            </m:e>
            <m:sub>
              <m:r>
                <w:rPr>
                  <w:rFonts w:ascii="Cambria Math"/>
                  <w:sz w:val="28"/>
                  <w:szCs w:val="28"/>
                </w:rPr>
                <m:t>бюдж</m:t>
              </m:r>
              <m:r>
                <w:rPr>
                  <w:rFonts w:ascii="Cambria Math"/>
                  <w:sz w:val="28"/>
                  <w:szCs w:val="28"/>
                </w:rPr>
                <m:t>.i</m:t>
              </m:r>
            </m:sub>
          </m:sSub>
          <m:r>
            <w:rPr>
              <w:rFonts w:asci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sz w:val="28"/>
                      <w:szCs w:val="28"/>
                    </w:rPr>
                    <m:t>ОП</m:t>
                  </m:r>
                </m:e>
                <m:sub>
                  <m:r>
                    <w:rPr>
                      <w:rFonts w:ascii="Cambria Math"/>
                      <w:sz w:val="28"/>
                      <w:szCs w:val="28"/>
                    </w:rPr>
                    <m:t>бюдж</m:t>
                  </m:r>
                  <m:r>
                    <w:rPr>
                      <w:rFonts w:ascii="Cambria Math"/>
                      <w:sz w:val="28"/>
                      <w:szCs w:val="28"/>
                    </w:rPr>
                    <m:t>.</m:t>
                  </m:r>
                  <m:r>
                    <w:rPr>
                      <w:rFonts w:ascii="Cambria Math"/>
                      <w:sz w:val="28"/>
                      <w:szCs w:val="28"/>
                    </w:rPr>
                    <m:t>факт</m:t>
                  </m:r>
                  <m:r>
                    <w:rPr>
                      <w:rFonts w:ascii="Cambria Math"/>
                      <w:sz w:val="28"/>
                      <w:szCs w:val="28"/>
                    </w:rPr>
                    <m:t xml:space="preserve"> i</m:t>
                  </m:r>
                </m:sub>
              </m:sSub>
            </m:num>
            <m:den>
              <m:sSub>
                <m:sSubPr>
                  <m:ctrlPr>
                    <w:rPr>
                      <w:rFonts w:ascii="Cambria Math" w:hAnsi="Cambria Math"/>
                      <w:i/>
                      <w:sz w:val="28"/>
                      <w:szCs w:val="28"/>
                    </w:rPr>
                  </m:ctrlPr>
                </m:sSubPr>
                <m:e>
                  <m:r>
                    <w:rPr>
                      <w:rFonts w:ascii="Cambria Math"/>
                      <w:sz w:val="28"/>
                      <w:szCs w:val="28"/>
                    </w:rPr>
                    <m:t>ОП</m:t>
                  </m:r>
                </m:e>
                <m:sub>
                  <m:r>
                    <w:rPr>
                      <w:rFonts w:ascii="Cambria Math"/>
                      <w:sz w:val="28"/>
                      <w:szCs w:val="28"/>
                    </w:rPr>
                    <m:t>нас</m:t>
                  </m:r>
                  <m:r>
                    <w:rPr>
                      <w:rFonts w:ascii="Cambria Math"/>
                      <w:sz w:val="28"/>
                      <w:szCs w:val="28"/>
                    </w:rPr>
                    <m:t>.</m:t>
                  </m:r>
                  <m:r>
                    <w:rPr>
                      <w:rFonts w:ascii="Cambria Math"/>
                      <w:sz w:val="28"/>
                      <w:szCs w:val="28"/>
                    </w:rPr>
                    <m:t>факт</m:t>
                  </m:r>
                  <m:r>
                    <w:rPr>
                      <w:rFonts w:ascii="Cambria Math"/>
                      <w:sz w:val="28"/>
                      <w:szCs w:val="28"/>
                    </w:rPr>
                    <m:t xml:space="preserve"> i</m:t>
                  </m:r>
                </m:sub>
              </m:sSub>
            </m:den>
          </m:f>
          <m:r>
            <w:rPr>
              <w:rFonts w:ascii="Cambria Math"/>
              <w:sz w:val="28"/>
              <w:szCs w:val="28"/>
            </w:rPr>
            <m:t>×</m:t>
          </m:r>
          <m:sSub>
            <m:sSubPr>
              <m:ctrlPr>
                <w:rPr>
                  <w:rFonts w:ascii="Cambria Math" w:hAnsi="Cambria Math"/>
                  <w:i/>
                  <w:sz w:val="28"/>
                  <w:szCs w:val="28"/>
                </w:rPr>
              </m:ctrlPr>
            </m:sSubPr>
            <m:e>
              <m:r>
                <w:rPr>
                  <w:rFonts w:ascii="Cambria Math"/>
                  <w:sz w:val="28"/>
                  <w:szCs w:val="28"/>
                </w:rPr>
                <m:t>СП</m:t>
              </m:r>
            </m:e>
            <m:sub>
              <m:r>
                <w:rPr>
                  <w:rFonts w:ascii="Cambria Math"/>
                  <w:sz w:val="28"/>
                  <w:szCs w:val="28"/>
                </w:rPr>
                <m:t>i</m:t>
              </m:r>
            </m:sub>
          </m:sSub>
          <m:r>
            <w:rPr>
              <w:rFonts w:ascii="Cambria Math"/>
              <w:sz w:val="28"/>
              <w:szCs w:val="28"/>
            </w:rPr>
            <m:t xml:space="preserve">   ,  </m:t>
          </m:r>
        </m:oMath>
      </m:oMathPara>
    </w:p>
    <w:p w:rsidR="00A0259B" w:rsidRPr="00112A91" w:rsidRDefault="00A0259B" w:rsidP="00A0259B">
      <w:pPr>
        <w:ind w:firstLine="709"/>
        <w:jc w:val="both"/>
        <w:rPr>
          <w:sz w:val="28"/>
          <w:szCs w:val="28"/>
        </w:rPr>
      </w:pPr>
      <w:r w:rsidRPr="00112A91">
        <w:rPr>
          <w:sz w:val="28"/>
          <w:szCs w:val="28"/>
        </w:rPr>
        <w:t>где:</w:t>
      </w:r>
    </w:p>
    <w:p w:rsidR="003C3848" w:rsidRPr="00112A91" w:rsidRDefault="003C3848" w:rsidP="00A0259B">
      <w:pPr>
        <w:ind w:firstLine="709"/>
        <w:jc w:val="both"/>
        <w:rPr>
          <w:sz w:val="28"/>
          <w:szCs w:val="28"/>
        </w:rPr>
      </w:pPr>
      <w:r w:rsidRPr="00112A91">
        <w:rPr>
          <w:sz w:val="28"/>
          <w:szCs w:val="28"/>
        </w:rPr>
        <w:t>ОП</w:t>
      </w:r>
      <w:r w:rsidRPr="00112A91">
        <w:rPr>
          <w:sz w:val="28"/>
          <w:szCs w:val="28"/>
          <w:vertAlign w:val="subscript"/>
        </w:rPr>
        <w:t>бюдж.i</w:t>
      </w:r>
      <w:r w:rsidRPr="00112A91">
        <w:rPr>
          <w:sz w:val="28"/>
          <w:szCs w:val="28"/>
        </w:rPr>
        <w:t xml:space="preserve"> – объем потребления i-й коммунальной услуги бюджетными учр</w:t>
      </w:r>
      <w:r w:rsidRPr="00112A91">
        <w:rPr>
          <w:sz w:val="28"/>
          <w:szCs w:val="28"/>
        </w:rPr>
        <w:t>е</w:t>
      </w:r>
      <w:r w:rsidR="00A0259B" w:rsidRPr="00112A91">
        <w:rPr>
          <w:sz w:val="28"/>
          <w:szCs w:val="28"/>
        </w:rPr>
        <w:t>ждениями в год,</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ОП </w:t>
      </w:r>
      <w:r w:rsidRPr="00112A91">
        <w:rPr>
          <w:sz w:val="28"/>
          <w:szCs w:val="28"/>
          <w:vertAlign w:val="subscript"/>
        </w:rPr>
        <w:t>бюдж.факт</w:t>
      </w:r>
      <w:r w:rsidR="00A0259B" w:rsidRPr="00112A91">
        <w:rPr>
          <w:sz w:val="28"/>
          <w:szCs w:val="28"/>
          <w:vertAlign w:val="subscript"/>
        </w:rPr>
        <w:t xml:space="preserve"> </w:t>
      </w:r>
      <w:r w:rsidRPr="00112A91">
        <w:rPr>
          <w:sz w:val="28"/>
          <w:szCs w:val="28"/>
          <w:vertAlign w:val="subscript"/>
        </w:rPr>
        <w:t>i</w:t>
      </w:r>
      <w:r w:rsidRPr="00112A91">
        <w:rPr>
          <w:sz w:val="28"/>
          <w:szCs w:val="28"/>
        </w:rPr>
        <w:t xml:space="preserve"> – фактический объем потребления i-й коммунальной услуги бюджетными учреждениями за предыдущий период</w:t>
      </w:r>
      <w:r w:rsidR="00285855" w:rsidRPr="00112A91">
        <w:rPr>
          <w:sz w:val="28"/>
          <w:szCs w:val="28"/>
        </w:rPr>
        <w:t xml:space="preserve"> и за</w:t>
      </w:r>
      <w:r w:rsidR="00A0259B" w:rsidRPr="00112A91">
        <w:rPr>
          <w:sz w:val="28"/>
          <w:szCs w:val="28"/>
        </w:rPr>
        <w:t xml:space="preserve"> год,</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ОП </w:t>
      </w:r>
      <w:r w:rsidRPr="00112A91">
        <w:rPr>
          <w:sz w:val="28"/>
          <w:szCs w:val="28"/>
          <w:vertAlign w:val="subscript"/>
        </w:rPr>
        <w:t>нас.факт i</w:t>
      </w:r>
      <w:r w:rsidRPr="00112A91">
        <w:rPr>
          <w:sz w:val="28"/>
          <w:szCs w:val="28"/>
        </w:rPr>
        <w:t xml:space="preserve"> – фактический объем потребления i-й коммунальной услуги </w:t>
      </w:r>
      <w:r w:rsidR="00285855" w:rsidRPr="00112A91">
        <w:rPr>
          <w:sz w:val="28"/>
          <w:szCs w:val="28"/>
        </w:rPr>
        <w:t xml:space="preserve">населением за предыдущий период и за </w:t>
      </w:r>
      <w:r w:rsidR="00A0259B" w:rsidRPr="00112A91">
        <w:rPr>
          <w:sz w:val="28"/>
          <w:szCs w:val="28"/>
        </w:rPr>
        <w:t>год,</w:t>
      </w:r>
    </w:p>
    <w:p w:rsidR="003C3848" w:rsidRPr="00112A91" w:rsidRDefault="003C3848" w:rsidP="007D67BD">
      <w:pPr>
        <w:autoSpaceDE w:val="0"/>
        <w:autoSpaceDN w:val="0"/>
        <w:adjustRightInd w:val="0"/>
        <w:ind w:firstLine="709"/>
        <w:jc w:val="both"/>
        <w:rPr>
          <w:sz w:val="28"/>
          <w:szCs w:val="28"/>
        </w:rPr>
      </w:pPr>
      <w:r w:rsidRPr="00112A91">
        <w:rPr>
          <w:sz w:val="28"/>
          <w:szCs w:val="28"/>
        </w:rPr>
        <w:t>СП</w:t>
      </w:r>
      <w:r w:rsidRPr="00112A91">
        <w:rPr>
          <w:sz w:val="28"/>
          <w:szCs w:val="28"/>
          <w:vertAlign w:val="subscript"/>
        </w:rPr>
        <w:t>i</w:t>
      </w:r>
      <w:r w:rsidRPr="00112A91">
        <w:rPr>
          <w:sz w:val="28"/>
          <w:szCs w:val="28"/>
        </w:rPr>
        <w:t xml:space="preserve"> – расчетная величина совокупного потребления i-й коммунальной усл</w:t>
      </w:r>
      <w:r w:rsidRPr="00112A91">
        <w:rPr>
          <w:sz w:val="28"/>
          <w:szCs w:val="28"/>
        </w:rPr>
        <w:t>у</w:t>
      </w:r>
      <w:r w:rsidRPr="00112A91">
        <w:rPr>
          <w:sz w:val="28"/>
          <w:szCs w:val="28"/>
        </w:rPr>
        <w:t>ги населением на рассматриваемый период.</w:t>
      </w:r>
    </w:p>
    <w:p w:rsidR="00E474F7" w:rsidRPr="00112A91" w:rsidRDefault="003C3848" w:rsidP="007D67BD">
      <w:pPr>
        <w:autoSpaceDE w:val="0"/>
        <w:autoSpaceDN w:val="0"/>
        <w:adjustRightInd w:val="0"/>
        <w:ind w:firstLine="709"/>
        <w:jc w:val="both"/>
        <w:rPr>
          <w:sz w:val="28"/>
          <w:szCs w:val="28"/>
        </w:rPr>
      </w:pPr>
      <w:r w:rsidRPr="00112A91">
        <w:rPr>
          <w:sz w:val="28"/>
          <w:szCs w:val="28"/>
        </w:rPr>
        <w:t>В целях оценки потребления услуг водоснабжения и водоотведения учте</w:t>
      </w:r>
      <w:r w:rsidR="00E474F7" w:rsidRPr="00112A91">
        <w:rPr>
          <w:sz w:val="28"/>
          <w:szCs w:val="28"/>
        </w:rPr>
        <w:t>ны следующие условия:</w:t>
      </w:r>
    </w:p>
    <w:p w:rsidR="00E474F7" w:rsidRPr="00112A91" w:rsidRDefault="003C3848" w:rsidP="007D67BD">
      <w:pPr>
        <w:autoSpaceDE w:val="0"/>
        <w:autoSpaceDN w:val="0"/>
        <w:adjustRightInd w:val="0"/>
        <w:ind w:firstLine="709"/>
        <w:jc w:val="both"/>
        <w:rPr>
          <w:sz w:val="28"/>
          <w:szCs w:val="28"/>
        </w:rPr>
      </w:pPr>
      <w:r w:rsidRPr="00112A91">
        <w:rPr>
          <w:sz w:val="28"/>
          <w:szCs w:val="28"/>
        </w:rPr>
        <w:t>удельные показатели потребления услуг, определенные на основании да</w:t>
      </w:r>
      <w:r w:rsidRPr="00112A91">
        <w:rPr>
          <w:sz w:val="28"/>
          <w:szCs w:val="28"/>
        </w:rPr>
        <w:t>н</w:t>
      </w:r>
      <w:r w:rsidRPr="00112A91">
        <w:rPr>
          <w:sz w:val="28"/>
          <w:szCs w:val="28"/>
        </w:rPr>
        <w:t>ных о реализации по ООО</w:t>
      </w:r>
      <w:r w:rsidR="00285855" w:rsidRPr="00112A91">
        <w:rPr>
          <w:sz w:val="28"/>
          <w:szCs w:val="28"/>
        </w:rPr>
        <w:t xml:space="preserve"> «НОВОГОР-Прикамье» за 2012 год</w:t>
      </w:r>
      <w:r w:rsidR="00A0259B" w:rsidRPr="00112A91">
        <w:rPr>
          <w:sz w:val="28"/>
          <w:szCs w:val="28"/>
        </w:rPr>
        <w:t>,</w:t>
      </w:r>
    </w:p>
    <w:p w:rsidR="00CF727A" w:rsidRPr="00112A91" w:rsidRDefault="00C66012" w:rsidP="007D67BD">
      <w:pPr>
        <w:autoSpaceDE w:val="0"/>
        <w:autoSpaceDN w:val="0"/>
        <w:adjustRightInd w:val="0"/>
        <w:ind w:firstLine="709"/>
        <w:jc w:val="both"/>
        <w:rPr>
          <w:sz w:val="28"/>
          <w:szCs w:val="28"/>
        </w:rPr>
      </w:pPr>
      <w:r w:rsidRPr="00112A91">
        <w:rPr>
          <w:sz w:val="28"/>
          <w:szCs w:val="28"/>
        </w:rPr>
        <w:t>перспек</w:t>
      </w:r>
      <w:r w:rsidR="00285855" w:rsidRPr="00112A91">
        <w:rPr>
          <w:sz w:val="28"/>
          <w:szCs w:val="28"/>
        </w:rPr>
        <w:t xml:space="preserve">тивная численность населения города </w:t>
      </w:r>
      <w:r w:rsidRPr="00112A91">
        <w:rPr>
          <w:sz w:val="28"/>
          <w:szCs w:val="28"/>
        </w:rPr>
        <w:t>Перми, подключенн</w:t>
      </w:r>
      <w:r w:rsidR="00BC7406" w:rsidRPr="00112A91">
        <w:rPr>
          <w:sz w:val="28"/>
          <w:szCs w:val="28"/>
        </w:rPr>
        <w:t>ого</w:t>
      </w:r>
      <w:r w:rsidRPr="00112A91">
        <w:rPr>
          <w:sz w:val="28"/>
          <w:szCs w:val="28"/>
        </w:rPr>
        <w:t xml:space="preserve"> к с</w:t>
      </w:r>
      <w:r w:rsidRPr="00112A91">
        <w:rPr>
          <w:sz w:val="28"/>
          <w:szCs w:val="28"/>
        </w:rPr>
        <w:t>и</w:t>
      </w:r>
      <w:r w:rsidRPr="00112A91">
        <w:rPr>
          <w:sz w:val="28"/>
          <w:szCs w:val="28"/>
        </w:rPr>
        <w:t>стемам водоснабжения и водоотведения (на основании доли населения, получа</w:t>
      </w:r>
      <w:r w:rsidRPr="00112A91">
        <w:rPr>
          <w:sz w:val="28"/>
          <w:szCs w:val="28"/>
        </w:rPr>
        <w:t>ю</w:t>
      </w:r>
      <w:r w:rsidRPr="00112A91">
        <w:rPr>
          <w:sz w:val="28"/>
          <w:szCs w:val="28"/>
        </w:rPr>
        <w:t>щего услуги централизованного водоснабжения и водоотведения), включая чи</w:t>
      </w:r>
      <w:r w:rsidRPr="00112A91">
        <w:rPr>
          <w:sz w:val="28"/>
          <w:szCs w:val="28"/>
        </w:rPr>
        <w:t>с</w:t>
      </w:r>
      <w:r w:rsidRPr="00112A91">
        <w:rPr>
          <w:sz w:val="28"/>
          <w:szCs w:val="28"/>
        </w:rPr>
        <w:t>ленность населения, проживающего во вновь подключаемых домах.</w:t>
      </w:r>
    </w:p>
    <w:p w:rsidR="00CF727A" w:rsidRPr="00112A91" w:rsidRDefault="003C3848" w:rsidP="007D67BD">
      <w:pPr>
        <w:tabs>
          <w:tab w:val="left" w:pos="1134"/>
        </w:tabs>
        <w:autoSpaceDE w:val="0"/>
        <w:autoSpaceDN w:val="0"/>
        <w:adjustRightInd w:val="0"/>
        <w:ind w:firstLine="709"/>
        <w:jc w:val="both"/>
        <w:rPr>
          <w:sz w:val="28"/>
          <w:szCs w:val="28"/>
        </w:rPr>
      </w:pPr>
      <w:r w:rsidRPr="00112A91">
        <w:rPr>
          <w:sz w:val="28"/>
          <w:szCs w:val="28"/>
        </w:rPr>
        <w:t xml:space="preserve">Результаты оценки приведены в таблицах </w:t>
      </w:r>
      <w:r w:rsidR="00133336" w:rsidRPr="00112A91">
        <w:rPr>
          <w:sz w:val="28"/>
          <w:szCs w:val="28"/>
        </w:rPr>
        <w:t>46-47</w:t>
      </w:r>
      <w:r w:rsidRPr="00112A91">
        <w:rPr>
          <w:sz w:val="28"/>
          <w:szCs w:val="28"/>
        </w:rPr>
        <w:t>.</w:t>
      </w:r>
    </w:p>
    <w:p w:rsidR="00B47A9A" w:rsidRPr="00112A91" w:rsidRDefault="00B47A9A">
      <w:pPr>
        <w:rPr>
          <w:sz w:val="28"/>
          <w:szCs w:val="28"/>
        </w:rPr>
      </w:pPr>
    </w:p>
    <w:p w:rsidR="00782914" w:rsidRPr="00112A91" w:rsidRDefault="00782914" w:rsidP="00B47A9A">
      <w:pPr>
        <w:tabs>
          <w:tab w:val="left" w:pos="1134"/>
        </w:tabs>
        <w:autoSpaceDE w:val="0"/>
        <w:autoSpaceDN w:val="0"/>
        <w:adjustRightInd w:val="0"/>
        <w:ind w:firstLine="709"/>
        <w:jc w:val="right"/>
        <w:rPr>
          <w:sz w:val="28"/>
          <w:szCs w:val="28"/>
        </w:rPr>
      </w:pPr>
      <w:r w:rsidRPr="00112A91">
        <w:rPr>
          <w:sz w:val="28"/>
          <w:szCs w:val="28"/>
        </w:rPr>
        <w:t>Таблица 46</w:t>
      </w:r>
    </w:p>
    <w:tbl>
      <w:tblPr>
        <w:tblW w:w="4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53"/>
        <w:gridCol w:w="861"/>
        <w:gridCol w:w="861"/>
        <w:gridCol w:w="860"/>
        <w:gridCol w:w="860"/>
        <w:gridCol w:w="860"/>
        <w:gridCol w:w="860"/>
        <w:gridCol w:w="860"/>
        <w:gridCol w:w="860"/>
        <w:gridCol w:w="846"/>
      </w:tblGrid>
      <w:tr w:rsidR="00782914" w:rsidRPr="00112A91" w:rsidTr="00A0259B">
        <w:trPr>
          <w:trHeight w:val="20"/>
          <w:jc w:val="center"/>
        </w:trPr>
        <w:tc>
          <w:tcPr>
            <w:tcW w:w="1128" w:type="pct"/>
            <w:shd w:val="clear" w:color="auto" w:fill="auto"/>
            <w:vAlign w:val="center"/>
            <w:hideMark/>
          </w:tcPr>
          <w:p w:rsidR="00782914" w:rsidRPr="00112A91" w:rsidRDefault="00782914" w:rsidP="00C324FD">
            <w:pPr>
              <w:ind w:left="-27" w:right="39"/>
              <w:jc w:val="center"/>
              <w:rPr>
                <w:bCs/>
              </w:rPr>
            </w:pPr>
            <w:r w:rsidRPr="00112A91">
              <w:rPr>
                <w:bCs/>
              </w:rPr>
              <w:t>Прогнозный объем</w:t>
            </w:r>
            <w:r w:rsidR="00A0259B" w:rsidRPr="00112A91">
              <w:rPr>
                <w:bCs/>
              </w:rPr>
              <w:t xml:space="preserve"> </w:t>
            </w:r>
            <w:r w:rsidRPr="00112A91">
              <w:rPr>
                <w:bCs/>
              </w:rPr>
              <w:t>реализации услуг</w:t>
            </w:r>
            <w:r w:rsidR="00A0259B" w:rsidRPr="00112A91">
              <w:rPr>
                <w:bCs/>
              </w:rPr>
              <w:t xml:space="preserve"> </w:t>
            </w:r>
            <w:r w:rsidR="00C324FD" w:rsidRPr="00112A91">
              <w:rPr>
                <w:bCs/>
              </w:rPr>
              <w:br/>
            </w:r>
            <w:r w:rsidRPr="00112A91">
              <w:rPr>
                <w:bCs/>
              </w:rPr>
              <w:t>водоснабже</w:t>
            </w:r>
            <w:r w:rsidR="00E474F7" w:rsidRPr="00112A91">
              <w:rPr>
                <w:bCs/>
              </w:rPr>
              <w:t>ния</w:t>
            </w:r>
            <w:r w:rsidR="00C324FD" w:rsidRPr="00112A91">
              <w:rPr>
                <w:bCs/>
              </w:rPr>
              <w:t>,</w:t>
            </w:r>
            <w:r w:rsidR="00E474F7" w:rsidRPr="00112A91">
              <w:rPr>
                <w:bCs/>
              </w:rPr>
              <w:t xml:space="preserve"> тыс.куб.м</w:t>
            </w:r>
          </w:p>
        </w:tc>
        <w:tc>
          <w:tcPr>
            <w:tcW w:w="431" w:type="pct"/>
            <w:shd w:val="clear" w:color="auto" w:fill="auto"/>
            <w:noWrap/>
            <w:vAlign w:val="center"/>
            <w:hideMark/>
          </w:tcPr>
          <w:p w:rsidR="00782914" w:rsidRPr="00112A91" w:rsidRDefault="00782914" w:rsidP="00A0259B">
            <w:pPr>
              <w:ind w:left="-57" w:right="-57"/>
              <w:jc w:val="center"/>
              <w:rPr>
                <w:bCs/>
              </w:rPr>
            </w:pPr>
            <w:r w:rsidRPr="00112A91">
              <w:rPr>
                <w:bCs/>
              </w:rPr>
              <w:t>2014</w:t>
            </w:r>
            <w:r w:rsidR="00285855" w:rsidRPr="00112A91">
              <w:rPr>
                <w:bCs/>
              </w:rPr>
              <w:t xml:space="preserve"> год</w:t>
            </w:r>
          </w:p>
        </w:tc>
        <w:tc>
          <w:tcPr>
            <w:tcW w:w="431" w:type="pct"/>
            <w:shd w:val="clear" w:color="auto" w:fill="auto"/>
            <w:noWrap/>
            <w:vAlign w:val="center"/>
            <w:hideMark/>
          </w:tcPr>
          <w:p w:rsidR="00782914" w:rsidRPr="00112A91" w:rsidRDefault="00782914" w:rsidP="00A0259B">
            <w:pPr>
              <w:ind w:left="-57" w:right="-57"/>
              <w:jc w:val="center"/>
              <w:rPr>
                <w:bCs/>
              </w:rPr>
            </w:pPr>
            <w:r w:rsidRPr="00112A91">
              <w:rPr>
                <w:bCs/>
              </w:rPr>
              <w:t>2015</w:t>
            </w:r>
            <w:r w:rsidR="00285855" w:rsidRPr="00112A91">
              <w:rPr>
                <w:bCs/>
              </w:rPr>
              <w:t xml:space="preserve"> год</w:t>
            </w:r>
          </w:p>
        </w:tc>
        <w:tc>
          <w:tcPr>
            <w:tcW w:w="431" w:type="pct"/>
            <w:vAlign w:val="center"/>
          </w:tcPr>
          <w:p w:rsidR="00782914" w:rsidRPr="00112A91" w:rsidRDefault="00782914" w:rsidP="00A0259B">
            <w:pPr>
              <w:ind w:left="-57" w:right="-57"/>
              <w:jc w:val="center"/>
              <w:rPr>
                <w:bCs/>
              </w:rPr>
            </w:pPr>
            <w:r w:rsidRPr="00112A91">
              <w:rPr>
                <w:bCs/>
              </w:rPr>
              <w:t>2016</w:t>
            </w:r>
            <w:r w:rsidR="00285855" w:rsidRPr="00112A91">
              <w:rPr>
                <w:bCs/>
              </w:rPr>
              <w:t xml:space="preserve"> год</w:t>
            </w:r>
          </w:p>
        </w:tc>
        <w:tc>
          <w:tcPr>
            <w:tcW w:w="431" w:type="pct"/>
            <w:vAlign w:val="center"/>
          </w:tcPr>
          <w:p w:rsidR="00782914" w:rsidRPr="00112A91" w:rsidRDefault="00782914" w:rsidP="00A0259B">
            <w:pPr>
              <w:ind w:left="-57" w:right="-57"/>
              <w:jc w:val="center"/>
              <w:rPr>
                <w:bCs/>
              </w:rPr>
            </w:pPr>
            <w:r w:rsidRPr="00112A91">
              <w:rPr>
                <w:bCs/>
              </w:rPr>
              <w:t>2017</w:t>
            </w:r>
            <w:r w:rsidR="00285855" w:rsidRPr="00112A91">
              <w:rPr>
                <w:bCs/>
              </w:rPr>
              <w:t xml:space="preserve"> год</w:t>
            </w:r>
          </w:p>
        </w:tc>
        <w:tc>
          <w:tcPr>
            <w:tcW w:w="431" w:type="pct"/>
            <w:vAlign w:val="center"/>
          </w:tcPr>
          <w:p w:rsidR="00782914" w:rsidRPr="00112A91" w:rsidRDefault="00782914" w:rsidP="00A0259B">
            <w:pPr>
              <w:ind w:left="-57" w:right="-57"/>
              <w:jc w:val="center"/>
              <w:rPr>
                <w:bCs/>
              </w:rPr>
            </w:pPr>
            <w:r w:rsidRPr="00112A91">
              <w:rPr>
                <w:bCs/>
              </w:rPr>
              <w:t>2018</w:t>
            </w:r>
            <w:r w:rsidR="00285855" w:rsidRPr="00112A91">
              <w:rPr>
                <w:bCs/>
              </w:rPr>
              <w:t xml:space="preserve"> год</w:t>
            </w:r>
          </w:p>
        </w:tc>
        <w:tc>
          <w:tcPr>
            <w:tcW w:w="431" w:type="pct"/>
            <w:shd w:val="clear" w:color="auto" w:fill="auto"/>
            <w:vAlign w:val="center"/>
          </w:tcPr>
          <w:p w:rsidR="00782914" w:rsidRPr="00112A91" w:rsidRDefault="00782914" w:rsidP="00A0259B">
            <w:pPr>
              <w:ind w:left="-57" w:right="-57"/>
              <w:jc w:val="center"/>
              <w:rPr>
                <w:bCs/>
              </w:rPr>
            </w:pPr>
            <w:r w:rsidRPr="00112A91">
              <w:rPr>
                <w:bCs/>
              </w:rPr>
              <w:t>2019</w:t>
            </w:r>
            <w:r w:rsidR="00285855" w:rsidRPr="00112A91">
              <w:rPr>
                <w:bCs/>
              </w:rPr>
              <w:t xml:space="preserve"> год</w:t>
            </w:r>
          </w:p>
        </w:tc>
        <w:tc>
          <w:tcPr>
            <w:tcW w:w="431" w:type="pct"/>
            <w:shd w:val="clear" w:color="auto" w:fill="auto"/>
            <w:noWrap/>
            <w:vAlign w:val="center"/>
            <w:hideMark/>
          </w:tcPr>
          <w:p w:rsidR="00782914" w:rsidRPr="00112A91" w:rsidRDefault="00782914" w:rsidP="00A0259B">
            <w:pPr>
              <w:ind w:left="-57" w:right="-57"/>
              <w:jc w:val="center"/>
              <w:rPr>
                <w:bCs/>
              </w:rPr>
            </w:pPr>
            <w:r w:rsidRPr="00112A91">
              <w:rPr>
                <w:bCs/>
              </w:rPr>
              <w:t>2020</w:t>
            </w:r>
            <w:r w:rsidR="00285855" w:rsidRPr="00112A91">
              <w:rPr>
                <w:bCs/>
              </w:rPr>
              <w:t xml:space="preserve"> год</w:t>
            </w:r>
          </w:p>
        </w:tc>
        <w:tc>
          <w:tcPr>
            <w:tcW w:w="431" w:type="pct"/>
            <w:shd w:val="clear" w:color="auto" w:fill="auto"/>
            <w:vAlign w:val="center"/>
          </w:tcPr>
          <w:p w:rsidR="00782914" w:rsidRPr="00112A91" w:rsidRDefault="00782914" w:rsidP="00A0259B">
            <w:pPr>
              <w:ind w:left="-57" w:right="-57"/>
              <w:jc w:val="center"/>
              <w:rPr>
                <w:bCs/>
              </w:rPr>
            </w:pPr>
            <w:r w:rsidRPr="00112A91">
              <w:rPr>
                <w:bCs/>
              </w:rPr>
              <w:t>2021</w:t>
            </w:r>
            <w:r w:rsidR="00285855" w:rsidRPr="00112A91">
              <w:rPr>
                <w:bCs/>
              </w:rPr>
              <w:t xml:space="preserve"> год</w:t>
            </w:r>
          </w:p>
        </w:tc>
        <w:tc>
          <w:tcPr>
            <w:tcW w:w="425" w:type="pct"/>
            <w:shd w:val="clear" w:color="auto" w:fill="auto"/>
            <w:vAlign w:val="center"/>
          </w:tcPr>
          <w:p w:rsidR="00782914" w:rsidRPr="00112A91" w:rsidRDefault="00782914" w:rsidP="00A0259B">
            <w:pPr>
              <w:ind w:left="-57" w:right="-57"/>
              <w:jc w:val="center"/>
              <w:rPr>
                <w:bCs/>
              </w:rPr>
            </w:pPr>
            <w:r w:rsidRPr="00112A91">
              <w:rPr>
                <w:bCs/>
              </w:rPr>
              <w:t>2022</w:t>
            </w:r>
            <w:r w:rsidR="00285855" w:rsidRPr="00112A91">
              <w:rPr>
                <w:bCs/>
              </w:rPr>
              <w:t xml:space="preserve"> год</w:t>
            </w:r>
          </w:p>
        </w:tc>
      </w:tr>
      <w:tr w:rsidR="00782914" w:rsidRPr="00112A91" w:rsidTr="00A0259B">
        <w:trPr>
          <w:trHeight w:val="20"/>
          <w:jc w:val="center"/>
        </w:trPr>
        <w:tc>
          <w:tcPr>
            <w:tcW w:w="1128" w:type="pct"/>
            <w:shd w:val="clear" w:color="auto" w:fill="auto"/>
            <w:noWrap/>
            <w:hideMark/>
          </w:tcPr>
          <w:p w:rsidR="00782914" w:rsidRPr="00112A91" w:rsidRDefault="00782914" w:rsidP="00C324FD">
            <w:pPr>
              <w:ind w:left="-27" w:right="39"/>
              <w:jc w:val="both"/>
            </w:pPr>
            <w:r w:rsidRPr="00112A91">
              <w:t xml:space="preserve">Объем реализации </w:t>
            </w:r>
            <w:r w:rsidRPr="00112A91">
              <w:br/>
              <w:t>услуг потребителям:</w:t>
            </w:r>
          </w:p>
        </w:tc>
        <w:tc>
          <w:tcPr>
            <w:tcW w:w="431" w:type="pct"/>
            <w:shd w:val="clear" w:color="auto" w:fill="auto"/>
            <w:noWrap/>
            <w:vAlign w:val="bottom"/>
            <w:hideMark/>
          </w:tcPr>
          <w:p w:rsidR="00782914" w:rsidRPr="00112A91" w:rsidRDefault="00782914" w:rsidP="00A0259B">
            <w:pPr>
              <w:ind w:left="-57" w:right="-57"/>
              <w:jc w:val="center"/>
            </w:pPr>
            <w:r w:rsidRPr="00112A91">
              <w:t>75121,1</w:t>
            </w:r>
          </w:p>
        </w:tc>
        <w:tc>
          <w:tcPr>
            <w:tcW w:w="431" w:type="pct"/>
            <w:shd w:val="clear" w:color="auto" w:fill="auto"/>
            <w:noWrap/>
            <w:vAlign w:val="bottom"/>
            <w:hideMark/>
          </w:tcPr>
          <w:p w:rsidR="00782914" w:rsidRPr="00112A91" w:rsidRDefault="00782914" w:rsidP="00A0259B">
            <w:pPr>
              <w:ind w:left="-57" w:right="-57"/>
              <w:jc w:val="center"/>
            </w:pPr>
            <w:r w:rsidRPr="00112A91">
              <w:t>75131,1</w:t>
            </w:r>
          </w:p>
        </w:tc>
        <w:tc>
          <w:tcPr>
            <w:tcW w:w="431" w:type="pct"/>
            <w:vAlign w:val="bottom"/>
          </w:tcPr>
          <w:p w:rsidR="00782914" w:rsidRPr="00112A91" w:rsidRDefault="00782914" w:rsidP="00A0259B">
            <w:pPr>
              <w:ind w:left="-57" w:right="-57"/>
              <w:jc w:val="center"/>
            </w:pPr>
            <w:r w:rsidRPr="00112A91">
              <w:t>75144,1</w:t>
            </w:r>
          </w:p>
        </w:tc>
        <w:tc>
          <w:tcPr>
            <w:tcW w:w="431" w:type="pct"/>
            <w:vAlign w:val="bottom"/>
          </w:tcPr>
          <w:p w:rsidR="00782914" w:rsidRPr="00112A91" w:rsidRDefault="00782914" w:rsidP="00A0259B">
            <w:pPr>
              <w:ind w:left="-57" w:right="-57"/>
              <w:jc w:val="center"/>
            </w:pPr>
            <w:r w:rsidRPr="00112A91">
              <w:t>75106,1</w:t>
            </w:r>
          </w:p>
        </w:tc>
        <w:tc>
          <w:tcPr>
            <w:tcW w:w="431" w:type="pct"/>
            <w:vAlign w:val="bottom"/>
          </w:tcPr>
          <w:p w:rsidR="00782914" w:rsidRPr="00112A91" w:rsidRDefault="00782914" w:rsidP="00A0259B">
            <w:pPr>
              <w:ind w:left="-57" w:right="-57"/>
              <w:jc w:val="center"/>
            </w:pPr>
            <w:r w:rsidRPr="00112A91">
              <w:t>75030,2</w:t>
            </w:r>
          </w:p>
        </w:tc>
        <w:tc>
          <w:tcPr>
            <w:tcW w:w="431" w:type="pct"/>
            <w:shd w:val="clear" w:color="auto" w:fill="auto"/>
            <w:vAlign w:val="bottom"/>
          </w:tcPr>
          <w:p w:rsidR="00782914" w:rsidRPr="00112A91" w:rsidRDefault="00782914" w:rsidP="00A0259B">
            <w:pPr>
              <w:ind w:left="-57" w:right="-57"/>
              <w:jc w:val="center"/>
            </w:pPr>
            <w:r w:rsidRPr="00112A91">
              <w:t>74917,9</w:t>
            </w:r>
          </w:p>
        </w:tc>
        <w:tc>
          <w:tcPr>
            <w:tcW w:w="431" w:type="pct"/>
            <w:shd w:val="clear" w:color="auto" w:fill="auto"/>
            <w:noWrap/>
            <w:vAlign w:val="bottom"/>
            <w:hideMark/>
          </w:tcPr>
          <w:p w:rsidR="00782914" w:rsidRPr="00112A91" w:rsidRDefault="00782914" w:rsidP="00A0259B">
            <w:pPr>
              <w:ind w:left="-57" w:right="-57"/>
              <w:jc w:val="center"/>
            </w:pPr>
            <w:r w:rsidRPr="00112A91">
              <w:t>74761,0</w:t>
            </w:r>
          </w:p>
        </w:tc>
        <w:tc>
          <w:tcPr>
            <w:tcW w:w="431" w:type="pct"/>
            <w:shd w:val="clear" w:color="auto" w:fill="auto"/>
            <w:vAlign w:val="bottom"/>
          </w:tcPr>
          <w:p w:rsidR="00782914" w:rsidRPr="00112A91" w:rsidRDefault="00782914" w:rsidP="00A0259B">
            <w:pPr>
              <w:ind w:left="-57" w:right="-57"/>
              <w:jc w:val="center"/>
            </w:pPr>
            <w:r w:rsidRPr="00112A91">
              <w:t>74571,7</w:t>
            </w:r>
          </w:p>
        </w:tc>
        <w:tc>
          <w:tcPr>
            <w:tcW w:w="425" w:type="pct"/>
            <w:shd w:val="clear" w:color="auto" w:fill="auto"/>
            <w:vAlign w:val="bottom"/>
          </w:tcPr>
          <w:p w:rsidR="00782914" w:rsidRPr="00112A91" w:rsidRDefault="00782914" w:rsidP="00A0259B">
            <w:pPr>
              <w:ind w:left="-57" w:right="-57"/>
              <w:jc w:val="center"/>
            </w:pPr>
            <w:r w:rsidRPr="00112A91">
              <w:t>74348,6</w:t>
            </w:r>
          </w:p>
        </w:tc>
      </w:tr>
      <w:tr w:rsidR="00782914" w:rsidRPr="00112A91" w:rsidTr="00A0259B">
        <w:trPr>
          <w:trHeight w:val="20"/>
          <w:jc w:val="center"/>
        </w:trPr>
        <w:tc>
          <w:tcPr>
            <w:tcW w:w="1128" w:type="pct"/>
            <w:shd w:val="clear" w:color="auto" w:fill="auto"/>
            <w:noWrap/>
            <w:hideMark/>
          </w:tcPr>
          <w:p w:rsidR="00782914" w:rsidRPr="00112A91" w:rsidRDefault="00782914" w:rsidP="00C324FD">
            <w:pPr>
              <w:ind w:left="-27" w:right="39"/>
              <w:jc w:val="both"/>
            </w:pPr>
            <w:r w:rsidRPr="00112A91">
              <w:t>населению</w:t>
            </w:r>
          </w:p>
        </w:tc>
        <w:tc>
          <w:tcPr>
            <w:tcW w:w="431" w:type="pct"/>
            <w:shd w:val="clear" w:color="auto" w:fill="auto"/>
            <w:noWrap/>
            <w:vAlign w:val="bottom"/>
            <w:hideMark/>
          </w:tcPr>
          <w:p w:rsidR="00782914" w:rsidRPr="00112A91" w:rsidRDefault="00782914" w:rsidP="00A0259B">
            <w:pPr>
              <w:ind w:left="-57" w:right="-57"/>
              <w:jc w:val="center"/>
            </w:pPr>
            <w:r w:rsidRPr="00112A91">
              <w:t>58965,5</w:t>
            </w:r>
          </w:p>
        </w:tc>
        <w:tc>
          <w:tcPr>
            <w:tcW w:w="431" w:type="pct"/>
            <w:shd w:val="clear" w:color="auto" w:fill="auto"/>
            <w:noWrap/>
            <w:vAlign w:val="bottom"/>
            <w:hideMark/>
          </w:tcPr>
          <w:p w:rsidR="00782914" w:rsidRPr="00112A91" w:rsidRDefault="00782914" w:rsidP="00A0259B">
            <w:pPr>
              <w:ind w:left="-57" w:right="-57"/>
              <w:jc w:val="center"/>
            </w:pPr>
            <w:r w:rsidRPr="00112A91">
              <w:t>58951,3</w:t>
            </w:r>
          </w:p>
        </w:tc>
        <w:tc>
          <w:tcPr>
            <w:tcW w:w="431" w:type="pct"/>
            <w:vAlign w:val="bottom"/>
          </w:tcPr>
          <w:p w:rsidR="00782914" w:rsidRPr="00112A91" w:rsidRDefault="00782914" w:rsidP="00A0259B">
            <w:pPr>
              <w:ind w:left="-57" w:right="-57"/>
              <w:jc w:val="center"/>
            </w:pPr>
            <w:r w:rsidRPr="00112A91">
              <w:t>58906,9</w:t>
            </w:r>
          </w:p>
        </w:tc>
        <w:tc>
          <w:tcPr>
            <w:tcW w:w="431" w:type="pct"/>
            <w:vAlign w:val="bottom"/>
          </w:tcPr>
          <w:p w:rsidR="00782914" w:rsidRPr="00112A91" w:rsidRDefault="00782914" w:rsidP="00A0259B">
            <w:pPr>
              <w:ind w:left="-57" w:right="-57"/>
              <w:jc w:val="center"/>
            </w:pPr>
            <w:r w:rsidRPr="00112A91">
              <w:t>58831,4</w:t>
            </w:r>
          </w:p>
        </w:tc>
        <w:tc>
          <w:tcPr>
            <w:tcW w:w="431" w:type="pct"/>
            <w:vAlign w:val="bottom"/>
          </w:tcPr>
          <w:p w:rsidR="00782914" w:rsidRPr="00112A91" w:rsidRDefault="00782914" w:rsidP="00A0259B">
            <w:pPr>
              <w:ind w:left="-57" w:right="-57"/>
              <w:jc w:val="center"/>
            </w:pPr>
            <w:r w:rsidRPr="00112A91">
              <w:t>58723,0</w:t>
            </w:r>
          </w:p>
        </w:tc>
        <w:tc>
          <w:tcPr>
            <w:tcW w:w="431" w:type="pct"/>
            <w:shd w:val="clear" w:color="auto" w:fill="auto"/>
            <w:vAlign w:val="bottom"/>
          </w:tcPr>
          <w:p w:rsidR="00782914" w:rsidRPr="00112A91" w:rsidRDefault="00782914" w:rsidP="00A0259B">
            <w:pPr>
              <w:ind w:left="-57" w:right="-57"/>
              <w:jc w:val="center"/>
            </w:pPr>
            <w:r w:rsidRPr="00112A91">
              <w:t>58583,1</w:t>
            </w:r>
          </w:p>
        </w:tc>
        <w:tc>
          <w:tcPr>
            <w:tcW w:w="431" w:type="pct"/>
            <w:shd w:val="clear" w:color="auto" w:fill="auto"/>
            <w:noWrap/>
            <w:vAlign w:val="bottom"/>
            <w:hideMark/>
          </w:tcPr>
          <w:p w:rsidR="00782914" w:rsidRPr="00112A91" w:rsidRDefault="00782914" w:rsidP="00A0259B">
            <w:pPr>
              <w:ind w:left="-57" w:right="-57"/>
              <w:jc w:val="center"/>
            </w:pPr>
            <w:r w:rsidRPr="00112A91">
              <w:t>58413,7</w:t>
            </w:r>
          </w:p>
        </w:tc>
        <w:tc>
          <w:tcPr>
            <w:tcW w:w="431" w:type="pct"/>
            <w:shd w:val="clear" w:color="auto" w:fill="auto"/>
            <w:vAlign w:val="bottom"/>
          </w:tcPr>
          <w:p w:rsidR="00782914" w:rsidRPr="00112A91" w:rsidRDefault="00782914" w:rsidP="00A0259B">
            <w:pPr>
              <w:ind w:left="-57" w:right="-57"/>
              <w:jc w:val="center"/>
            </w:pPr>
            <w:r w:rsidRPr="00112A91">
              <w:t>58214,3</w:t>
            </w:r>
          </w:p>
        </w:tc>
        <w:tc>
          <w:tcPr>
            <w:tcW w:w="425" w:type="pct"/>
            <w:shd w:val="clear" w:color="auto" w:fill="auto"/>
            <w:vAlign w:val="bottom"/>
          </w:tcPr>
          <w:p w:rsidR="00782914" w:rsidRPr="00112A91" w:rsidRDefault="00782914" w:rsidP="00A0259B">
            <w:pPr>
              <w:ind w:left="-57" w:right="-57"/>
              <w:jc w:val="center"/>
            </w:pPr>
            <w:r w:rsidRPr="00112A91">
              <w:t>57983,5</w:t>
            </w:r>
          </w:p>
        </w:tc>
      </w:tr>
      <w:tr w:rsidR="00782914" w:rsidRPr="00112A91" w:rsidTr="00A0259B">
        <w:trPr>
          <w:trHeight w:val="20"/>
          <w:jc w:val="center"/>
        </w:trPr>
        <w:tc>
          <w:tcPr>
            <w:tcW w:w="1128" w:type="pct"/>
            <w:shd w:val="clear" w:color="auto" w:fill="auto"/>
            <w:noWrap/>
            <w:hideMark/>
          </w:tcPr>
          <w:p w:rsidR="00782914" w:rsidRPr="00112A91" w:rsidRDefault="00782914" w:rsidP="00C324FD">
            <w:pPr>
              <w:ind w:left="-27" w:right="39"/>
              <w:jc w:val="both"/>
            </w:pPr>
            <w:r w:rsidRPr="00112A91">
              <w:t xml:space="preserve">бюджетным </w:t>
            </w:r>
            <w:r w:rsidR="006E3572" w:rsidRPr="00112A91">
              <w:t>учр</w:t>
            </w:r>
            <w:r w:rsidR="006E3572" w:rsidRPr="00112A91">
              <w:t>е</w:t>
            </w:r>
            <w:r w:rsidR="006E3572" w:rsidRPr="00112A91">
              <w:t>ждениям</w:t>
            </w:r>
          </w:p>
        </w:tc>
        <w:tc>
          <w:tcPr>
            <w:tcW w:w="431" w:type="pct"/>
            <w:shd w:val="clear" w:color="auto" w:fill="auto"/>
            <w:noWrap/>
            <w:vAlign w:val="bottom"/>
            <w:hideMark/>
          </w:tcPr>
          <w:p w:rsidR="00782914" w:rsidRPr="00112A91" w:rsidRDefault="00782914" w:rsidP="00A0259B">
            <w:pPr>
              <w:ind w:left="-57" w:right="-57"/>
              <w:jc w:val="center"/>
            </w:pPr>
            <w:r w:rsidRPr="00112A91">
              <w:t>4641,5</w:t>
            </w:r>
          </w:p>
        </w:tc>
        <w:tc>
          <w:tcPr>
            <w:tcW w:w="431" w:type="pct"/>
            <w:shd w:val="clear" w:color="auto" w:fill="auto"/>
            <w:noWrap/>
            <w:vAlign w:val="bottom"/>
            <w:hideMark/>
          </w:tcPr>
          <w:p w:rsidR="00782914" w:rsidRPr="00112A91" w:rsidRDefault="00782914" w:rsidP="00A0259B">
            <w:pPr>
              <w:ind w:left="-57" w:right="-57"/>
              <w:jc w:val="center"/>
            </w:pPr>
            <w:r w:rsidRPr="00112A91">
              <w:t>4640,4</w:t>
            </w:r>
          </w:p>
        </w:tc>
        <w:tc>
          <w:tcPr>
            <w:tcW w:w="431" w:type="pct"/>
            <w:vAlign w:val="bottom"/>
          </w:tcPr>
          <w:p w:rsidR="00782914" w:rsidRPr="00112A91" w:rsidRDefault="00782914" w:rsidP="00A0259B">
            <w:pPr>
              <w:ind w:left="-57" w:right="-57"/>
              <w:jc w:val="center"/>
            </w:pPr>
            <w:r w:rsidRPr="00112A91">
              <w:t>4636,9</w:t>
            </w:r>
          </w:p>
        </w:tc>
        <w:tc>
          <w:tcPr>
            <w:tcW w:w="431" w:type="pct"/>
            <w:vAlign w:val="bottom"/>
          </w:tcPr>
          <w:p w:rsidR="00782914" w:rsidRPr="00112A91" w:rsidRDefault="00782914" w:rsidP="00A0259B">
            <w:pPr>
              <w:ind w:left="-57" w:right="-57"/>
              <w:jc w:val="center"/>
            </w:pPr>
            <w:r w:rsidRPr="00112A91">
              <w:t>4631,0</w:t>
            </w:r>
          </w:p>
        </w:tc>
        <w:tc>
          <w:tcPr>
            <w:tcW w:w="431" w:type="pct"/>
            <w:vAlign w:val="bottom"/>
          </w:tcPr>
          <w:p w:rsidR="00782914" w:rsidRPr="00112A91" w:rsidRDefault="00782914" w:rsidP="00A0259B">
            <w:pPr>
              <w:ind w:left="-57" w:right="-57"/>
              <w:jc w:val="center"/>
            </w:pPr>
            <w:r w:rsidRPr="00112A91">
              <w:t>4622,5</w:t>
            </w:r>
          </w:p>
        </w:tc>
        <w:tc>
          <w:tcPr>
            <w:tcW w:w="431" w:type="pct"/>
            <w:shd w:val="clear" w:color="auto" w:fill="auto"/>
            <w:vAlign w:val="bottom"/>
          </w:tcPr>
          <w:p w:rsidR="00782914" w:rsidRPr="00112A91" w:rsidRDefault="00782914" w:rsidP="00A0259B">
            <w:pPr>
              <w:ind w:left="-57" w:right="-57"/>
              <w:jc w:val="center"/>
            </w:pPr>
            <w:r w:rsidRPr="00112A91">
              <w:t>4611,5</w:t>
            </w:r>
          </w:p>
        </w:tc>
        <w:tc>
          <w:tcPr>
            <w:tcW w:w="431" w:type="pct"/>
            <w:shd w:val="clear" w:color="auto" w:fill="auto"/>
            <w:noWrap/>
            <w:vAlign w:val="bottom"/>
            <w:hideMark/>
          </w:tcPr>
          <w:p w:rsidR="00782914" w:rsidRPr="00112A91" w:rsidRDefault="00782914" w:rsidP="00A0259B">
            <w:pPr>
              <w:ind w:left="-57" w:right="-57"/>
              <w:jc w:val="center"/>
            </w:pPr>
            <w:r w:rsidRPr="00112A91">
              <w:t>4598,2</w:t>
            </w:r>
          </w:p>
        </w:tc>
        <w:tc>
          <w:tcPr>
            <w:tcW w:w="431" w:type="pct"/>
            <w:shd w:val="clear" w:color="auto" w:fill="auto"/>
            <w:vAlign w:val="bottom"/>
          </w:tcPr>
          <w:p w:rsidR="00782914" w:rsidRPr="00112A91" w:rsidRDefault="00782914" w:rsidP="00A0259B">
            <w:pPr>
              <w:ind w:left="-57" w:right="-57"/>
              <w:jc w:val="center"/>
            </w:pPr>
            <w:r w:rsidRPr="00112A91">
              <w:t>4582,5</w:t>
            </w:r>
          </w:p>
        </w:tc>
        <w:tc>
          <w:tcPr>
            <w:tcW w:w="425" w:type="pct"/>
            <w:shd w:val="clear" w:color="auto" w:fill="auto"/>
            <w:vAlign w:val="bottom"/>
          </w:tcPr>
          <w:p w:rsidR="00782914" w:rsidRPr="00112A91" w:rsidRDefault="00782914" w:rsidP="00A0259B">
            <w:pPr>
              <w:ind w:left="-57" w:right="-57"/>
              <w:jc w:val="center"/>
            </w:pPr>
            <w:r w:rsidRPr="00112A91">
              <w:t>4564,3</w:t>
            </w:r>
          </w:p>
        </w:tc>
      </w:tr>
      <w:tr w:rsidR="00782914" w:rsidRPr="00112A91" w:rsidTr="00A0259B">
        <w:trPr>
          <w:trHeight w:val="20"/>
          <w:jc w:val="center"/>
        </w:trPr>
        <w:tc>
          <w:tcPr>
            <w:tcW w:w="1128" w:type="pct"/>
            <w:shd w:val="clear" w:color="auto" w:fill="auto"/>
            <w:noWrap/>
            <w:hideMark/>
          </w:tcPr>
          <w:p w:rsidR="00782914" w:rsidRPr="00112A91" w:rsidRDefault="00782914" w:rsidP="00C324FD">
            <w:pPr>
              <w:ind w:left="-27" w:right="39"/>
              <w:jc w:val="both"/>
            </w:pPr>
            <w:r w:rsidRPr="00112A91">
              <w:t>прочим потребит</w:t>
            </w:r>
            <w:r w:rsidRPr="00112A91">
              <w:t>е</w:t>
            </w:r>
            <w:r w:rsidRPr="00112A91">
              <w:t>лям</w:t>
            </w:r>
          </w:p>
        </w:tc>
        <w:tc>
          <w:tcPr>
            <w:tcW w:w="431" w:type="pct"/>
            <w:shd w:val="clear" w:color="auto" w:fill="auto"/>
            <w:noWrap/>
            <w:vAlign w:val="bottom"/>
            <w:hideMark/>
          </w:tcPr>
          <w:p w:rsidR="00782914" w:rsidRPr="00112A91" w:rsidRDefault="00782914" w:rsidP="00A0259B">
            <w:pPr>
              <w:ind w:left="-57" w:right="-57"/>
              <w:jc w:val="center"/>
            </w:pPr>
            <w:r w:rsidRPr="00112A91">
              <w:t>11514,1</w:t>
            </w:r>
          </w:p>
        </w:tc>
        <w:tc>
          <w:tcPr>
            <w:tcW w:w="431" w:type="pct"/>
            <w:shd w:val="clear" w:color="auto" w:fill="auto"/>
            <w:noWrap/>
            <w:vAlign w:val="bottom"/>
            <w:hideMark/>
          </w:tcPr>
          <w:p w:rsidR="00782914" w:rsidRPr="00112A91" w:rsidRDefault="00782914" w:rsidP="00A0259B">
            <w:pPr>
              <w:ind w:left="-57" w:right="-57"/>
              <w:jc w:val="center"/>
            </w:pPr>
            <w:r w:rsidRPr="00112A91">
              <w:t>11539,4</w:t>
            </w:r>
          </w:p>
        </w:tc>
        <w:tc>
          <w:tcPr>
            <w:tcW w:w="431" w:type="pct"/>
            <w:vAlign w:val="bottom"/>
          </w:tcPr>
          <w:p w:rsidR="00782914" w:rsidRPr="00112A91" w:rsidRDefault="00782914" w:rsidP="00A0259B">
            <w:pPr>
              <w:ind w:left="-57" w:right="-57"/>
              <w:jc w:val="center"/>
            </w:pPr>
            <w:r w:rsidRPr="00112A91">
              <w:t>11600,3</w:t>
            </w:r>
          </w:p>
        </w:tc>
        <w:tc>
          <w:tcPr>
            <w:tcW w:w="431" w:type="pct"/>
            <w:vAlign w:val="bottom"/>
          </w:tcPr>
          <w:p w:rsidR="00782914" w:rsidRPr="00112A91" w:rsidRDefault="00782914" w:rsidP="00A0259B">
            <w:pPr>
              <w:ind w:left="-57" w:right="-57"/>
              <w:jc w:val="center"/>
            </w:pPr>
            <w:r w:rsidRPr="00112A91">
              <w:t>11643,7</w:t>
            </w:r>
          </w:p>
        </w:tc>
        <w:tc>
          <w:tcPr>
            <w:tcW w:w="431" w:type="pct"/>
            <w:vAlign w:val="bottom"/>
          </w:tcPr>
          <w:p w:rsidR="00782914" w:rsidRPr="00112A91" w:rsidRDefault="00782914" w:rsidP="00A0259B">
            <w:pPr>
              <w:ind w:left="-57" w:right="-57"/>
              <w:jc w:val="center"/>
            </w:pPr>
            <w:r w:rsidRPr="00112A91">
              <w:t>11684,7</w:t>
            </w:r>
          </w:p>
        </w:tc>
        <w:tc>
          <w:tcPr>
            <w:tcW w:w="431" w:type="pct"/>
            <w:shd w:val="clear" w:color="auto" w:fill="auto"/>
            <w:vAlign w:val="bottom"/>
          </w:tcPr>
          <w:p w:rsidR="00782914" w:rsidRPr="00112A91" w:rsidRDefault="00782914" w:rsidP="00A0259B">
            <w:pPr>
              <w:ind w:left="-57" w:right="-57"/>
              <w:jc w:val="center"/>
            </w:pPr>
            <w:r w:rsidRPr="00112A91">
              <w:t>11723,3</w:t>
            </w:r>
          </w:p>
        </w:tc>
        <w:tc>
          <w:tcPr>
            <w:tcW w:w="431" w:type="pct"/>
            <w:shd w:val="clear" w:color="auto" w:fill="auto"/>
            <w:noWrap/>
            <w:vAlign w:val="bottom"/>
            <w:hideMark/>
          </w:tcPr>
          <w:p w:rsidR="00782914" w:rsidRPr="00112A91" w:rsidRDefault="00782914" w:rsidP="00A0259B">
            <w:pPr>
              <w:ind w:left="-57" w:right="-57"/>
              <w:jc w:val="center"/>
            </w:pPr>
            <w:r w:rsidRPr="00112A91">
              <w:t>11749,1</w:t>
            </w:r>
          </w:p>
        </w:tc>
        <w:tc>
          <w:tcPr>
            <w:tcW w:w="431" w:type="pct"/>
            <w:shd w:val="clear" w:color="auto" w:fill="auto"/>
            <w:vAlign w:val="bottom"/>
          </w:tcPr>
          <w:p w:rsidR="00782914" w:rsidRPr="00112A91" w:rsidRDefault="00782914" w:rsidP="00A0259B">
            <w:pPr>
              <w:ind w:left="-57" w:right="-57"/>
              <w:jc w:val="center"/>
            </w:pPr>
            <w:r w:rsidRPr="00112A91">
              <w:t>11774,9</w:t>
            </w:r>
          </w:p>
        </w:tc>
        <w:tc>
          <w:tcPr>
            <w:tcW w:w="425" w:type="pct"/>
            <w:shd w:val="clear" w:color="auto" w:fill="auto"/>
            <w:vAlign w:val="bottom"/>
          </w:tcPr>
          <w:p w:rsidR="00782914" w:rsidRPr="00112A91" w:rsidRDefault="00782914" w:rsidP="00A0259B">
            <w:pPr>
              <w:ind w:left="-57" w:right="-57"/>
              <w:jc w:val="center"/>
            </w:pPr>
            <w:r w:rsidRPr="00112A91">
              <w:t>11800,8</w:t>
            </w:r>
          </w:p>
        </w:tc>
      </w:tr>
    </w:tbl>
    <w:p w:rsidR="00782914" w:rsidRPr="00112A91" w:rsidRDefault="00782914" w:rsidP="007D67BD">
      <w:pPr>
        <w:ind w:firstLine="540"/>
        <w:jc w:val="both"/>
        <w:rPr>
          <w:sz w:val="28"/>
          <w:szCs w:val="28"/>
        </w:rPr>
      </w:pPr>
    </w:p>
    <w:p w:rsidR="00782914" w:rsidRPr="00112A91" w:rsidRDefault="00782914" w:rsidP="007D67BD">
      <w:pPr>
        <w:keepNext/>
        <w:autoSpaceDE w:val="0"/>
        <w:autoSpaceDN w:val="0"/>
        <w:adjustRightInd w:val="0"/>
        <w:ind w:firstLine="709"/>
        <w:jc w:val="right"/>
        <w:rPr>
          <w:sz w:val="28"/>
          <w:szCs w:val="28"/>
        </w:rPr>
      </w:pPr>
      <w:r w:rsidRPr="00112A91">
        <w:rPr>
          <w:sz w:val="28"/>
          <w:szCs w:val="28"/>
        </w:rPr>
        <w:t>Таблица 47</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43"/>
        <w:gridCol w:w="856"/>
        <w:gridCol w:w="858"/>
        <w:gridCol w:w="858"/>
        <w:gridCol w:w="856"/>
        <w:gridCol w:w="858"/>
        <w:gridCol w:w="858"/>
        <w:gridCol w:w="856"/>
        <w:gridCol w:w="858"/>
        <w:gridCol w:w="852"/>
      </w:tblGrid>
      <w:tr w:rsidR="00782914" w:rsidRPr="00112A91" w:rsidTr="00E474F7">
        <w:trPr>
          <w:trHeight w:val="20"/>
          <w:jc w:val="center"/>
        </w:trPr>
        <w:tc>
          <w:tcPr>
            <w:tcW w:w="1127" w:type="pct"/>
            <w:shd w:val="clear" w:color="auto" w:fill="auto"/>
            <w:vAlign w:val="center"/>
            <w:hideMark/>
          </w:tcPr>
          <w:p w:rsidR="00782914" w:rsidRPr="00112A91" w:rsidRDefault="00782914" w:rsidP="00C324FD">
            <w:pPr>
              <w:ind w:left="-41" w:right="43"/>
              <w:jc w:val="center"/>
              <w:rPr>
                <w:bCs/>
              </w:rPr>
            </w:pPr>
            <w:r w:rsidRPr="00112A91">
              <w:rPr>
                <w:bCs/>
              </w:rPr>
              <w:t>Прогнозный объем реализации услуг водоотве</w:t>
            </w:r>
            <w:r w:rsidR="00E474F7" w:rsidRPr="00112A91">
              <w:rPr>
                <w:bCs/>
              </w:rPr>
              <w:t>дения</w:t>
            </w:r>
            <w:r w:rsidR="00C324FD" w:rsidRPr="00112A91">
              <w:rPr>
                <w:bCs/>
              </w:rPr>
              <w:t>,</w:t>
            </w:r>
            <w:r w:rsidR="00E474F7" w:rsidRPr="00112A91">
              <w:rPr>
                <w:bCs/>
              </w:rPr>
              <w:t xml:space="preserve"> </w:t>
            </w:r>
            <w:r w:rsidR="00E474F7" w:rsidRPr="00112A91">
              <w:rPr>
                <w:bCs/>
              </w:rPr>
              <w:br/>
              <w:t>тыс.куб.м</w:t>
            </w:r>
          </w:p>
        </w:tc>
        <w:tc>
          <w:tcPr>
            <w:tcW w:w="430" w:type="pct"/>
            <w:shd w:val="clear" w:color="auto" w:fill="auto"/>
            <w:noWrap/>
            <w:vAlign w:val="center"/>
            <w:hideMark/>
          </w:tcPr>
          <w:p w:rsidR="00782914" w:rsidRPr="00112A91" w:rsidRDefault="00782914" w:rsidP="007D67BD">
            <w:pPr>
              <w:ind w:left="-57" w:right="-57"/>
              <w:jc w:val="center"/>
              <w:rPr>
                <w:bCs/>
              </w:rPr>
            </w:pPr>
            <w:r w:rsidRPr="00112A91">
              <w:rPr>
                <w:bCs/>
              </w:rPr>
              <w:t>2014</w:t>
            </w:r>
            <w:r w:rsidR="006E3572" w:rsidRPr="00112A91">
              <w:rPr>
                <w:bCs/>
              </w:rPr>
              <w:t xml:space="preserve"> год</w:t>
            </w:r>
          </w:p>
        </w:tc>
        <w:tc>
          <w:tcPr>
            <w:tcW w:w="431" w:type="pct"/>
            <w:shd w:val="clear" w:color="auto" w:fill="auto"/>
            <w:noWrap/>
            <w:vAlign w:val="center"/>
            <w:hideMark/>
          </w:tcPr>
          <w:p w:rsidR="00782914" w:rsidRPr="00112A91" w:rsidRDefault="00782914" w:rsidP="007D67BD">
            <w:pPr>
              <w:ind w:left="-57" w:right="-57"/>
              <w:jc w:val="center"/>
              <w:rPr>
                <w:bCs/>
              </w:rPr>
            </w:pPr>
            <w:r w:rsidRPr="00112A91">
              <w:rPr>
                <w:bCs/>
              </w:rPr>
              <w:t>2015</w:t>
            </w:r>
            <w:r w:rsidR="006E3572" w:rsidRPr="00112A91">
              <w:rPr>
                <w:bCs/>
              </w:rPr>
              <w:t xml:space="preserve"> год</w:t>
            </w:r>
          </w:p>
        </w:tc>
        <w:tc>
          <w:tcPr>
            <w:tcW w:w="431" w:type="pct"/>
            <w:vAlign w:val="center"/>
          </w:tcPr>
          <w:p w:rsidR="00782914" w:rsidRPr="00112A91" w:rsidRDefault="00782914" w:rsidP="007D67BD">
            <w:pPr>
              <w:ind w:left="-57" w:right="-57"/>
              <w:jc w:val="center"/>
              <w:rPr>
                <w:bCs/>
              </w:rPr>
            </w:pPr>
            <w:r w:rsidRPr="00112A91">
              <w:rPr>
                <w:bCs/>
              </w:rPr>
              <w:t>2016</w:t>
            </w:r>
            <w:r w:rsidR="006E3572" w:rsidRPr="00112A91">
              <w:rPr>
                <w:bCs/>
              </w:rPr>
              <w:t xml:space="preserve"> год</w:t>
            </w:r>
          </w:p>
        </w:tc>
        <w:tc>
          <w:tcPr>
            <w:tcW w:w="430" w:type="pct"/>
            <w:vAlign w:val="center"/>
          </w:tcPr>
          <w:p w:rsidR="00782914" w:rsidRPr="00112A91" w:rsidRDefault="00782914" w:rsidP="007D67BD">
            <w:pPr>
              <w:ind w:left="-57" w:right="-57"/>
              <w:jc w:val="center"/>
              <w:rPr>
                <w:bCs/>
              </w:rPr>
            </w:pPr>
            <w:r w:rsidRPr="00112A91">
              <w:rPr>
                <w:bCs/>
              </w:rPr>
              <w:t>2017</w:t>
            </w:r>
            <w:r w:rsidR="006E3572" w:rsidRPr="00112A91">
              <w:rPr>
                <w:bCs/>
              </w:rPr>
              <w:t xml:space="preserve"> год</w:t>
            </w:r>
          </w:p>
        </w:tc>
        <w:tc>
          <w:tcPr>
            <w:tcW w:w="431" w:type="pct"/>
            <w:vAlign w:val="center"/>
          </w:tcPr>
          <w:p w:rsidR="00782914" w:rsidRPr="00112A91" w:rsidRDefault="00782914" w:rsidP="007D67BD">
            <w:pPr>
              <w:ind w:left="-57" w:right="-57"/>
              <w:jc w:val="center"/>
              <w:rPr>
                <w:bCs/>
              </w:rPr>
            </w:pPr>
            <w:r w:rsidRPr="00112A91">
              <w:rPr>
                <w:bCs/>
              </w:rPr>
              <w:t>2018</w:t>
            </w:r>
            <w:r w:rsidR="006E3572" w:rsidRPr="00112A91">
              <w:rPr>
                <w:bCs/>
              </w:rPr>
              <w:t xml:space="preserve"> год</w:t>
            </w:r>
          </w:p>
        </w:tc>
        <w:tc>
          <w:tcPr>
            <w:tcW w:w="431" w:type="pct"/>
            <w:shd w:val="clear" w:color="auto" w:fill="auto"/>
            <w:vAlign w:val="center"/>
          </w:tcPr>
          <w:p w:rsidR="00782914" w:rsidRPr="00112A91" w:rsidRDefault="00782914" w:rsidP="007D67BD">
            <w:pPr>
              <w:ind w:left="-57" w:right="-57"/>
              <w:jc w:val="center"/>
              <w:rPr>
                <w:bCs/>
              </w:rPr>
            </w:pPr>
            <w:r w:rsidRPr="00112A91">
              <w:rPr>
                <w:bCs/>
              </w:rPr>
              <w:t>2019</w:t>
            </w:r>
            <w:r w:rsidR="006E3572" w:rsidRPr="00112A91">
              <w:rPr>
                <w:bCs/>
              </w:rPr>
              <w:t xml:space="preserve"> год</w:t>
            </w:r>
          </w:p>
        </w:tc>
        <w:tc>
          <w:tcPr>
            <w:tcW w:w="430" w:type="pct"/>
            <w:shd w:val="clear" w:color="auto" w:fill="auto"/>
            <w:noWrap/>
            <w:vAlign w:val="center"/>
            <w:hideMark/>
          </w:tcPr>
          <w:p w:rsidR="00782914" w:rsidRPr="00112A91" w:rsidRDefault="00782914" w:rsidP="007D67BD">
            <w:pPr>
              <w:ind w:left="-57" w:right="-57"/>
              <w:jc w:val="center"/>
              <w:rPr>
                <w:bCs/>
              </w:rPr>
            </w:pPr>
            <w:r w:rsidRPr="00112A91">
              <w:rPr>
                <w:bCs/>
              </w:rPr>
              <w:t>2020</w:t>
            </w:r>
            <w:r w:rsidR="006E3572" w:rsidRPr="00112A91">
              <w:rPr>
                <w:bCs/>
              </w:rPr>
              <w:t xml:space="preserve"> год</w:t>
            </w:r>
          </w:p>
        </w:tc>
        <w:tc>
          <w:tcPr>
            <w:tcW w:w="431" w:type="pct"/>
            <w:shd w:val="clear" w:color="auto" w:fill="auto"/>
            <w:vAlign w:val="center"/>
          </w:tcPr>
          <w:p w:rsidR="00782914" w:rsidRPr="00112A91" w:rsidRDefault="00782914" w:rsidP="007D67BD">
            <w:pPr>
              <w:ind w:left="-57" w:right="-57"/>
              <w:jc w:val="center"/>
              <w:rPr>
                <w:bCs/>
              </w:rPr>
            </w:pPr>
            <w:r w:rsidRPr="00112A91">
              <w:rPr>
                <w:bCs/>
              </w:rPr>
              <w:t>2021</w:t>
            </w:r>
            <w:r w:rsidR="006E3572" w:rsidRPr="00112A91">
              <w:rPr>
                <w:bCs/>
              </w:rPr>
              <w:t xml:space="preserve"> год</w:t>
            </w:r>
          </w:p>
        </w:tc>
        <w:tc>
          <w:tcPr>
            <w:tcW w:w="428" w:type="pct"/>
            <w:shd w:val="clear" w:color="auto" w:fill="auto"/>
            <w:vAlign w:val="center"/>
          </w:tcPr>
          <w:p w:rsidR="00782914" w:rsidRPr="00112A91" w:rsidRDefault="00782914" w:rsidP="007D67BD">
            <w:pPr>
              <w:ind w:left="-57" w:right="-57"/>
              <w:jc w:val="center"/>
              <w:rPr>
                <w:bCs/>
              </w:rPr>
            </w:pPr>
            <w:r w:rsidRPr="00112A91">
              <w:rPr>
                <w:bCs/>
              </w:rPr>
              <w:t>2022</w:t>
            </w:r>
            <w:r w:rsidR="006E3572" w:rsidRPr="00112A91">
              <w:rPr>
                <w:bCs/>
              </w:rPr>
              <w:t xml:space="preserve"> год</w:t>
            </w:r>
          </w:p>
        </w:tc>
      </w:tr>
      <w:tr w:rsidR="00782914" w:rsidRPr="00112A91" w:rsidTr="00C324FD">
        <w:trPr>
          <w:trHeight w:val="20"/>
          <w:jc w:val="center"/>
        </w:trPr>
        <w:tc>
          <w:tcPr>
            <w:tcW w:w="1127" w:type="pct"/>
            <w:shd w:val="clear" w:color="auto" w:fill="auto"/>
            <w:noWrap/>
            <w:vAlign w:val="center"/>
            <w:hideMark/>
          </w:tcPr>
          <w:p w:rsidR="00782914" w:rsidRPr="00112A91" w:rsidRDefault="00782914" w:rsidP="00C324FD">
            <w:pPr>
              <w:ind w:left="-41" w:right="43"/>
              <w:jc w:val="both"/>
            </w:pPr>
            <w:r w:rsidRPr="00112A91">
              <w:t>Объем реализации услуг потребителям:</w:t>
            </w:r>
          </w:p>
        </w:tc>
        <w:tc>
          <w:tcPr>
            <w:tcW w:w="430" w:type="pct"/>
            <w:shd w:val="clear" w:color="auto" w:fill="auto"/>
            <w:noWrap/>
            <w:vAlign w:val="bottom"/>
            <w:hideMark/>
          </w:tcPr>
          <w:p w:rsidR="00782914" w:rsidRPr="00112A91" w:rsidRDefault="00782914" w:rsidP="00C324FD">
            <w:pPr>
              <w:ind w:left="-57" w:right="-57"/>
              <w:jc w:val="center"/>
            </w:pPr>
            <w:r w:rsidRPr="00112A91">
              <w:t>80471,1</w:t>
            </w:r>
          </w:p>
        </w:tc>
        <w:tc>
          <w:tcPr>
            <w:tcW w:w="431" w:type="pct"/>
            <w:shd w:val="clear" w:color="auto" w:fill="auto"/>
            <w:noWrap/>
            <w:vAlign w:val="bottom"/>
            <w:hideMark/>
          </w:tcPr>
          <w:p w:rsidR="00782914" w:rsidRPr="00112A91" w:rsidRDefault="00782914" w:rsidP="00C324FD">
            <w:pPr>
              <w:ind w:left="-57" w:right="-57"/>
              <w:jc w:val="center"/>
            </w:pPr>
            <w:r w:rsidRPr="00112A91">
              <w:t>80697,3</w:t>
            </w:r>
          </w:p>
        </w:tc>
        <w:tc>
          <w:tcPr>
            <w:tcW w:w="431" w:type="pct"/>
            <w:vAlign w:val="bottom"/>
          </w:tcPr>
          <w:p w:rsidR="00782914" w:rsidRPr="00112A91" w:rsidRDefault="00782914" w:rsidP="00C324FD">
            <w:pPr>
              <w:ind w:left="-57" w:right="-57"/>
              <w:jc w:val="center"/>
            </w:pPr>
            <w:r w:rsidRPr="00112A91">
              <w:t>80936,9</w:t>
            </w:r>
          </w:p>
        </w:tc>
        <w:tc>
          <w:tcPr>
            <w:tcW w:w="430" w:type="pct"/>
            <w:vAlign w:val="bottom"/>
          </w:tcPr>
          <w:p w:rsidR="00782914" w:rsidRPr="00112A91" w:rsidRDefault="00782914" w:rsidP="00C324FD">
            <w:pPr>
              <w:ind w:left="-57" w:right="-57"/>
              <w:jc w:val="center"/>
            </w:pPr>
            <w:r w:rsidRPr="00112A91">
              <w:t>80898,4</w:t>
            </w:r>
          </w:p>
        </w:tc>
        <w:tc>
          <w:tcPr>
            <w:tcW w:w="431" w:type="pct"/>
            <w:vAlign w:val="bottom"/>
          </w:tcPr>
          <w:p w:rsidR="00782914" w:rsidRPr="00112A91" w:rsidRDefault="00782914" w:rsidP="00C324FD">
            <w:pPr>
              <w:ind w:left="-57" w:right="-57"/>
              <w:jc w:val="center"/>
            </w:pPr>
            <w:r w:rsidRPr="00112A91">
              <w:t>80823,6</w:t>
            </w:r>
          </w:p>
        </w:tc>
        <w:tc>
          <w:tcPr>
            <w:tcW w:w="431" w:type="pct"/>
            <w:shd w:val="clear" w:color="auto" w:fill="auto"/>
            <w:vAlign w:val="bottom"/>
          </w:tcPr>
          <w:p w:rsidR="00782914" w:rsidRPr="00112A91" w:rsidRDefault="00782914" w:rsidP="00C324FD">
            <w:pPr>
              <w:ind w:left="-57" w:right="-57"/>
              <w:jc w:val="center"/>
            </w:pPr>
            <w:r w:rsidRPr="00112A91">
              <w:t>80714,2</w:t>
            </w:r>
          </w:p>
        </w:tc>
        <w:tc>
          <w:tcPr>
            <w:tcW w:w="430" w:type="pct"/>
            <w:shd w:val="clear" w:color="auto" w:fill="auto"/>
            <w:noWrap/>
            <w:vAlign w:val="bottom"/>
            <w:hideMark/>
          </w:tcPr>
          <w:p w:rsidR="00782914" w:rsidRPr="00112A91" w:rsidRDefault="00782914" w:rsidP="00C324FD">
            <w:pPr>
              <w:ind w:left="-57" w:right="-57"/>
              <w:jc w:val="center"/>
            </w:pPr>
            <w:r w:rsidRPr="00112A91">
              <w:t>80546,4</w:t>
            </w:r>
          </w:p>
        </w:tc>
        <w:tc>
          <w:tcPr>
            <w:tcW w:w="431" w:type="pct"/>
            <w:shd w:val="clear" w:color="auto" w:fill="auto"/>
            <w:vAlign w:val="bottom"/>
          </w:tcPr>
          <w:p w:rsidR="00782914" w:rsidRPr="00112A91" w:rsidRDefault="00782914" w:rsidP="00C324FD">
            <w:pPr>
              <w:ind w:left="-57" w:right="-57"/>
              <w:jc w:val="center"/>
            </w:pPr>
            <w:r w:rsidRPr="00112A91">
              <w:t>80348,2</w:t>
            </w:r>
          </w:p>
        </w:tc>
        <w:tc>
          <w:tcPr>
            <w:tcW w:w="428" w:type="pct"/>
            <w:shd w:val="clear" w:color="auto" w:fill="auto"/>
            <w:vAlign w:val="bottom"/>
          </w:tcPr>
          <w:p w:rsidR="00782914" w:rsidRPr="00112A91" w:rsidRDefault="00782914" w:rsidP="00C324FD">
            <w:pPr>
              <w:ind w:left="-57" w:right="-57"/>
              <w:jc w:val="center"/>
            </w:pPr>
            <w:r w:rsidRPr="00112A91">
              <w:t>80118,1</w:t>
            </w:r>
          </w:p>
        </w:tc>
      </w:tr>
      <w:tr w:rsidR="00782914" w:rsidRPr="00112A91" w:rsidTr="00C324FD">
        <w:trPr>
          <w:trHeight w:val="20"/>
          <w:jc w:val="center"/>
        </w:trPr>
        <w:tc>
          <w:tcPr>
            <w:tcW w:w="1127" w:type="pct"/>
            <w:shd w:val="clear" w:color="auto" w:fill="auto"/>
            <w:noWrap/>
            <w:vAlign w:val="center"/>
            <w:hideMark/>
          </w:tcPr>
          <w:p w:rsidR="00782914" w:rsidRPr="00112A91" w:rsidRDefault="00782914" w:rsidP="00C324FD">
            <w:pPr>
              <w:ind w:left="-41" w:right="43"/>
              <w:jc w:val="both"/>
            </w:pPr>
            <w:r w:rsidRPr="00112A91">
              <w:t>населению</w:t>
            </w:r>
          </w:p>
        </w:tc>
        <w:tc>
          <w:tcPr>
            <w:tcW w:w="430" w:type="pct"/>
            <w:shd w:val="clear" w:color="auto" w:fill="auto"/>
            <w:noWrap/>
            <w:vAlign w:val="bottom"/>
            <w:hideMark/>
          </w:tcPr>
          <w:p w:rsidR="00782914" w:rsidRPr="00112A91" w:rsidRDefault="00782914" w:rsidP="00C324FD">
            <w:pPr>
              <w:ind w:left="-57" w:right="-57"/>
              <w:jc w:val="center"/>
            </w:pPr>
            <w:r w:rsidRPr="00112A91">
              <w:t>55206,2</w:t>
            </w:r>
          </w:p>
        </w:tc>
        <w:tc>
          <w:tcPr>
            <w:tcW w:w="431" w:type="pct"/>
            <w:shd w:val="clear" w:color="auto" w:fill="auto"/>
            <w:noWrap/>
            <w:vAlign w:val="bottom"/>
            <w:hideMark/>
          </w:tcPr>
          <w:p w:rsidR="00782914" w:rsidRPr="00112A91" w:rsidRDefault="00782914" w:rsidP="00C324FD">
            <w:pPr>
              <w:ind w:left="-57" w:right="-57"/>
              <w:jc w:val="center"/>
            </w:pPr>
            <w:r w:rsidRPr="00112A91">
              <w:t>55388,2</w:t>
            </w:r>
          </w:p>
        </w:tc>
        <w:tc>
          <w:tcPr>
            <w:tcW w:w="431" w:type="pct"/>
            <w:vAlign w:val="bottom"/>
          </w:tcPr>
          <w:p w:rsidR="00782914" w:rsidRPr="00112A91" w:rsidRDefault="00782914" w:rsidP="00C324FD">
            <w:pPr>
              <w:ind w:left="-57" w:right="-57"/>
              <w:jc w:val="center"/>
            </w:pPr>
            <w:r w:rsidRPr="00112A91">
              <w:t>55545,2</w:t>
            </w:r>
          </w:p>
        </w:tc>
        <w:tc>
          <w:tcPr>
            <w:tcW w:w="430" w:type="pct"/>
            <w:vAlign w:val="bottom"/>
          </w:tcPr>
          <w:p w:rsidR="00782914" w:rsidRPr="00112A91" w:rsidRDefault="00782914" w:rsidP="00C324FD">
            <w:pPr>
              <w:ind w:left="-57" w:right="-57"/>
              <w:jc w:val="center"/>
            </w:pPr>
            <w:r w:rsidRPr="00112A91">
              <w:t>55464,2</w:t>
            </w:r>
          </w:p>
        </w:tc>
        <w:tc>
          <w:tcPr>
            <w:tcW w:w="431" w:type="pct"/>
            <w:vAlign w:val="bottom"/>
          </w:tcPr>
          <w:p w:rsidR="00782914" w:rsidRPr="00112A91" w:rsidRDefault="00782914" w:rsidP="00C324FD">
            <w:pPr>
              <w:ind w:left="-57" w:right="-57"/>
              <w:jc w:val="center"/>
            </w:pPr>
            <w:r w:rsidRPr="00112A91">
              <w:t>55352,4</w:t>
            </w:r>
          </w:p>
        </w:tc>
        <w:tc>
          <w:tcPr>
            <w:tcW w:w="431" w:type="pct"/>
            <w:shd w:val="clear" w:color="auto" w:fill="auto"/>
            <w:vAlign w:val="bottom"/>
          </w:tcPr>
          <w:p w:rsidR="00782914" w:rsidRPr="00112A91" w:rsidRDefault="00782914" w:rsidP="00C324FD">
            <w:pPr>
              <w:ind w:left="-57" w:right="-57"/>
              <w:jc w:val="center"/>
            </w:pPr>
            <w:r w:rsidRPr="00112A91">
              <w:t>55352,4</w:t>
            </w:r>
          </w:p>
        </w:tc>
        <w:tc>
          <w:tcPr>
            <w:tcW w:w="430" w:type="pct"/>
            <w:shd w:val="clear" w:color="auto" w:fill="auto"/>
            <w:noWrap/>
            <w:vAlign w:val="bottom"/>
            <w:hideMark/>
          </w:tcPr>
          <w:p w:rsidR="00782914" w:rsidRPr="00112A91" w:rsidRDefault="00782914" w:rsidP="00C324FD">
            <w:pPr>
              <w:ind w:left="-57" w:right="-57"/>
              <w:jc w:val="center"/>
            </w:pPr>
            <w:r w:rsidRPr="00112A91">
              <w:t>55029,6</w:t>
            </w:r>
          </w:p>
        </w:tc>
        <w:tc>
          <w:tcPr>
            <w:tcW w:w="431" w:type="pct"/>
            <w:shd w:val="clear" w:color="auto" w:fill="auto"/>
            <w:vAlign w:val="bottom"/>
          </w:tcPr>
          <w:p w:rsidR="00782914" w:rsidRPr="00112A91" w:rsidRDefault="00782914" w:rsidP="00C324FD">
            <w:pPr>
              <w:ind w:left="-57" w:right="-57"/>
              <w:jc w:val="center"/>
            </w:pPr>
            <w:r w:rsidRPr="00112A91">
              <w:t>54819,9</w:t>
            </w:r>
          </w:p>
        </w:tc>
        <w:tc>
          <w:tcPr>
            <w:tcW w:w="428" w:type="pct"/>
            <w:shd w:val="clear" w:color="auto" w:fill="auto"/>
            <w:vAlign w:val="bottom"/>
          </w:tcPr>
          <w:p w:rsidR="00782914" w:rsidRPr="00112A91" w:rsidRDefault="00782914" w:rsidP="00C324FD">
            <w:pPr>
              <w:ind w:left="-57" w:right="-57"/>
              <w:jc w:val="center"/>
            </w:pPr>
            <w:r w:rsidRPr="00112A91">
              <w:t>54580,7</w:t>
            </w:r>
          </w:p>
        </w:tc>
      </w:tr>
      <w:tr w:rsidR="00782914" w:rsidRPr="00112A91" w:rsidTr="00C324FD">
        <w:trPr>
          <w:trHeight w:val="20"/>
          <w:jc w:val="center"/>
        </w:trPr>
        <w:tc>
          <w:tcPr>
            <w:tcW w:w="1127" w:type="pct"/>
            <w:shd w:val="clear" w:color="auto" w:fill="auto"/>
            <w:noWrap/>
            <w:vAlign w:val="center"/>
            <w:hideMark/>
          </w:tcPr>
          <w:p w:rsidR="00782914" w:rsidRPr="00112A91" w:rsidRDefault="006E3572" w:rsidP="00C324FD">
            <w:pPr>
              <w:ind w:left="-41" w:right="43"/>
              <w:jc w:val="both"/>
            </w:pPr>
            <w:r w:rsidRPr="00112A91">
              <w:t>бюджетным учр</w:t>
            </w:r>
            <w:r w:rsidRPr="00112A91">
              <w:t>е</w:t>
            </w:r>
            <w:r w:rsidRPr="00112A91">
              <w:t>ждениям</w:t>
            </w:r>
          </w:p>
        </w:tc>
        <w:tc>
          <w:tcPr>
            <w:tcW w:w="430" w:type="pct"/>
            <w:shd w:val="clear" w:color="auto" w:fill="auto"/>
            <w:noWrap/>
            <w:vAlign w:val="bottom"/>
            <w:hideMark/>
          </w:tcPr>
          <w:p w:rsidR="00782914" w:rsidRPr="00112A91" w:rsidRDefault="00782914" w:rsidP="00C324FD">
            <w:pPr>
              <w:ind w:left="-57" w:right="-57"/>
              <w:jc w:val="center"/>
            </w:pPr>
            <w:r w:rsidRPr="00112A91">
              <w:t>4666,5</w:t>
            </w:r>
          </w:p>
        </w:tc>
        <w:tc>
          <w:tcPr>
            <w:tcW w:w="431" w:type="pct"/>
            <w:shd w:val="clear" w:color="auto" w:fill="auto"/>
            <w:noWrap/>
            <w:vAlign w:val="bottom"/>
            <w:hideMark/>
          </w:tcPr>
          <w:p w:rsidR="00782914" w:rsidRPr="00112A91" w:rsidRDefault="00782914" w:rsidP="00C324FD">
            <w:pPr>
              <w:ind w:left="-57" w:right="-57"/>
              <w:jc w:val="center"/>
            </w:pPr>
            <w:r w:rsidRPr="00112A91">
              <w:t>4681,9</w:t>
            </w:r>
          </w:p>
        </w:tc>
        <w:tc>
          <w:tcPr>
            <w:tcW w:w="431" w:type="pct"/>
            <w:vAlign w:val="bottom"/>
          </w:tcPr>
          <w:p w:rsidR="00782914" w:rsidRPr="00112A91" w:rsidRDefault="00782914" w:rsidP="00C324FD">
            <w:pPr>
              <w:ind w:left="-57" w:right="-57"/>
              <w:jc w:val="center"/>
            </w:pPr>
            <w:r w:rsidRPr="00112A91">
              <w:t>4695,2</w:t>
            </w:r>
          </w:p>
        </w:tc>
        <w:tc>
          <w:tcPr>
            <w:tcW w:w="430" w:type="pct"/>
            <w:vAlign w:val="bottom"/>
          </w:tcPr>
          <w:p w:rsidR="00782914" w:rsidRPr="00112A91" w:rsidRDefault="00782914" w:rsidP="00C324FD">
            <w:pPr>
              <w:ind w:left="-57" w:right="-57"/>
              <w:jc w:val="center"/>
            </w:pPr>
            <w:r w:rsidRPr="00112A91">
              <w:t>4688,4</w:t>
            </w:r>
          </w:p>
        </w:tc>
        <w:tc>
          <w:tcPr>
            <w:tcW w:w="431" w:type="pct"/>
            <w:vAlign w:val="bottom"/>
          </w:tcPr>
          <w:p w:rsidR="00782914" w:rsidRPr="00112A91" w:rsidRDefault="00782914" w:rsidP="00C324FD">
            <w:pPr>
              <w:ind w:left="-57" w:right="-57"/>
              <w:jc w:val="center"/>
            </w:pPr>
            <w:r w:rsidRPr="00112A91">
              <w:t>4678,9</w:t>
            </w:r>
          </w:p>
        </w:tc>
        <w:tc>
          <w:tcPr>
            <w:tcW w:w="431" w:type="pct"/>
            <w:shd w:val="clear" w:color="auto" w:fill="auto"/>
            <w:vAlign w:val="bottom"/>
          </w:tcPr>
          <w:p w:rsidR="00782914" w:rsidRPr="00112A91" w:rsidRDefault="00782914" w:rsidP="00C324FD">
            <w:pPr>
              <w:ind w:left="-57" w:right="-57"/>
              <w:jc w:val="center"/>
            </w:pPr>
            <w:r w:rsidRPr="00112A91">
              <w:t>4678,9</w:t>
            </w:r>
          </w:p>
        </w:tc>
        <w:tc>
          <w:tcPr>
            <w:tcW w:w="430" w:type="pct"/>
            <w:shd w:val="clear" w:color="auto" w:fill="auto"/>
            <w:noWrap/>
            <w:vAlign w:val="bottom"/>
            <w:hideMark/>
          </w:tcPr>
          <w:p w:rsidR="00782914" w:rsidRPr="00112A91" w:rsidRDefault="00782914" w:rsidP="00C324FD">
            <w:pPr>
              <w:ind w:left="-57" w:right="-57"/>
              <w:jc w:val="center"/>
            </w:pPr>
            <w:r w:rsidRPr="00112A91">
              <w:t>4651,6</w:t>
            </w:r>
          </w:p>
        </w:tc>
        <w:tc>
          <w:tcPr>
            <w:tcW w:w="431" w:type="pct"/>
            <w:shd w:val="clear" w:color="auto" w:fill="auto"/>
            <w:vAlign w:val="bottom"/>
          </w:tcPr>
          <w:p w:rsidR="00782914" w:rsidRPr="00112A91" w:rsidRDefault="00782914" w:rsidP="00C324FD">
            <w:pPr>
              <w:ind w:left="-57" w:right="-57"/>
              <w:jc w:val="center"/>
            </w:pPr>
            <w:r w:rsidRPr="00112A91">
              <w:t>4633,9</w:t>
            </w:r>
          </w:p>
        </w:tc>
        <w:tc>
          <w:tcPr>
            <w:tcW w:w="428" w:type="pct"/>
            <w:shd w:val="clear" w:color="auto" w:fill="auto"/>
            <w:vAlign w:val="bottom"/>
          </w:tcPr>
          <w:p w:rsidR="00782914" w:rsidRPr="00112A91" w:rsidRDefault="00782914" w:rsidP="00C324FD">
            <w:pPr>
              <w:ind w:left="-57" w:right="-57"/>
              <w:jc w:val="center"/>
            </w:pPr>
            <w:r w:rsidRPr="00112A91">
              <w:t>4613,7</w:t>
            </w:r>
          </w:p>
        </w:tc>
      </w:tr>
      <w:tr w:rsidR="00782914" w:rsidRPr="00112A91" w:rsidTr="00C324FD">
        <w:trPr>
          <w:trHeight w:val="20"/>
          <w:jc w:val="center"/>
        </w:trPr>
        <w:tc>
          <w:tcPr>
            <w:tcW w:w="1127" w:type="pct"/>
            <w:shd w:val="clear" w:color="auto" w:fill="auto"/>
            <w:noWrap/>
            <w:vAlign w:val="center"/>
            <w:hideMark/>
          </w:tcPr>
          <w:p w:rsidR="00782914" w:rsidRPr="00112A91" w:rsidRDefault="00782914" w:rsidP="00C324FD">
            <w:pPr>
              <w:ind w:left="-41" w:right="43"/>
              <w:jc w:val="both"/>
            </w:pPr>
            <w:r w:rsidRPr="00112A91">
              <w:t>прочим потребит</w:t>
            </w:r>
            <w:r w:rsidRPr="00112A91">
              <w:t>е</w:t>
            </w:r>
            <w:r w:rsidRPr="00112A91">
              <w:t>лям</w:t>
            </w:r>
          </w:p>
        </w:tc>
        <w:tc>
          <w:tcPr>
            <w:tcW w:w="430" w:type="pct"/>
            <w:shd w:val="clear" w:color="auto" w:fill="auto"/>
            <w:noWrap/>
            <w:vAlign w:val="bottom"/>
            <w:hideMark/>
          </w:tcPr>
          <w:p w:rsidR="00782914" w:rsidRPr="00112A91" w:rsidRDefault="00782914" w:rsidP="00C324FD">
            <w:pPr>
              <w:ind w:left="-57" w:right="-57"/>
              <w:jc w:val="center"/>
            </w:pPr>
            <w:r w:rsidRPr="00112A91">
              <w:t>20598,4</w:t>
            </w:r>
          </w:p>
        </w:tc>
        <w:tc>
          <w:tcPr>
            <w:tcW w:w="431" w:type="pct"/>
            <w:shd w:val="clear" w:color="auto" w:fill="auto"/>
            <w:noWrap/>
            <w:vAlign w:val="bottom"/>
            <w:hideMark/>
          </w:tcPr>
          <w:p w:rsidR="00782914" w:rsidRPr="00112A91" w:rsidRDefault="00782914" w:rsidP="00C324FD">
            <w:pPr>
              <w:ind w:left="-57" w:right="-57"/>
              <w:jc w:val="center"/>
            </w:pPr>
            <w:r w:rsidRPr="00112A91">
              <w:t>20627,2</w:t>
            </w:r>
          </w:p>
        </w:tc>
        <w:tc>
          <w:tcPr>
            <w:tcW w:w="431" w:type="pct"/>
            <w:vAlign w:val="bottom"/>
          </w:tcPr>
          <w:p w:rsidR="00782914" w:rsidRPr="00112A91" w:rsidRDefault="00782914" w:rsidP="00C324FD">
            <w:pPr>
              <w:ind w:left="-57" w:right="-57"/>
              <w:jc w:val="center"/>
            </w:pPr>
            <w:r w:rsidRPr="00112A91">
              <w:t>20696,5</w:t>
            </w:r>
          </w:p>
        </w:tc>
        <w:tc>
          <w:tcPr>
            <w:tcW w:w="430" w:type="pct"/>
            <w:vAlign w:val="bottom"/>
          </w:tcPr>
          <w:p w:rsidR="00782914" w:rsidRPr="00112A91" w:rsidRDefault="00782914" w:rsidP="00C324FD">
            <w:pPr>
              <w:ind w:left="-57" w:right="-57"/>
              <w:jc w:val="center"/>
            </w:pPr>
            <w:r w:rsidRPr="00112A91">
              <w:t>20745,8</w:t>
            </w:r>
          </w:p>
        </w:tc>
        <w:tc>
          <w:tcPr>
            <w:tcW w:w="431" w:type="pct"/>
            <w:vAlign w:val="bottom"/>
          </w:tcPr>
          <w:p w:rsidR="00782914" w:rsidRPr="00112A91" w:rsidRDefault="00782914" w:rsidP="00C324FD">
            <w:pPr>
              <w:ind w:left="-57" w:right="-57"/>
              <w:jc w:val="center"/>
            </w:pPr>
            <w:r w:rsidRPr="00112A91">
              <w:t>20792,3</w:t>
            </w:r>
          </w:p>
        </w:tc>
        <w:tc>
          <w:tcPr>
            <w:tcW w:w="431" w:type="pct"/>
            <w:shd w:val="clear" w:color="auto" w:fill="auto"/>
            <w:vAlign w:val="bottom"/>
          </w:tcPr>
          <w:p w:rsidR="00782914" w:rsidRPr="00112A91" w:rsidRDefault="00782914" w:rsidP="00C324FD">
            <w:pPr>
              <w:ind w:left="-57" w:right="-57"/>
              <w:jc w:val="center"/>
            </w:pPr>
            <w:r w:rsidRPr="00112A91">
              <w:t>20792,3</w:t>
            </w:r>
          </w:p>
        </w:tc>
        <w:tc>
          <w:tcPr>
            <w:tcW w:w="430" w:type="pct"/>
            <w:shd w:val="clear" w:color="auto" w:fill="auto"/>
            <w:noWrap/>
            <w:vAlign w:val="bottom"/>
            <w:hideMark/>
          </w:tcPr>
          <w:p w:rsidR="00782914" w:rsidRPr="00112A91" w:rsidRDefault="00782914" w:rsidP="00C324FD">
            <w:pPr>
              <w:ind w:left="-57" w:right="-57"/>
              <w:jc w:val="center"/>
            </w:pPr>
            <w:r w:rsidRPr="00112A91">
              <w:t>20865,2</w:t>
            </w:r>
          </w:p>
        </w:tc>
        <w:tc>
          <w:tcPr>
            <w:tcW w:w="431" w:type="pct"/>
            <w:shd w:val="clear" w:color="auto" w:fill="auto"/>
            <w:vAlign w:val="bottom"/>
          </w:tcPr>
          <w:p w:rsidR="00782914" w:rsidRPr="00112A91" w:rsidRDefault="00782914" w:rsidP="00C324FD">
            <w:pPr>
              <w:ind w:left="-57" w:right="-57"/>
              <w:jc w:val="center"/>
            </w:pPr>
            <w:r w:rsidRPr="00112A91">
              <w:t>20894,4</w:t>
            </w:r>
          </w:p>
        </w:tc>
        <w:tc>
          <w:tcPr>
            <w:tcW w:w="428" w:type="pct"/>
            <w:shd w:val="clear" w:color="auto" w:fill="auto"/>
            <w:vAlign w:val="bottom"/>
          </w:tcPr>
          <w:p w:rsidR="00782914" w:rsidRPr="00112A91" w:rsidRDefault="00782914" w:rsidP="00C324FD">
            <w:pPr>
              <w:ind w:left="-57" w:right="-57"/>
              <w:jc w:val="center"/>
            </w:pPr>
            <w:r w:rsidRPr="00112A91">
              <w:t>20923,7</w:t>
            </w:r>
          </w:p>
        </w:tc>
      </w:tr>
    </w:tbl>
    <w:p w:rsidR="00782914" w:rsidRPr="00112A91" w:rsidRDefault="00782914" w:rsidP="007D67BD">
      <w:pPr>
        <w:autoSpaceDE w:val="0"/>
        <w:autoSpaceDN w:val="0"/>
        <w:adjustRightInd w:val="0"/>
        <w:ind w:firstLine="709"/>
        <w:jc w:val="both"/>
        <w:rPr>
          <w:sz w:val="28"/>
          <w:szCs w:val="28"/>
        </w:rPr>
      </w:pPr>
    </w:p>
    <w:p w:rsidR="003C3848" w:rsidRPr="00112A91" w:rsidRDefault="00365A0B" w:rsidP="00B47A9A">
      <w:pPr>
        <w:autoSpaceDE w:val="0"/>
        <w:autoSpaceDN w:val="0"/>
        <w:adjustRightInd w:val="0"/>
        <w:ind w:firstLine="709"/>
        <w:jc w:val="both"/>
        <w:rPr>
          <w:sz w:val="28"/>
          <w:szCs w:val="28"/>
        </w:rPr>
      </w:pPr>
      <w:r w:rsidRPr="00112A91">
        <w:rPr>
          <w:sz w:val="28"/>
          <w:szCs w:val="28"/>
        </w:rPr>
        <w:t>3.4.4.</w:t>
      </w:r>
      <w:r w:rsidR="00B47A9A" w:rsidRPr="00112A91">
        <w:rPr>
          <w:sz w:val="28"/>
          <w:szCs w:val="28"/>
        </w:rPr>
        <w:t xml:space="preserve"> </w:t>
      </w:r>
      <w:r w:rsidR="003C3848" w:rsidRPr="00112A91">
        <w:rPr>
          <w:sz w:val="28"/>
          <w:szCs w:val="28"/>
        </w:rPr>
        <w:t>Электроснабжение</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Прогноз потребления электроэнергии в городе Перми на период реализации </w:t>
      </w:r>
      <w:r w:rsidR="00F67B1E" w:rsidRPr="00112A91">
        <w:rPr>
          <w:sz w:val="28"/>
          <w:szCs w:val="28"/>
        </w:rPr>
        <w:t>Программы</w:t>
      </w:r>
      <w:r w:rsidRPr="00112A91">
        <w:rPr>
          <w:sz w:val="28"/>
          <w:szCs w:val="28"/>
        </w:rPr>
        <w:t xml:space="preserve"> составлен на основании Генерального плана города Перми и данных о фактическом потреблении электроэнергии населением и приравненными к нему потребителями</w:t>
      </w:r>
      <w:r w:rsidRPr="00112A91">
        <w:rPr>
          <w:sz w:val="28"/>
          <w:szCs w:val="28"/>
          <w:vertAlign w:val="superscript"/>
        </w:rPr>
        <w:footnoteReference w:id="13"/>
      </w:r>
      <w:r w:rsidRPr="00112A91">
        <w:rPr>
          <w:sz w:val="28"/>
          <w:szCs w:val="28"/>
        </w:rPr>
        <w:t xml:space="preserve">. При составлении прогноза учтены условия развития и темпы прироста потребления электроэнергии в сферах энергетики, промышленности, </w:t>
      </w:r>
      <w:r w:rsidR="00F67B1E" w:rsidRPr="00112A91">
        <w:rPr>
          <w:sz w:val="28"/>
          <w:szCs w:val="28"/>
        </w:rPr>
        <w:br/>
      </w:r>
      <w:r w:rsidRPr="00112A91">
        <w:rPr>
          <w:sz w:val="28"/>
          <w:szCs w:val="28"/>
        </w:rPr>
        <w:t>а также бытового потребления электроэнергии, в том числе населением и объе</w:t>
      </w:r>
      <w:r w:rsidRPr="00112A91">
        <w:rPr>
          <w:sz w:val="28"/>
          <w:szCs w:val="28"/>
        </w:rPr>
        <w:t>к</w:t>
      </w:r>
      <w:r w:rsidRPr="00112A91">
        <w:rPr>
          <w:sz w:val="28"/>
          <w:szCs w:val="28"/>
        </w:rPr>
        <w:t>тами социального, культурного и бытового назначения.</w:t>
      </w:r>
    </w:p>
    <w:p w:rsidR="00E474F7" w:rsidRPr="00112A91" w:rsidRDefault="003C3848" w:rsidP="007D67BD">
      <w:pPr>
        <w:autoSpaceDE w:val="0"/>
        <w:autoSpaceDN w:val="0"/>
        <w:adjustRightInd w:val="0"/>
        <w:ind w:firstLine="709"/>
        <w:jc w:val="both"/>
        <w:rPr>
          <w:sz w:val="28"/>
          <w:szCs w:val="28"/>
        </w:rPr>
      </w:pPr>
      <w:r w:rsidRPr="00112A91">
        <w:rPr>
          <w:sz w:val="28"/>
          <w:szCs w:val="28"/>
        </w:rPr>
        <w:t>Для прогнозирования объемов потребления электроэнергии на территории города Пе</w:t>
      </w:r>
      <w:r w:rsidR="00F776EA" w:rsidRPr="00112A91">
        <w:rPr>
          <w:sz w:val="28"/>
          <w:szCs w:val="28"/>
        </w:rPr>
        <w:t xml:space="preserve">рми на период до 2022 года </w:t>
      </w:r>
      <w:r w:rsidRPr="00112A91">
        <w:rPr>
          <w:sz w:val="28"/>
          <w:szCs w:val="28"/>
        </w:rPr>
        <w:t>использованы следующие данные и усл</w:t>
      </w:r>
      <w:r w:rsidR="00E474F7" w:rsidRPr="00112A91">
        <w:rPr>
          <w:sz w:val="28"/>
          <w:szCs w:val="28"/>
        </w:rPr>
        <w:t>о</w:t>
      </w:r>
      <w:r w:rsidR="00E474F7" w:rsidRPr="00112A91">
        <w:rPr>
          <w:sz w:val="28"/>
          <w:szCs w:val="28"/>
        </w:rPr>
        <w:t>вия:</w:t>
      </w:r>
    </w:p>
    <w:p w:rsidR="00E474F7" w:rsidRPr="00112A91" w:rsidRDefault="003C3848" w:rsidP="007D67BD">
      <w:pPr>
        <w:autoSpaceDE w:val="0"/>
        <w:autoSpaceDN w:val="0"/>
        <w:adjustRightInd w:val="0"/>
        <w:ind w:firstLine="709"/>
        <w:jc w:val="both"/>
        <w:rPr>
          <w:sz w:val="28"/>
          <w:szCs w:val="28"/>
        </w:rPr>
      </w:pPr>
      <w:r w:rsidRPr="00112A91">
        <w:rPr>
          <w:sz w:val="28"/>
          <w:szCs w:val="28"/>
        </w:rPr>
        <w:t>планируемы</w:t>
      </w:r>
      <w:r w:rsidR="00F67B1E" w:rsidRPr="00112A91">
        <w:rPr>
          <w:sz w:val="28"/>
          <w:szCs w:val="28"/>
        </w:rPr>
        <w:t>й</w:t>
      </w:r>
      <w:r w:rsidRPr="00112A91">
        <w:rPr>
          <w:sz w:val="28"/>
          <w:szCs w:val="28"/>
        </w:rPr>
        <w:t xml:space="preserve"> объем строительства жилищного фонда города Перми на п</w:t>
      </w:r>
      <w:r w:rsidRPr="00112A91">
        <w:rPr>
          <w:sz w:val="28"/>
          <w:szCs w:val="28"/>
        </w:rPr>
        <w:t>е</w:t>
      </w:r>
      <w:r w:rsidRPr="00112A91">
        <w:rPr>
          <w:sz w:val="28"/>
          <w:szCs w:val="28"/>
        </w:rPr>
        <w:t>риод до 2022 года</w:t>
      </w:r>
      <w:r w:rsidR="003F61A2" w:rsidRPr="00112A91">
        <w:rPr>
          <w:sz w:val="28"/>
          <w:szCs w:val="28"/>
        </w:rPr>
        <w:t xml:space="preserve"> (</w:t>
      </w:r>
      <w:r w:rsidR="00F67B1E" w:rsidRPr="00112A91">
        <w:rPr>
          <w:sz w:val="28"/>
          <w:szCs w:val="28"/>
        </w:rPr>
        <w:t>под</w:t>
      </w:r>
      <w:r w:rsidR="003F61A2" w:rsidRPr="00112A91">
        <w:rPr>
          <w:sz w:val="28"/>
          <w:szCs w:val="28"/>
        </w:rPr>
        <w:t>р</w:t>
      </w:r>
      <w:r w:rsidRPr="00112A91">
        <w:rPr>
          <w:sz w:val="28"/>
          <w:szCs w:val="28"/>
        </w:rPr>
        <w:t xml:space="preserve">аздел </w:t>
      </w:r>
      <w:r w:rsidR="00D47E46" w:rsidRPr="00112A91">
        <w:rPr>
          <w:sz w:val="28"/>
          <w:szCs w:val="28"/>
        </w:rPr>
        <w:t>3.2</w:t>
      </w:r>
      <w:r w:rsidR="00F67B1E" w:rsidRPr="00112A91">
        <w:rPr>
          <w:sz w:val="28"/>
          <w:szCs w:val="28"/>
        </w:rPr>
        <w:t xml:space="preserve"> настоящей части</w:t>
      </w:r>
      <w:r w:rsidR="00D47E46" w:rsidRPr="00112A91">
        <w:rPr>
          <w:sz w:val="28"/>
          <w:szCs w:val="28"/>
        </w:rPr>
        <w:t>),</w:t>
      </w:r>
    </w:p>
    <w:p w:rsidR="00E474F7" w:rsidRPr="00112A91" w:rsidRDefault="003C3848" w:rsidP="007D67BD">
      <w:pPr>
        <w:autoSpaceDE w:val="0"/>
        <w:autoSpaceDN w:val="0"/>
        <w:adjustRightInd w:val="0"/>
        <w:ind w:firstLine="709"/>
        <w:jc w:val="both"/>
        <w:rPr>
          <w:sz w:val="28"/>
          <w:szCs w:val="28"/>
        </w:rPr>
      </w:pPr>
      <w:r w:rsidRPr="00112A91">
        <w:rPr>
          <w:sz w:val="28"/>
          <w:szCs w:val="28"/>
        </w:rPr>
        <w:t>прогноз изменения численности жителей города Перми до 2022 го</w:t>
      </w:r>
      <w:r w:rsidR="00D47E46" w:rsidRPr="00112A91">
        <w:rPr>
          <w:sz w:val="28"/>
          <w:szCs w:val="28"/>
        </w:rPr>
        <w:t>да,</w:t>
      </w:r>
    </w:p>
    <w:p w:rsidR="00E474F7" w:rsidRPr="00112A91" w:rsidRDefault="003C3848" w:rsidP="007D67BD">
      <w:pPr>
        <w:autoSpaceDE w:val="0"/>
        <w:autoSpaceDN w:val="0"/>
        <w:adjustRightInd w:val="0"/>
        <w:ind w:firstLine="709"/>
        <w:jc w:val="both"/>
        <w:rPr>
          <w:sz w:val="28"/>
          <w:szCs w:val="28"/>
        </w:rPr>
      </w:pPr>
      <w:r w:rsidRPr="00112A91">
        <w:rPr>
          <w:sz w:val="28"/>
          <w:szCs w:val="28"/>
        </w:rPr>
        <w:t>фактическое удельное потребление электроэнергии на 1 жителя с учетом планируемого снижения потребления электроэнергии на 20% до 2022</w:t>
      </w:r>
      <w:r w:rsidR="00E474F7" w:rsidRPr="00112A91">
        <w:rPr>
          <w:sz w:val="28"/>
          <w:szCs w:val="28"/>
        </w:rPr>
        <w:t xml:space="preserve"> </w:t>
      </w:r>
      <w:r w:rsidRPr="00112A91">
        <w:rPr>
          <w:sz w:val="28"/>
          <w:szCs w:val="28"/>
        </w:rPr>
        <w:t>г</w:t>
      </w:r>
      <w:r w:rsidR="00D47E46" w:rsidRPr="00112A91">
        <w:rPr>
          <w:sz w:val="28"/>
          <w:szCs w:val="28"/>
        </w:rPr>
        <w:t>ода</w:t>
      </w:r>
      <w:r w:rsidRPr="00112A91">
        <w:rPr>
          <w:sz w:val="28"/>
          <w:szCs w:val="28"/>
        </w:rPr>
        <w:t xml:space="preserve"> (в с</w:t>
      </w:r>
      <w:r w:rsidRPr="00112A91">
        <w:rPr>
          <w:sz w:val="28"/>
          <w:szCs w:val="28"/>
        </w:rPr>
        <w:t>о</w:t>
      </w:r>
      <w:r w:rsidRPr="00112A91">
        <w:rPr>
          <w:sz w:val="28"/>
          <w:szCs w:val="28"/>
        </w:rPr>
        <w:t>ответствии с Ге</w:t>
      </w:r>
      <w:r w:rsidR="00D47E46" w:rsidRPr="00112A91">
        <w:rPr>
          <w:sz w:val="28"/>
          <w:szCs w:val="28"/>
        </w:rPr>
        <w:t>неральным планом города Перми),</w:t>
      </w:r>
    </w:p>
    <w:p w:rsidR="00E474F7" w:rsidRPr="00112A91" w:rsidRDefault="003C3848" w:rsidP="007D67BD">
      <w:pPr>
        <w:autoSpaceDE w:val="0"/>
        <w:autoSpaceDN w:val="0"/>
        <w:adjustRightInd w:val="0"/>
        <w:ind w:firstLine="709"/>
        <w:jc w:val="both"/>
        <w:rPr>
          <w:sz w:val="28"/>
          <w:szCs w:val="28"/>
        </w:rPr>
      </w:pPr>
      <w:r w:rsidRPr="00112A91">
        <w:rPr>
          <w:sz w:val="28"/>
          <w:szCs w:val="28"/>
        </w:rPr>
        <w:t>укрупненные удельные показатели потребления электроэнергии в комме</w:t>
      </w:r>
      <w:r w:rsidRPr="00112A91">
        <w:rPr>
          <w:sz w:val="28"/>
          <w:szCs w:val="28"/>
        </w:rPr>
        <w:t>р</w:t>
      </w:r>
      <w:r w:rsidRPr="00112A91">
        <w:rPr>
          <w:sz w:val="28"/>
          <w:szCs w:val="28"/>
        </w:rPr>
        <w:t>ческой недвижимости с учетом вероятного снижения удельных расходов электр</w:t>
      </w:r>
      <w:r w:rsidRPr="00112A91">
        <w:rPr>
          <w:sz w:val="28"/>
          <w:szCs w:val="28"/>
        </w:rPr>
        <w:t>о</w:t>
      </w:r>
      <w:r w:rsidRPr="00112A91">
        <w:rPr>
          <w:sz w:val="28"/>
          <w:szCs w:val="28"/>
        </w:rPr>
        <w:t>энергии – 0,1</w:t>
      </w:r>
      <w:r w:rsidR="00D47E46" w:rsidRPr="00112A91">
        <w:rPr>
          <w:sz w:val="28"/>
          <w:szCs w:val="28"/>
        </w:rPr>
        <w:t>60 кВт/кв.м,</w:t>
      </w:r>
    </w:p>
    <w:p w:rsidR="003C3848" w:rsidRPr="00112A91" w:rsidRDefault="00F67B1E" w:rsidP="007D67BD">
      <w:pPr>
        <w:autoSpaceDE w:val="0"/>
        <w:autoSpaceDN w:val="0"/>
        <w:adjustRightInd w:val="0"/>
        <w:ind w:firstLine="709"/>
        <w:jc w:val="both"/>
        <w:rPr>
          <w:sz w:val="28"/>
          <w:szCs w:val="28"/>
        </w:rPr>
      </w:pPr>
      <w:r w:rsidRPr="00112A91">
        <w:rPr>
          <w:sz w:val="28"/>
          <w:szCs w:val="28"/>
        </w:rPr>
        <w:t xml:space="preserve">обеспеченность </w:t>
      </w:r>
      <w:r w:rsidR="003C3848" w:rsidRPr="00112A91">
        <w:rPr>
          <w:sz w:val="28"/>
          <w:szCs w:val="28"/>
        </w:rPr>
        <w:t>услугами электроснабжения 100% жилищного фонда и ж</w:t>
      </w:r>
      <w:r w:rsidR="003C3848" w:rsidRPr="00112A91">
        <w:rPr>
          <w:sz w:val="28"/>
          <w:szCs w:val="28"/>
        </w:rPr>
        <w:t>и</w:t>
      </w:r>
      <w:r w:rsidR="003C3848" w:rsidRPr="00112A91">
        <w:rPr>
          <w:sz w:val="28"/>
          <w:szCs w:val="28"/>
        </w:rPr>
        <w:t>телей города Перми.</w:t>
      </w:r>
    </w:p>
    <w:p w:rsidR="003C3848" w:rsidRPr="00112A91" w:rsidRDefault="00D84522" w:rsidP="00B47A9A">
      <w:pPr>
        <w:autoSpaceDE w:val="0"/>
        <w:autoSpaceDN w:val="0"/>
        <w:adjustRightInd w:val="0"/>
        <w:ind w:firstLine="709"/>
        <w:jc w:val="both"/>
        <w:rPr>
          <w:spacing w:val="-1"/>
          <w:sz w:val="28"/>
          <w:szCs w:val="28"/>
        </w:rPr>
      </w:pPr>
      <w:r w:rsidRPr="00112A91">
        <w:rPr>
          <w:sz w:val="28"/>
          <w:szCs w:val="28"/>
        </w:rPr>
        <w:t>П</w:t>
      </w:r>
      <w:r w:rsidR="003C3848" w:rsidRPr="00112A91">
        <w:rPr>
          <w:sz w:val="28"/>
          <w:szCs w:val="28"/>
        </w:rPr>
        <w:t>рогноз потребления электроэнергии на территории города Перми в период 2015-2022</w:t>
      </w:r>
      <w:r w:rsidR="007E045F" w:rsidRPr="00112A91">
        <w:rPr>
          <w:sz w:val="28"/>
          <w:szCs w:val="28"/>
        </w:rPr>
        <w:t xml:space="preserve"> </w:t>
      </w:r>
      <w:r w:rsidRPr="00112A91">
        <w:rPr>
          <w:sz w:val="28"/>
          <w:szCs w:val="28"/>
        </w:rPr>
        <w:t>год</w:t>
      </w:r>
      <w:r w:rsidR="00D47E46" w:rsidRPr="00112A91">
        <w:rPr>
          <w:sz w:val="28"/>
          <w:szCs w:val="28"/>
        </w:rPr>
        <w:t>ов представлен в таблице 48</w:t>
      </w:r>
      <w:r w:rsidR="003C3848" w:rsidRPr="00112A91">
        <w:rPr>
          <w:sz w:val="28"/>
          <w:szCs w:val="28"/>
        </w:rPr>
        <w:t>.</w:t>
      </w:r>
    </w:p>
    <w:p w:rsidR="003C3848" w:rsidRPr="00112A91" w:rsidRDefault="003C3848" w:rsidP="007D67BD">
      <w:pPr>
        <w:shd w:val="clear" w:color="auto" w:fill="FFFFFF"/>
        <w:ind w:left="17" w:right="40" w:firstLine="567"/>
        <w:jc w:val="right"/>
        <w:rPr>
          <w:spacing w:val="-1"/>
          <w:sz w:val="28"/>
          <w:szCs w:val="28"/>
        </w:rPr>
        <w:sectPr w:rsidR="003C3848" w:rsidRPr="00112A91" w:rsidSect="00E474F7">
          <w:pgSz w:w="11906" w:h="16838"/>
          <w:pgMar w:top="1134" w:right="567" w:bottom="1134" w:left="1418" w:header="709" w:footer="709" w:gutter="0"/>
          <w:cols w:space="708"/>
          <w:docGrid w:linePitch="360"/>
        </w:sect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48</w:t>
      </w:r>
    </w:p>
    <w:tbl>
      <w:tblPr>
        <w:tblW w:w="1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902"/>
        <w:gridCol w:w="1099"/>
        <w:gridCol w:w="700"/>
        <w:gridCol w:w="1051"/>
        <w:gridCol w:w="1096"/>
        <w:gridCol w:w="1134"/>
        <w:gridCol w:w="1142"/>
        <w:gridCol w:w="988"/>
        <w:gridCol w:w="960"/>
        <w:gridCol w:w="900"/>
        <w:gridCol w:w="944"/>
        <w:gridCol w:w="993"/>
        <w:gridCol w:w="917"/>
        <w:gridCol w:w="951"/>
        <w:gridCol w:w="926"/>
      </w:tblGrid>
      <w:tr w:rsidR="00B2763C" w:rsidRPr="00112A91" w:rsidTr="002F1DFC">
        <w:trPr>
          <w:trHeight w:val="20"/>
          <w:tblHeader/>
          <w:jc w:val="center"/>
        </w:trPr>
        <w:tc>
          <w:tcPr>
            <w:tcW w:w="1902" w:type="dxa"/>
            <w:vMerge w:val="restart"/>
            <w:shd w:val="clear" w:color="auto" w:fill="auto"/>
            <w:vAlign w:val="center"/>
            <w:hideMark/>
          </w:tcPr>
          <w:p w:rsidR="003C3848" w:rsidRPr="00112A91" w:rsidRDefault="003C3848" w:rsidP="00B2763C">
            <w:pPr>
              <w:jc w:val="center"/>
              <w:rPr>
                <w:sz w:val="22"/>
                <w:szCs w:val="22"/>
              </w:rPr>
            </w:pPr>
            <w:r w:rsidRPr="00112A91">
              <w:rPr>
                <w:bCs/>
                <w:sz w:val="22"/>
                <w:szCs w:val="22"/>
              </w:rPr>
              <w:t xml:space="preserve">Наименование </w:t>
            </w:r>
            <w:r w:rsidR="002764EA" w:rsidRPr="00112A91">
              <w:rPr>
                <w:bCs/>
                <w:sz w:val="22"/>
                <w:szCs w:val="22"/>
              </w:rPr>
              <w:br/>
            </w:r>
            <w:r w:rsidRPr="00112A91">
              <w:rPr>
                <w:bCs/>
                <w:sz w:val="22"/>
                <w:szCs w:val="22"/>
              </w:rPr>
              <w:t>показателя</w:t>
            </w:r>
          </w:p>
        </w:tc>
        <w:tc>
          <w:tcPr>
            <w:tcW w:w="1099" w:type="dxa"/>
            <w:vMerge w:val="restart"/>
            <w:shd w:val="clear" w:color="auto" w:fill="auto"/>
            <w:noWrap/>
            <w:vAlign w:val="center"/>
            <w:hideMark/>
          </w:tcPr>
          <w:p w:rsidR="003C3848" w:rsidRPr="00112A91" w:rsidRDefault="00B2763C" w:rsidP="00B2763C">
            <w:pPr>
              <w:jc w:val="center"/>
              <w:rPr>
                <w:sz w:val="22"/>
                <w:szCs w:val="22"/>
              </w:rPr>
            </w:pPr>
            <w:r w:rsidRPr="00112A91">
              <w:rPr>
                <w:sz w:val="22"/>
                <w:szCs w:val="22"/>
              </w:rPr>
              <w:t>Ед.</w:t>
            </w:r>
            <w:r w:rsidR="003C3848" w:rsidRPr="00112A91">
              <w:rPr>
                <w:sz w:val="22"/>
                <w:szCs w:val="22"/>
              </w:rPr>
              <w:t>изм.</w:t>
            </w:r>
          </w:p>
        </w:tc>
        <w:tc>
          <w:tcPr>
            <w:tcW w:w="3981" w:type="dxa"/>
            <w:gridSpan w:val="4"/>
            <w:shd w:val="clear" w:color="auto" w:fill="auto"/>
            <w:noWrap/>
            <w:vAlign w:val="center"/>
            <w:hideMark/>
          </w:tcPr>
          <w:p w:rsidR="003C3848" w:rsidRPr="00112A91" w:rsidRDefault="003C3848" w:rsidP="00B2763C">
            <w:pPr>
              <w:jc w:val="center"/>
              <w:rPr>
                <w:sz w:val="22"/>
                <w:szCs w:val="22"/>
              </w:rPr>
            </w:pPr>
            <w:r w:rsidRPr="00112A91">
              <w:rPr>
                <w:sz w:val="22"/>
                <w:szCs w:val="22"/>
              </w:rPr>
              <w:t>Справочная информация</w:t>
            </w:r>
          </w:p>
        </w:tc>
        <w:tc>
          <w:tcPr>
            <w:tcW w:w="8721" w:type="dxa"/>
            <w:gridSpan w:val="9"/>
            <w:shd w:val="clear" w:color="auto" w:fill="auto"/>
            <w:noWrap/>
            <w:vAlign w:val="center"/>
            <w:hideMark/>
          </w:tcPr>
          <w:p w:rsidR="003C3848" w:rsidRPr="00112A91" w:rsidRDefault="003C3848" w:rsidP="00B2763C">
            <w:pPr>
              <w:jc w:val="center"/>
              <w:rPr>
                <w:sz w:val="22"/>
                <w:szCs w:val="22"/>
              </w:rPr>
            </w:pPr>
            <w:r w:rsidRPr="00112A91">
              <w:rPr>
                <w:sz w:val="22"/>
                <w:szCs w:val="22"/>
              </w:rPr>
              <w:t>Прогнозные данные</w:t>
            </w:r>
          </w:p>
        </w:tc>
      </w:tr>
      <w:tr w:rsidR="00B2763C" w:rsidRPr="00112A91" w:rsidTr="002F1DFC">
        <w:trPr>
          <w:trHeight w:val="20"/>
          <w:tblHeader/>
          <w:jc w:val="center"/>
        </w:trPr>
        <w:tc>
          <w:tcPr>
            <w:tcW w:w="1902" w:type="dxa"/>
            <w:vMerge/>
            <w:shd w:val="clear" w:color="auto" w:fill="auto"/>
            <w:vAlign w:val="center"/>
            <w:hideMark/>
          </w:tcPr>
          <w:p w:rsidR="003C3848" w:rsidRPr="00112A91" w:rsidRDefault="003C3848" w:rsidP="00B2763C">
            <w:pPr>
              <w:jc w:val="center"/>
              <w:rPr>
                <w:sz w:val="22"/>
                <w:szCs w:val="22"/>
              </w:rPr>
            </w:pPr>
          </w:p>
        </w:tc>
        <w:tc>
          <w:tcPr>
            <w:tcW w:w="1099" w:type="dxa"/>
            <w:vMerge/>
            <w:shd w:val="clear" w:color="auto" w:fill="auto"/>
            <w:noWrap/>
            <w:vAlign w:val="center"/>
            <w:hideMark/>
          </w:tcPr>
          <w:p w:rsidR="003C3848" w:rsidRPr="00112A91" w:rsidRDefault="003C3848" w:rsidP="00B2763C">
            <w:pPr>
              <w:jc w:val="center"/>
              <w:rPr>
                <w:sz w:val="22"/>
                <w:szCs w:val="22"/>
              </w:rPr>
            </w:pPr>
          </w:p>
        </w:tc>
        <w:tc>
          <w:tcPr>
            <w:tcW w:w="700" w:type="dxa"/>
            <w:shd w:val="clear" w:color="auto" w:fill="auto"/>
            <w:noWrap/>
            <w:vAlign w:val="center"/>
            <w:hideMark/>
          </w:tcPr>
          <w:p w:rsidR="003C3848" w:rsidRPr="00112A91" w:rsidRDefault="00D84522" w:rsidP="00B2763C">
            <w:pPr>
              <w:jc w:val="center"/>
              <w:rPr>
                <w:sz w:val="22"/>
                <w:szCs w:val="22"/>
              </w:rPr>
            </w:pPr>
            <w:r w:rsidRPr="00112A91">
              <w:rPr>
                <w:sz w:val="22"/>
                <w:szCs w:val="22"/>
              </w:rPr>
              <w:t>2010 год</w:t>
            </w:r>
          </w:p>
        </w:tc>
        <w:tc>
          <w:tcPr>
            <w:tcW w:w="1051" w:type="dxa"/>
            <w:shd w:val="clear" w:color="auto" w:fill="auto"/>
            <w:noWrap/>
            <w:vAlign w:val="center"/>
            <w:hideMark/>
          </w:tcPr>
          <w:p w:rsidR="003C3848" w:rsidRPr="00112A91" w:rsidRDefault="00D84522" w:rsidP="00B2763C">
            <w:pPr>
              <w:jc w:val="center"/>
              <w:rPr>
                <w:sz w:val="22"/>
                <w:szCs w:val="22"/>
              </w:rPr>
            </w:pPr>
            <w:r w:rsidRPr="00112A91">
              <w:rPr>
                <w:sz w:val="22"/>
                <w:szCs w:val="22"/>
              </w:rPr>
              <w:t xml:space="preserve">2011 </w:t>
            </w:r>
            <w:r w:rsidR="00B2763C" w:rsidRPr="00112A91">
              <w:rPr>
                <w:sz w:val="22"/>
                <w:szCs w:val="22"/>
              </w:rPr>
              <w:br/>
            </w:r>
            <w:r w:rsidRPr="00112A91">
              <w:rPr>
                <w:sz w:val="22"/>
                <w:szCs w:val="22"/>
              </w:rPr>
              <w:t>год</w:t>
            </w:r>
          </w:p>
        </w:tc>
        <w:tc>
          <w:tcPr>
            <w:tcW w:w="1096" w:type="dxa"/>
            <w:shd w:val="clear" w:color="auto" w:fill="auto"/>
            <w:noWrap/>
            <w:vAlign w:val="center"/>
            <w:hideMark/>
          </w:tcPr>
          <w:p w:rsidR="003C3848" w:rsidRPr="00112A91" w:rsidRDefault="00D84522" w:rsidP="00B2763C">
            <w:pPr>
              <w:jc w:val="center"/>
              <w:rPr>
                <w:sz w:val="22"/>
                <w:szCs w:val="22"/>
              </w:rPr>
            </w:pPr>
            <w:r w:rsidRPr="00112A91">
              <w:rPr>
                <w:sz w:val="22"/>
                <w:szCs w:val="22"/>
              </w:rPr>
              <w:t xml:space="preserve">2012 </w:t>
            </w:r>
            <w:r w:rsidR="00B2763C" w:rsidRPr="00112A91">
              <w:rPr>
                <w:sz w:val="22"/>
                <w:szCs w:val="22"/>
              </w:rPr>
              <w:br/>
            </w:r>
            <w:r w:rsidRPr="00112A91">
              <w:rPr>
                <w:sz w:val="22"/>
                <w:szCs w:val="22"/>
              </w:rPr>
              <w:t>год</w:t>
            </w:r>
          </w:p>
        </w:tc>
        <w:tc>
          <w:tcPr>
            <w:tcW w:w="1134" w:type="dxa"/>
            <w:shd w:val="clear" w:color="auto" w:fill="auto"/>
            <w:noWrap/>
            <w:vAlign w:val="center"/>
            <w:hideMark/>
          </w:tcPr>
          <w:p w:rsidR="003C3848" w:rsidRPr="00112A91" w:rsidRDefault="00D84522" w:rsidP="00B2763C">
            <w:pPr>
              <w:jc w:val="center"/>
              <w:rPr>
                <w:sz w:val="22"/>
                <w:szCs w:val="22"/>
              </w:rPr>
            </w:pPr>
            <w:r w:rsidRPr="00112A91">
              <w:rPr>
                <w:sz w:val="22"/>
                <w:szCs w:val="22"/>
              </w:rPr>
              <w:t xml:space="preserve">2013 </w:t>
            </w:r>
            <w:r w:rsidR="00B2763C" w:rsidRPr="00112A91">
              <w:rPr>
                <w:sz w:val="22"/>
                <w:szCs w:val="22"/>
              </w:rPr>
              <w:br/>
            </w:r>
            <w:r w:rsidRPr="00112A91">
              <w:rPr>
                <w:sz w:val="22"/>
                <w:szCs w:val="22"/>
              </w:rPr>
              <w:t>год</w:t>
            </w:r>
          </w:p>
        </w:tc>
        <w:tc>
          <w:tcPr>
            <w:tcW w:w="1142" w:type="dxa"/>
            <w:shd w:val="clear" w:color="auto" w:fill="auto"/>
            <w:noWrap/>
            <w:vAlign w:val="center"/>
            <w:hideMark/>
          </w:tcPr>
          <w:p w:rsidR="003C3848" w:rsidRPr="00112A91" w:rsidRDefault="00D84522" w:rsidP="00B2763C">
            <w:pPr>
              <w:jc w:val="center"/>
              <w:rPr>
                <w:sz w:val="22"/>
                <w:szCs w:val="22"/>
              </w:rPr>
            </w:pPr>
            <w:r w:rsidRPr="00112A91">
              <w:rPr>
                <w:sz w:val="22"/>
                <w:szCs w:val="22"/>
              </w:rPr>
              <w:t xml:space="preserve">2014 </w:t>
            </w:r>
            <w:r w:rsidR="00B2763C" w:rsidRPr="00112A91">
              <w:rPr>
                <w:sz w:val="22"/>
                <w:szCs w:val="22"/>
              </w:rPr>
              <w:br/>
            </w:r>
            <w:r w:rsidRPr="00112A91">
              <w:rPr>
                <w:sz w:val="22"/>
                <w:szCs w:val="22"/>
              </w:rPr>
              <w:t>год</w:t>
            </w:r>
          </w:p>
        </w:tc>
        <w:tc>
          <w:tcPr>
            <w:tcW w:w="988" w:type="dxa"/>
            <w:shd w:val="clear" w:color="auto" w:fill="auto"/>
            <w:noWrap/>
            <w:vAlign w:val="center"/>
            <w:hideMark/>
          </w:tcPr>
          <w:p w:rsidR="003C3848" w:rsidRPr="00112A91" w:rsidRDefault="003C3848" w:rsidP="00B2763C">
            <w:pPr>
              <w:jc w:val="center"/>
              <w:rPr>
                <w:sz w:val="22"/>
                <w:szCs w:val="22"/>
              </w:rPr>
            </w:pPr>
            <w:r w:rsidRPr="00112A91">
              <w:rPr>
                <w:sz w:val="22"/>
                <w:szCs w:val="22"/>
              </w:rPr>
              <w:t xml:space="preserve">2015 </w:t>
            </w:r>
            <w:r w:rsidR="002F1DFC" w:rsidRPr="00112A91">
              <w:rPr>
                <w:sz w:val="22"/>
                <w:szCs w:val="22"/>
              </w:rPr>
              <w:br/>
            </w:r>
            <w:r w:rsidR="00D84522" w:rsidRPr="00112A91">
              <w:rPr>
                <w:sz w:val="22"/>
                <w:szCs w:val="22"/>
              </w:rPr>
              <w:t>год</w:t>
            </w:r>
          </w:p>
        </w:tc>
        <w:tc>
          <w:tcPr>
            <w:tcW w:w="960" w:type="dxa"/>
            <w:shd w:val="clear" w:color="auto" w:fill="auto"/>
            <w:noWrap/>
            <w:vAlign w:val="center"/>
            <w:hideMark/>
          </w:tcPr>
          <w:p w:rsidR="003C3848" w:rsidRPr="00112A91" w:rsidRDefault="00D84522" w:rsidP="00B2763C">
            <w:pPr>
              <w:jc w:val="center"/>
              <w:rPr>
                <w:sz w:val="22"/>
                <w:szCs w:val="22"/>
              </w:rPr>
            </w:pPr>
            <w:r w:rsidRPr="00112A91">
              <w:rPr>
                <w:sz w:val="22"/>
                <w:szCs w:val="22"/>
              </w:rPr>
              <w:t>2016 год</w:t>
            </w:r>
          </w:p>
        </w:tc>
        <w:tc>
          <w:tcPr>
            <w:tcW w:w="900" w:type="dxa"/>
            <w:shd w:val="clear" w:color="auto" w:fill="auto"/>
            <w:noWrap/>
            <w:vAlign w:val="center"/>
            <w:hideMark/>
          </w:tcPr>
          <w:p w:rsidR="003C3848" w:rsidRPr="00112A91" w:rsidRDefault="00D84522" w:rsidP="00B2763C">
            <w:pPr>
              <w:jc w:val="center"/>
              <w:rPr>
                <w:sz w:val="22"/>
                <w:szCs w:val="22"/>
              </w:rPr>
            </w:pPr>
            <w:r w:rsidRPr="00112A91">
              <w:rPr>
                <w:spacing w:val="-3"/>
                <w:sz w:val="22"/>
                <w:szCs w:val="22"/>
              </w:rPr>
              <w:t>2017 год</w:t>
            </w:r>
          </w:p>
        </w:tc>
        <w:tc>
          <w:tcPr>
            <w:tcW w:w="944" w:type="dxa"/>
            <w:shd w:val="clear" w:color="auto" w:fill="auto"/>
            <w:noWrap/>
            <w:vAlign w:val="center"/>
            <w:hideMark/>
          </w:tcPr>
          <w:p w:rsidR="003C3848" w:rsidRPr="00112A91" w:rsidRDefault="00D84522" w:rsidP="00B2763C">
            <w:pPr>
              <w:jc w:val="center"/>
              <w:rPr>
                <w:sz w:val="22"/>
                <w:szCs w:val="22"/>
              </w:rPr>
            </w:pPr>
            <w:r w:rsidRPr="00112A91">
              <w:rPr>
                <w:spacing w:val="-3"/>
                <w:sz w:val="22"/>
                <w:szCs w:val="22"/>
              </w:rPr>
              <w:t>2018 год</w:t>
            </w:r>
          </w:p>
        </w:tc>
        <w:tc>
          <w:tcPr>
            <w:tcW w:w="993" w:type="dxa"/>
            <w:shd w:val="clear" w:color="auto" w:fill="auto"/>
            <w:noWrap/>
            <w:vAlign w:val="center"/>
            <w:hideMark/>
          </w:tcPr>
          <w:p w:rsidR="003C3848" w:rsidRPr="00112A91" w:rsidRDefault="00D84522" w:rsidP="00B2763C">
            <w:pPr>
              <w:jc w:val="center"/>
              <w:rPr>
                <w:sz w:val="22"/>
                <w:szCs w:val="22"/>
              </w:rPr>
            </w:pPr>
            <w:r w:rsidRPr="00112A91">
              <w:rPr>
                <w:spacing w:val="-3"/>
                <w:sz w:val="22"/>
                <w:szCs w:val="22"/>
              </w:rPr>
              <w:t xml:space="preserve">2019 </w:t>
            </w:r>
            <w:r w:rsidR="002F1DFC" w:rsidRPr="00112A91">
              <w:rPr>
                <w:spacing w:val="-3"/>
                <w:sz w:val="22"/>
                <w:szCs w:val="22"/>
              </w:rPr>
              <w:br/>
            </w:r>
            <w:r w:rsidRPr="00112A91">
              <w:rPr>
                <w:spacing w:val="-3"/>
                <w:sz w:val="22"/>
                <w:szCs w:val="22"/>
              </w:rPr>
              <w:t>год</w:t>
            </w:r>
          </w:p>
        </w:tc>
        <w:tc>
          <w:tcPr>
            <w:tcW w:w="917" w:type="dxa"/>
            <w:shd w:val="clear" w:color="auto" w:fill="auto"/>
            <w:noWrap/>
            <w:vAlign w:val="center"/>
            <w:hideMark/>
          </w:tcPr>
          <w:p w:rsidR="003C3848" w:rsidRPr="00112A91" w:rsidRDefault="00D84522" w:rsidP="00B2763C">
            <w:pPr>
              <w:jc w:val="center"/>
              <w:rPr>
                <w:sz w:val="22"/>
                <w:szCs w:val="22"/>
              </w:rPr>
            </w:pPr>
            <w:r w:rsidRPr="00112A91">
              <w:rPr>
                <w:spacing w:val="-2"/>
                <w:sz w:val="22"/>
                <w:szCs w:val="22"/>
              </w:rPr>
              <w:t>2020 год</w:t>
            </w:r>
          </w:p>
        </w:tc>
        <w:tc>
          <w:tcPr>
            <w:tcW w:w="951" w:type="dxa"/>
            <w:shd w:val="clear" w:color="auto" w:fill="auto"/>
            <w:noWrap/>
            <w:vAlign w:val="center"/>
            <w:hideMark/>
          </w:tcPr>
          <w:p w:rsidR="003C3848" w:rsidRPr="00112A91" w:rsidRDefault="00D84522" w:rsidP="00B2763C">
            <w:pPr>
              <w:jc w:val="center"/>
              <w:rPr>
                <w:sz w:val="22"/>
                <w:szCs w:val="22"/>
              </w:rPr>
            </w:pPr>
            <w:r w:rsidRPr="00112A91">
              <w:rPr>
                <w:spacing w:val="-2"/>
                <w:sz w:val="22"/>
                <w:szCs w:val="22"/>
              </w:rPr>
              <w:t>2021 год</w:t>
            </w:r>
          </w:p>
        </w:tc>
        <w:tc>
          <w:tcPr>
            <w:tcW w:w="926" w:type="dxa"/>
            <w:shd w:val="clear" w:color="auto" w:fill="auto"/>
            <w:noWrap/>
            <w:vAlign w:val="center"/>
            <w:hideMark/>
          </w:tcPr>
          <w:p w:rsidR="003C3848" w:rsidRPr="00112A91" w:rsidRDefault="00D84522" w:rsidP="00B2763C">
            <w:pPr>
              <w:jc w:val="center"/>
              <w:rPr>
                <w:sz w:val="22"/>
                <w:szCs w:val="22"/>
              </w:rPr>
            </w:pPr>
            <w:r w:rsidRPr="00112A91">
              <w:rPr>
                <w:spacing w:val="-2"/>
                <w:sz w:val="22"/>
                <w:szCs w:val="22"/>
              </w:rPr>
              <w:t>2022 год</w:t>
            </w:r>
          </w:p>
        </w:tc>
      </w:tr>
      <w:tr w:rsidR="002F1DFC" w:rsidRPr="00112A91" w:rsidTr="002F1DFC">
        <w:trPr>
          <w:trHeight w:val="20"/>
          <w:jc w:val="center"/>
        </w:trPr>
        <w:tc>
          <w:tcPr>
            <w:tcW w:w="1902" w:type="dxa"/>
            <w:shd w:val="clear" w:color="auto" w:fill="auto"/>
            <w:vAlign w:val="center"/>
            <w:hideMark/>
          </w:tcPr>
          <w:p w:rsidR="002F1DFC" w:rsidRPr="00112A91" w:rsidRDefault="002F1DFC" w:rsidP="00B2763C">
            <w:pPr>
              <w:jc w:val="both"/>
              <w:rPr>
                <w:sz w:val="22"/>
                <w:szCs w:val="22"/>
              </w:rPr>
            </w:pPr>
            <w:r w:rsidRPr="00112A91">
              <w:rPr>
                <w:sz w:val="22"/>
                <w:szCs w:val="22"/>
              </w:rPr>
              <w:t>Численность населения города Перми</w:t>
            </w:r>
          </w:p>
        </w:tc>
        <w:tc>
          <w:tcPr>
            <w:tcW w:w="1099" w:type="dxa"/>
            <w:shd w:val="clear" w:color="auto" w:fill="auto"/>
            <w:noWrap/>
            <w:hideMark/>
          </w:tcPr>
          <w:p w:rsidR="002F1DFC" w:rsidRPr="00112A91" w:rsidRDefault="002F1DFC" w:rsidP="00B2763C">
            <w:pPr>
              <w:jc w:val="center"/>
              <w:rPr>
                <w:sz w:val="22"/>
                <w:szCs w:val="22"/>
              </w:rPr>
            </w:pPr>
            <w:r w:rsidRPr="00112A91">
              <w:rPr>
                <w:sz w:val="22"/>
                <w:szCs w:val="22"/>
              </w:rPr>
              <w:t>тыс.чел.</w:t>
            </w:r>
          </w:p>
        </w:tc>
        <w:tc>
          <w:tcPr>
            <w:tcW w:w="700"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1051" w:type="dxa"/>
            <w:shd w:val="clear" w:color="auto" w:fill="auto"/>
            <w:noWrap/>
            <w:vAlign w:val="bottom"/>
            <w:hideMark/>
          </w:tcPr>
          <w:p w:rsidR="002F1DFC" w:rsidRPr="00112A91" w:rsidRDefault="002F1DFC" w:rsidP="002F1DFC">
            <w:pPr>
              <w:jc w:val="center"/>
              <w:rPr>
                <w:sz w:val="22"/>
                <w:szCs w:val="22"/>
              </w:rPr>
            </w:pPr>
            <w:r w:rsidRPr="00112A91">
              <w:rPr>
                <w:sz w:val="22"/>
                <w:szCs w:val="22"/>
              </w:rPr>
              <w:t>1000,68</w:t>
            </w:r>
          </w:p>
        </w:tc>
        <w:tc>
          <w:tcPr>
            <w:tcW w:w="1096" w:type="dxa"/>
            <w:shd w:val="clear" w:color="auto" w:fill="auto"/>
            <w:noWrap/>
            <w:vAlign w:val="bottom"/>
            <w:hideMark/>
          </w:tcPr>
          <w:p w:rsidR="002F1DFC" w:rsidRPr="00112A91" w:rsidRDefault="002F1DFC" w:rsidP="002F1DFC">
            <w:pPr>
              <w:jc w:val="center"/>
              <w:rPr>
                <w:sz w:val="22"/>
                <w:szCs w:val="22"/>
              </w:rPr>
            </w:pPr>
            <w:r w:rsidRPr="00112A91">
              <w:rPr>
                <w:sz w:val="22"/>
                <w:szCs w:val="22"/>
              </w:rPr>
              <w:t>1001,07</w:t>
            </w:r>
          </w:p>
        </w:tc>
        <w:tc>
          <w:tcPr>
            <w:tcW w:w="1134" w:type="dxa"/>
            <w:shd w:val="clear" w:color="auto" w:fill="auto"/>
            <w:noWrap/>
            <w:vAlign w:val="bottom"/>
            <w:hideMark/>
          </w:tcPr>
          <w:p w:rsidR="002F1DFC" w:rsidRPr="00112A91" w:rsidRDefault="002F1DFC" w:rsidP="002F1DFC">
            <w:pPr>
              <w:jc w:val="center"/>
              <w:rPr>
                <w:sz w:val="22"/>
                <w:szCs w:val="22"/>
              </w:rPr>
            </w:pPr>
            <w:r w:rsidRPr="00112A91">
              <w:rPr>
                <w:sz w:val="22"/>
                <w:szCs w:val="22"/>
              </w:rPr>
              <w:t>1001,24</w:t>
            </w:r>
          </w:p>
        </w:tc>
        <w:tc>
          <w:tcPr>
            <w:tcW w:w="1142" w:type="dxa"/>
            <w:shd w:val="clear" w:color="auto" w:fill="auto"/>
            <w:noWrap/>
            <w:vAlign w:val="bottom"/>
            <w:hideMark/>
          </w:tcPr>
          <w:p w:rsidR="002F1DFC" w:rsidRPr="00112A91" w:rsidRDefault="002F1DFC" w:rsidP="002F1DFC">
            <w:pPr>
              <w:jc w:val="center"/>
              <w:rPr>
                <w:sz w:val="22"/>
                <w:szCs w:val="22"/>
              </w:rPr>
            </w:pPr>
            <w:r w:rsidRPr="00112A91">
              <w:rPr>
                <w:sz w:val="22"/>
                <w:szCs w:val="22"/>
              </w:rPr>
              <w:t>1001,02</w:t>
            </w:r>
          </w:p>
        </w:tc>
        <w:tc>
          <w:tcPr>
            <w:tcW w:w="988" w:type="dxa"/>
            <w:shd w:val="clear" w:color="auto" w:fill="auto"/>
            <w:noWrap/>
            <w:vAlign w:val="bottom"/>
            <w:hideMark/>
          </w:tcPr>
          <w:p w:rsidR="002F1DFC" w:rsidRPr="00112A91" w:rsidRDefault="002F1DFC" w:rsidP="002F1DFC">
            <w:pPr>
              <w:jc w:val="center"/>
              <w:rPr>
                <w:sz w:val="22"/>
                <w:szCs w:val="22"/>
              </w:rPr>
            </w:pPr>
            <w:r w:rsidRPr="00112A91">
              <w:rPr>
                <w:sz w:val="22"/>
                <w:szCs w:val="22"/>
              </w:rPr>
              <w:t>1000,34</w:t>
            </w:r>
          </w:p>
        </w:tc>
        <w:tc>
          <w:tcPr>
            <w:tcW w:w="960" w:type="dxa"/>
            <w:shd w:val="clear" w:color="auto" w:fill="auto"/>
            <w:noWrap/>
            <w:vAlign w:val="bottom"/>
            <w:hideMark/>
          </w:tcPr>
          <w:p w:rsidR="002F1DFC" w:rsidRPr="00112A91" w:rsidRDefault="002F1DFC" w:rsidP="002F1DFC">
            <w:pPr>
              <w:jc w:val="center"/>
              <w:rPr>
                <w:sz w:val="22"/>
                <w:szCs w:val="22"/>
              </w:rPr>
            </w:pPr>
            <w:r w:rsidRPr="00112A91">
              <w:rPr>
                <w:sz w:val="22"/>
                <w:szCs w:val="22"/>
              </w:rPr>
              <w:t>999,17</w:t>
            </w:r>
          </w:p>
        </w:tc>
        <w:tc>
          <w:tcPr>
            <w:tcW w:w="900" w:type="dxa"/>
            <w:shd w:val="clear" w:color="auto" w:fill="auto"/>
            <w:noWrap/>
            <w:vAlign w:val="bottom"/>
            <w:hideMark/>
          </w:tcPr>
          <w:p w:rsidR="002F1DFC" w:rsidRPr="00112A91" w:rsidRDefault="002F1DFC" w:rsidP="002F1DFC">
            <w:pPr>
              <w:jc w:val="center"/>
              <w:rPr>
                <w:sz w:val="22"/>
                <w:szCs w:val="22"/>
              </w:rPr>
            </w:pPr>
            <w:r w:rsidRPr="00112A91">
              <w:rPr>
                <w:sz w:val="22"/>
                <w:szCs w:val="22"/>
              </w:rPr>
              <w:t>997,47</w:t>
            </w:r>
          </w:p>
        </w:tc>
        <w:tc>
          <w:tcPr>
            <w:tcW w:w="944" w:type="dxa"/>
            <w:shd w:val="clear" w:color="auto" w:fill="auto"/>
            <w:noWrap/>
            <w:vAlign w:val="bottom"/>
            <w:hideMark/>
          </w:tcPr>
          <w:p w:rsidR="002F1DFC" w:rsidRPr="00112A91" w:rsidRDefault="002F1DFC" w:rsidP="002F1DFC">
            <w:pPr>
              <w:jc w:val="center"/>
              <w:rPr>
                <w:sz w:val="22"/>
                <w:szCs w:val="22"/>
              </w:rPr>
            </w:pPr>
            <w:r w:rsidRPr="00112A91">
              <w:rPr>
                <w:sz w:val="22"/>
                <w:szCs w:val="22"/>
              </w:rPr>
              <w:t>995,21</w:t>
            </w:r>
          </w:p>
        </w:tc>
        <w:tc>
          <w:tcPr>
            <w:tcW w:w="993" w:type="dxa"/>
            <w:shd w:val="clear" w:color="auto" w:fill="auto"/>
            <w:noWrap/>
            <w:vAlign w:val="bottom"/>
            <w:hideMark/>
          </w:tcPr>
          <w:p w:rsidR="002F1DFC" w:rsidRPr="00112A91" w:rsidRDefault="002F1DFC" w:rsidP="002F1DFC">
            <w:pPr>
              <w:jc w:val="center"/>
              <w:rPr>
                <w:sz w:val="22"/>
                <w:szCs w:val="22"/>
              </w:rPr>
            </w:pPr>
            <w:r w:rsidRPr="00112A91">
              <w:rPr>
                <w:sz w:val="22"/>
                <w:szCs w:val="22"/>
              </w:rPr>
              <w:t>992,42</w:t>
            </w:r>
          </w:p>
        </w:tc>
        <w:tc>
          <w:tcPr>
            <w:tcW w:w="917" w:type="dxa"/>
            <w:shd w:val="clear" w:color="auto" w:fill="auto"/>
            <w:noWrap/>
            <w:vAlign w:val="bottom"/>
            <w:hideMark/>
          </w:tcPr>
          <w:p w:rsidR="002F1DFC" w:rsidRPr="00112A91" w:rsidRDefault="002F1DFC" w:rsidP="002F1DFC">
            <w:pPr>
              <w:jc w:val="center"/>
              <w:rPr>
                <w:sz w:val="22"/>
                <w:szCs w:val="22"/>
              </w:rPr>
            </w:pPr>
            <w:r w:rsidRPr="00112A91">
              <w:rPr>
                <w:sz w:val="22"/>
                <w:szCs w:val="22"/>
              </w:rPr>
              <w:t>989,13</w:t>
            </w:r>
          </w:p>
        </w:tc>
        <w:tc>
          <w:tcPr>
            <w:tcW w:w="951" w:type="dxa"/>
            <w:shd w:val="clear" w:color="auto" w:fill="auto"/>
            <w:noWrap/>
            <w:vAlign w:val="bottom"/>
            <w:hideMark/>
          </w:tcPr>
          <w:p w:rsidR="002F1DFC" w:rsidRPr="00112A91" w:rsidRDefault="002F1DFC" w:rsidP="002F1DFC">
            <w:pPr>
              <w:jc w:val="center"/>
              <w:rPr>
                <w:sz w:val="22"/>
                <w:szCs w:val="22"/>
              </w:rPr>
            </w:pPr>
            <w:r w:rsidRPr="00112A91">
              <w:rPr>
                <w:sz w:val="22"/>
                <w:szCs w:val="22"/>
              </w:rPr>
              <w:t>985,32</w:t>
            </w:r>
          </w:p>
        </w:tc>
        <w:tc>
          <w:tcPr>
            <w:tcW w:w="926" w:type="dxa"/>
            <w:shd w:val="clear" w:color="auto" w:fill="auto"/>
            <w:noWrap/>
            <w:vAlign w:val="bottom"/>
            <w:hideMark/>
          </w:tcPr>
          <w:p w:rsidR="002F1DFC" w:rsidRPr="00112A91" w:rsidRDefault="002F1DFC" w:rsidP="002F1DFC">
            <w:pPr>
              <w:jc w:val="center"/>
              <w:rPr>
                <w:sz w:val="22"/>
                <w:szCs w:val="22"/>
              </w:rPr>
            </w:pPr>
            <w:r w:rsidRPr="00112A91">
              <w:rPr>
                <w:sz w:val="22"/>
                <w:szCs w:val="22"/>
              </w:rPr>
              <w:t>980,99</w:t>
            </w:r>
          </w:p>
        </w:tc>
      </w:tr>
      <w:tr w:rsidR="002F1DFC" w:rsidRPr="00112A91" w:rsidTr="002F1DFC">
        <w:trPr>
          <w:trHeight w:val="20"/>
          <w:jc w:val="center"/>
        </w:trPr>
        <w:tc>
          <w:tcPr>
            <w:tcW w:w="1902" w:type="dxa"/>
            <w:shd w:val="clear" w:color="auto" w:fill="auto"/>
            <w:vAlign w:val="center"/>
            <w:hideMark/>
          </w:tcPr>
          <w:p w:rsidR="002F1DFC" w:rsidRPr="00112A91" w:rsidRDefault="002F1DFC" w:rsidP="00B2763C">
            <w:pPr>
              <w:jc w:val="both"/>
              <w:rPr>
                <w:sz w:val="22"/>
                <w:szCs w:val="22"/>
              </w:rPr>
            </w:pPr>
            <w:r w:rsidRPr="00112A91">
              <w:rPr>
                <w:sz w:val="22"/>
                <w:szCs w:val="22"/>
              </w:rPr>
              <w:t>Фактическое п</w:t>
            </w:r>
            <w:r w:rsidRPr="00112A91">
              <w:rPr>
                <w:sz w:val="22"/>
                <w:szCs w:val="22"/>
              </w:rPr>
              <w:t>о</w:t>
            </w:r>
            <w:r w:rsidRPr="00112A91">
              <w:rPr>
                <w:sz w:val="22"/>
                <w:szCs w:val="22"/>
              </w:rPr>
              <w:t>требление эле</w:t>
            </w:r>
            <w:r w:rsidRPr="00112A91">
              <w:rPr>
                <w:sz w:val="22"/>
                <w:szCs w:val="22"/>
              </w:rPr>
              <w:t>к</w:t>
            </w:r>
            <w:r w:rsidRPr="00112A91">
              <w:rPr>
                <w:sz w:val="22"/>
                <w:szCs w:val="22"/>
              </w:rPr>
              <w:t>троэнергии нас</w:t>
            </w:r>
            <w:r w:rsidRPr="00112A91">
              <w:rPr>
                <w:sz w:val="22"/>
                <w:szCs w:val="22"/>
              </w:rPr>
              <w:t>е</w:t>
            </w:r>
            <w:r w:rsidRPr="00112A91">
              <w:rPr>
                <w:sz w:val="22"/>
                <w:szCs w:val="22"/>
              </w:rPr>
              <w:t>лением и прира</w:t>
            </w:r>
            <w:r w:rsidRPr="00112A91">
              <w:rPr>
                <w:sz w:val="22"/>
                <w:szCs w:val="22"/>
              </w:rPr>
              <w:t>в</w:t>
            </w:r>
            <w:r w:rsidRPr="00112A91">
              <w:rPr>
                <w:sz w:val="22"/>
                <w:szCs w:val="22"/>
              </w:rPr>
              <w:t>ненными к нему потребителями</w:t>
            </w:r>
          </w:p>
        </w:tc>
        <w:tc>
          <w:tcPr>
            <w:tcW w:w="1099" w:type="dxa"/>
            <w:shd w:val="clear" w:color="auto" w:fill="auto"/>
            <w:noWrap/>
            <w:hideMark/>
          </w:tcPr>
          <w:p w:rsidR="002F1DFC" w:rsidRPr="00112A91" w:rsidRDefault="002F1DFC" w:rsidP="001A2218">
            <w:pPr>
              <w:jc w:val="center"/>
              <w:rPr>
                <w:sz w:val="22"/>
                <w:szCs w:val="22"/>
              </w:rPr>
            </w:pPr>
            <w:r w:rsidRPr="00112A91">
              <w:rPr>
                <w:sz w:val="22"/>
                <w:szCs w:val="22"/>
              </w:rPr>
              <w:t>тыс.кВт*час</w:t>
            </w:r>
          </w:p>
        </w:tc>
        <w:tc>
          <w:tcPr>
            <w:tcW w:w="700"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1051" w:type="dxa"/>
            <w:shd w:val="clear" w:color="auto" w:fill="auto"/>
            <w:noWrap/>
            <w:vAlign w:val="bottom"/>
            <w:hideMark/>
          </w:tcPr>
          <w:p w:rsidR="002F1DFC" w:rsidRPr="00112A91" w:rsidRDefault="002F1DFC" w:rsidP="002F1DFC">
            <w:pPr>
              <w:jc w:val="center"/>
              <w:rPr>
                <w:sz w:val="22"/>
                <w:szCs w:val="22"/>
              </w:rPr>
            </w:pPr>
            <w:r w:rsidRPr="00112A91">
              <w:rPr>
                <w:sz w:val="22"/>
                <w:szCs w:val="22"/>
              </w:rPr>
              <w:t>2177160</w:t>
            </w:r>
          </w:p>
        </w:tc>
        <w:tc>
          <w:tcPr>
            <w:tcW w:w="1096" w:type="dxa"/>
            <w:shd w:val="clear" w:color="auto" w:fill="auto"/>
            <w:noWrap/>
            <w:vAlign w:val="bottom"/>
            <w:hideMark/>
          </w:tcPr>
          <w:p w:rsidR="002F1DFC" w:rsidRPr="00112A91" w:rsidRDefault="002F1DFC" w:rsidP="002F1DFC">
            <w:pPr>
              <w:jc w:val="center"/>
              <w:rPr>
                <w:sz w:val="22"/>
                <w:szCs w:val="22"/>
              </w:rPr>
            </w:pPr>
            <w:r w:rsidRPr="00112A91">
              <w:rPr>
                <w:sz w:val="22"/>
                <w:szCs w:val="22"/>
              </w:rPr>
              <w:t>2492903</w:t>
            </w:r>
          </w:p>
        </w:tc>
        <w:tc>
          <w:tcPr>
            <w:tcW w:w="1134" w:type="dxa"/>
            <w:shd w:val="clear" w:color="auto" w:fill="auto"/>
            <w:noWrap/>
            <w:vAlign w:val="bottom"/>
            <w:hideMark/>
          </w:tcPr>
          <w:p w:rsidR="002F1DFC" w:rsidRPr="00112A91" w:rsidRDefault="002F1DFC" w:rsidP="002F1DFC">
            <w:pPr>
              <w:jc w:val="center"/>
              <w:rPr>
                <w:sz w:val="22"/>
                <w:szCs w:val="22"/>
              </w:rPr>
            </w:pPr>
            <w:r w:rsidRPr="00112A91">
              <w:rPr>
                <w:sz w:val="22"/>
                <w:szCs w:val="22"/>
              </w:rPr>
              <w:t>2524590</w:t>
            </w:r>
          </w:p>
        </w:tc>
        <w:tc>
          <w:tcPr>
            <w:tcW w:w="1142" w:type="dxa"/>
            <w:shd w:val="clear" w:color="auto" w:fill="auto"/>
            <w:noWrap/>
            <w:vAlign w:val="bottom"/>
            <w:hideMark/>
          </w:tcPr>
          <w:p w:rsidR="002F1DFC" w:rsidRPr="00112A91" w:rsidRDefault="002F1DFC" w:rsidP="002F1DFC">
            <w:pPr>
              <w:jc w:val="center"/>
              <w:rPr>
                <w:sz w:val="22"/>
                <w:szCs w:val="22"/>
              </w:rPr>
            </w:pPr>
            <w:r w:rsidRPr="00112A91">
              <w:rPr>
                <w:sz w:val="22"/>
                <w:szCs w:val="22"/>
              </w:rPr>
              <w:t>2595349</w:t>
            </w:r>
          </w:p>
        </w:tc>
        <w:tc>
          <w:tcPr>
            <w:tcW w:w="988"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960"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900"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944"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993"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917"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951"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926"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r>
      <w:tr w:rsidR="002F1DFC" w:rsidRPr="00112A91" w:rsidTr="002F1DFC">
        <w:trPr>
          <w:trHeight w:val="20"/>
          <w:jc w:val="center"/>
        </w:trPr>
        <w:tc>
          <w:tcPr>
            <w:tcW w:w="1902" w:type="dxa"/>
            <w:shd w:val="clear" w:color="auto" w:fill="auto"/>
            <w:vAlign w:val="center"/>
            <w:hideMark/>
          </w:tcPr>
          <w:p w:rsidR="002F1DFC" w:rsidRPr="00112A91" w:rsidRDefault="002F1DFC" w:rsidP="002F1DFC">
            <w:pPr>
              <w:jc w:val="both"/>
              <w:rPr>
                <w:sz w:val="22"/>
                <w:szCs w:val="22"/>
              </w:rPr>
            </w:pPr>
            <w:r w:rsidRPr="00112A91">
              <w:rPr>
                <w:sz w:val="22"/>
                <w:szCs w:val="22"/>
              </w:rPr>
              <w:t xml:space="preserve">Удельный расход электроэнергии </w:t>
            </w:r>
            <w:r w:rsidRPr="00112A91">
              <w:rPr>
                <w:sz w:val="22"/>
                <w:szCs w:val="22"/>
              </w:rPr>
              <w:br/>
              <w:t>в год</w:t>
            </w:r>
          </w:p>
        </w:tc>
        <w:tc>
          <w:tcPr>
            <w:tcW w:w="1099" w:type="dxa"/>
            <w:shd w:val="clear" w:color="auto" w:fill="auto"/>
            <w:noWrap/>
            <w:hideMark/>
          </w:tcPr>
          <w:p w:rsidR="002F1DFC" w:rsidRPr="00112A91" w:rsidRDefault="002F1DFC" w:rsidP="001A2218">
            <w:pPr>
              <w:jc w:val="center"/>
              <w:rPr>
                <w:sz w:val="22"/>
                <w:szCs w:val="22"/>
              </w:rPr>
            </w:pPr>
            <w:r w:rsidRPr="00112A91">
              <w:rPr>
                <w:sz w:val="22"/>
                <w:szCs w:val="22"/>
              </w:rPr>
              <w:t>кВт*час/чел.</w:t>
            </w:r>
          </w:p>
        </w:tc>
        <w:tc>
          <w:tcPr>
            <w:tcW w:w="700"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1051" w:type="dxa"/>
            <w:shd w:val="clear" w:color="auto" w:fill="auto"/>
            <w:noWrap/>
            <w:vAlign w:val="bottom"/>
            <w:hideMark/>
          </w:tcPr>
          <w:p w:rsidR="002F1DFC" w:rsidRPr="00112A91" w:rsidRDefault="002F1DFC" w:rsidP="002F1DFC">
            <w:pPr>
              <w:jc w:val="center"/>
              <w:rPr>
                <w:sz w:val="22"/>
                <w:szCs w:val="22"/>
              </w:rPr>
            </w:pPr>
            <w:r w:rsidRPr="00112A91">
              <w:rPr>
                <w:sz w:val="22"/>
                <w:szCs w:val="22"/>
              </w:rPr>
              <w:t>2175,7</w:t>
            </w:r>
          </w:p>
        </w:tc>
        <w:tc>
          <w:tcPr>
            <w:tcW w:w="1096" w:type="dxa"/>
            <w:shd w:val="clear" w:color="auto" w:fill="auto"/>
            <w:noWrap/>
            <w:vAlign w:val="bottom"/>
            <w:hideMark/>
          </w:tcPr>
          <w:p w:rsidR="002F1DFC" w:rsidRPr="00112A91" w:rsidRDefault="002F1DFC" w:rsidP="002F1DFC">
            <w:pPr>
              <w:jc w:val="center"/>
              <w:rPr>
                <w:sz w:val="22"/>
                <w:szCs w:val="22"/>
              </w:rPr>
            </w:pPr>
            <w:r w:rsidRPr="00112A91">
              <w:rPr>
                <w:sz w:val="22"/>
                <w:szCs w:val="22"/>
              </w:rPr>
              <w:t>2490,3</w:t>
            </w:r>
          </w:p>
        </w:tc>
        <w:tc>
          <w:tcPr>
            <w:tcW w:w="1134" w:type="dxa"/>
            <w:shd w:val="clear" w:color="auto" w:fill="auto"/>
            <w:noWrap/>
            <w:vAlign w:val="bottom"/>
            <w:hideMark/>
          </w:tcPr>
          <w:p w:rsidR="002F1DFC" w:rsidRPr="00112A91" w:rsidRDefault="002F1DFC" w:rsidP="002F1DFC">
            <w:pPr>
              <w:jc w:val="center"/>
              <w:rPr>
                <w:sz w:val="22"/>
                <w:szCs w:val="22"/>
              </w:rPr>
            </w:pPr>
            <w:r w:rsidRPr="00112A91">
              <w:rPr>
                <w:sz w:val="22"/>
                <w:szCs w:val="22"/>
              </w:rPr>
              <w:t>2521,5</w:t>
            </w:r>
          </w:p>
        </w:tc>
        <w:tc>
          <w:tcPr>
            <w:tcW w:w="1142" w:type="dxa"/>
            <w:shd w:val="clear" w:color="auto" w:fill="auto"/>
            <w:noWrap/>
            <w:vAlign w:val="bottom"/>
            <w:hideMark/>
          </w:tcPr>
          <w:p w:rsidR="002F1DFC" w:rsidRPr="00112A91" w:rsidRDefault="002F1DFC" w:rsidP="002F1DFC">
            <w:pPr>
              <w:jc w:val="center"/>
              <w:rPr>
                <w:sz w:val="22"/>
                <w:szCs w:val="22"/>
              </w:rPr>
            </w:pPr>
            <w:r w:rsidRPr="00112A91">
              <w:rPr>
                <w:sz w:val="22"/>
                <w:szCs w:val="22"/>
              </w:rPr>
              <w:t>2592,71</w:t>
            </w:r>
          </w:p>
        </w:tc>
        <w:tc>
          <w:tcPr>
            <w:tcW w:w="988" w:type="dxa"/>
            <w:shd w:val="clear" w:color="auto" w:fill="auto"/>
            <w:noWrap/>
            <w:vAlign w:val="bottom"/>
            <w:hideMark/>
          </w:tcPr>
          <w:p w:rsidR="002F1DFC" w:rsidRPr="00112A91" w:rsidRDefault="002F1DFC" w:rsidP="002F1DFC">
            <w:pPr>
              <w:jc w:val="center"/>
              <w:rPr>
                <w:sz w:val="22"/>
                <w:szCs w:val="22"/>
              </w:rPr>
            </w:pPr>
            <w:r w:rsidRPr="00112A91">
              <w:rPr>
                <w:sz w:val="22"/>
                <w:szCs w:val="22"/>
              </w:rPr>
              <w:t>2527,89</w:t>
            </w:r>
          </w:p>
        </w:tc>
        <w:tc>
          <w:tcPr>
            <w:tcW w:w="960" w:type="dxa"/>
            <w:shd w:val="clear" w:color="auto" w:fill="auto"/>
            <w:noWrap/>
            <w:vAlign w:val="bottom"/>
            <w:hideMark/>
          </w:tcPr>
          <w:p w:rsidR="002F1DFC" w:rsidRPr="00112A91" w:rsidRDefault="002F1DFC" w:rsidP="002F1DFC">
            <w:pPr>
              <w:jc w:val="center"/>
              <w:rPr>
                <w:sz w:val="22"/>
                <w:szCs w:val="22"/>
              </w:rPr>
            </w:pPr>
            <w:r w:rsidRPr="00112A91">
              <w:rPr>
                <w:sz w:val="22"/>
                <w:szCs w:val="22"/>
              </w:rPr>
              <w:t>2463,08</w:t>
            </w:r>
          </w:p>
        </w:tc>
        <w:tc>
          <w:tcPr>
            <w:tcW w:w="900" w:type="dxa"/>
            <w:shd w:val="clear" w:color="auto" w:fill="auto"/>
            <w:noWrap/>
            <w:vAlign w:val="bottom"/>
            <w:hideMark/>
          </w:tcPr>
          <w:p w:rsidR="002F1DFC" w:rsidRPr="00112A91" w:rsidRDefault="002F1DFC" w:rsidP="002F1DFC">
            <w:pPr>
              <w:jc w:val="center"/>
              <w:rPr>
                <w:sz w:val="22"/>
                <w:szCs w:val="22"/>
              </w:rPr>
            </w:pPr>
            <w:r w:rsidRPr="00112A91">
              <w:rPr>
                <w:sz w:val="22"/>
                <w:szCs w:val="22"/>
              </w:rPr>
              <w:t>2398,26</w:t>
            </w:r>
          </w:p>
        </w:tc>
        <w:tc>
          <w:tcPr>
            <w:tcW w:w="944" w:type="dxa"/>
            <w:shd w:val="clear" w:color="auto" w:fill="auto"/>
            <w:noWrap/>
            <w:vAlign w:val="bottom"/>
            <w:hideMark/>
          </w:tcPr>
          <w:p w:rsidR="002F1DFC" w:rsidRPr="00112A91" w:rsidRDefault="002F1DFC" w:rsidP="002F1DFC">
            <w:pPr>
              <w:jc w:val="center"/>
              <w:rPr>
                <w:sz w:val="22"/>
                <w:szCs w:val="22"/>
              </w:rPr>
            </w:pPr>
            <w:r w:rsidRPr="00112A91">
              <w:rPr>
                <w:sz w:val="22"/>
                <w:szCs w:val="22"/>
              </w:rPr>
              <w:t>2333,44</w:t>
            </w:r>
          </w:p>
        </w:tc>
        <w:tc>
          <w:tcPr>
            <w:tcW w:w="993" w:type="dxa"/>
            <w:shd w:val="clear" w:color="auto" w:fill="auto"/>
            <w:noWrap/>
            <w:vAlign w:val="bottom"/>
            <w:hideMark/>
          </w:tcPr>
          <w:p w:rsidR="002F1DFC" w:rsidRPr="00112A91" w:rsidRDefault="002F1DFC" w:rsidP="002F1DFC">
            <w:pPr>
              <w:jc w:val="center"/>
              <w:rPr>
                <w:sz w:val="22"/>
                <w:szCs w:val="22"/>
              </w:rPr>
            </w:pPr>
            <w:r w:rsidRPr="00112A91">
              <w:rPr>
                <w:sz w:val="22"/>
                <w:szCs w:val="22"/>
              </w:rPr>
              <w:t>2268,62</w:t>
            </w:r>
          </w:p>
        </w:tc>
        <w:tc>
          <w:tcPr>
            <w:tcW w:w="917" w:type="dxa"/>
            <w:shd w:val="clear" w:color="auto" w:fill="auto"/>
            <w:noWrap/>
            <w:vAlign w:val="bottom"/>
            <w:hideMark/>
          </w:tcPr>
          <w:p w:rsidR="002F1DFC" w:rsidRPr="00112A91" w:rsidRDefault="002F1DFC" w:rsidP="002F1DFC">
            <w:pPr>
              <w:jc w:val="center"/>
              <w:rPr>
                <w:sz w:val="22"/>
                <w:szCs w:val="22"/>
              </w:rPr>
            </w:pPr>
            <w:r w:rsidRPr="00112A91">
              <w:rPr>
                <w:sz w:val="22"/>
                <w:szCs w:val="22"/>
              </w:rPr>
              <w:t>2203,81</w:t>
            </w:r>
          </w:p>
        </w:tc>
        <w:tc>
          <w:tcPr>
            <w:tcW w:w="951" w:type="dxa"/>
            <w:shd w:val="clear" w:color="auto" w:fill="auto"/>
            <w:noWrap/>
            <w:vAlign w:val="bottom"/>
            <w:hideMark/>
          </w:tcPr>
          <w:p w:rsidR="002F1DFC" w:rsidRPr="00112A91" w:rsidRDefault="002F1DFC" w:rsidP="002F1DFC">
            <w:pPr>
              <w:jc w:val="center"/>
              <w:rPr>
                <w:sz w:val="22"/>
                <w:szCs w:val="22"/>
              </w:rPr>
            </w:pPr>
            <w:r w:rsidRPr="00112A91">
              <w:rPr>
                <w:sz w:val="22"/>
                <w:szCs w:val="22"/>
              </w:rPr>
              <w:t>2138,99</w:t>
            </w:r>
          </w:p>
        </w:tc>
        <w:tc>
          <w:tcPr>
            <w:tcW w:w="926" w:type="dxa"/>
            <w:shd w:val="clear" w:color="auto" w:fill="auto"/>
            <w:noWrap/>
            <w:vAlign w:val="bottom"/>
            <w:hideMark/>
          </w:tcPr>
          <w:p w:rsidR="002F1DFC" w:rsidRPr="00112A91" w:rsidRDefault="002F1DFC" w:rsidP="002F1DFC">
            <w:pPr>
              <w:jc w:val="center"/>
              <w:rPr>
                <w:sz w:val="22"/>
                <w:szCs w:val="22"/>
              </w:rPr>
            </w:pPr>
            <w:r w:rsidRPr="00112A91">
              <w:rPr>
                <w:sz w:val="22"/>
                <w:szCs w:val="22"/>
              </w:rPr>
              <w:t>2074,17</w:t>
            </w:r>
          </w:p>
        </w:tc>
      </w:tr>
      <w:tr w:rsidR="002F1DFC" w:rsidRPr="00112A91" w:rsidTr="002F1DFC">
        <w:trPr>
          <w:trHeight w:val="20"/>
          <w:jc w:val="center"/>
        </w:trPr>
        <w:tc>
          <w:tcPr>
            <w:tcW w:w="1902" w:type="dxa"/>
            <w:shd w:val="clear" w:color="auto" w:fill="auto"/>
            <w:vAlign w:val="center"/>
            <w:hideMark/>
          </w:tcPr>
          <w:p w:rsidR="002F1DFC" w:rsidRPr="00112A91" w:rsidRDefault="002F1DFC" w:rsidP="00B2763C">
            <w:pPr>
              <w:jc w:val="both"/>
              <w:rPr>
                <w:sz w:val="22"/>
                <w:szCs w:val="22"/>
              </w:rPr>
            </w:pPr>
            <w:r w:rsidRPr="00112A91">
              <w:rPr>
                <w:sz w:val="22"/>
                <w:szCs w:val="22"/>
              </w:rPr>
              <w:t>Изменение объ</w:t>
            </w:r>
            <w:r w:rsidRPr="00112A91">
              <w:rPr>
                <w:sz w:val="22"/>
                <w:szCs w:val="22"/>
              </w:rPr>
              <w:t>е</w:t>
            </w:r>
            <w:r w:rsidRPr="00112A91">
              <w:rPr>
                <w:sz w:val="22"/>
                <w:szCs w:val="22"/>
              </w:rPr>
              <w:t xml:space="preserve">ма потребления электроэнергии населением </w:t>
            </w:r>
            <w:r w:rsidRPr="00112A91">
              <w:rPr>
                <w:sz w:val="22"/>
                <w:szCs w:val="22"/>
              </w:rPr>
              <w:br/>
              <w:t>и приравненными к нему потреб</w:t>
            </w:r>
            <w:r w:rsidRPr="00112A91">
              <w:rPr>
                <w:sz w:val="22"/>
                <w:szCs w:val="22"/>
              </w:rPr>
              <w:t>и</w:t>
            </w:r>
            <w:r w:rsidRPr="00112A91">
              <w:rPr>
                <w:sz w:val="22"/>
                <w:szCs w:val="22"/>
              </w:rPr>
              <w:t>телями</w:t>
            </w:r>
          </w:p>
        </w:tc>
        <w:tc>
          <w:tcPr>
            <w:tcW w:w="1099" w:type="dxa"/>
            <w:shd w:val="clear" w:color="auto" w:fill="auto"/>
            <w:noWrap/>
            <w:hideMark/>
          </w:tcPr>
          <w:p w:rsidR="002F1DFC" w:rsidRPr="00112A91" w:rsidRDefault="002F1DFC" w:rsidP="001A2218">
            <w:pPr>
              <w:jc w:val="center"/>
              <w:rPr>
                <w:sz w:val="22"/>
                <w:szCs w:val="22"/>
              </w:rPr>
            </w:pPr>
            <w:r w:rsidRPr="00112A91">
              <w:rPr>
                <w:sz w:val="22"/>
                <w:szCs w:val="22"/>
              </w:rPr>
              <w:t>млн.кВт*час</w:t>
            </w:r>
          </w:p>
        </w:tc>
        <w:tc>
          <w:tcPr>
            <w:tcW w:w="700"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1051" w:type="dxa"/>
            <w:shd w:val="clear" w:color="auto" w:fill="auto"/>
            <w:noWrap/>
            <w:vAlign w:val="bottom"/>
            <w:hideMark/>
          </w:tcPr>
          <w:p w:rsidR="002F1DFC" w:rsidRPr="00112A91" w:rsidRDefault="002F1DFC" w:rsidP="002F1DFC">
            <w:pPr>
              <w:jc w:val="center"/>
              <w:rPr>
                <w:sz w:val="22"/>
                <w:szCs w:val="22"/>
              </w:rPr>
            </w:pPr>
            <w:r w:rsidRPr="00112A91">
              <w:rPr>
                <w:sz w:val="22"/>
                <w:szCs w:val="22"/>
              </w:rPr>
              <w:t>-</w:t>
            </w:r>
          </w:p>
        </w:tc>
        <w:tc>
          <w:tcPr>
            <w:tcW w:w="1096" w:type="dxa"/>
            <w:shd w:val="clear" w:color="auto" w:fill="auto"/>
            <w:noWrap/>
            <w:vAlign w:val="bottom"/>
            <w:hideMark/>
          </w:tcPr>
          <w:p w:rsidR="002F1DFC" w:rsidRPr="00112A91" w:rsidRDefault="002F1DFC" w:rsidP="002F1DFC">
            <w:pPr>
              <w:jc w:val="center"/>
              <w:rPr>
                <w:sz w:val="22"/>
                <w:szCs w:val="22"/>
              </w:rPr>
            </w:pPr>
            <w:r w:rsidRPr="00112A91">
              <w:rPr>
                <w:sz w:val="22"/>
                <w:szCs w:val="22"/>
              </w:rPr>
              <w:t>315,74</w:t>
            </w:r>
          </w:p>
        </w:tc>
        <w:tc>
          <w:tcPr>
            <w:tcW w:w="1134" w:type="dxa"/>
            <w:shd w:val="clear" w:color="auto" w:fill="auto"/>
            <w:noWrap/>
            <w:vAlign w:val="bottom"/>
            <w:hideMark/>
          </w:tcPr>
          <w:p w:rsidR="002F1DFC" w:rsidRPr="00112A91" w:rsidRDefault="002F1DFC" w:rsidP="002F1DFC">
            <w:pPr>
              <w:jc w:val="center"/>
              <w:rPr>
                <w:sz w:val="22"/>
                <w:szCs w:val="22"/>
              </w:rPr>
            </w:pPr>
            <w:r w:rsidRPr="00112A91">
              <w:rPr>
                <w:sz w:val="22"/>
                <w:szCs w:val="22"/>
              </w:rPr>
              <w:t>31,69</w:t>
            </w:r>
          </w:p>
        </w:tc>
        <w:tc>
          <w:tcPr>
            <w:tcW w:w="1142" w:type="dxa"/>
            <w:shd w:val="clear" w:color="auto" w:fill="auto"/>
            <w:noWrap/>
            <w:vAlign w:val="bottom"/>
            <w:hideMark/>
          </w:tcPr>
          <w:p w:rsidR="002F1DFC" w:rsidRPr="00112A91" w:rsidRDefault="002F1DFC" w:rsidP="002F1DFC">
            <w:pPr>
              <w:jc w:val="center"/>
              <w:rPr>
                <w:sz w:val="22"/>
                <w:szCs w:val="22"/>
              </w:rPr>
            </w:pPr>
            <w:r w:rsidRPr="00112A91">
              <w:rPr>
                <w:sz w:val="22"/>
                <w:szCs w:val="22"/>
              </w:rPr>
              <w:t>70,76</w:t>
            </w:r>
          </w:p>
        </w:tc>
        <w:tc>
          <w:tcPr>
            <w:tcW w:w="988" w:type="dxa"/>
            <w:shd w:val="clear" w:color="auto" w:fill="auto"/>
            <w:noWrap/>
            <w:vAlign w:val="bottom"/>
            <w:hideMark/>
          </w:tcPr>
          <w:p w:rsidR="002F1DFC" w:rsidRPr="00112A91" w:rsidRDefault="002F1DFC" w:rsidP="002F1DFC">
            <w:pPr>
              <w:jc w:val="center"/>
              <w:rPr>
                <w:sz w:val="22"/>
                <w:szCs w:val="22"/>
              </w:rPr>
            </w:pPr>
            <w:r w:rsidRPr="00112A91">
              <w:rPr>
                <w:sz w:val="22"/>
                <w:szCs w:val="22"/>
              </w:rPr>
              <w:t>-1,70</w:t>
            </w:r>
          </w:p>
        </w:tc>
        <w:tc>
          <w:tcPr>
            <w:tcW w:w="960" w:type="dxa"/>
            <w:shd w:val="clear" w:color="auto" w:fill="auto"/>
            <w:noWrap/>
            <w:vAlign w:val="bottom"/>
            <w:hideMark/>
          </w:tcPr>
          <w:p w:rsidR="002F1DFC" w:rsidRPr="00112A91" w:rsidRDefault="002F1DFC" w:rsidP="002F1DFC">
            <w:pPr>
              <w:jc w:val="center"/>
              <w:rPr>
                <w:sz w:val="22"/>
                <w:szCs w:val="22"/>
              </w:rPr>
            </w:pPr>
            <w:r w:rsidRPr="00112A91">
              <w:rPr>
                <w:sz w:val="22"/>
                <w:szCs w:val="22"/>
              </w:rPr>
              <w:t>-2,88</w:t>
            </w:r>
          </w:p>
        </w:tc>
        <w:tc>
          <w:tcPr>
            <w:tcW w:w="900" w:type="dxa"/>
            <w:shd w:val="clear" w:color="auto" w:fill="auto"/>
            <w:noWrap/>
            <w:vAlign w:val="bottom"/>
            <w:hideMark/>
          </w:tcPr>
          <w:p w:rsidR="002F1DFC" w:rsidRPr="00112A91" w:rsidRDefault="002F1DFC" w:rsidP="002F1DFC">
            <w:pPr>
              <w:jc w:val="center"/>
              <w:rPr>
                <w:sz w:val="22"/>
                <w:szCs w:val="22"/>
              </w:rPr>
            </w:pPr>
            <w:r w:rsidRPr="00112A91">
              <w:rPr>
                <w:sz w:val="22"/>
                <w:szCs w:val="22"/>
              </w:rPr>
              <w:t>-4,08</w:t>
            </w:r>
          </w:p>
        </w:tc>
        <w:tc>
          <w:tcPr>
            <w:tcW w:w="944" w:type="dxa"/>
            <w:shd w:val="clear" w:color="auto" w:fill="auto"/>
            <w:noWrap/>
            <w:vAlign w:val="bottom"/>
            <w:hideMark/>
          </w:tcPr>
          <w:p w:rsidR="002F1DFC" w:rsidRPr="00112A91" w:rsidRDefault="002F1DFC" w:rsidP="002F1DFC">
            <w:pPr>
              <w:jc w:val="center"/>
              <w:rPr>
                <w:sz w:val="22"/>
                <w:szCs w:val="22"/>
              </w:rPr>
            </w:pPr>
            <w:r w:rsidRPr="00112A91">
              <w:rPr>
                <w:sz w:val="22"/>
                <w:szCs w:val="22"/>
              </w:rPr>
              <w:t>-5,27</w:t>
            </w:r>
          </w:p>
        </w:tc>
        <w:tc>
          <w:tcPr>
            <w:tcW w:w="993" w:type="dxa"/>
            <w:shd w:val="clear" w:color="auto" w:fill="auto"/>
            <w:noWrap/>
            <w:vAlign w:val="bottom"/>
            <w:hideMark/>
          </w:tcPr>
          <w:p w:rsidR="002F1DFC" w:rsidRPr="00112A91" w:rsidRDefault="002F1DFC" w:rsidP="002F1DFC">
            <w:pPr>
              <w:jc w:val="center"/>
              <w:rPr>
                <w:sz w:val="22"/>
                <w:szCs w:val="22"/>
              </w:rPr>
            </w:pPr>
            <w:r w:rsidRPr="00112A91">
              <w:rPr>
                <w:sz w:val="22"/>
                <w:szCs w:val="22"/>
              </w:rPr>
              <w:t>-6,34</w:t>
            </w:r>
          </w:p>
        </w:tc>
        <w:tc>
          <w:tcPr>
            <w:tcW w:w="917" w:type="dxa"/>
            <w:shd w:val="clear" w:color="auto" w:fill="auto"/>
            <w:noWrap/>
            <w:vAlign w:val="bottom"/>
            <w:hideMark/>
          </w:tcPr>
          <w:p w:rsidR="002F1DFC" w:rsidRPr="00112A91" w:rsidRDefault="002F1DFC" w:rsidP="002F1DFC">
            <w:pPr>
              <w:jc w:val="center"/>
              <w:rPr>
                <w:sz w:val="22"/>
                <w:szCs w:val="22"/>
              </w:rPr>
            </w:pPr>
            <w:r w:rsidRPr="00112A91">
              <w:rPr>
                <w:sz w:val="22"/>
                <w:szCs w:val="22"/>
              </w:rPr>
              <w:t>-7,26</w:t>
            </w:r>
          </w:p>
        </w:tc>
        <w:tc>
          <w:tcPr>
            <w:tcW w:w="951" w:type="dxa"/>
            <w:shd w:val="clear" w:color="auto" w:fill="auto"/>
            <w:noWrap/>
            <w:vAlign w:val="bottom"/>
            <w:hideMark/>
          </w:tcPr>
          <w:p w:rsidR="002F1DFC" w:rsidRPr="00112A91" w:rsidRDefault="002F1DFC" w:rsidP="002F1DFC">
            <w:pPr>
              <w:jc w:val="center"/>
              <w:rPr>
                <w:sz w:val="22"/>
                <w:szCs w:val="22"/>
              </w:rPr>
            </w:pPr>
            <w:r w:rsidRPr="00112A91">
              <w:rPr>
                <w:sz w:val="22"/>
                <w:szCs w:val="22"/>
              </w:rPr>
              <w:t>-8,14</w:t>
            </w:r>
          </w:p>
        </w:tc>
        <w:tc>
          <w:tcPr>
            <w:tcW w:w="926" w:type="dxa"/>
            <w:shd w:val="clear" w:color="auto" w:fill="auto"/>
            <w:noWrap/>
            <w:vAlign w:val="bottom"/>
            <w:hideMark/>
          </w:tcPr>
          <w:p w:rsidR="002F1DFC" w:rsidRPr="00112A91" w:rsidRDefault="002F1DFC" w:rsidP="002F1DFC">
            <w:pPr>
              <w:jc w:val="center"/>
              <w:rPr>
                <w:sz w:val="22"/>
                <w:szCs w:val="22"/>
              </w:rPr>
            </w:pPr>
            <w:r w:rsidRPr="00112A91">
              <w:rPr>
                <w:sz w:val="22"/>
                <w:szCs w:val="22"/>
              </w:rPr>
              <w:t>-8,99</w:t>
            </w:r>
          </w:p>
        </w:tc>
      </w:tr>
      <w:tr w:rsidR="00B2763C" w:rsidRPr="00112A91" w:rsidTr="001A2218">
        <w:trPr>
          <w:trHeight w:val="287"/>
          <w:jc w:val="center"/>
        </w:trPr>
        <w:tc>
          <w:tcPr>
            <w:tcW w:w="15703" w:type="dxa"/>
            <w:gridSpan w:val="15"/>
            <w:shd w:val="clear" w:color="auto" w:fill="auto"/>
            <w:vAlign w:val="center"/>
            <w:hideMark/>
          </w:tcPr>
          <w:p w:rsidR="003C3848" w:rsidRPr="00112A91" w:rsidRDefault="003C3848" w:rsidP="007D67BD">
            <w:pPr>
              <w:rPr>
                <w:sz w:val="22"/>
                <w:szCs w:val="22"/>
              </w:rPr>
            </w:pPr>
            <w:r w:rsidRPr="00112A91">
              <w:rPr>
                <w:bCs/>
                <w:sz w:val="22"/>
                <w:szCs w:val="22"/>
              </w:rPr>
              <w:t>Ввод новой коммерческой недвижимости</w:t>
            </w:r>
          </w:p>
        </w:tc>
      </w:tr>
      <w:tr w:rsidR="001A2218" w:rsidRPr="00112A91" w:rsidTr="001A2218">
        <w:trPr>
          <w:trHeight w:val="278"/>
          <w:jc w:val="center"/>
        </w:trPr>
        <w:tc>
          <w:tcPr>
            <w:tcW w:w="1902" w:type="dxa"/>
            <w:shd w:val="clear" w:color="auto" w:fill="auto"/>
            <w:hideMark/>
          </w:tcPr>
          <w:p w:rsidR="002F1DFC" w:rsidRPr="00112A91" w:rsidRDefault="002F1DFC" w:rsidP="001A2218">
            <w:pPr>
              <w:jc w:val="both"/>
              <w:rPr>
                <w:sz w:val="22"/>
                <w:szCs w:val="22"/>
              </w:rPr>
            </w:pPr>
            <w:r w:rsidRPr="00112A91">
              <w:rPr>
                <w:sz w:val="22"/>
                <w:szCs w:val="22"/>
              </w:rPr>
              <w:t>На конец года</w:t>
            </w:r>
          </w:p>
        </w:tc>
        <w:tc>
          <w:tcPr>
            <w:tcW w:w="1099" w:type="dxa"/>
            <w:vMerge w:val="restart"/>
            <w:shd w:val="clear" w:color="auto" w:fill="auto"/>
            <w:hideMark/>
          </w:tcPr>
          <w:p w:rsidR="002F1DFC" w:rsidRPr="00112A91" w:rsidRDefault="002F1DFC" w:rsidP="002F1DFC">
            <w:pPr>
              <w:jc w:val="center"/>
              <w:rPr>
                <w:sz w:val="22"/>
                <w:szCs w:val="22"/>
              </w:rPr>
            </w:pPr>
            <w:r w:rsidRPr="00112A91">
              <w:rPr>
                <w:sz w:val="22"/>
                <w:szCs w:val="22"/>
              </w:rPr>
              <w:t>тыс.кв.м</w:t>
            </w:r>
          </w:p>
        </w:tc>
        <w:tc>
          <w:tcPr>
            <w:tcW w:w="700" w:type="dxa"/>
            <w:shd w:val="clear" w:color="auto" w:fill="auto"/>
            <w:vAlign w:val="bottom"/>
            <w:hideMark/>
          </w:tcPr>
          <w:p w:rsidR="002F1DFC" w:rsidRPr="00112A91" w:rsidRDefault="002F1DFC" w:rsidP="002F1DFC">
            <w:pPr>
              <w:jc w:val="center"/>
              <w:rPr>
                <w:sz w:val="22"/>
                <w:szCs w:val="22"/>
              </w:rPr>
            </w:pPr>
            <w:r w:rsidRPr="00112A91">
              <w:rPr>
                <w:sz w:val="22"/>
                <w:szCs w:val="22"/>
              </w:rPr>
              <w:t>-</w:t>
            </w:r>
          </w:p>
        </w:tc>
        <w:tc>
          <w:tcPr>
            <w:tcW w:w="1051" w:type="dxa"/>
            <w:shd w:val="clear" w:color="auto" w:fill="auto"/>
            <w:vAlign w:val="bottom"/>
            <w:hideMark/>
          </w:tcPr>
          <w:p w:rsidR="002F1DFC" w:rsidRPr="00112A91" w:rsidRDefault="002F1DFC" w:rsidP="002F1DFC">
            <w:pPr>
              <w:jc w:val="center"/>
              <w:rPr>
                <w:sz w:val="22"/>
                <w:szCs w:val="22"/>
              </w:rPr>
            </w:pPr>
            <w:r w:rsidRPr="00112A91">
              <w:rPr>
                <w:sz w:val="22"/>
                <w:szCs w:val="22"/>
              </w:rPr>
              <w:t>91,19</w:t>
            </w:r>
          </w:p>
        </w:tc>
        <w:tc>
          <w:tcPr>
            <w:tcW w:w="1096" w:type="dxa"/>
            <w:shd w:val="clear" w:color="auto" w:fill="auto"/>
            <w:vAlign w:val="bottom"/>
            <w:hideMark/>
          </w:tcPr>
          <w:p w:rsidR="002F1DFC" w:rsidRPr="00112A91" w:rsidRDefault="002F1DFC" w:rsidP="002F1DFC">
            <w:pPr>
              <w:jc w:val="center"/>
              <w:rPr>
                <w:sz w:val="22"/>
                <w:szCs w:val="22"/>
              </w:rPr>
            </w:pPr>
            <w:r w:rsidRPr="00112A91">
              <w:rPr>
                <w:sz w:val="22"/>
                <w:szCs w:val="22"/>
              </w:rPr>
              <w:t>91,19</w:t>
            </w:r>
          </w:p>
        </w:tc>
        <w:tc>
          <w:tcPr>
            <w:tcW w:w="1134" w:type="dxa"/>
            <w:shd w:val="clear" w:color="auto" w:fill="auto"/>
            <w:vAlign w:val="bottom"/>
            <w:hideMark/>
          </w:tcPr>
          <w:p w:rsidR="002F1DFC" w:rsidRPr="00112A91" w:rsidRDefault="002F1DFC" w:rsidP="002F1DFC">
            <w:pPr>
              <w:jc w:val="center"/>
              <w:rPr>
                <w:sz w:val="22"/>
                <w:szCs w:val="22"/>
              </w:rPr>
            </w:pPr>
            <w:r w:rsidRPr="00112A91">
              <w:rPr>
                <w:sz w:val="22"/>
                <w:szCs w:val="22"/>
              </w:rPr>
              <w:t>91,19</w:t>
            </w:r>
          </w:p>
        </w:tc>
        <w:tc>
          <w:tcPr>
            <w:tcW w:w="1142" w:type="dxa"/>
            <w:shd w:val="clear" w:color="auto" w:fill="auto"/>
            <w:vAlign w:val="bottom"/>
            <w:hideMark/>
          </w:tcPr>
          <w:p w:rsidR="002F1DFC" w:rsidRPr="00112A91" w:rsidRDefault="002F1DFC" w:rsidP="002F1DFC">
            <w:pPr>
              <w:jc w:val="center"/>
              <w:rPr>
                <w:sz w:val="22"/>
                <w:szCs w:val="22"/>
              </w:rPr>
            </w:pPr>
            <w:r w:rsidRPr="00112A91">
              <w:rPr>
                <w:sz w:val="22"/>
                <w:szCs w:val="22"/>
              </w:rPr>
              <w:t>91,19</w:t>
            </w:r>
          </w:p>
        </w:tc>
        <w:tc>
          <w:tcPr>
            <w:tcW w:w="988" w:type="dxa"/>
            <w:shd w:val="clear" w:color="auto" w:fill="auto"/>
            <w:vAlign w:val="bottom"/>
            <w:hideMark/>
          </w:tcPr>
          <w:p w:rsidR="002F1DFC" w:rsidRPr="00112A91" w:rsidRDefault="002F1DFC" w:rsidP="002F1DFC">
            <w:pPr>
              <w:jc w:val="center"/>
              <w:rPr>
                <w:sz w:val="22"/>
                <w:szCs w:val="22"/>
              </w:rPr>
            </w:pPr>
            <w:r w:rsidRPr="00112A91">
              <w:rPr>
                <w:sz w:val="22"/>
                <w:szCs w:val="22"/>
              </w:rPr>
              <w:t>91,19</w:t>
            </w:r>
          </w:p>
        </w:tc>
        <w:tc>
          <w:tcPr>
            <w:tcW w:w="960" w:type="dxa"/>
            <w:shd w:val="clear" w:color="auto" w:fill="auto"/>
            <w:vAlign w:val="bottom"/>
            <w:hideMark/>
          </w:tcPr>
          <w:p w:rsidR="002F1DFC" w:rsidRPr="00112A91" w:rsidRDefault="002F1DFC" w:rsidP="002F1DFC">
            <w:pPr>
              <w:jc w:val="center"/>
              <w:rPr>
                <w:sz w:val="22"/>
                <w:szCs w:val="22"/>
              </w:rPr>
            </w:pPr>
            <w:r w:rsidRPr="00112A91">
              <w:rPr>
                <w:sz w:val="22"/>
                <w:szCs w:val="22"/>
              </w:rPr>
              <w:t>91,19</w:t>
            </w:r>
          </w:p>
        </w:tc>
        <w:tc>
          <w:tcPr>
            <w:tcW w:w="900" w:type="dxa"/>
            <w:shd w:val="clear" w:color="auto" w:fill="auto"/>
            <w:noWrap/>
            <w:vAlign w:val="bottom"/>
            <w:hideMark/>
          </w:tcPr>
          <w:p w:rsidR="002F1DFC" w:rsidRPr="00112A91" w:rsidRDefault="002F1DFC" w:rsidP="002F1DFC">
            <w:pPr>
              <w:jc w:val="center"/>
              <w:rPr>
                <w:sz w:val="22"/>
                <w:szCs w:val="22"/>
              </w:rPr>
            </w:pPr>
            <w:r w:rsidRPr="00112A91">
              <w:rPr>
                <w:sz w:val="22"/>
                <w:szCs w:val="22"/>
              </w:rPr>
              <w:t>27,13</w:t>
            </w:r>
          </w:p>
        </w:tc>
        <w:tc>
          <w:tcPr>
            <w:tcW w:w="944" w:type="dxa"/>
            <w:shd w:val="clear" w:color="auto" w:fill="auto"/>
            <w:noWrap/>
            <w:vAlign w:val="bottom"/>
            <w:hideMark/>
          </w:tcPr>
          <w:p w:rsidR="002F1DFC" w:rsidRPr="00112A91" w:rsidRDefault="002F1DFC" w:rsidP="002F1DFC">
            <w:pPr>
              <w:jc w:val="center"/>
              <w:rPr>
                <w:sz w:val="22"/>
                <w:szCs w:val="22"/>
              </w:rPr>
            </w:pPr>
            <w:r w:rsidRPr="00112A91">
              <w:rPr>
                <w:sz w:val="22"/>
                <w:szCs w:val="22"/>
              </w:rPr>
              <w:t>27,13</w:t>
            </w:r>
          </w:p>
        </w:tc>
        <w:tc>
          <w:tcPr>
            <w:tcW w:w="993" w:type="dxa"/>
            <w:shd w:val="clear" w:color="auto" w:fill="auto"/>
            <w:noWrap/>
            <w:vAlign w:val="bottom"/>
            <w:hideMark/>
          </w:tcPr>
          <w:p w:rsidR="002F1DFC" w:rsidRPr="00112A91" w:rsidRDefault="002F1DFC" w:rsidP="002F1DFC">
            <w:pPr>
              <w:jc w:val="center"/>
              <w:rPr>
                <w:sz w:val="22"/>
                <w:szCs w:val="22"/>
              </w:rPr>
            </w:pPr>
            <w:r w:rsidRPr="00112A91">
              <w:rPr>
                <w:sz w:val="22"/>
                <w:szCs w:val="22"/>
              </w:rPr>
              <w:t>27,13</w:t>
            </w:r>
          </w:p>
        </w:tc>
        <w:tc>
          <w:tcPr>
            <w:tcW w:w="917" w:type="dxa"/>
            <w:shd w:val="clear" w:color="auto" w:fill="auto"/>
            <w:noWrap/>
            <w:vAlign w:val="bottom"/>
            <w:hideMark/>
          </w:tcPr>
          <w:p w:rsidR="002F1DFC" w:rsidRPr="00112A91" w:rsidRDefault="002F1DFC" w:rsidP="002F1DFC">
            <w:pPr>
              <w:jc w:val="center"/>
              <w:rPr>
                <w:sz w:val="22"/>
                <w:szCs w:val="22"/>
              </w:rPr>
            </w:pPr>
            <w:r w:rsidRPr="00112A91">
              <w:rPr>
                <w:sz w:val="22"/>
                <w:szCs w:val="22"/>
              </w:rPr>
              <w:t>27,13</w:t>
            </w:r>
          </w:p>
        </w:tc>
        <w:tc>
          <w:tcPr>
            <w:tcW w:w="951" w:type="dxa"/>
            <w:shd w:val="clear" w:color="auto" w:fill="auto"/>
            <w:noWrap/>
            <w:vAlign w:val="bottom"/>
            <w:hideMark/>
          </w:tcPr>
          <w:p w:rsidR="002F1DFC" w:rsidRPr="00112A91" w:rsidRDefault="002F1DFC" w:rsidP="002F1DFC">
            <w:pPr>
              <w:jc w:val="center"/>
              <w:rPr>
                <w:sz w:val="22"/>
                <w:szCs w:val="22"/>
              </w:rPr>
            </w:pPr>
            <w:r w:rsidRPr="00112A91">
              <w:rPr>
                <w:sz w:val="22"/>
                <w:szCs w:val="22"/>
              </w:rPr>
              <w:t>27,13</w:t>
            </w:r>
          </w:p>
        </w:tc>
        <w:tc>
          <w:tcPr>
            <w:tcW w:w="926" w:type="dxa"/>
            <w:shd w:val="clear" w:color="auto" w:fill="auto"/>
            <w:noWrap/>
            <w:vAlign w:val="bottom"/>
            <w:hideMark/>
          </w:tcPr>
          <w:p w:rsidR="002F1DFC" w:rsidRPr="00112A91" w:rsidRDefault="002F1DFC" w:rsidP="002F1DFC">
            <w:pPr>
              <w:jc w:val="center"/>
              <w:rPr>
                <w:sz w:val="22"/>
                <w:szCs w:val="22"/>
              </w:rPr>
            </w:pPr>
            <w:r w:rsidRPr="00112A91">
              <w:rPr>
                <w:sz w:val="22"/>
                <w:szCs w:val="22"/>
              </w:rPr>
              <w:t>27,13</w:t>
            </w:r>
          </w:p>
        </w:tc>
      </w:tr>
      <w:tr w:rsidR="002F1DFC" w:rsidRPr="00112A91" w:rsidTr="001A2218">
        <w:trPr>
          <w:trHeight w:val="20"/>
          <w:jc w:val="center"/>
        </w:trPr>
        <w:tc>
          <w:tcPr>
            <w:tcW w:w="1902" w:type="dxa"/>
            <w:shd w:val="clear" w:color="auto" w:fill="auto"/>
            <w:hideMark/>
          </w:tcPr>
          <w:p w:rsidR="002F1DFC" w:rsidRPr="00112A91" w:rsidRDefault="002F1DFC" w:rsidP="001A2218">
            <w:pPr>
              <w:jc w:val="both"/>
              <w:rPr>
                <w:sz w:val="22"/>
                <w:szCs w:val="22"/>
              </w:rPr>
            </w:pPr>
            <w:r w:rsidRPr="00112A91">
              <w:rPr>
                <w:sz w:val="22"/>
                <w:szCs w:val="22"/>
              </w:rPr>
              <w:t>Нарастающим итогом</w:t>
            </w:r>
          </w:p>
        </w:tc>
        <w:tc>
          <w:tcPr>
            <w:tcW w:w="1099" w:type="dxa"/>
            <w:vMerge/>
            <w:shd w:val="clear" w:color="auto" w:fill="auto"/>
            <w:hideMark/>
          </w:tcPr>
          <w:p w:rsidR="002F1DFC" w:rsidRPr="00112A91" w:rsidRDefault="002F1DFC" w:rsidP="002F1DFC">
            <w:pPr>
              <w:jc w:val="center"/>
              <w:rPr>
                <w:sz w:val="22"/>
                <w:szCs w:val="22"/>
              </w:rPr>
            </w:pPr>
          </w:p>
        </w:tc>
        <w:tc>
          <w:tcPr>
            <w:tcW w:w="700" w:type="dxa"/>
            <w:shd w:val="clear" w:color="auto" w:fill="auto"/>
            <w:vAlign w:val="bottom"/>
            <w:hideMark/>
          </w:tcPr>
          <w:p w:rsidR="002F1DFC" w:rsidRPr="00112A91" w:rsidRDefault="002F1DFC" w:rsidP="002F1DFC">
            <w:pPr>
              <w:jc w:val="center"/>
              <w:rPr>
                <w:sz w:val="22"/>
                <w:szCs w:val="22"/>
              </w:rPr>
            </w:pPr>
            <w:r w:rsidRPr="00112A91">
              <w:rPr>
                <w:sz w:val="22"/>
                <w:szCs w:val="22"/>
              </w:rPr>
              <w:t>-</w:t>
            </w:r>
          </w:p>
        </w:tc>
        <w:tc>
          <w:tcPr>
            <w:tcW w:w="1051" w:type="dxa"/>
            <w:shd w:val="clear" w:color="auto" w:fill="auto"/>
            <w:vAlign w:val="bottom"/>
            <w:hideMark/>
          </w:tcPr>
          <w:p w:rsidR="002F1DFC" w:rsidRPr="00112A91" w:rsidRDefault="002F1DFC" w:rsidP="002F1DFC">
            <w:pPr>
              <w:jc w:val="center"/>
              <w:rPr>
                <w:sz w:val="22"/>
                <w:szCs w:val="22"/>
              </w:rPr>
            </w:pPr>
            <w:r w:rsidRPr="00112A91">
              <w:rPr>
                <w:sz w:val="22"/>
                <w:szCs w:val="22"/>
              </w:rPr>
              <w:t>91,19</w:t>
            </w:r>
          </w:p>
        </w:tc>
        <w:tc>
          <w:tcPr>
            <w:tcW w:w="1096" w:type="dxa"/>
            <w:shd w:val="clear" w:color="auto" w:fill="auto"/>
            <w:vAlign w:val="bottom"/>
            <w:hideMark/>
          </w:tcPr>
          <w:p w:rsidR="002F1DFC" w:rsidRPr="00112A91" w:rsidRDefault="002F1DFC" w:rsidP="002F1DFC">
            <w:pPr>
              <w:jc w:val="center"/>
              <w:rPr>
                <w:sz w:val="22"/>
                <w:szCs w:val="22"/>
              </w:rPr>
            </w:pPr>
            <w:r w:rsidRPr="00112A91">
              <w:rPr>
                <w:sz w:val="22"/>
                <w:szCs w:val="22"/>
              </w:rPr>
              <w:t>182,38</w:t>
            </w:r>
          </w:p>
        </w:tc>
        <w:tc>
          <w:tcPr>
            <w:tcW w:w="1134" w:type="dxa"/>
            <w:shd w:val="clear" w:color="auto" w:fill="auto"/>
            <w:vAlign w:val="bottom"/>
            <w:hideMark/>
          </w:tcPr>
          <w:p w:rsidR="002F1DFC" w:rsidRPr="00112A91" w:rsidRDefault="002F1DFC" w:rsidP="002F1DFC">
            <w:pPr>
              <w:jc w:val="center"/>
              <w:rPr>
                <w:sz w:val="22"/>
                <w:szCs w:val="22"/>
              </w:rPr>
            </w:pPr>
            <w:r w:rsidRPr="00112A91">
              <w:rPr>
                <w:sz w:val="22"/>
                <w:szCs w:val="22"/>
              </w:rPr>
              <w:t>273,58</w:t>
            </w:r>
          </w:p>
        </w:tc>
        <w:tc>
          <w:tcPr>
            <w:tcW w:w="1142" w:type="dxa"/>
            <w:shd w:val="clear" w:color="auto" w:fill="auto"/>
            <w:vAlign w:val="bottom"/>
            <w:hideMark/>
          </w:tcPr>
          <w:p w:rsidR="002F1DFC" w:rsidRPr="00112A91" w:rsidRDefault="002F1DFC" w:rsidP="002F1DFC">
            <w:pPr>
              <w:jc w:val="center"/>
              <w:rPr>
                <w:sz w:val="22"/>
                <w:szCs w:val="22"/>
              </w:rPr>
            </w:pPr>
            <w:r w:rsidRPr="00112A91">
              <w:rPr>
                <w:sz w:val="22"/>
                <w:szCs w:val="22"/>
              </w:rPr>
              <w:t>364,77</w:t>
            </w:r>
          </w:p>
        </w:tc>
        <w:tc>
          <w:tcPr>
            <w:tcW w:w="988" w:type="dxa"/>
            <w:shd w:val="clear" w:color="auto" w:fill="auto"/>
            <w:vAlign w:val="bottom"/>
            <w:hideMark/>
          </w:tcPr>
          <w:p w:rsidR="002F1DFC" w:rsidRPr="00112A91" w:rsidRDefault="002F1DFC" w:rsidP="002F1DFC">
            <w:pPr>
              <w:jc w:val="center"/>
              <w:rPr>
                <w:sz w:val="22"/>
                <w:szCs w:val="22"/>
              </w:rPr>
            </w:pPr>
            <w:r w:rsidRPr="00112A91">
              <w:rPr>
                <w:sz w:val="22"/>
                <w:szCs w:val="22"/>
              </w:rPr>
              <w:t>455,96</w:t>
            </w:r>
          </w:p>
        </w:tc>
        <w:tc>
          <w:tcPr>
            <w:tcW w:w="960" w:type="dxa"/>
            <w:shd w:val="clear" w:color="auto" w:fill="auto"/>
            <w:vAlign w:val="bottom"/>
            <w:hideMark/>
          </w:tcPr>
          <w:p w:rsidR="002F1DFC" w:rsidRPr="00112A91" w:rsidRDefault="002F1DFC" w:rsidP="002F1DFC">
            <w:pPr>
              <w:jc w:val="center"/>
              <w:rPr>
                <w:sz w:val="22"/>
                <w:szCs w:val="22"/>
              </w:rPr>
            </w:pPr>
            <w:r w:rsidRPr="00112A91">
              <w:rPr>
                <w:sz w:val="22"/>
                <w:szCs w:val="22"/>
              </w:rPr>
              <w:t>547,15</w:t>
            </w:r>
          </w:p>
        </w:tc>
        <w:tc>
          <w:tcPr>
            <w:tcW w:w="900" w:type="dxa"/>
            <w:shd w:val="clear" w:color="auto" w:fill="auto"/>
            <w:noWrap/>
            <w:vAlign w:val="bottom"/>
            <w:hideMark/>
          </w:tcPr>
          <w:p w:rsidR="002F1DFC" w:rsidRPr="00112A91" w:rsidRDefault="002F1DFC" w:rsidP="002F1DFC">
            <w:pPr>
              <w:jc w:val="center"/>
              <w:rPr>
                <w:sz w:val="22"/>
                <w:szCs w:val="22"/>
              </w:rPr>
            </w:pPr>
            <w:r w:rsidRPr="00112A91">
              <w:rPr>
                <w:sz w:val="22"/>
                <w:szCs w:val="22"/>
              </w:rPr>
              <w:t>574,28</w:t>
            </w:r>
          </w:p>
        </w:tc>
        <w:tc>
          <w:tcPr>
            <w:tcW w:w="944" w:type="dxa"/>
            <w:shd w:val="clear" w:color="auto" w:fill="auto"/>
            <w:noWrap/>
            <w:vAlign w:val="bottom"/>
            <w:hideMark/>
          </w:tcPr>
          <w:p w:rsidR="002F1DFC" w:rsidRPr="00112A91" w:rsidRDefault="002F1DFC" w:rsidP="002F1DFC">
            <w:pPr>
              <w:jc w:val="center"/>
              <w:rPr>
                <w:sz w:val="22"/>
                <w:szCs w:val="22"/>
              </w:rPr>
            </w:pPr>
            <w:r w:rsidRPr="00112A91">
              <w:rPr>
                <w:sz w:val="22"/>
                <w:szCs w:val="22"/>
              </w:rPr>
              <w:t>601,41</w:t>
            </w:r>
          </w:p>
        </w:tc>
        <w:tc>
          <w:tcPr>
            <w:tcW w:w="993" w:type="dxa"/>
            <w:shd w:val="clear" w:color="auto" w:fill="auto"/>
            <w:noWrap/>
            <w:vAlign w:val="bottom"/>
            <w:hideMark/>
          </w:tcPr>
          <w:p w:rsidR="002F1DFC" w:rsidRPr="00112A91" w:rsidRDefault="002F1DFC" w:rsidP="002F1DFC">
            <w:pPr>
              <w:jc w:val="center"/>
              <w:rPr>
                <w:sz w:val="22"/>
                <w:szCs w:val="22"/>
              </w:rPr>
            </w:pPr>
            <w:r w:rsidRPr="00112A91">
              <w:rPr>
                <w:sz w:val="22"/>
                <w:szCs w:val="22"/>
              </w:rPr>
              <w:t>628,54</w:t>
            </w:r>
          </w:p>
        </w:tc>
        <w:tc>
          <w:tcPr>
            <w:tcW w:w="917" w:type="dxa"/>
            <w:shd w:val="clear" w:color="auto" w:fill="auto"/>
            <w:noWrap/>
            <w:vAlign w:val="bottom"/>
            <w:hideMark/>
          </w:tcPr>
          <w:p w:rsidR="002F1DFC" w:rsidRPr="00112A91" w:rsidRDefault="002F1DFC" w:rsidP="002F1DFC">
            <w:pPr>
              <w:jc w:val="center"/>
              <w:rPr>
                <w:sz w:val="22"/>
                <w:szCs w:val="22"/>
              </w:rPr>
            </w:pPr>
            <w:r w:rsidRPr="00112A91">
              <w:rPr>
                <w:sz w:val="22"/>
                <w:szCs w:val="22"/>
              </w:rPr>
              <w:t>655,67</w:t>
            </w:r>
          </w:p>
        </w:tc>
        <w:tc>
          <w:tcPr>
            <w:tcW w:w="951" w:type="dxa"/>
            <w:shd w:val="clear" w:color="auto" w:fill="auto"/>
            <w:noWrap/>
            <w:vAlign w:val="bottom"/>
            <w:hideMark/>
          </w:tcPr>
          <w:p w:rsidR="002F1DFC" w:rsidRPr="00112A91" w:rsidRDefault="002F1DFC" w:rsidP="002F1DFC">
            <w:pPr>
              <w:jc w:val="center"/>
              <w:rPr>
                <w:sz w:val="22"/>
                <w:szCs w:val="22"/>
              </w:rPr>
            </w:pPr>
            <w:r w:rsidRPr="00112A91">
              <w:rPr>
                <w:sz w:val="22"/>
                <w:szCs w:val="22"/>
              </w:rPr>
              <w:t>682,79</w:t>
            </w:r>
          </w:p>
        </w:tc>
        <w:tc>
          <w:tcPr>
            <w:tcW w:w="926" w:type="dxa"/>
            <w:shd w:val="clear" w:color="auto" w:fill="auto"/>
            <w:noWrap/>
            <w:vAlign w:val="bottom"/>
            <w:hideMark/>
          </w:tcPr>
          <w:p w:rsidR="002F1DFC" w:rsidRPr="00112A91" w:rsidRDefault="002F1DFC" w:rsidP="002F1DFC">
            <w:pPr>
              <w:jc w:val="center"/>
              <w:rPr>
                <w:sz w:val="22"/>
                <w:szCs w:val="22"/>
              </w:rPr>
            </w:pPr>
            <w:r w:rsidRPr="00112A91">
              <w:rPr>
                <w:sz w:val="22"/>
                <w:szCs w:val="22"/>
              </w:rPr>
              <w:t>709,92</w:t>
            </w:r>
          </w:p>
        </w:tc>
      </w:tr>
      <w:tr w:rsidR="001A2218" w:rsidRPr="00112A91" w:rsidTr="001A2218">
        <w:trPr>
          <w:cantSplit/>
          <w:trHeight w:val="20"/>
          <w:jc w:val="center"/>
        </w:trPr>
        <w:tc>
          <w:tcPr>
            <w:tcW w:w="1902" w:type="dxa"/>
            <w:shd w:val="clear" w:color="auto" w:fill="auto"/>
            <w:hideMark/>
          </w:tcPr>
          <w:p w:rsidR="002F1DFC" w:rsidRPr="00112A91" w:rsidRDefault="002F1DFC" w:rsidP="001A2218">
            <w:pPr>
              <w:jc w:val="both"/>
              <w:rPr>
                <w:sz w:val="22"/>
                <w:szCs w:val="22"/>
              </w:rPr>
            </w:pPr>
            <w:r w:rsidRPr="00112A91">
              <w:rPr>
                <w:sz w:val="22"/>
                <w:szCs w:val="22"/>
              </w:rPr>
              <w:t>Удельное энерг</w:t>
            </w:r>
            <w:r w:rsidRPr="00112A91">
              <w:rPr>
                <w:sz w:val="22"/>
                <w:szCs w:val="22"/>
              </w:rPr>
              <w:t>о</w:t>
            </w:r>
            <w:r w:rsidRPr="00112A91">
              <w:rPr>
                <w:sz w:val="22"/>
                <w:szCs w:val="22"/>
              </w:rPr>
              <w:t>потребление в н</w:t>
            </w:r>
            <w:r w:rsidRPr="00112A91">
              <w:rPr>
                <w:sz w:val="22"/>
                <w:szCs w:val="22"/>
              </w:rPr>
              <w:t>о</w:t>
            </w:r>
            <w:r w:rsidRPr="00112A91">
              <w:rPr>
                <w:sz w:val="22"/>
                <w:szCs w:val="22"/>
              </w:rPr>
              <w:t>вой коммерческой недви</w:t>
            </w:r>
            <w:r w:rsidR="00557106" w:rsidRPr="00112A91">
              <w:rPr>
                <w:sz w:val="22"/>
                <w:szCs w:val="22"/>
              </w:rPr>
              <w:t>жимости</w:t>
            </w:r>
            <w:r w:rsidR="001A2218" w:rsidRPr="00112A91">
              <w:rPr>
                <w:sz w:val="22"/>
                <w:szCs w:val="22"/>
              </w:rPr>
              <w:t xml:space="preserve"> </w:t>
            </w:r>
            <w:r w:rsidR="001A2218" w:rsidRPr="00112A91">
              <w:rPr>
                <w:sz w:val="22"/>
                <w:szCs w:val="22"/>
              </w:rPr>
              <w:br/>
            </w:r>
            <w:r w:rsidRPr="00112A91">
              <w:rPr>
                <w:sz w:val="22"/>
                <w:szCs w:val="22"/>
              </w:rPr>
              <w:t>с учетом прим</w:t>
            </w:r>
            <w:r w:rsidRPr="00112A91">
              <w:rPr>
                <w:sz w:val="22"/>
                <w:szCs w:val="22"/>
              </w:rPr>
              <w:t>е</w:t>
            </w:r>
            <w:r w:rsidRPr="00112A91">
              <w:rPr>
                <w:sz w:val="22"/>
                <w:szCs w:val="22"/>
              </w:rPr>
              <w:t>нения энергосб</w:t>
            </w:r>
            <w:r w:rsidRPr="00112A91">
              <w:rPr>
                <w:sz w:val="22"/>
                <w:szCs w:val="22"/>
              </w:rPr>
              <w:t>е</w:t>
            </w:r>
            <w:r w:rsidRPr="00112A91">
              <w:rPr>
                <w:sz w:val="22"/>
                <w:szCs w:val="22"/>
              </w:rPr>
              <w:t>регающих техн</w:t>
            </w:r>
            <w:r w:rsidRPr="00112A91">
              <w:rPr>
                <w:sz w:val="22"/>
                <w:szCs w:val="22"/>
              </w:rPr>
              <w:t>о</w:t>
            </w:r>
            <w:r w:rsidRPr="00112A91">
              <w:rPr>
                <w:sz w:val="22"/>
                <w:szCs w:val="22"/>
              </w:rPr>
              <w:t>логий</w:t>
            </w:r>
          </w:p>
        </w:tc>
        <w:tc>
          <w:tcPr>
            <w:tcW w:w="1099" w:type="dxa"/>
            <w:shd w:val="clear" w:color="auto" w:fill="auto"/>
            <w:hideMark/>
          </w:tcPr>
          <w:p w:rsidR="002F1DFC" w:rsidRPr="00112A91" w:rsidRDefault="002F1DFC" w:rsidP="002F1DFC">
            <w:pPr>
              <w:jc w:val="center"/>
              <w:rPr>
                <w:sz w:val="22"/>
                <w:szCs w:val="22"/>
              </w:rPr>
            </w:pPr>
            <w:r w:rsidRPr="00112A91">
              <w:rPr>
                <w:sz w:val="22"/>
                <w:szCs w:val="22"/>
              </w:rPr>
              <w:t>Вт/кв.м</w:t>
            </w:r>
          </w:p>
        </w:tc>
        <w:tc>
          <w:tcPr>
            <w:tcW w:w="700" w:type="dxa"/>
            <w:shd w:val="clear" w:color="auto" w:fill="auto"/>
            <w:vAlign w:val="bottom"/>
            <w:hideMark/>
          </w:tcPr>
          <w:p w:rsidR="002F1DFC" w:rsidRPr="00112A91" w:rsidRDefault="002F1DFC" w:rsidP="002F1DFC">
            <w:pPr>
              <w:jc w:val="center"/>
              <w:rPr>
                <w:sz w:val="22"/>
                <w:szCs w:val="22"/>
              </w:rPr>
            </w:pPr>
            <w:r w:rsidRPr="00112A91">
              <w:rPr>
                <w:sz w:val="22"/>
                <w:szCs w:val="22"/>
              </w:rPr>
              <w:t>-</w:t>
            </w:r>
          </w:p>
        </w:tc>
        <w:tc>
          <w:tcPr>
            <w:tcW w:w="1051" w:type="dxa"/>
            <w:shd w:val="clear" w:color="auto" w:fill="auto"/>
            <w:vAlign w:val="bottom"/>
            <w:hideMark/>
          </w:tcPr>
          <w:p w:rsidR="002F1DFC" w:rsidRPr="00112A91" w:rsidRDefault="002F1DFC" w:rsidP="002F1DFC">
            <w:pPr>
              <w:jc w:val="center"/>
              <w:rPr>
                <w:sz w:val="22"/>
                <w:szCs w:val="22"/>
              </w:rPr>
            </w:pPr>
            <w:r w:rsidRPr="00112A91">
              <w:rPr>
                <w:sz w:val="22"/>
                <w:szCs w:val="22"/>
              </w:rPr>
              <w:t>160</w:t>
            </w:r>
          </w:p>
        </w:tc>
        <w:tc>
          <w:tcPr>
            <w:tcW w:w="1096" w:type="dxa"/>
            <w:shd w:val="clear" w:color="auto" w:fill="auto"/>
            <w:vAlign w:val="bottom"/>
            <w:hideMark/>
          </w:tcPr>
          <w:p w:rsidR="002F1DFC" w:rsidRPr="00112A91" w:rsidRDefault="002F1DFC" w:rsidP="002F1DFC">
            <w:pPr>
              <w:jc w:val="center"/>
              <w:rPr>
                <w:sz w:val="22"/>
                <w:szCs w:val="22"/>
              </w:rPr>
            </w:pPr>
            <w:r w:rsidRPr="00112A91">
              <w:rPr>
                <w:sz w:val="22"/>
                <w:szCs w:val="22"/>
              </w:rPr>
              <w:t>160</w:t>
            </w:r>
          </w:p>
        </w:tc>
        <w:tc>
          <w:tcPr>
            <w:tcW w:w="1134" w:type="dxa"/>
            <w:shd w:val="clear" w:color="auto" w:fill="auto"/>
            <w:vAlign w:val="bottom"/>
            <w:hideMark/>
          </w:tcPr>
          <w:p w:rsidR="002F1DFC" w:rsidRPr="00112A91" w:rsidRDefault="002F1DFC" w:rsidP="002F1DFC">
            <w:pPr>
              <w:jc w:val="center"/>
              <w:rPr>
                <w:sz w:val="22"/>
                <w:szCs w:val="22"/>
              </w:rPr>
            </w:pPr>
            <w:r w:rsidRPr="00112A91">
              <w:rPr>
                <w:sz w:val="22"/>
                <w:szCs w:val="22"/>
              </w:rPr>
              <w:t>160</w:t>
            </w:r>
          </w:p>
        </w:tc>
        <w:tc>
          <w:tcPr>
            <w:tcW w:w="1142" w:type="dxa"/>
            <w:shd w:val="clear" w:color="auto" w:fill="auto"/>
            <w:vAlign w:val="bottom"/>
            <w:hideMark/>
          </w:tcPr>
          <w:p w:rsidR="002F1DFC" w:rsidRPr="00112A91" w:rsidRDefault="002F1DFC" w:rsidP="002F1DFC">
            <w:pPr>
              <w:jc w:val="center"/>
              <w:rPr>
                <w:sz w:val="22"/>
                <w:szCs w:val="22"/>
              </w:rPr>
            </w:pPr>
            <w:r w:rsidRPr="00112A91">
              <w:rPr>
                <w:sz w:val="22"/>
                <w:szCs w:val="22"/>
              </w:rPr>
              <w:t>160</w:t>
            </w:r>
          </w:p>
        </w:tc>
        <w:tc>
          <w:tcPr>
            <w:tcW w:w="988" w:type="dxa"/>
            <w:shd w:val="clear" w:color="auto" w:fill="auto"/>
            <w:vAlign w:val="bottom"/>
            <w:hideMark/>
          </w:tcPr>
          <w:p w:rsidR="002F1DFC" w:rsidRPr="00112A91" w:rsidRDefault="002F1DFC" w:rsidP="002F1DFC">
            <w:pPr>
              <w:jc w:val="center"/>
              <w:rPr>
                <w:sz w:val="22"/>
                <w:szCs w:val="22"/>
              </w:rPr>
            </w:pPr>
            <w:r w:rsidRPr="00112A91">
              <w:rPr>
                <w:sz w:val="22"/>
                <w:szCs w:val="22"/>
              </w:rPr>
              <w:t>160</w:t>
            </w:r>
          </w:p>
        </w:tc>
        <w:tc>
          <w:tcPr>
            <w:tcW w:w="960" w:type="dxa"/>
            <w:shd w:val="clear" w:color="auto" w:fill="auto"/>
            <w:vAlign w:val="bottom"/>
            <w:hideMark/>
          </w:tcPr>
          <w:p w:rsidR="002F1DFC" w:rsidRPr="00112A91" w:rsidRDefault="002F1DFC" w:rsidP="002F1DFC">
            <w:pPr>
              <w:jc w:val="center"/>
              <w:rPr>
                <w:sz w:val="22"/>
                <w:szCs w:val="22"/>
              </w:rPr>
            </w:pPr>
            <w:r w:rsidRPr="00112A91">
              <w:rPr>
                <w:sz w:val="22"/>
                <w:szCs w:val="22"/>
              </w:rPr>
              <w:t>160</w:t>
            </w:r>
          </w:p>
        </w:tc>
        <w:tc>
          <w:tcPr>
            <w:tcW w:w="900" w:type="dxa"/>
            <w:shd w:val="clear" w:color="auto" w:fill="auto"/>
            <w:noWrap/>
            <w:vAlign w:val="bottom"/>
            <w:hideMark/>
          </w:tcPr>
          <w:p w:rsidR="002F1DFC" w:rsidRPr="00112A91" w:rsidRDefault="002F1DFC" w:rsidP="002F1DFC">
            <w:pPr>
              <w:jc w:val="center"/>
              <w:rPr>
                <w:sz w:val="22"/>
                <w:szCs w:val="22"/>
              </w:rPr>
            </w:pPr>
            <w:r w:rsidRPr="00112A91">
              <w:rPr>
                <w:sz w:val="22"/>
                <w:szCs w:val="22"/>
              </w:rPr>
              <w:t>160</w:t>
            </w:r>
          </w:p>
        </w:tc>
        <w:tc>
          <w:tcPr>
            <w:tcW w:w="944" w:type="dxa"/>
            <w:shd w:val="clear" w:color="auto" w:fill="auto"/>
            <w:noWrap/>
            <w:vAlign w:val="bottom"/>
            <w:hideMark/>
          </w:tcPr>
          <w:p w:rsidR="002F1DFC" w:rsidRPr="00112A91" w:rsidRDefault="002F1DFC" w:rsidP="002F1DFC">
            <w:pPr>
              <w:jc w:val="center"/>
              <w:rPr>
                <w:sz w:val="22"/>
                <w:szCs w:val="22"/>
              </w:rPr>
            </w:pPr>
            <w:r w:rsidRPr="00112A91">
              <w:rPr>
                <w:sz w:val="22"/>
                <w:szCs w:val="22"/>
              </w:rPr>
              <w:t>160</w:t>
            </w:r>
          </w:p>
        </w:tc>
        <w:tc>
          <w:tcPr>
            <w:tcW w:w="993" w:type="dxa"/>
            <w:shd w:val="clear" w:color="auto" w:fill="auto"/>
            <w:noWrap/>
            <w:vAlign w:val="bottom"/>
            <w:hideMark/>
          </w:tcPr>
          <w:p w:rsidR="002F1DFC" w:rsidRPr="00112A91" w:rsidRDefault="002F1DFC" w:rsidP="002F1DFC">
            <w:pPr>
              <w:jc w:val="center"/>
              <w:rPr>
                <w:sz w:val="22"/>
                <w:szCs w:val="22"/>
              </w:rPr>
            </w:pPr>
            <w:r w:rsidRPr="00112A91">
              <w:rPr>
                <w:sz w:val="22"/>
                <w:szCs w:val="22"/>
              </w:rPr>
              <w:t>160</w:t>
            </w:r>
          </w:p>
        </w:tc>
        <w:tc>
          <w:tcPr>
            <w:tcW w:w="917" w:type="dxa"/>
            <w:shd w:val="clear" w:color="auto" w:fill="auto"/>
            <w:noWrap/>
            <w:vAlign w:val="bottom"/>
            <w:hideMark/>
          </w:tcPr>
          <w:p w:rsidR="002F1DFC" w:rsidRPr="00112A91" w:rsidRDefault="002F1DFC" w:rsidP="002F1DFC">
            <w:pPr>
              <w:jc w:val="center"/>
              <w:rPr>
                <w:sz w:val="22"/>
                <w:szCs w:val="22"/>
              </w:rPr>
            </w:pPr>
            <w:r w:rsidRPr="00112A91">
              <w:rPr>
                <w:sz w:val="22"/>
                <w:szCs w:val="22"/>
              </w:rPr>
              <w:t>160</w:t>
            </w:r>
          </w:p>
        </w:tc>
        <w:tc>
          <w:tcPr>
            <w:tcW w:w="951" w:type="dxa"/>
            <w:shd w:val="clear" w:color="auto" w:fill="auto"/>
            <w:noWrap/>
            <w:vAlign w:val="bottom"/>
            <w:hideMark/>
          </w:tcPr>
          <w:p w:rsidR="002F1DFC" w:rsidRPr="00112A91" w:rsidRDefault="002F1DFC" w:rsidP="002F1DFC">
            <w:pPr>
              <w:jc w:val="center"/>
              <w:rPr>
                <w:sz w:val="22"/>
                <w:szCs w:val="22"/>
              </w:rPr>
            </w:pPr>
            <w:r w:rsidRPr="00112A91">
              <w:rPr>
                <w:sz w:val="22"/>
                <w:szCs w:val="22"/>
              </w:rPr>
              <w:t>160</w:t>
            </w:r>
          </w:p>
        </w:tc>
        <w:tc>
          <w:tcPr>
            <w:tcW w:w="926" w:type="dxa"/>
            <w:shd w:val="clear" w:color="auto" w:fill="auto"/>
            <w:noWrap/>
            <w:vAlign w:val="bottom"/>
            <w:hideMark/>
          </w:tcPr>
          <w:p w:rsidR="002F1DFC" w:rsidRPr="00112A91" w:rsidRDefault="002F1DFC" w:rsidP="002F1DFC">
            <w:pPr>
              <w:jc w:val="center"/>
              <w:rPr>
                <w:sz w:val="22"/>
                <w:szCs w:val="22"/>
              </w:rPr>
            </w:pPr>
            <w:r w:rsidRPr="00112A91">
              <w:rPr>
                <w:sz w:val="22"/>
                <w:szCs w:val="22"/>
              </w:rPr>
              <w:t>160</w:t>
            </w:r>
          </w:p>
        </w:tc>
      </w:tr>
      <w:tr w:rsidR="002F1DFC" w:rsidRPr="00112A91" w:rsidTr="002F1DFC">
        <w:trPr>
          <w:cantSplit/>
          <w:trHeight w:val="20"/>
          <w:jc w:val="center"/>
        </w:trPr>
        <w:tc>
          <w:tcPr>
            <w:tcW w:w="1902" w:type="dxa"/>
            <w:shd w:val="clear" w:color="auto" w:fill="auto"/>
            <w:vAlign w:val="center"/>
            <w:hideMark/>
          </w:tcPr>
          <w:p w:rsidR="002F1DFC" w:rsidRPr="00112A91" w:rsidRDefault="002F1DFC" w:rsidP="001A2218">
            <w:pPr>
              <w:jc w:val="both"/>
              <w:rPr>
                <w:sz w:val="22"/>
                <w:szCs w:val="22"/>
              </w:rPr>
            </w:pPr>
            <w:r w:rsidRPr="00112A91">
              <w:rPr>
                <w:sz w:val="22"/>
                <w:szCs w:val="22"/>
              </w:rPr>
              <w:t>Изменение нагрузки от ко</w:t>
            </w:r>
            <w:r w:rsidRPr="00112A91">
              <w:rPr>
                <w:sz w:val="22"/>
                <w:szCs w:val="22"/>
              </w:rPr>
              <w:t>м</w:t>
            </w:r>
            <w:r w:rsidRPr="00112A91">
              <w:rPr>
                <w:sz w:val="22"/>
                <w:szCs w:val="22"/>
              </w:rPr>
              <w:t>мерческой н</w:t>
            </w:r>
            <w:r w:rsidRPr="00112A91">
              <w:rPr>
                <w:sz w:val="22"/>
                <w:szCs w:val="22"/>
              </w:rPr>
              <w:t>е</w:t>
            </w:r>
            <w:r w:rsidRPr="00112A91">
              <w:rPr>
                <w:sz w:val="22"/>
                <w:szCs w:val="22"/>
              </w:rPr>
              <w:t>движимости</w:t>
            </w:r>
          </w:p>
        </w:tc>
        <w:tc>
          <w:tcPr>
            <w:tcW w:w="1099" w:type="dxa"/>
            <w:shd w:val="clear" w:color="auto" w:fill="auto"/>
            <w:noWrap/>
            <w:hideMark/>
          </w:tcPr>
          <w:p w:rsidR="002F1DFC" w:rsidRPr="00112A91" w:rsidRDefault="002F1DFC" w:rsidP="002F1DFC">
            <w:pPr>
              <w:jc w:val="center"/>
              <w:rPr>
                <w:sz w:val="22"/>
                <w:szCs w:val="22"/>
              </w:rPr>
            </w:pPr>
            <w:r w:rsidRPr="00112A91">
              <w:rPr>
                <w:sz w:val="22"/>
                <w:szCs w:val="22"/>
              </w:rPr>
              <w:t>МВт</w:t>
            </w:r>
          </w:p>
        </w:tc>
        <w:tc>
          <w:tcPr>
            <w:tcW w:w="700" w:type="dxa"/>
            <w:shd w:val="clear" w:color="auto" w:fill="auto"/>
            <w:vAlign w:val="bottom"/>
            <w:hideMark/>
          </w:tcPr>
          <w:p w:rsidR="002F1DFC" w:rsidRPr="00112A91" w:rsidRDefault="002F1DFC" w:rsidP="002F1DFC">
            <w:pPr>
              <w:jc w:val="center"/>
              <w:rPr>
                <w:sz w:val="22"/>
                <w:szCs w:val="22"/>
              </w:rPr>
            </w:pPr>
            <w:r w:rsidRPr="00112A91">
              <w:rPr>
                <w:sz w:val="22"/>
                <w:szCs w:val="22"/>
              </w:rPr>
              <w:t>-</w:t>
            </w:r>
          </w:p>
        </w:tc>
        <w:tc>
          <w:tcPr>
            <w:tcW w:w="1051" w:type="dxa"/>
            <w:shd w:val="clear" w:color="auto" w:fill="auto"/>
            <w:vAlign w:val="bottom"/>
            <w:hideMark/>
          </w:tcPr>
          <w:p w:rsidR="002F1DFC" w:rsidRPr="00112A91" w:rsidRDefault="002F1DFC" w:rsidP="002F1DFC">
            <w:pPr>
              <w:jc w:val="center"/>
              <w:rPr>
                <w:sz w:val="22"/>
                <w:szCs w:val="22"/>
              </w:rPr>
            </w:pPr>
            <w:r w:rsidRPr="00112A91">
              <w:rPr>
                <w:sz w:val="22"/>
                <w:szCs w:val="22"/>
              </w:rPr>
              <w:t>14,59</w:t>
            </w:r>
          </w:p>
        </w:tc>
        <w:tc>
          <w:tcPr>
            <w:tcW w:w="1096" w:type="dxa"/>
            <w:shd w:val="clear" w:color="auto" w:fill="auto"/>
            <w:vAlign w:val="bottom"/>
            <w:hideMark/>
          </w:tcPr>
          <w:p w:rsidR="002F1DFC" w:rsidRPr="00112A91" w:rsidRDefault="002F1DFC" w:rsidP="002F1DFC">
            <w:pPr>
              <w:jc w:val="center"/>
              <w:rPr>
                <w:sz w:val="22"/>
                <w:szCs w:val="22"/>
              </w:rPr>
            </w:pPr>
            <w:r w:rsidRPr="00112A91">
              <w:rPr>
                <w:sz w:val="22"/>
                <w:szCs w:val="22"/>
              </w:rPr>
              <w:t>29,18</w:t>
            </w:r>
          </w:p>
        </w:tc>
        <w:tc>
          <w:tcPr>
            <w:tcW w:w="1134" w:type="dxa"/>
            <w:shd w:val="clear" w:color="auto" w:fill="auto"/>
            <w:vAlign w:val="bottom"/>
            <w:hideMark/>
          </w:tcPr>
          <w:p w:rsidR="002F1DFC" w:rsidRPr="00112A91" w:rsidRDefault="002F1DFC" w:rsidP="002F1DFC">
            <w:pPr>
              <w:jc w:val="center"/>
              <w:rPr>
                <w:sz w:val="22"/>
                <w:szCs w:val="22"/>
              </w:rPr>
            </w:pPr>
            <w:r w:rsidRPr="00112A91">
              <w:rPr>
                <w:sz w:val="22"/>
                <w:szCs w:val="22"/>
              </w:rPr>
              <w:t>43,77</w:t>
            </w:r>
          </w:p>
        </w:tc>
        <w:tc>
          <w:tcPr>
            <w:tcW w:w="1142" w:type="dxa"/>
            <w:shd w:val="clear" w:color="auto" w:fill="auto"/>
            <w:vAlign w:val="bottom"/>
            <w:hideMark/>
          </w:tcPr>
          <w:p w:rsidR="002F1DFC" w:rsidRPr="00112A91" w:rsidRDefault="002F1DFC" w:rsidP="002F1DFC">
            <w:pPr>
              <w:jc w:val="center"/>
              <w:rPr>
                <w:sz w:val="22"/>
                <w:szCs w:val="22"/>
              </w:rPr>
            </w:pPr>
            <w:r w:rsidRPr="00112A91">
              <w:rPr>
                <w:sz w:val="22"/>
                <w:szCs w:val="22"/>
              </w:rPr>
              <w:t>58,36</w:t>
            </w:r>
          </w:p>
        </w:tc>
        <w:tc>
          <w:tcPr>
            <w:tcW w:w="988" w:type="dxa"/>
            <w:shd w:val="clear" w:color="auto" w:fill="auto"/>
            <w:vAlign w:val="bottom"/>
            <w:hideMark/>
          </w:tcPr>
          <w:p w:rsidR="002F1DFC" w:rsidRPr="00112A91" w:rsidRDefault="002F1DFC" w:rsidP="002F1DFC">
            <w:pPr>
              <w:jc w:val="center"/>
              <w:rPr>
                <w:sz w:val="22"/>
                <w:szCs w:val="22"/>
              </w:rPr>
            </w:pPr>
            <w:r w:rsidRPr="00112A91">
              <w:rPr>
                <w:sz w:val="22"/>
                <w:szCs w:val="22"/>
              </w:rPr>
              <w:t>72,95</w:t>
            </w:r>
          </w:p>
        </w:tc>
        <w:tc>
          <w:tcPr>
            <w:tcW w:w="960" w:type="dxa"/>
            <w:shd w:val="clear" w:color="auto" w:fill="auto"/>
            <w:vAlign w:val="bottom"/>
            <w:hideMark/>
          </w:tcPr>
          <w:p w:rsidR="002F1DFC" w:rsidRPr="00112A91" w:rsidRDefault="002F1DFC" w:rsidP="002F1DFC">
            <w:pPr>
              <w:jc w:val="center"/>
              <w:rPr>
                <w:sz w:val="22"/>
                <w:szCs w:val="22"/>
              </w:rPr>
            </w:pPr>
            <w:r w:rsidRPr="00112A91">
              <w:rPr>
                <w:sz w:val="22"/>
                <w:szCs w:val="22"/>
              </w:rPr>
              <w:t>87,54</w:t>
            </w:r>
          </w:p>
        </w:tc>
        <w:tc>
          <w:tcPr>
            <w:tcW w:w="900" w:type="dxa"/>
            <w:shd w:val="clear" w:color="auto" w:fill="auto"/>
            <w:vAlign w:val="bottom"/>
            <w:hideMark/>
          </w:tcPr>
          <w:p w:rsidR="002F1DFC" w:rsidRPr="00112A91" w:rsidRDefault="002F1DFC" w:rsidP="002F1DFC">
            <w:pPr>
              <w:jc w:val="center"/>
              <w:rPr>
                <w:sz w:val="22"/>
                <w:szCs w:val="22"/>
              </w:rPr>
            </w:pPr>
            <w:r w:rsidRPr="00112A91">
              <w:rPr>
                <w:sz w:val="22"/>
                <w:szCs w:val="22"/>
              </w:rPr>
              <w:t>91,88</w:t>
            </w:r>
          </w:p>
        </w:tc>
        <w:tc>
          <w:tcPr>
            <w:tcW w:w="944" w:type="dxa"/>
            <w:shd w:val="clear" w:color="auto" w:fill="auto"/>
            <w:vAlign w:val="bottom"/>
            <w:hideMark/>
          </w:tcPr>
          <w:p w:rsidR="002F1DFC" w:rsidRPr="00112A91" w:rsidRDefault="002F1DFC" w:rsidP="002F1DFC">
            <w:pPr>
              <w:jc w:val="center"/>
              <w:rPr>
                <w:sz w:val="22"/>
                <w:szCs w:val="22"/>
              </w:rPr>
            </w:pPr>
            <w:r w:rsidRPr="00112A91">
              <w:rPr>
                <w:sz w:val="22"/>
                <w:szCs w:val="22"/>
              </w:rPr>
              <w:t>96,23</w:t>
            </w:r>
          </w:p>
        </w:tc>
        <w:tc>
          <w:tcPr>
            <w:tcW w:w="993" w:type="dxa"/>
            <w:shd w:val="clear" w:color="auto" w:fill="auto"/>
            <w:vAlign w:val="bottom"/>
            <w:hideMark/>
          </w:tcPr>
          <w:p w:rsidR="002F1DFC" w:rsidRPr="00112A91" w:rsidRDefault="002F1DFC" w:rsidP="002F1DFC">
            <w:pPr>
              <w:jc w:val="center"/>
              <w:rPr>
                <w:sz w:val="22"/>
                <w:szCs w:val="22"/>
              </w:rPr>
            </w:pPr>
            <w:r w:rsidRPr="00112A91">
              <w:rPr>
                <w:sz w:val="22"/>
                <w:szCs w:val="22"/>
              </w:rPr>
              <w:t>100,57</w:t>
            </w:r>
          </w:p>
        </w:tc>
        <w:tc>
          <w:tcPr>
            <w:tcW w:w="917" w:type="dxa"/>
            <w:shd w:val="clear" w:color="auto" w:fill="auto"/>
            <w:vAlign w:val="bottom"/>
            <w:hideMark/>
          </w:tcPr>
          <w:p w:rsidR="002F1DFC" w:rsidRPr="00112A91" w:rsidRDefault="002F1DFC" w:rsidP="002F1DFC">
            <w:pPr>
              <w:jc w:val="center"/>
              <w:rPr>
                <w:sz w:val="22"/>
                <w:szCs w:val="22"/>
              </w:rPr>
            </w:pPr>
            <w:r w:rsidRPr="00112A91">
              <w:rPr>
                <w:sz w:val="22"/>
                <w:szCs w:val="22"/>
              </w:rPr>
              <w:t>104,91</w:t>
            </w:r>
          </w:p>
        </w:tc>
        <w:tc>
          <w:tcPr>
            <w:tcW w:w="951" w:type="dxa"/>
            <w:shd w:val="clear" w:color="auto" w:fill="auto"/>
            <w:vAlign w:val="bottom"/>
            <w:hideMark/>
          </w:tcPr>
          <w:p w:rsidR="002F1DFC" w:rsidRPr="00112A91" w:rsidRDefault="002F1DFC" w:rsidP="002F1DFC">
            <w:pPr>
              <w:jc w:val="center"/>
              <w:rPr>
                <w:sz w:val="22"/>
                <w:szCs w:val="22"/>
              </w:rPr>
            </w:pPr>
            <w:r w:rsidRPr="00112A91">
              <w:rPr>
                <w:sz w:val="22"/>
                <w:szCs w:val="22"/>
              </w:rPr>
              <w:t>109,25</w:t>
            </w:r>
          </w:p>
        </w:tc>
        <w:tc>
          <w:tcPr>
            <w:tcW w:w="926" w:type="dxa"/>
            <w:shd w:val="clear" w:color="auto" w:fill="auto"/>
            <w:vAlign w:val="bottom"/>
            <w:hideMark/>
          </w:tcPr>
          <w:p w:rsidR="002F1DFC" w:rsidRPr="00112A91" w:rsidRDefault="002F1DFC" w:rsidP="002F1DFC">
            <w:pPr>
              <w:jc w:val="center"/>
              <w:rPr>
                <w:sz w:val="22"/>
                <w:szCs w:val="22"/>
              </w:rPr>
            </w:pPr>
            <w:r w:rsidRPr="00112A91">
              <w:rPr>
                <w:sz w:val="22"/>
                <w:szCs w:val="22"/>
              </w:rPr>
              <w:t>113,59</w:t>
            </w:r>
          </w:p>
        </w:tc>
      </w:tr>
      <w:tr w:rsidR="002F1DFC" w:rsidRPr="00112A91" w:rsidTr="002F1DFC">
        <w:trPr>
          <w:trHeight w:val="20"/>
          <w:jc w:val="center"/>
        </w:trPr>
        <w:tc>
          <w:tcPr>
            <w:tcW w:w="1902" w:type="dxa"/>
            <w:shd w:val="clear" w:color="auto" w:fill="auto"/>
            <w:vAlign w:val="center"/>
            <w:hideMark/>
          </w:tcPr>
          <w:p w:rsidR="002F1DFC" w:rsidRPr="00112A91" w:rsidRDefault="002F1DFC" w:rsidP="001A2218">
            <w:pPr>
              <w:jc w:val="both"/>
              <w:rPr>
                <w:sz w:val="22"/>
                <w:szCs w:val="22"/>
              </w:rPr>
            </w:pPr>
            <w:r w:rsidRPr="00112A91">
              <w:rPr>
                <w:sz w:val="22"/>
                <w:szCs w:val="22"/>
              </w:rPr>
              <w:t>Суммарное изм</w:t>
            </w:r>
            <w:r w:rsidRPr="00112A91">
              <w:rPr>
                <w:sz w:val="22"/>
                <w:szCs w:val="22"/>
              </w:rPr>
              <w:t>е</w:t>
            </w:r>
            <w:r w:rsidRPr="00112A91">
              <w:rPr>
                <w:sz w:val="22"/>
                <w:szCs w:val="22"/>
              </w:rPr>
              <w:t>нение объема п</w:t>
            </w:r>
            <w:r w:rsidRPr="00112A91">
              <w:rPr>
                <w:sz w:val="22"/>
                <w:szCs w:val="22"/>
              </w:rPr>
              <w:t>о</w:t>
            </w:r>
            <w:r w:rsidRPr="00112A91">
              <w:rPr>
                <w:sz w:val="22"/>
                <w:szCs w:val="22"/>
              </w:rPr>
              <w:t>требления эле</w:t>
            </w:r>
            <w:r w:rsidRPr="00112A91">
              <w:rPr>
                <w:sz w:val="22"/>
                <w:szCs w:val="22"/>
              </w:rPr>
              <w:t>к</w:t>
            </w:r>
            <w:r w:rsidRPr="00112A91">
              <w:rPr>
                <w:sz w:val="22"/>
                <w:szCs w:val="22"/>
              </w:rPr>
              <w:t xml:space="preserve">троэнергии </w:t>
            </w:r>
            <w:r w:rsidR="001A2218" w:rsidRPr="00112A91">
              <w:rPr>
                <w:sz w:val="22"/>
                <w:szCs w:val="22"/>
              </w:rPr>
              <w:br/>
            </w:r>
            <w:r w:rsidRPr="00112A91">
              <w:rPr>
                <w:sz w:val="22"/>
                <w:szCs w:val="22"/>
              </w:rPr>
              <w:t xml:space="preserve">в коммерческой недвижимости </w:t>
            </w:r>
          </w:p>
        </w:tc>
        <w:tc>
          <w:tcPr>
            <w:tcW w:w="1099" w:type="dxa"/>
            <w:shd w:val="clear" w:color="auto" w:fill="auto"/>
            <w:hideMark/>
          </w:tcPr>
          <w:p w:rsidR="002F1DFC" w:rsidRPr="00112A91" w:rsidRDefault="002F1DFC" w:rsidP="001A2218">
            <w:pPr>
              <w:jc w:val="center"/>
              <w:rPr>
                <w:sz w:val="22"/>
                <w:szCs w:val="22"/>
              </w:rPr>
            </w:pPr>
            <w:r w:rsidRPr="00112A91">
              <w:rPr>
                <w:sz w:val="22"/>
                <w:szCs w:val="22"/>
              </w:rPr>
              <w:t>млн.кВт*час</w:t>
            </w:r>
          </w:p>
        </w:tc>
        <w:tc>
          <w:tcPr>
            <w:tcW w:w="700" w:type="dxa"/>
            <w:shd w:val="clear" w:color="auto" w:fill="auto"/>
            <w:vAlign w:val="bottom"/>
            <w:hideMark/>
          </w:tcPr>
          <w:p w:rsidR="002F1DFC" w:rsidRPr="00112A91" w:rsidRDefault="002F1DFC" w:rsidP="002F1DFC">
            <w:pPr>
              <w:jc w:val="center"/>
              <w:rPr>
                <w:sz w:val="22"/>
                <w:szCs w:val="22"/>
              </w:rPr>
            </w:pPr>
            <w:r w:rsidRPr="00112A91">
              <w:rPr>
                <w:sz w:val="22"/>
                <w:szCs w:val="22"/>
              </w:rPr>
              <w:t>-</w:t>
            </w:r>
          </w:p>
        </w:tc>
        <w:tc>
          <w:tcPr>
            <w:tcW w:w="1051" w:type="dxa"/>
            <w:shd w:val="clear" w:color="auto" w:fill="auto"/>
            <w:vAlign w:val="bottom"/>
            <w:hideMark/>
          </w:tcPr>
          <w:p w:rsidR="002F1DFC" w:rsidRPr="00112A91" w:rsidRDefault="002F1DFC" w:rsidP="002F1DFC">
            <w:pPr>
              <w:jc w:val="center"/>
              <w:rPr>
                <w:sz w:val="22"/>
                <w:szCs w:val="22"/>
              </w:rPr>
            </w:pPr>
            <w:r w:rsidRPr="00112A91">
              <w:rPr>
                <w:sz w:val="22"/>
                <w:szCs w:val="22"/>
              </w:rPr>
              <w:t>98,62</w:t>
            </w:r>
          </w:p>
        </w:tc>
        <w:tc>
          <w:tcPr>
            <w:tcW w:w="1096" w:type="dxa"/>
            <w:shd w:val="clear" w:color="auto" w:fill="auto"/>
            <w:vAlign w:val="bottom"/>
            <w:hideMark/>
          </w:tcPr>
          <w:p w:rsidR="002F1DFC" w:rsidRPr="00112A91" w:rsidRDefault="002F1DFC" w:rsidP="002F1DFC">
            <w:pPr>
              <w:jc w:val="center"/>
              <w:rPr>
                <w:sz w:val="22"/>
                <w:szCs w:val="22"/>
              </w:rPr>
            </w:pPr>
            <w:r w:rsidRPr="00112A91">
              <w:rPr>
                <w:sz w:val="22"/>
                <w:szCs w:val="22"/>
              </w:rPr>
              <w:t>197,26</w:t>
            </w:r>
          </w:p>
        </w:tc>
        <w:tc>
          <w:tcPr>
            <w:tcW w:w="1134" w:type="dxa"/>
            <w:shd w:val="clear" w:color="auto" w:fill="auto"/>
            <w:vAlign w:val="bottom"/>
            <w:hideMark/>
          </w:tcPr>
          <w:p w:rsidR="002F1DFC" w:rsidRPr="00112A91" w:rsidRDefault="002F1DFC" w:rsidP="002F1DFC">
            <w:pPr>
              <w:jc w:val="center"/>
              <w:rPr>
                <w:sz w:val="22"/>
                <w:szCs w:val="22"/>
              </w:rPr>
            </w:pPr>
            <w:r w:rsidRPr="00112A91">
              <w:rPr>
                <w:sz w:val="22"/>
                <w:szCs w:val="22"/>
              </w:rPr>
              <w:t>295,86</w:t>
            </w:r>
          </w:p>
        </w:tc>
        <w:tc>
          <w:tcPr>
            <w:tcW w:w="1142" w:type="dxa"/>
            <w:shd w:val="clear" w:color="auto" w:fill="auto"/>
            <w:vAlign w:val="bottom"/>
            <w:hideMark/>
          </w:tcPr>
          <w:p w:rsidR="002F1DFC" w:rsidRPr="00112A91" w:rsidRDefault="002F1DFC" w:rsidP="002F1DFC">
            <w:pPr>
              <w:jc w:val="center"/>
              <w:rPr>
                <w:sz w:val="22"/>
                <w:szCs w:val="22"/>
              </w:rPr>
            </w:pPr>
            <w:r w:rsidRPr="00112A91">
              <w:rPr>
                <w:sz w:val="22"/>
                <w:szCs w:val="22"/>
              </w:rPr>
              <w:t>394,53</w:t>
            </w:r>
          </w:p>
        </w:tc>
        <w:tc>
          <w:tcPr>
            <w:tcW w:w="988" w:type="dxa"/>
            <w:shd w:val="clear" w:color="auto" w:fill="auto"/>
            <w:vAlign w:val="bottom"/>
            <w:hideMark/>
          </w:tcPr>
          <w:p w:rsidR="002F1DFC" w:rsidRPr="00112A91" w:rsidRDefault="002F1DFC" w:rsidP="002F1DFC">
            <w:pPr>
              <w:jc w:val="center"/>
              <w:rPr>
                <w:sz w:val="22"/>
                <w:szCs w:val="22"/>
              </w:rPr>
            </w:pPr>
            <w:r w:rsidRPr="00112A91">
              <w:rPr>
                <w:sz w:val="22"/>
                <w:szCs w:val="22"/>
              </w:rPr>
              <w:t>493,13</w:t>
            </w:r>
          </w:p>
        </w:tc>
        <w:tc>
          <w:tcPr>
            <w:tcW w:w="960" w:type="dxa"/>
            <w:shd w:val="clear" w:color="auto" w:fill="auto"/>
            <w:vAlign w:val="bottom"/>
            <w:hideMark/>
          </w:tcPr>
          <w:p w:rsidR="002F1DFC" w:rsidRPr="00112A91" w:rsidRDefault="002F1DFC" w:rsidP="002F1DFC">
            <w:pPr>
              <w:jc w:val="center"/>
              <w:rPr>
                <w:sz w:val="22"/>
                <w:szCs w:val="22"/>
              </w:rPr>
            </w:pPr>
            <w:r w:rsidRPr="00112A91">
              <w:rPr>
                <w:sz w:val="22"/>
                <w:szCs w:val="22"/>
              </w:rPr>
              <w:t>591,79</w:t>
            </w:r>
          </w:p>
        </w:tc>
        <w:tc>
          <w:tcPr>
            <w:tcW w:w="900" w:type="dxa"/>
            <w:shd w:val="clear" w:color="auto" w:fill="auto"/>
            <w:vAlign w:val="bottom"/>
            <w:hideMark/>
          </w:tcPr>
          <w:p w:rsidR="002F1DFC" w:rsidRPr="00112A91" w:rsidRDefault="002F1DFC" w:rsidP="002F1DFC">
            <w:pPr>
              <w:jc w:val="center"/>
              <w:rPr>
                <w:sz w:val="22"/>
                <w:szCs w:val="22"/>
              </w:rPr>
            </w:pPr>
            <w:r w:rsidRPr="00112A91">
              <w:rPr>
                <w:sz w:val="22"/>
                <w:szCs w:val="22"/>
              </w:rPr>
              <w:t>621,17</w:t>
            </w:r>
          </w:p>
        </w:tc>
        <w:tc>
          <w:tcPr>
            <w:tcW w:w="944" w:type="dxa"/>
            <w:shd w:val="clear" w:color="auto" w:fill="auto"/>
            <w:vAlign w:val="bottom"/>
            <w:hideMark/>
          </w:tcPr>
          <w:p w:rsidR="002F1DFC" w:rsidRPr="00112A91" w:rsidRDefault="002F1DFC" w:rsidP="002F1DFC">
            <w:pPr>
              <w:jc w:val="center"/>
              <w:rPr>
                <w:sz w:val="22"/>
                <w:szCs w:val="22"/>
              </w:rPr>
            </w:pPr>
            <w:r w:rsidRPr="00112A91">
              <w:rPr>
                <w:sz w:val="22"/>
                <w:szCs w:val="22"/>
              </w:rPr>
              <w:t>650,46</w:t>
            </w:r>
          </w:p>
        </w:tc>
        <w:tc>
          <w:tcPr>
            <w:tcW w:w="993" w:type="dxa"/>
            <w:shd w:val="clear" w:color="auto" w:fill="auto"/>
            <w:vAlign w:val="bottom"/>
            <w:hideMark/>
          </w:tcPr>
          <w:p w:rsidR="002F1DFC" w:rsidRPr="00112A91" w:rsidRDefault="002F1DFC" w:rsidP="002F1DFC">
            <w:pPr>
              <w:jc w:val="center"/>
              <w:rPr>
                <w:sz w:val="22"/>
                <w:szCs w:val="22"/>
              </w:rPr>
            </w:pPr>
            <w:r w:rsidRPr="00112A91">
              <w:rPr>
                <w:sz w:val="22"/>
                <w:szCs w:val="22"/>
              </w:rPr>
              <w:t>679,81</w:t>
            </w:r>
          </w:p>
        </w:tc>
        <w:tc>
          <w:tcPr>
            <w:tcW w:w="917" w:type="dxa"/>
            <w:shd w:val="clear" w:color="auto" w:fill="auto"/>
            <w:vAlign w:val="bottom"/>
            <w:hideMark/>
          </w:tcPr>
          <w:p w:rsidR="002F1DFC" w:rsidRPr="00112A91" w:rsidRDefault="002F1DFC" w:rsidP="002F1DFC">
            <w:pPr>
              <w:jc w:val="center"/>
              <w:rPr>
                <w:sz w:val="22"/>
                <w:szCs w:val="22"/>
              </w:rPr>
            </w:pPr>
            <w:r w:rsidRPr="00112A91">
              <w:rPr>
                <w:sz w:val="22"/>
                <w:szCs w:val="22"/>
              </w:rPr>
              <w:t>709,15</w:t>
            </w:r>
          </w:p>
        </w:tc>
        <w:tc>
          <w:tcPr>
            <w:tcW w:w="951" w:type="dxa"/>
            <w:shd w:val="clear" w:color="auto" w:fill="auto"/>
            <w:vAlign w:val="bottom"/>
            <w:hideMark/>
          </w:tcPr>
          <w:p w:rsidR="002F1DFC" w:rsidRPr="00112A91" w:rsidRDefault="002F1DFC" w:rsidP="002F1DFC">
            <w:pPr>
              <w:jc w:val="center"/>
              <w:rPr>
                <w:sz w:val="22"/>
                <w:szCs w:val="22"/>
              </w:rPr>
            </w:pPr>
            <w:r w:rsidRPr="00112A91">
              <w:rPr>
                <w:sz w:val="22"/>
                <w:szCs w:val="22"/>
              </w:rPr>
              <w:t>738,50</w:t>
            </w:r>
          </w:p>
        </w:tc>
        <w:tc>
          <w:tcPr>
            <w:tcW w:w="926" w:type="dxa"/>
            <w:shd w:val="clear" w:color="auto" w:fill="auto"/>
            <w:vAlign w:val="bottom"/>
            <w:hideMark/>
          </w:tcPr>
          <w:p w:rsidR="002F1DFC" w:rsidRPr="00112A91" w:rsidRDefault="002F1DFC" w:rsidP="002F1DFC">
            <w:pPr>
              <w:jc w:val="center"/>
              <w:rPr>
                <w:sz w:val="22"/>
                <w:szCs w:val="22"/>
              </w:rPr>
            </w:pPr>
            <w:r w:rsidRPr="00112A91">
              <w:rPr>
                <w:sz w:val="22"/>
                <w:szCs w:val="22"/>
              </w:rPr>
              <w:t>767,84</w:t>
            </w:r>
          </w:p>
        </w:tc>
      </w:tr>
      <w:tr w:rsidR="00B2763C" w:rsidRPr="00112A91" w:rsidTr="002F1DFC">
        <w:trPr>
          <w:trHeight w:val="20"/>
          <w:jc w:val="center"/>
        </w:trPr>
        <w:tc>
          <w:tcPr>
            <w:tcW w:w="15703" w:type="dxa"/>
            <w:gridSpan w:val="15"/>
            <w:shd w:val="clear" w:color="auto" w:fill="auto"/>
            <w:vAlign w:val="center"/>
            <w:hideMark/>
          </w:tcPr>
          <w:p w:rsidR="003C3848" w:rsidRPr="00112A91" w:rsidRDefault="003C3848" w:rsidP="007D67BD">
            <w:pPr>
              <w:rPr>
                <w:sz w:val="22"/>
                <w:szCs w:val="22"/>
              </w:rPr>
            </w:pPr>
            <w:r w:rsidRPr="00112A91">
              <w:rPr>
                <w:bCs/>
                <w:sz w:val="22"/>
                <w:szCs w:val="22"/>
              </w:rPr>
              <w:t>Общая потребность города в электроэнергии</w:t>
            </w:r>
          </w:p>
        </w:tc>
      </w:tr>
      <w:tr w:rsidR="00B2763C" w:rsidRPr="00112A91" w:rsidTr="002F1DFC">
        <w:trPr>
          <w:trHeight w:val="20"/>
          <w:jc w:val="center"/>
        </w:trPr>
        <w:tc>
          <w:tcPr>
            <w:tcW w:w="1902" w:type="dxa"/>
            <w:shd w:val="clear" w:color="auto" w:fill="auto"/>
            <w:vAlign w:val="center"/>
            <w:hideMark/>
          </w:tcPr>
          <w:p w:rsidR="003C3848" w:rsidRPr="00112A91" w:rsidRDefault="003C3848" w:rsidP="001A2218">
            <w:pPr>
              <w:jc w:val="both"/>
              <w:rPr>
                <w:sz w:val="22"/>
                <w:szCs w:val="22"/>
              </w:rPr>
            </w:pPr>
            <w:r w:rsidRPr="00112A91">
              <w:rPr>
                <w:sz w:val="22"/>
                <w:szCs w:val="22"/>
              </w:rPr>
              <w:t>С учетом прим</w:t>
            </w:r>
            <w:r w:rsidRPr="00112A91">
              <w:rPr>
                <w:sz w:val="22"/>
                <w:szCs w:val="22"/>
              </w:rPr>
              <w:t>е</w:t>
            </w:r>
            <w:r w:rsidRPr="00112A91">
              <w:rPr>
                <w:sz w:val="22"/>
                <w:szCs w:val="22"/>
              </w:rPr>
              <w:t>нения энергосб</w:t>
            </w:r>
            <w:r w:rsidRPr="00112A91">
              <w:rPr>
                <w:sz w:val="22"/>
                <w:szCs w:val="22"/>
              </w:rPr>
              <w:t>е</w:t>
            </w:r>
            <w:r w:rsidRPr="00112A91">
              <w:rPr>
                <w:sz w:val="22"/>
                <w:szCs w:val="22"/>
              </w:rPr>
              <w:t>регающих техн</w:t>
            </w:r>
            <w:r w:rsidRPr="00112A91">
              <w:rPr>
                <w:sz w:val="22"/>
                <w:szCs w:val="22"/>
              </w:rPr>
              <w:t>о</w:t>
            </w:r>
            <w:r w:rsidRPr="00112A91">
              <w:rPr>
                <w:sz w:val="22"/>
                <w:szCs w:val="22"/>
              </w:rPr>
              <w:t>логий</w:t>
            </w:r>
          </w:p>
        </w:tc>
        <w:tc>
          <w:tcPr>
            <w:tcW w:w="1099" w:type="dxa"/>
            <w:shd w:val="clear" w:color="auto" w:fill="auto"/>
            <w:hideMark/>
          </w:tcPr>
          <w:p w:rsidR="003C3848" w:rsidRPr="00112A91" w:rsidRDefault="001A2218" w:rsidP="002F1DFC">
            <w:pPr>
              <w:jc w:val="center"/>
              <w:rPr>
                <w:sz w:val="22"/>
                <w:szCs w:val="22"/>
              </w:rPr>
            </w:pPr>
            <w:r w:rsidRPr="00112A91">
              <w:rPr>
                <w:sz w:val="22"/>
                <w:szCs w:val="22"/>
              </w:rPr>
              <w:t>млн.</w:t>
            </w:r>
            <w:r w:rsidR="003C3848" w:rsidRPr="00112A91">
              <w:rPr>
                <w:sz w:val="22"/>
                <w:szCs w:val="22"/>
              </w:rPr>
              <w:t>кВт*ч</w:t>
            </w:r>
            <w:r w:rsidR="00D84522" w:rsidRPr="00112A91">
              <w:rPr>
                <w:sz w:val="22"/>
                <w:szCs w:val="22"/>
              </w:rPr>
              <w:t>ас</w:t>
            </w:r>
          </w:p>
        </w:tc>
        <w:tc>
          <w:tcPr>
            <w:tcW w:w="700" w:type="dxa"/>
            <w:shd w:val="clear" w:color="auto" w:fill="auto"/>
            <w:vAlign w:val="bottom"/>
            <w:hideMark/>
          </w:tcPr>
          <w:p w:rsidR="003C3848" w:rsidRPr="00112A91" w:rsidRDefault="001A2218" w:rsidP="002F1DFC">
            <w:pPr>
              <w:jc w:val="center"/>
              <w:rPr>
                <w:sz w:val="22"/>
                <w:szCs w:val="22"/>
              </w:rPr>
            </w:pPr>
            <w:r w:rsidRPr="00112A91">
              <w:rPr>
                <w:sz w:val="22"/>
                <w:szCs w:val="22"/>
              </w:rPr>
              <w:t>8</w:t>
            </w:r>
            <w:r w:rsidR="003C3848" w:rsidRPr="00112A91">
              <w:rPr>
                <w:sz w:val="22"/>
                <w:szCs w:val="22"/>
              </w:rPr>
              <w:t>000</w:t>
            </w:r>
          </w:p>
        </w:tc>
        <w:tc>
          <w:tcPr>
            <w:tcW w:w="1051" w:type="dxa"/>
            <w:shd w:val="clear" w:color="auto" w:fill="auto"/>
            <w:vAlign w:val="bottom"/>
            <w:hideMark/>
          </w:tcPr>
          <w:p w:rsidR="003C3848" w:rsidRPr="00112A91" w:rsidRDefault="003C3848" w:rsidP="002F1DFC">
            <w:pPr>
              <w:jc w:val="center"/>
              <w:rPr>
                <w:sz w:val="22"/>
                <w:szCs w:val="22"/>
              </w:rPr>
            </w:pPr>
            <w:r w:rsidRPr="00112A91">
              <w:rPr>
                <w:sz w:val="22"/>
                <w:szCs w:val="22"/>
              </w:rPr>
              <w:t>8098,6</w:t>
            </w:r>
          </w:p>
        </w:tc>
        <w:tc>
          <w:tcPr>
            <w:tcW w:w="1096" w:type="dxa"/>
            <w:shd w:val="clear" w:color="auto" w:fill="auto"/>
            <w:vAlign w:val="bottom"/>
            <w:hideMark/>
          </w:tcPr>
          <w:p w:rsidR="003C3848" w:rsidRPr="00112A91" w:rsidRDefault="003C3848" w:rsidP="002F1DFC">
            <w:pPr>
              <w:jc w:val="center"/>
              <w:rPr>
                <w:sz w:val="22"/>
                <w:szCs w:val="22"/>
              </w:rPr>
            </w:pPr>
            <w:r w:rsidRPr="00112A91">
              <w:rPr>
                <w:sz w:val="22"/>
                <w:szCs w:val="22"/>
              </w:rPr>
              <w:t>8513,0</w:t>
            </w:r>
          </w:p>
        </w:tc>
        <w:tc>
          <w:tcPr>
            <w:tcW w:w="1134" w:type="dxa"/>
            <w:shd w:val="clear" w:color="auto" w:fill="auto"/>
            <w:vAlign w:val="bottom"/>
            <w:hideMark/>
          </w:tcPr>
          <w:p w:rsidR="003C3848" w:rsidRPr="00112A91" w:rsidRDefault="003C3848" w:rsidP="002F1DFC">
            <w:pPr>
              <w:jc w:val="center"/>
              <w:rPr>
                <w:sz w:val="22"/>
                <w:szCs w:val="22"/>
              </w:rPr>
            </w:pPr>
            <w:r w:rsidRPr="00112A91">
              <w:rPr>
                <w:sz w:val="22"/>
                <w:szCs w:val="22"/>
              </w:rPr>
              <w:t>8327,6</w:t>
            </w:r>
          </w:p>
        </w:tc>
        <w:tc>
          <w:tcPr>
            <w:tcW w:w="1142" w:type="dxa"/>
            <w:shd w:val="clear" w:color="auto" w:fill="auto"/>
            <w:vAlign w:val="bottom"/>
            <w:hideMark/>
          </w:tcPr>
          <w:p w:rsidR="003C3848" w:rsidRPr="00112A91" w:rsidRDefault="003C3848" w:rsidP="002F1DFC">
            <w:pPr>
              <w:jc w:val="center"/>
              <w:rPr>
                <w:sz w:val="22"/>
                <w:szCs w:val="22"/>
              </w:rPr>
            </w:pPr>
            <w:r w:rsidRPr="00112A91">
              <w:rPr>
                <w:sz w:val="22"/>
                <w:szCs w:val="22"/>
              </w:rPr>
              <w:t>8465,3</w:t>
            </w:r>
          </w:p>
        </w:tc>
        <w:tc>
          <w:tcPr>
            <w:tcW w:w="988" w:type="dxa"/>
            <w:shd w:val="clear" w:color="auto" w:fill="auto"/>
            <w:vAlign w:val="bottom"/>
            <w:hideMark/>
          </w:tcPr>
          <w:p w:rsidR="003C3848" w:rsidRPr="00112A91" w:rsidRDefault="003C3848" w:rsidP="002F1DFC">
            <w:pPr>
              <w:jc w:val="center"/>
              <w:rPr>
                <w:sz w:val="22"/>
                <w:szCs w:val="22"/>
              </w:rPr>
            </w:pPr>
            <w:r w:rsidRPr="00112A91">
              <w:rPr>
                <w:sz w:val="22"/>
                <w:szCs w:val="22"/>
              </w:rPr>
              <w:t>8491,4</w:t>
            </w:r>
          </w:p>
        </w:tc>
        <w:tc>
          <w:tcPr>
            <w:tcW w:w="960" w:type="dxa"/>
            <w:shd w:val="clear" w:color="auto" w:fill="auto"/>
            <w:vAlign w:val="bottom"/>
            <w:hideMark/>
          </w:tcPr>
          <w:p w:rsidR="003C3848" w:rsidRPr="00112A91" w:rsidRDefault="003C3848" w:rsidP="002F1DFC">
            <w:pPr>
              <w:jc w:val="center"/>
              <w:rPr>
                <w:sz w:val="22"/>
                <w:szCs w:val="22"/>
              </w:rPr>
            </w:pPr>
            <w:r w:rsidRPr="00112A91">
              <w:rPr>
                <w:sz w:val="22"/>
                <w:szCs w:val="22"/>
              </w:rPr>
              <w:t>8588,9</w:t>
            </w:r>
          </w:p>
        </w:tc>
        <w:tc>
          <w:tcPr>
            <w:tcW w:w="900" w:type="dxa"/>
            <w:shd w:val="clear" w:color="auto" w:fill="auto"/>
            <w:vAlign w:val="bottom"/>
            <w:hideMark/>
          </w:tcPr>
          <w:p w:rsidR="003C3848" w:rsidRPr="00112A91" w:rsidRDefault="003C3848" w:rsidP="002F1DFC">
            <w:pPr>
              <w:jc w:val="center"/>
              <w:rPr>
                <w:sz w:val="22"/>
                <w:szCs w:val="22"/>
              </w:rPr>
            </w:pPr>
            <w:r w:rsidRPr="00112A91">
              <w:rPr>
                <w:sz w:val="22"/>
                <w:szCs w:val="22"/>
              </w:rPr>
              <w:t>8617,1</w:t>
            </w:r>
          </w:p>
        </w:tc>
        <w:tc>
          <w:tcPr>
            <w:tcW w:w="944" w:type="dxa"/>
            <w:shd w:val="clear" w:color="auto" w:fill="auto"/>
            <w:vAlign w:val="bottom"/>
            <w:hideMark/>
          </w:tcPr>
          <w:p w:rsidR="003C3848" w:rsidRPr="00112A91" w:rsidRDefault="003C3848" w:rsidP="002F1DFC">
            <w:pPr>
              <w:jc w:val="center"/>
              <w:rPr>
                <w:sz w:val="22"/>
                <w:szCs w:val="22"/>
              </w:rPr>
            </w:pPr>
            <w:r w:rsidRPr="00112A91">
              <w:rPr>
                <w:sz w:val="22"/>
                <w:szCs w:val="22"/>
              </w:rPr>
              <w:t>8645,2</w:t>
            </w:r>
          </w:p>
        </w:tc>
        <w:tc>
          <w:tcPr>
            <w:tcW w:w="993" w:type="dxa"/>
            <w:shd w:val="clear" w:color="auto" w:fill="auto"/>
            <w:vAlign w:val="bottom"/>
            <w:hideMark/>
          </w:tcPr>
          <w:p w:rsidR="003C3848" w:rsidRPr="00112A91" w:rsidRDefault="003C3848" w:rsidP="002F1DFC">
            <w:pPr>
              <w:jc w:val="center"/>
              <w:rPr>
                <w:sz w:val="22"/>
                <w:szCs w:val="22"/>
              </w:rPr>
            </w:pPr>
            <w:r w:rsidRPr="00112A91">
              <w:rPr>
                <w:sz w:val="22"/>
                <w:szCs w:val="22"/>
              </w:rPr>
              <w:t>8673,5</w:t>
            </w:r>
          </w:p>
        </w:tc>
        <w:tc>
          <w:tcPr>
            <w:tcW w:w="917" w:type="dxa"/>
            <w:shd w:val="clear" w:color="auto" w:fill="auto"/>
            <w:vAlign w:val="bottom"/>
            <w:hideMark/>
          </w:tcPr>
          <w:p w:rsidR="003C3848" w:rsidRPr="00112A91" w:rsidRDefault="003C3848" w:rsidP="002F1DFC">
            <w:pPr>
              <w:jc w:val="center"/>
              <w:rPr>
                <w:sz w:val="22"/>
                <w:szCs w:val="22"/>
              </w:rPr>
            </w:pPr>
            <w:r w:rsidRPr="00112A91">
              <w:rPr>
                <w:sz w:val="22"/>
                <w:szCs w:val="22"/>
              </w:rPr>
              <w:t>8701,9</w:t>
            </w:r>
          </w:p>
        </w:tc>
        <w:tc>
          <w:tcPr>
            <w:tcW w:w="951" w:type="dxa"/>
            <w:shd w:val="clear" w:color="auto" w:fill="auto"/>
            <w:vAlign w:val="bottom"/>
            <w:hideMark/>
          </w:tcPr>
          <w:p w:rsidR="003C3848" w:rsidRPr="00112A91" w:rsidRDefault="003C3848" w:rsidP="002F1DFC">
            <w:pPr>
              <w:jc w:val="center"/>
              <w:rPr>
                <w:sz w:val="22"/>
                <w:szCs w:val="22"/>
              </w:rPr>
            </w:pPr>
            <w:r w:rsidRPr="00112A91">
              <w:rPr>
                <w:sz w:val="22"/>
                <w:szCs w:val="22"/>
              </w:rPr>
              <w:t>8730,4</w:t>
            </w:r>
          </w:p>
        </w:tc>
        <w:tc>
          <w:tcPr>
            <w:tcW w:w="926" w:type="dxa"/>
            <w:shd w:val="clear" w:color="auto" w:fill="auto"/>
            <w:vAlign w:val="bottom"/>
            <w:hideMark/>
          </w:tcPr>
          <w:p w:rsidR="003C3848" w:rsidRPr="00112A91" w:rsidRDefault="003C3848" w:rsidP="002F1DFC">
            <w:pPr>
              <w:jc w:val="center"/>
              <w:rPr>
                <w:sz w:val="22"/>
                <w:szCs w:val="22"/>
              </w:rPr>
            </w:pPr>
            <w:r w:rsidRPr="00112A91">
              <w:rPr>
                <w:sz w:val="22"/>
                <w:szCs w:val="22"/>
              </w:rPr>
              <w:t>8758,8</w:t>
            </w:r>
          </w:p>
        </w:tc>
      </w:tr>
    </w:tbl>
    <w:p w:rsidR="003C3848" w:rsidRPr="00112A91" w:rsidRDefault="003C3848" w:rsidP="007D67BD">
      <w:pPr>
        <w:ind w:firstLine="927"/>
        <w:jc w:val="both"/>
        <w:rPr>
          <w:sz w:val="28"/>
          <w:szCs w:val="28"/>
        </w:rPr>
      </w:pPr>
    </w:p>
    <w:p w:rsidR="003C3848" w:rsidRPr="00112A91" w:rsidRDefault="003C3848" w:rsidP="007D67BD">
      <w:pPr>
        <w:sectPr w:rsidR="003C3848" w:rsidRPr="00112A91" w:rsidSect="00DF5450">
          <w:footerReference w:type="default" r:id="rId16"/>
          <w:pgSz w:w="16838" w:h="11906" w:orient="landscape"/>
          <w:pgMar w:top="1134" w:right="851" w:bottom="1134" w:left="1134" w:header="720" w:footer="709" w:gutter="0"/>
          <w:cols w:space="720"/>
          <w:docGrid w:linePitch="360"/>
        </w:sectPr>
      </w:pPr>
    </w:p>
    <w:p w:rsidR="003C3848" w:rsidRPr="00112A91" w:rsidRDefault="00D84522" w:rsidP="00B47A9A">
      <w:pPr>
        <w:keepNext/>
        <w:autoSpaceDE w:val="0"/>
        <w:autoSpaceDN w:val="0"/>
        <w:adjustRightInd w:val="0"/>
        <w:ind w:firstLine="709"/>
        <w:jc w:val="both"/>
        <w:rPr>
          <w:sz w:val="28"/>
          <w:szCs w:val="28"/>
        </w:rPr>
      </w:pPr>
      <w:r w:rsidRPr="00112A91">
        <w:rPr>
          <w:sz w:val="28"/>
          <w:szCs w:val="28"/>
        </w:rPr>
        <w:t>3.4.5.</w:t>
      </w:r>
      <w:r w:rsidR="00B47A9A" w:rsidRPr="00112A91">
        <w:rPr>
          <w:sz w:val="28"/>
          <w:szCs w:val="28"/>
        </w:rPr>
        <w:t xml:space="preserve"> </w:t>
      </w:r>
      <w:r w:rsidR="003C3848" w:rsidRPr="00112A91">
        <w:rPr>
          <w:sz w:val="28"/>
          <w:szCs w:val="28"/>
        </w:rPr>
        <w:t>Газоснабжение</w:t>
      </w:r>
    </w:p>
    <w:p w:rsidR="003C3848" w:rsidRPr="00112A91" w:rsidRDefault="003C3848" w:rsidP="007D67BD">
      <w:pPr>
        <w:autoSpaceDE w:val="0"/>
        <w:autoSpaceDN w:val="0"/>
        <w:adjustRightInd w:val="0"/>
        <w:ind w:firstLine="709"/>
        <w:jc w:val="both"/>
        <w:rPr>
          <w:sz w:val="28"/>
          <w:szCs w:val="28"/>
        </w:rPr>
      </w:pPr>
      <w:r w:rsidRPr="00112A91">
        <w:rPr>
          <w:sz w:val="28"/>
          <w:szCs w:val="28"/>
        </w:rPr>
        <w:t>Прогноз потребления природного газа в городе Перми на период реализ</w:t>
      </w:r>
      <w:r w:rsidRPr="00112A91">
        <w:rPr>
          <w:sz w:val="28"/>
          <w:szCs w:val="28"/>
        </w:rPr>
        <w:t>а</w:t>
      </w:r>
      <w:r w:rsidRPr="00112A91">
        <w:rPr>
          <w:sz w:val="28"/>
          <w:szCs w:val="28"/>
        </w:rPr>
        <w:t xml:space="preserve">ции </w:t>
      </w:r>
      <w:r w:rsidR="00875FB8" w:rsidRPr="00112A91">
        <w:rPr>
          <w:sz w:val="28"/>
          <w:szCs w:val="28"/>
        </w:rPr>
        <w:t xml:space="preserve">настоящей </w:t>
      </w:r>
      <w:r w:rsidR="00557106" w:rsidRPr="00112A91">
        <w:rPr>
          <w:sz w:val="28"/>
          <w:szCs w:val="28"/>
        </w:rPr>
        <w:t>П</w:t>
      </w:r>
      <w:r w:rsidRPr="00112A91">
        <w:rPr>
          <w:sz w:val="28"/>
          <w:szCs w:val="28"/>
        </w:rPr>
        <w:t xml:space="preserve">рограммы составлен на основании Программы газоснабжения </w:t>
      </w:r>
      <w:r w:rsidR="00875FB8" w:rsidRPr="00112A91">
        <w:rPr>
          <w:sz w:val="28"/>
          <w:szCs w:val="28"/>
        </w:rPr>
        <w:br/>
      </w:r>
      <w:r w:rsidRPr="00112A91">
        <w:rPr>
          <w:sz w:val="28"/>
          <w:szCs w:val="28"/>
        </w:rPr>
        <w:t xml:space="preserve">и Генерального плана города Перми. При составлении прогноза учтены условия развития и темпы прироста потребления природного газа в сферах энергетики, промышленности, а также бытового потребления газа, в том числе населением </w:t>
      </w:r>
      <w:r w:rsidR="00C76542" w:rsidRPr="00112A91">
        <w:rPr>
          <w:sz w:val="28"/>
          <w:szCs w:val="28"/>
        </w:rPr>
        <w:br/>
      </w:r>
      <w:r w:rsidRPr="00112A91">
        <w:rPr>
          <w:sz w:val="28"/>
          <w:szCs w:val="28"/>
        </w:rPr>
        <w:t>и объектами социального и бытового назначения.</w:t>
      </w:r>
    </w:p>
    <w:p w:rsidR="003C3848" w:rsidRPr="00112A91" w:rsidRDefault="003C3848" w:rsidP="007D67BD">
      <w:pPr>
        <w:autoSpaceDE w:val="0"/>
        <w:autoSpaceDN w:val="0"/>
        <w:adjustRightInd w:val="0"/>
        <w:ind w:firstLine="709"/>
        <w:jc w:val="both"/>
        <w:rPr>
          <w:spacing w:val="-1"/>
          <w:sz w:val="28"/>
          <w:szCs w:val="28"/>
        </w:rPr>
      </w:pPr>
      <w:r w:rsidRPr="00112A91">
        <w:rPr>
          <w:spacing w:val="-1"/>
          <w:sz w:val="28"/>
          <w:szCs w:val="28"/>
        </w:rPr>
        <w:t xml:space="preserve">В </w:t>
      </w:r>
      <w:r w:rsidRPr="00112A91">
        <w:rPr>
          <w:sz w:val="28"/>
          <w:szCs w:val="28"/>
        </w:rPr>
        <w:t>перспективе</w:t>
      </w:r>
      <w:r w:rsidRPr="00112A91">
        <w:rPr>
          <w:spacing w:val="-1"/>
          <w:sz w:val="28"/>
          <w:szCs w:val="28"/>
        </w:rPr>
        <w:t xml:space="preserve"> до 2025 г</w:t>
      </w:r>
      <w:r w:rsidR="00C76542" w:rsidRPr="00112A91">
        <w:rPr>
          <w:spacing w:val="-1"/>
          <w:sz w:val="28"/>
          <w:szCs w:val="28"/>
        </w:rPr>
        <w:t>ода</w:t>
      </w:r>
      <w:r w:rsidRPr="00112A91">
        <w:rPr>
          <w:spacing w:val="-1"/>
          <w:sz w:val="28"/>
          <w:szCs w:val="28"/>
        </w:rPr>
        <w:t xml:space="preserve"> прирост потребления газа для производства те</w:t>
      </w:r>
      <w:r w:rsidRPr="00112A91">
        <w:rPr>
          <w:spacing w:val="-1"/>
          <w:sz w:val="28"/>
          <w:szCs w:val="28"/>
        </w:rPr>
        <w:t>п</w:t>
      </w:r>
      <w:r w:rsidRPr="00112A91">
        <w:rPr>
          <w:spacing w:val="-1"/>
          <w:sz w:val="28"/>
          <w:szCs w:val="28"/>
        </w:rPr>
        <w:t xml:space="preserve">ловой </w:t>
      </w:r>
      <w:r w:rsidR="007C35A4" w:rsidRPr="00112A91">
        <w:rPr>
          <w:spacing w:val="-1"/>
          <w:sz w:val="28"/>
          <w:szCs w:val="28"/>
        </w:rPr>
        <w:t xml:space="preserve">энергии </w:t>
      </w:r>
      <w:r w:rsidR="00D84522" w:rsidRPr="00112A91">
        <w:rPr>
          <w:spacing w:val="-1"/>
          <w:sz w:val="28"/>
          <w:szCs w:val="28"/>
        </w:rPr>
        <w:t>составляет</w:t>
      </w:r>
      <w:r w:rsidR="007C35A4" w:rsidRPr="00112A91">
        <w:rPr>
          <w:spacing w:val="-1"/>
          <w:sz w:val="28"/>
          <w:szCs w:val="28"/>
        </w:rPr>
        <w:t xml:space="preserve"> 832,09 млн.</w:t>
      </w:r>
      <w:r w:rsidR="00DA3436" w:rsidRPr="00112A91">
        <w:rPr>
          <w:spacing w:val="-1"/>
          <w:sz w:val="28"/>
          <w:szCs w:val="28"/>
        </w:rPr>
        <w:t>куб.</w:t>
      </w:r>
      <w:r w:rsidRPr="00112A91">
        <w:rPr>
          <w:spacing w:val="-1"/>
          <w:sz w:val="28"/>
          <w:szCs w:val="28"/>
        </w:rPr>
        <w:t>м.</w:t>
      </w:r>
    </w:p>
    <w:p w:rsidR="003C3848" w:rsidRPr="00112A91" w:rsidRDefault="003C3848" w:rsidP="007D67BD">
      <w:pPr>
        <w:autoSpaceDE w:val="0"/>
        <w:autoSpaceDN w:val="0"/>
        <w:adjustRightInd w:val="0"/>
        <w:ind w:firstLine="709"/>
        <w:jc w:val="both"/>
        <w:rPr>
          <w:spacing w:val="-1"/>
          <w:sz w:val="28"/>
          <w:szCs w:val="28"/>
        </w:rPr>
      </w:pPr>
      <w:r w:rsidRPr="00112A91">
        <w:rPr>
          <w:sz w:val="28"/>
          <w:szCs w:val="28"/>
        </w:rPr>
        <w:t>Прогноз</w:t>
      </w:r>
      <w:r w:rsidRPr="00112A91">
        <w:rPr>
          <w:spacing w:val="-1"/>
          <w:sz w:val="28"/>
          <w:szCs w:val="28"/>
        </w:rPr>
        <w:t xml:space="preserve"> потребления газа на неэнергетических предприятиях города Перми разработан </w:t>
      </w:r>
      <w:r w:rsidR="00875FB8" w:rsidRPr="00112A91">
        <w:rPr>
          <w:spacing w:val="-1"/>
          <w:sz w:val="28"/>
          <w:szCs w:val="28"/>
        </w:rPr>
        <w:t xml:space="preserve">в </w:t>
      </w:r>
      <w:r w:rsidRPr="00112A91">
        <w:rPr>
          <w:spacing w:val="-1"/>
          <w:sz w:val="28"/>
          <w:szCs w:val="28"/>
        </w:rPr>
        <w:t>двух вариант</w:t>
      </w:r>
      <w:r w:rsidR="00875FB8" w:rsidRPr="00112A91">
        <w:rPr>
          <w:spacing w:val="-1"/>
          <w:sz w:val="28"/>
          <w:szCs w:val="28"/>
        </w:rPr>
        <w:t>ах</w:t>
      </w:r>
      <w:r w:rsidRPr="00112A91">
        <w:rPr>
          <w:spacing w:val="-1"/>
          <w:sz w:val="28"/>
          <w:szCs w:val="28"/>
        </w:rPr>
        <w:t>, отличающихся разными темпами повышения эффе</w:t>
      </w:r>
      <w:r w:rsidRPr="00112A91">
        <w:rPr>
          <w:spacing w:val="-1"/>
          <w:sz w:val="28"/>
          <w:szCs w:val="28"/>
        </w:rPr>
        <w:t>к</w:t>
      </w:r>
      <w:r w:rsidRPr="00112A91">
        <w:rPr>
          <w:spacing w:val="-1"/>
          <w:sz w:val="28"/>
          <w:szCs w:val="28"/>
        </w:rPr>
        <w:t>тивности использования природного газа.</w:t>
      </w:r>
    </w:p>
    <w:p w:rsidR="003C3848" w:rsidRPr="00112A91" w:rsidRDefault="003C3848" w:rsidP="007D67BD">
      <w:pPr>
        <w:autoSpaceDE w:val="0"/>
        <w:autoSpaceDN w:val="0"/>
        <w:adjustRightInd w:val="0"/>
        <w:ind w:firstLine="709"/>
        <w:jc w:val="both"/>
        <w:rPr>
          <w:spacing w:val="-1"/>
          <w:sz w:val="28"/>
          <w:szCs w:val="28"/>
        </w:rPr>
      </w:pPr>
      <w:r w:rsidRPr="00112A91">
        <w:rPr>
          <w:spacing w:val="-1"/>
          <w:sz w:val="28"/>
          <w:szCs w:val="28"/>
        </w:rPr>
        <w:t xml:space="preserve">В </w:t>
      </w:r>
      <w:r w:rsidRPr="00112A91">
        <w:rPr>
          <w:sz w:val="28"/>
          <w:szCs w:val="28"/>
        </w:rPr>
        <w:t>первом</w:t>
      </w:r>
      <w:r w:rsidRPr="00112A91">
        <w:rPr>
          <w:spacing w:val="-1"/>
          <w:sz w:val="28"/>
          <w:szCs w:val="28"/>
        </w:rPr>
        <w:t xml:space="preserve"> варианте при высоких темпах роста энергетической эффектив</w:t>
      </w:r>
      <w:r w:rsidR="00DA3436" w:rsidRPr="00112A91">
        <w:rPr>
          <w:spacing w:val="-1"/>
          <w:sz w:val="28"/>
          <w:szCs w:val="28"/>
        </w:rPr>
        <w:t>н</w:t>
      </w:r>
      <w:r w:rsidR="00DA3436" w:rsidRPr="00112A91">
        <w:rPr>
          <w:spacing w:val="-1"/>
          <w:sz w:val="28"/>
          <w:szCs w:val="28"/>
        </w:rPr>
        <w:t>о</w:t>
      </w:r>
      <w:r w:rsidR="00DA3436" w:rsidRPr="00112A91">
        <w:rPr>
          <w:spacing w:val="-1"/>
          <w:sz w:val="28"/>
          <w:szCs w:val="28"/>
        </w:rPr>
        <w:t>сти</w:t>
      </w:r>
      <w:r w:rsidRPr="00112A91">
        <w:rPr>
          <w:spacing w:val="-1"/>
          <w:sz w:val="28"/>
          <w:szCs w:val="28"/>
        </w:rPr>
        <w:t xml:space="preserve"> прирост потребления газа на промышленных предприятиях в 2025 году со</w:t>
      </w:r>
      <w:r w:rsidR="00F776EA" w:rsidRPr="00112A91">
        <w:rPr>
          <w:spacing w:val="-1"/>
          <w:sz w:val="28"/>
          <w:szCs w:val="28"/>
        </w:rPr>
        <w:t>ст</w:t>
      </w:r>
      <w:r w:rsidR="00F776EA" w:rsidRPr="00112A91">
        <w:rPr>
          <w:spacing w:val="-1"/>
          <w:sz w:val="28"/>
          <w:szCs w:val="28"/>
        </w:rPr>
        <w:t>а</w:t>
      </w:r>
      <w:r w:rsidR="00F776EA" w:rsidRPr="00112A91">
        <w:rPr>
          <w:spacing w:val="-1"/>
          <w:sz w:val="28"/>
          <w:szCs w:val="28"/>
        </w:rPr>
        <w:t>вит 397,3 млн.</w:t>
      </w:r>
      <w:r w:rsidR="00DA3436" w:rsidRPr="00112A91">
        <w:rPr>
          <w:spacing w:val="-1"/>
          <w:sz w:val="28"/>
          <w:szCs w:val="28"/>
        </w:rPr>
        <w:t>куб.</w:t>
      </w:r>
      <w:r w:rsidRPr="00112A91">
        <w:rPr>
          <w:spacing w:val="-1"/>
          <w:sz w:val="28"/>
          <w:szCs w:val="28"/>
        </w:rPr>
        <w:t>м. Второй вариант характеризуется низкими темпами соверше</w:t>
      </w:r>
      <w:r w:rsidRPr="00112A91">
        <w:rPr>
          <w:spacing w:val="-1"/>
          <w:sz w:val="28"/>
          <w:szCs w:val="28"/>
        </w:rPr>
        <w:t>н</w:t>
      </w:r>
      <w:r w:rsidRPr="00112A91">
        <w:rPr>
          <w:spacing w:val="-1"/>
          <w:sz w:val="28"/>
          <w:szCs w:val="28"/>
        </w:rPr>
        <w:t>ствования процессов использования газа в промышленности</w:t>
      </w:r>
      <w:r w:rsidR="00875FB8" w:rsidRPr="00112A91">
        <w:rPr>
          <w:spacing w:val="-1"/>
          <w:sz w:val="28"/>
          <w:szCs w:val="28"/>
        </w:rPr>
        <w:t>,</w:t>
      </w:r>
      <w:r w:rsidRPr="00112A91">
        <w:rPr>
          <w:spacing w:val="-1"/>
          <w:sz w:val="28"/>
          <w:szCs w:val="28"/>
        </w:rPr>
        <w:t xml:space="preserve"> и на 2025 год увел</w:t>
      </w:r>
      <w:r w:rsidRPr="00112A91">
        <w:rPr>
          <w:spacing w:val="-1"/>
          <w:sz w:val="28"/>
          <w:szCs w:val="28"/>
        </w:rPr>
        <w:t>и</w:t>
      </w:r>
      <w:r w:rsidRPr="00112A91">
        <w:rPr>
          <w:spacing w:val="-1"/>
          <w:sz w:val="28"/>
          <w:szCs w:val="28"/>
        </w:rPr>
        <w:t xml:space="preserve">чение потребления газа составит </w:t>
      </w:r>
      <w:r w:rsidR="007C35A4" w:rsidRPr="00112A91">
        <w:rPr>
          <w:spacing w:val="-1"/>
          <w:sz w:val="28"/>
          <w:szCs w:val="28"/>
        </w:rPr>
        <w:t>584,6 млн.</w:t>
      </w:r>
      <w:r w:rsidR="00DA3436" w:rsidRPr="00112A91">
        <w:rPr>
          <w:spacing w:val="-1"/>
          <w:sz w:val="28"/>
          <w:szCs w:val="28"/>
        </w:rPr>
        <w:t>куб.</w:t>
      </w:r>
      <w:r w:rsidRPr="00112A91">
        <w:rPr>
          <w:spacing w:val="-1"/>
          <w:sz w:val="28"/>
          <w:szCs w:val="28"/>
        </w:rPr>
        <w:t>м.</w:t>
      </w:r>
    </w:p>
    <w:p w:rsidR="003C3848" w:rsidRPr="00112A91" w:rsidRDefault="003C3848" w:rsidP="007D67BD">
      <w:pPr>
        <w:autoSpaceDE w:val="0"/>
        <w:autoSpaceDN w:val="0"/>
        <w:adjustRightInd w:val="0"/>
        <w:ind w:firstLine="709"/>
        <w:jc w:val="both"/>
        <w:rPr>
          <w:spacing w:val="-1"/>
          <w:sz w:val="28"/>
          <w:szCs w:val="28"/>
        </w:rPr>
      </w:pPr>
      <w:r w:rsidRPr="00112A91">
        <w:rPr>
          <w:sz w:val="28"/>
          <w:szCs w:val="28"/>
        </w:rPr>
        <w:t>Общий</w:t>
      </w:r>
      <w:r w:rsidRPr="00112A91">
        <w:rPr>
          <w:spacing w:val="-1"/>
          <w:sz w:val="28"/>
          <w:szCs w:val="28"/>
        </w:rPr>
        <w:t xml:space="preserve"> годовой прирост потребления газа населением на нужды пригото</w:t>
      </w:r>
      <w:r w:rsidRPr="00112A91">
        <w:rPr>
          <w:spacing w:val="-1"/>
          <w:sz w:val="28"/>
          <w:szCs w:val="28"/>
        </w:rPr>
        <w:t>в</w:t>
      </w:r>
      <w:r w:rsidRPr="00112A91">
        <w:rPr>
          <w:spacing w:val="-1"/>
          <w:sz w:val="28"/>
          <w:szCs w:val="28"/>
        </w:rPr>
        <w:t>ления пищи к 20</w:t>
      </w:r>
      <w:r w:rsidR="00F776EA" w:rsidRPr="00112A91">
        <w:rPr>
          <w:spacing w:val="-1"/>
          <w:sz w:val="28"/>
          <w:szCs w:val="28"/>
        </w:rPr>
        <w:t>25 году оценивается в 35,6 млн.</w:t>
      </w:r>
      <w:r w:rsidR="00DA3436" w:rsidRPr="00112A91">
        <w:rPr>
          <w:spacing w:val="-1"/>
          <w:sz w:val="28"/>
          <w:szCs w:val="28"/>
        </w:rPr>
        <w:t>куб.</w:t>
      </w:r>
      <w:r w:rsidRPr="00112A91">
        <w:rPr>
          <w:spacing w:val="-1"/>
          <w:sz w:val="28"/>
          <w:szCs w:val="28"/>
        </w:rPr>
        <w:t>м.</w:t>
      </w:r>
    </w:p>
    <w:p w:rsidR="003C3848" w:rsidRPr="00112A91" w:rsidRDefault="003C3848" w:rsidP="007D67BD">
      <w:pPr>
        <w:autoSpaceDE w:val="0"/>
        <w:autoSpaceDN w:val="0"/>
        <w:adjustRightInd w:val="0"/>
        <w:ind w:firstLine="709"/>
        <w:jc w:val="both"/>
        <w:rPr>
          <w:spacing w:val="-1"/>
          <w:sz w:val="28"/>
          <w:szCs w:val="28"/>
        </w:rPr>
      </w:pPr>
      <w:r w:rsidRPr="00112A91">
        <w:rPr>
          <w:sz w:val="28"/>
          <w:szCs w:val="28"/>
        </w:rPr>
        <w:t>Таким</w:t>
      </w:r>
      <w:r w:rsidRPr="00112A91">
        <w:rPr>
          <w:spacing w:val="-1"/>
          <w:sz w:val="28"/>
          <w:szCs w:val="28"/>
        </w:rPr>
        <w:t xml:space="preserve"> образом, общ</w:t>
      </w:r>
      <w:r w:rsidR="00DA3436" w:rsidRPr="00112A91">
        <w:rPr>
          <w:spacing w:val="-1"/>
          <w:sz w:val="28"/>
          <w:szCs w:val="28"/>
        </w:rPr>
        <w:t xml:space="preserve">ее увеличение расхода газа в городе </w:t>
      </w:r>
      <w:r w:rsidRPr="00112A91">
        <w:rPr>
          <w:spacing w:val="-1"/>
          <w:sz w:val="28"/>
          <w:szCs w:val="28"/>
        </w:rPr>
        <w:t>Перми на нужды теплоснабжения, промышленного производства</w:t>
      </w:r>
      <w:r w:rsidR="00DA3436" w:rsidRPr="00112A91">
        <w:rPr>
          <w:spacing w:val="-1"/>
          <w:sz w:val="28"/>
          <w:szCs w:val="28"/>
        </w:rPr>
        <w:t>,</w:t>
      </w:r>
      <w:r w:rsidRPr="00112A91">
        <w:rPr>
          <w:spacing w:val="-1"/>
          <w:sz w:val="28"/>
          <w:szCs w:val="28"/>
        </w:rPr>
        <w:t xml:space="preserve"> для населения и коммунально-б</w:t>
      </w:r>
      <w:r w:rsidR="00DA3436" w:rsidRPr="00112A91">
        <w:rPr>
          <w:spacing w:val="-1"/>
          <w:sz w:val="28"/>
          <w:szCs w:val="28"/>
        </w:rPr>
        <w:t>ытовых нужд в 2025 году оценивае</w:t>
      </w:r>
      <w:r w:rsidRPr="00112A91">
        <w:rPr>
          <w:spacing w:val="-1"/>
          <w:sz w:val="28"/>
          <w:szCs w:val="28"/>
        </w:rPr>
        <w:t>тся в размере 1265</w:t>
      </w:r>
      <w:r w:rsidR="007E045F" w:rsidRPr="00112A91">
        <w:rPr>
          <w:spacing w:val="-1"/>
          <w:sz w:val="28"/>
          <w:szCs w:val="28"/>
        </w:rPr>
        <w:t>-</w:t>
      </w:r>
      <w:r w:rsidR="007C35A4" w:rsidRPr="00112A91">
        <w:rPr>
          <w:spacing w:val="-1"/>
          <w:sz w:val="28"/>
          <w:szCs w:val="28"/>
        </w:rPr>
        <w:t>1452 млн.</w:t>
      </w:r>
      <w:r w:rsidR="00DA3436" w:rsidRPr="00112A91">
        <w:rPr>
          <w:spacing w:val="-1"/>
          <w:sz w:val="28"/>
          <w:szCs w:val="28"/>
        </w:rPr>
        <w:t>куб.</w:t>
      </w:r>
      <w:r w:rsidRPr="00112A91">
        <w:rPr>
          <w:spacing w:val="-1"/>
          <w:sz w:val="28"/>
          <w:szCs w:val="28"/>
        </w:rPr>
        <w:t>м.</w:t>
      </w:r>
    </w:p>
    <w:p w:rsidR="003C3848" w:rsidRPr="00112A91" w:rsidRDefault="003C3848" w:rsidP="007D67BD">
      <w:pPr>
        <w:autoSpaceDE w:val="0"/>
        <w:autoSpaceDN w:val="0"/>
        <w:adjustRightInd w:val="0"/>
        <w:ind w:firstLine="709"/>
        <w:jc w:val="both"/>
        <w:rPr>
          <w:spacing w:val="-1"/>
          <w:sz w:val="28"/>
          <w:szCs w:val="28"/>
        </w:rPr>
      </w:pPr>
      <w:r w:rsidRPr="00112A91">
        <w:rPr>
          <w:sz w:val="28"/>
          <w:szCs w:val="28"/>
        </w:rPr>
        <w:t>Фактическое</w:t>
      </w:r>
      <w:r w:rsidRPr="00112A91">
        <w:rPr>
          <w:spacing w:val="-1"/>
          <w:sz w:val="28"/>
          <w:szCs w:val="28"/>
        </w:rPr>
        <w:t xml:space="preserve"> п</w:t>
      </w:r>
      <w:r w:rsidR="00DA3436" w:rsidRPr="00112A91">
        <w:rPr>
          <w:spacing w:val="-1"/>
          <w:sz w:val="28"/>
          <w:szCs w:val="28"/>
        </w:rPr>
        <w:t xml:space="preserve">отребление природного газа в городе </w:t>
      </w:r>
      <w:r w:rsidRPr="00112A91">
        <w:rPr>
          <w:spacing w:val="-1"/>
          <w:sz w:val="28"/>
          <w:szCs w:val="28"/>
        </w:rPr>
        <w:t>Перми за 2010-2013</w:t>
      </w:r>
      <w:r w:rsidR="00C76542" w:rsidRPr="00112A91">
        <w:rPr>
          <w:spacing w:val="-1"/>
          <w:sz w:val="28"/>
          <w:szCs w:val="28"/>
        </w:rPr>
        <w:t xml:space="preserve"> г</w:t>
      </w:r>
      <w:r w:rsidR="00C76542" w:rsidRPr="00112A91">
        <w:rPr>
          <w:spacing w:val="-1"/>
          <w:sz w:val="28"/>
          <w:szCs w:val="28"/>
        </w:rPr>
        <w:t>о</w:t>
      </w:r>
      <w:r w:rsidR="00DA3436" w:rsidRPr="00112A91">
        <w:rPr>
          <w:spacing w:val="-1"/>
          <w:sz w:val="28"/>
          <w:szCs w:val="28"/>
        </w:rPr>
        <w:t>ды</w:t>
      </w:r>
      <w:r w:rsidRPr="00112A91">
        <w:rPr>
          <w:spacing w:val="-1"/>
          <w:sz w:val="28"/>
          <w:szCs w:val="28"/>
        </w:rPr>
        <w:t xml:space="preserve"> отклоняется от значений прогноза на тот же период.</w:t>
      </w:r>
    </w:p>
    <w:p w:rsidR="007C35A4" w:rsidRPr="00112A91" w:rsidRDefault="003C3848" w:rsidP="007D67BD">
      <w:pPr>
        <w:autoSpaceDE w:val="0"/>
        <w:autoSpaceDN w:val="0"/>
        <w:adjustRightInd w:val="0"/>
        <w:ind w:firstLine="709"/>
        <w:jc w:val="both"/>
        <w:rPr>
          <w:spacing w:val="-1"/>
          <w:sz w:val="28"/>
          <w:szCs w:val="28"/>
        </w:rPr>
      </w:pPr>
      <w:r w:rsidRPr="00112A91">
        <w:rPr>
          <w:sz w:val="28"/>
          <w:szCs w:val="28"/>
        </w:rPr>
        <w:t>Прогноз</w:t>
      </w:r>
      <w:r w:rsidRPr="00112A91">
        <w:rPr>
          <w:spacing w:val="-1"/>
          <w:sz w:val="28"/>
          <w:szCs w:val="28"/>
        </w:rPr>
        <w:t xml:space="preserve"> потребления природного газа на территории города Перми в период 2015-2022</w:t>
      </w:r>
      <w:r w:rsidR="00C76542" w:rsidRPr="00112A91">
        <w:rPr>
          <w:spacing w:val="-1"/>
          <w:sz w:val="28"/>
          <w:szCs w:val="28"/>
        </w:rPr>
        <w:t xml:space="preserve"> </w:t>
      </w:r>
      <w:r w:rsidR="00DA3436" w:rsidRPr="00112A91">
        <w:rPr>
          <w:spacing w:val="-1"/>
          <w:sz w:val="28"/>
          <w:szCs w:val="28"/>
        </w:rPr>
        <w:t>год</w:t>
      </w:r>
      <w:r w:rsidR="00C76542" w:rsidRPr="00112A91">
        <w:rPr>
          <w:spacing w:val="-1"/>
          <w:sz w:val="28"/>
          <w:szCs w:val="28"/>
        </w:rPr>
        <w:t>ов</w:t>
      </w:r>
      <w:r w:rsidRPr="00112A91">
        <w:rPr>
          <w:spacing w:val="-1"/>
          <w:sz w:val="28"/>
          <w:szCs w:val="28"/>
        </w:rPr>
        <w:t xml:space="preserve"> составлен на основа</w:t>
      </w:r>
      <w:r w:rsidR="007C35A4" w:rsidRPr="00112A91">
        <w:rPr>
          <w:spacing w:val="-1"/>
          <w:sz w:val="28"/>
          <w:szCs w:val="28"/>
        </w:rPr>
        <w:t>нии следующих данных и условий:</w:t>
      </w:r>
    </w:p>
    <w:p w:rsidR="007C35A4" w:rsidRPr="00112A91" w:rsidRDefault="003C3848" w:rsidP="007D67BD">
      <w:pPr>
        <w:autoSpaceDE w:val="0"/>
        <w:autoSpaceDN w:val="0"/>
        <w:adjustRightInd w:val="0"/>
        <w:ind w:firstLine="709"/>
        <w:jc w:val="both"/>
        <w:rPr>
          <w:spacing w:val="-1"/>
          <w:sz w:val="28"/>
          <w:szCs w:val="28"/>
        </w:rPr>
      </w:pPr>
      <w:r w:rsidRPr="00112A91">
        <w:rPr>
          <w:sz w:val="28"/>
          <w:szCs w:val="28"/>
        </w:rPr>
        <w:t>объем</w:t>
      </w:r>
      <w:r w:rsidR="00875FB8" w:rsidRPr="00112A91">
        <w:rPr>
          <w:sz w:val="28"/>
          <w:szCs w:val="28"/>
        </w:rPr>
        <w:t>а</w:t>
      </w:r>
      <w:r w:rsidRPr="00112A91">
        <w:rPr>
          <w:sz w:val="28"/>
          <w:szCs w:val="28"/>
        </w:rPr>
        <w:t xml:space="preserve"> потребления природного газа на начало прогнозируемого периода равн</w:t>
      </w:r>
      <w:r w:rsidR="00875FB8" w:rsidRPr="00112A91">
        <w:rPr>
          <w:sz w:val="28"/>
          <w:szCs w:val="28"/>
        </w:rPr>
        <w:t>ому</w:t>
      </w:r>
      <w:r w:rsidRPr="00112A91">
        <w:rPr>
          <w:sz w:val="28"/>
          <w:szCs w:val="28"/>
        </w:rPr>
        <w:t xml:space="preserve"> фактическому</w:t>
      </w:r>
      <w:r w:rsidRPr="00112A91">
        <w:rPr>
          <w:sz w:val="28"/>
          <w:szCs w:val="28"/>
          <w:vertAlign w:val="superscript"/>
        </w:rPr>
        <w:footnoteReference w:id="14"/>
      </w:r>
      <w:r w:rsidRPr="00112A91">
        <w:rPr>
          <w:sz w:val="28"/>
          <w:szCs w:val="28"/>
        </w:rPr>
        <w:t xml:space="preserve"> потреблению в предыдущем периоде с учетом прогно</w:t>
      </w:r>
      <w:r w:rsidRPr="00112A91">
        <w:rPr>
          <w:sz w:val="28"/>
          <w:szCs w:val="28"/>
        </w:rPr>
        <w:t>з</w:t>
      </w:r>
      <w:r w:rsidR="00C76542" w:rsidRPr="00112A91">
        <w:rPr>
          <w:sz w:val="28"/>
          <w:szCs w:val="28"/>
        </w:rPr>
        <w:t>ных изменений,</w:t>
      </w:r>
    </w:p>
    <w:p w:rsidR="007C35A4" w:rsidRPr="00112A91" w:rsidRDefault="003C3848" w:rsidP="007D67BD">
      <w:pPr>
        <w:autoSpaceDE w:val="0"/>
        <w:autoSpaceDN w:val="0"/>
        <w:adjustRightInd w:val="0"/>
        <w:ind w:firstLine="709"/>
        <w:jc w:val="both"/>
        <w:rPr>
          <w:spacing w:val="-1"/>
          <w:sz w:val="28"/>
          <w:szCs w:val="28"/>
        </w:rPr>
      </w:pPr>
      <w:r w:rsidRPr="00112A91">
        <w:rPr>
          <w:sz w:val="28"/>
          <w:szCs w:val="28"/>
        </w:rPr>
        <w:t>темп</w:t>
      </w:r>
      <w:r w:rsidR="00875FB8" w:rsidRPr="00112A91">
        <w:rPr>
          <w:sz w:val="28"/>
          <w:szCs w:val="28"/>
        </w:rPr>
        <w:t>ов</w:t>
      </w:r>
      <w:r w:rsidRPr="00112A91">
        <w:rPr>
          <w:sz w:val="28"/>
          <w:szCs w:val="28"/>
        </w:rPr>
        <w:t xml:space="preserve"> изменения потребления природного газа в течение периода</w:t>
      </w:r>
      <w:r w:rsidR="00875FB8" w:rsidRPr="00112A91">
        <w:rPr>
          <w:sz w:val="28"/>
          <w:szCs w:val="28"/>
        </w:rPr>
        <w:t>,</w:t>
      </w:r>
      <w:r w:rsidRPr="00112A91">
        <w:rPr>
          <w:sz w:val="28"/>
          <w:szCs w:val="28"/>
        </w:rPr>
        <w:t xml:space="preserve"> прин</w:t>
      </w:r>
      <w:r w:rsidRPr="00112A91">
        <w:rPr>
          <w:sz w:val="28"/>
          <w:szCs w:val="28"/>
        </w:rPr>
        <w:t>я</w:t>
      </w:r>
      <w:r w:rsidRPr="00112A91">
        <w:rPr>
          <w:sz w:val="28"/>
          <w:szCs w:val="28"/>
        </w:rPr>
        <w:t>ты</w:t>
      </w:r>
      <w:r w:rsidR="00875FB8" w:rsidRPr="00112A91">
        <w:rPr>
          <w:sz w:val="28"/>
          <w:szCs w:val="28"/>
        </w:rPr>
        <w:t>х</w:t>
      </w:r>
      <w:r w:rsidRPr="00112A91">
        <w:rPr>
          <w:sz w:val="28"/>
          <w:szCs w:val="28"/>
        </w:rPr>
        <w:t xml:space="preserve"> в соответствии с Программой газоснабжения и </w:t>
      </w:r>
      <w:r w:rsidR="00C76542" w:rsidRPr="00112A91">
        <w:rPr>
          <w:sz w:val="28"/>
          <w:szCs w:val="28"/>
        </w:rPr>
        <w:t>Генеральным планом города Перми,</w:t>
      </w:r>
    </w:p>
    <w:p w:rsidR="003C3848" w:rsidRPr="00112A91" w:rsidRDefault="003C3848" w:rsidP="007D67BD">
      <w:pPr>
        <w:autoSpaceDE w:val="0"/>
        <w:autoSpaceDN w:val="0"/>
        <w:adjustRightInd w:val="0"/>
        <w:ind w:firstLine="709"/>
        <w:jc w:val="both"/>
        <w:rPr>
          <w:spacing w:val="-1"/>
          <w:sz w:val="28"/>
          <w:szCs w:val="28"/>
        </w:rPr>
      </w:pPr>
      <w:r w:rsidRPr="00112A91">
        <w:rPr>
          <w:sz w:val="28"/>
          <w:szCs w:val="28"/>
        </w:rPr>
        <w:t>прогноза годового потребления природного г</w:t>
      </w:r>
      <w:r w:rsidR="00862872" w:rsidRPr="00112A91">
        <w:rPr>
          <w:sz w:val="28"/>
          <w:szCs w:val="28"/>
        </w:rPr>
        <w:t xml:space="preserve">аза в городе </w:t>
      </w:r>
      <w:r w:rsidR="00DA3436" w:rsidRPr="00112A91">
        <w:rPr>
          <w:sz w:val="28"/>
          <w:szCs w:val="28"/>
        </w:rPr>
        <w:t>Перми до 2025 г</w:t>
      </w:r>
      <w:r w:rsidR="00DA3436" w:rsidRPr="00112A91">
        <w:rPr>
          <w:sz w:val="28"/>
          <w:szCs w:val="28"/>
        </w:rPr>
        <w:t>о</w:t>
      </w:r>
      <w:r w:rsidR="00DA3436" w:rsidRPr="00112A91">
        <w:rPr>
          <w:sz w:val="28"/>
          <w:szCs w:val="28"/>
        </w:rPr>
        <w:t>да.</w:t>
      </w:r>
      <w:r w:rsidRPr="00112A91">
        <w:rPr>
          <w:sz w:val="28"/>
          <w:szCs w:val="28"/>
        </w:rPr>
        <w:t xml:space="preserve"> При этом приведенные в нем темпы прироста потребления газа по сценарию повышения энергоэффективности приняты с учетом корректировки объема п</w:t>
      </w:r>
      <w:r w:rsidRPr="00112A91">
        <w:rPr>
          <w:sz w:val="28"/>
          <w:szCs w:val="28"/>
        </w:rPr>
        <w:t>о</w:t>
      </w:r>
      <w:r w:rsidRPr="00112A91">
        <w:rPr>
          <w:sz w:val="28"/>
          <w:szCs w:val="28"/>
        </w:rPr>
        <w:t>требления на начало</w:t>
      </w:r>
      <w:r w:rsidR="00DA3436" w:rsidRPr="00112A91">
        <w:rPr>
          <w:sz w:val="28"/>
          <w:szCs w:val="28"/>
        </w:rPr>
        <w:t xml:space="preserve"> прогнозируемого периода (2013 год</w:t>
      </w:r>
      <w:r w:rsidRPr="00112A91">
        <w:rPr>
          <w:sz w:val="28"/>
          <w:szCs w:val="28"/>
        </w:rPr>
        <w:t>).</w:t>
      </w:r>
    </w:p>
    <w:p w:rsidR="003C3848" w:rsidRPr="00112A91" w:rsidRDefault="003C3848" w:rsidP="007D67BD">
      <w:pPr>
        <w:autoSpaceDE w:val="0"/>
        <w:autoSpaceDN w:val="0"/>
        <w:adjustRightInd w:val="0"/>
        <w:ind w:firstLine="709"/>
        <w:jc w:val="both"/>
        <w:rPr>
          <w:sz w:val="28"/>
          <w:szCs w:val="28"/>
        </w:rPr>
      </w:pPr>
      <w:r w:rsidRPr="00112A91">
        <w:rPr>
          <w:sz w:val="28"/>
          <w:szCs w:val="28"/>
        </w:rPr>
        <w:t>Прогнозный объем потребления газа в период 2015-2022</w:t>
      </w:r>
      <w:r w:rsidR="007E045F" w:rsidRPr="00112A91">
        <w:rPr>
          <w:sz w:val="28"/>
          <w:szCs w:val="28"/>
        </w:rPr>
        <w:t xml:space="preserve"> </w:t>
      </w:r>
      <w:r w:rsidR="00DA3436" w:rsidRPr="00112A91">
        <w:rPr>
          <w:sz w:val="28"/>
          <w:szCs w:val="28"/>
        </w:rPr>
        <w:t>годов</w:t>
      </w:r>
      <w:r w:rsidRPr="00112A91">
        <w:rPr>
          <w:sz w:val="28"/>
          <w:szCs w:val="28"/>
        </w:rPr>
        <w:t xml:space="preserve"> приведен </w:t>
      </w:r>
      <w:r w:rsidR="00C76542" w:rsidRPr="00112A91">
        <w:rPr>
          <w:sz w:val="28"/>
          <w:szCs w:val="28"/>
        </w:rPr>
        <w:br/>
      </w:r>
      <w:r w:rsidRPr="00112A91">
        <w:rPr>
          <w:sz w:val="28"/>
          <w:szCs w:val="28"/>
        </w:rPr>
        <w:t xml:space="preserve">в таблице </w:t>
      </w:r>
      <w:r w:rsidR="00133336" w:rsidRPr="00112A91">
        <w:rPr>
          <w:sz w:val="28"/>
          <w:szCs w:val="28"/>
        </w:rPr>
        <w:t>49</w:t>
      </w:r>
      <w:r w:rsidRPr="00112A91">
        <w:rPr>
          <w:sz w:val="28"/>
          <w:szCs w:val="28"/>
        </w:rPr>
        <w:t>.</w:t>
      </w:r>
    </w:p>
    <w:p w:rsidR="003C3848" w:rsidRPr="00112A91" w:rsidRDefault="003C3848" w:rsidP="007D67BD">
      <w:pPr>
        <w:shd w:val="clear" w:color="auto" w:fill="FFFFFF"/>
        <w:ind w:left="17" w:right="40" w:firstLine="567"/>
        <w:rPr>
          <w:spacing w:val="-1"/>
          <w:sz w:val="28"/>
          <w:szCs w:val="28"/>
        </w:rPr>
      </w:pPr>
    </w:p>
    <w:p w:rsidR="003C3848" w:rsidRPr="00112A91" w:rsidRDefault="003C3848" w:rsidP="007D67BD">
      <w:pPr>
        <w:shd w:val="clear" w:color="auto" w:fill="FFFFFF"/>
        <w:ind w:left="17" w:right="40" w:firstLine="567"/>
        <w:rPr>
          <w:spacing w:val="-1"/>
          <w:sz w:val="28"/>
          <w:szCs w:val="28"/>
        </w:rPr>
        <w:sectPr w:rsidR="003C3848" w:rsidRPr="00112A91" w:rsidSect="00566D1B">
          <w:pgSz w:w="11906" w:h="16838"/>
          <w:pgMar w:top="1134" w:right="566" w:bottom="1134" w:left="1418" w:header="708" w:footer="708" w:gutter="0"/>
          <w:cols w:space="708"/>
          <w:docGrid w:linePitch="360"/>
        </w:sect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49</w:t>
      </w:r>
    </w:p>
    <w:tbl>
      <w:tblPr>
        <w:tblW w:w="15820" w:type="dxa"/>
        <w:jc w:val="center"/>
        <w:tblInd w:w="1182" w:type="dxa"/>
        <w:tblLayout w:type="fixed"/>
        <w:tblCellMar>
          <w:left w:w="85" w:type="dxa"/>
          <w:right w:w="85" w:type="dxa"/>
        </w:tblCellMar>
        <w:tblLook w:val="04A0" w:firstRow="1" w:lastRow="0" w:firstColumn="1" w:lastColumn="0" w:noHBand="0" w:noVBand="1"/>
      </w:tblPr>
      <w:tblGrid>
        <w:gridCol w:w="567"/>
        <w:gridCol w:w="3154"/>
        <w:gridCol w:w="1086"/>
        <w:gridCol w:w="1055"/>
        <w:gridCol w:w="1039"/>
        <w:gridCol w:w="1134"/>
        <w:gridCol w:w="1119"/>
        <w:gridCol w:w="1072"/>
        <w:gridCol w:w="1134"/>
        <w:gridCol w:w="1135"/>
        <w:gridCol w:w="1101"/>
        <w:gridCol w:w="1076"/>
        <w:gridCol w:w="1148"/>
      </w:tblGrid>
      <w:tr w:rsidR="003C3848" w:rsidRPr="00112A91" w:rsidTr="005A5E20">
        <w:trPr>
          <w:trHeight w:val="453"/>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3848" w:rsidRPr="00112A91" w:rsidRDefault="00DA3436" w:rsidP="005A5E20">
            <w:pPr>
              <w:jc w:val="center"/>
            </w:pPr>
            <w:r w:rsidRPr="00112A91">
              <w:t>№</w:t>
            </w:r>
          </w:p>
        </w:tc>
        <w:tc>
          <w:tcPr>
            <w:tcW w:w="31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5A5E20">
            <w:pPr>
              <w:jc w:val="center"/>
            </w:pPr>
            <w:r w:rsidRPr="00112A91">
              <w:t>Наименование показателя</w:t>
            </w:r>
          </w:p>
        </w:tc>
        <w:tc>
          <w:tcPr>
            <w:tcW w:w="43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5A5E20">
            <w:pPr>
              <w:jc w:val="center"/>
              <w:rPr>
                <w:bCs/>
              </w:rPr>
            </w:pPr>
            <w:r w:rsidRPr="00112A91">
              <w:rPr>
                <w:bCs/>
              </w:rPr>
              <w:t>Фактические значения</w:t>
            </w:r>
          </w:p>
        </w:tc>
        <w:tc>
          <w:tcPr>
            <w:tcW w:w="778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5A5E20">
            <w:pPr>
              <w:jc w:val="center"/>
              <w:rPr>
                <w:bCs/>
              </w:rPr>
            </w:pPr>
            <w:r w:rsidRPr="00112A91">
              <w:rPr>
                <w:bCs/>
              </w:rPr>
              <w:t>Прогнозные значения</w:t>
            </w:r>
          </w:p>
        </w:tc>
      </w:tr>
      <w:tr w:rsidR="003C3848" w:rsidRPr="00112A91" w:rsidTr="005A5E20">
        <w:trPr>
          <w:trHeight w:val="20"/>
          <w:jc w:val="cent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3C3848" w:rsidRPr="00112A91" w:rsidRDefault="003C3848" w:rsidP="005A5E20">
            <w:pPr>
              <w:jc w:val="center"/>
            </w:pPr>
          </w:p>
        </w:tc>
        <w:tc>
          <w:tcPr>
            <w:tcW w:w="3154"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5A5E20">
            <w:pPr>
              <w:jc w:val="cente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DA3436" w:rsidP="005A5E20">
            <w:pPr>
              <w:jc w:val="center"/>
              <w:rPr>
                <w:bCs/>
              </w:rPr>
            </w:pPr>
            <w:r w:rsidRPr="00112A91">
              <w:rPr>
                <w:bCs/>
              </w:rPr>
              <w:t xml:space="preserve">2010 </w:t>
            </w:r>
            <w:r w:rsidR="005A5E20" w:rsidRPr="00112A91">
              <w:rPr>
                <w:bCs/>
              </w:rPr>
              <w:br/>
            </w:r>
            <w:r w:rsidRPr="00112A91">
              <w:rPr>
                <w:bCs/>
              </w:rPr>
              <w:t>год</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DA3436" w:rsidP="005A5E20">
            <w:pPr>
              <w:jc w:val="center"/>
              <w:rPr>
                <w:bCs/>
              </w:rPr>
            </w:pPr>
            <w:r w:rsidRPr="00112A91">
              <w:rPr>
                <w:bCs/>
              </w:rPr>
              <w:t xml:space="preserve">2011 </w:t>
            </w:r>
            <w:r w:rsidR="005A5E20" w:rsidRPr="00112A91">
              <w:rPr>
                <w:bCs/>
              </w:rPr>
              <w:br/>
            </w:r>
            <w:r w:rsidRPr="00112A91">
              <w:rPr>
                <w:bCs/>
              </w:rPr>
              <w:t>год</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DA3436" w:rsidP="005A5E20">
            <w:pPr>
              <w:jc w:val="center"/>
              <w:rPr>
                <w:bCs/>
              </w:rPr>
            </w:pPr>
            <w:r w:rsidRPr="00112A91">
              <w:rPr>
                <w:bCs/>
              </w:rPr>
              <w:t>2012 год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DA3436" w:rsidP="005A5E20">
            <w:pPr>
              <w:jc w:val="center"/>
              <w:rPr>
                <w:bCs/>
              </w:rPr>
            </w:pPr>
            <w:r w:rsidRPr="00112A91">
              <w:rPr>
                <w:bCs/>
              </w:rPr>
              <w:t xml:space="preserve">2013 </w:t>
            </w:r>
            <w:r w:rsidR="005A5E20" w:rsidRPr="00112A91">
              <w:rPr>
                <w:bCs/>
              </w:rPr>
              <w:br/>
            </w:r>
            <w:r w:rsidRPr="00112A91">
              <w:rPr>
                <w:bCs/>
              </w:rPr>
              <w:t>год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DA3436" w:rsidP="005A5E20">
            <w:pPr>
              <w:jc w:val="center"/>
              <w:rPr>
                <w:bCs/>
              </w:rPr>
            </w:pPr>
            <w:r w:rsidRPr="00112A91">
              <w:rPr>
                <w:bCs/>
              </w:rPr>
              <w:t xml:space="preserve">2014 </w:t>
            </w:r>
            <w:r w:rsidR="005A5E20" w:rsidRPr="00112A91">
              <w:rPr>
                <w:bCs/>
              </w:rPr>
              <w:br/>
            </w:r>
            <w:r w:rsidRPr="00112A91">
              <w:rPr>
                <w:bCs/>
              </w:rPr>
              <w:t>год</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DA3436" w:rsidP="005A5E20">
            <w:pPr>
              <w:jc w:val="center"/>
              <w:rPr>
                <w:bCs/>
              </w:rPr>
            </w:pPr>
            <w:r w:rsidRPr="00112A91">
              <w:rPr>
                <w:bCs/>
              </w:rPr>
              <w:t xml:space="preserve">2015 </w:t>
            </w:r>
            <w:r w:rsidR="005A5E20" w:rsidRPr="00112A91">
              <w:rPr>
                <w:bCs/>
              </w:rPr>
              <w:br/>
            </w:r>
            <w:r w:rsidRPr="00112A91">
              <w:rPr>
                <w:bCs/>
              </w:rPr>
              <w:t>год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DA3436" w:rsidP="005A5E20">
            <w:pPr>
              <w:jc w:val="center"/>
              <w:rPr>
                <w:bCs/>
              </w:rPr>
            </w:pPr>
            <w:r w:rsidRPr="00112A91">
              <w:rPr>
                <w:bCs/>
              </w:rPr>
              <w:t xml:space="preserve">2016 </w:t>
            </w:r>
            <w:r w:rsidR="005A5E20" w:rsidRPr="00112A91">
              <w:rPr>
                <w:bCs/>
              </w:rPr>
              <w:br/>
            </w:r>
            <w:r w:rsidRPr="00112A91">
              <w:rPr>
                <w:bCs/>
              </w:rPr>
              <w:t>год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DA3436" w:rsidP="005A5E20">
            <w:pPr>
              <w:jc w:val="center"/>
              <w:rPr>
                <w:bCs/>
              </w:rPr>
            </w:pPr>
            <w:r w:rsidRPr="00112A91">
              <w:rPr>
                <w:bCs/>
              </w:rPr>
              <w:t xml:space="preserve">2017 </w:t>
            </w:r>
            <w:r w:rsidR="005A5E20" w:rsidRPr="00112A91">
              <w:rPr>
                <w:bCs/>
              </w:rPr>
              <w:br/>
            </w:r>
            <w:r w:rsidRPr="00112A91">
              <w:rPr>
                <w:bCs/>
              </w:rPr>
              <w:t>год</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DA3436" w:rsidP="005A5E20">
            <w:pPr>
              <w:jc w:val="center"/>
              <w:rPr>
                <w:bCs/>
              </w:rPr>
            </w:pPr>
            <w:r w:rsidRPr="00112A91">
              <w:rPr>
                <w:bCs/>
              </w:rPr>
              <w:t xml:space="preserve">2018 </w:t>
            </w:r>
            <w:r w:rsidR="005A5E20" w:rsidRPr="00112A91">
              <w:rPr>
                <w:bCs/>
              </w:rPr>
              <w:br/>
            </w:r>
            <w:r w:rsidRPr="00112A91">
              <w:rPr>
                <w:bCs/>
              </w:rPr>
              <w:t>год</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DA3436" w:rsidP="005A5E20">
            <w:pPr>
              <w:jc w:val="center"/>
              <w:rPr>
                <w:bCs/>
              </w:rPr>
            </w:pPr>
            <w:r w:rsidRPr="00112A91">
              <w:rPr>
                <w:bCs/>
              </w:rPr>
              <w:t xml:space="preserve">2019 </w:t>
            </w:r>
            <w:r w:rsidR="005A5E20" w:rsidRPr="00112A91">
              <w:rPr>
                <w:bCs/>
              </w:rPr>
              <w:br/>
            </w:r>
            <w:r w:rsidRPr="00112A91">
              <w:rPr>
                <w:bCs/>
              </w:rPr>
              <w:t>год</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DA3436" w:rsidP="005A5E20">
            <w:pPr>
              <w:jc w:val="center"/>
              <w:rPr>
                <w:bCs/>
              </w:rPr>
            </w:pPr>
            <w:r w:rsidRPr="00112A91">
              <w:rPr>
                <w:bCs/>
              </w:rPr>
              <w:t xml:space="preserve">2020-2022 </w:t>
            </w:r>
            <w:r w:rsidR="005A5E20" w:rsidRPr="00112A91">
              <w:rPr>
                <w:bCs/>
              </w:rPr>
              <w:br/>
            </w:r>
            <w:r w:rsidRPr="00112A91">
              <w:rPr>
                <w:bCs/>
              </w:rPr>
              <w:t>год</w:t>
            </w:r>
            <w:r w:rsidR="001D0F0D" w:rsidRPr="00112A91">
              <w:rPr>
                <w:bCs/>
              </w:rPr>
              <w:t>ы</w:t>
            </w:r>
          </w:p>
        </w:tc>
      </w:tr>
      <w:tr w:rsidR="003C3848" w:rsidRPr="00112A91" w:rsidTr="005A5E20">
        <w:trPr>
          <w:trHeight w:val="20"/>
          <w:jc w:val="center"/>
        </w:trPr>
        <w:tc>
          <w:tcPr>
            <w:tcW w:w="567" w:type="dxa"/>
            <w:tcBorders>
              <w:top w:val="single" w:sz="4" w:space="0" w:color="auto"/>
              <w:left w:val="single" w:sz="4" w:space="0" w:color="auto"/>
              <w:bottom w:val="single" w:sz="4" w:space="0" w:color="auto"/>
              <w:right w:val="single" w:sz="4" w:space="0" w:color="auto"/>
            </w:tcBorders>
          </w:tcPr>
          <w:p w:rsidR="003C3848" w:rsidRPr="00112A91" w:rsidRDefault="00DA3436" w:rsidP="005A5E20">
            <w:pPr>
              <w:jc w:val="center"/>
            </w:pPr>
            <w:r w:rsidRPr="00112A91">
              <w:t>1</w:t>
            </w:r>
          </w:p>
        </w:tc>
        <w:tc>
          <w:tcPr>
            <w:tcW w:w="3154" w:type="dxa"/>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3C3848" w:rsidP="005A5E20">
            <w:pPr>
              <w:jc w:val="both"/>
            </w:pPr>
            <w:r w:rsidRPr="00112A91">
              <w:t xml:space="preserve">Фактическое потребление </w:t>
            </w:r>
            <w:r w:rsidR="00185C47" w:rsidRPr="00112A91">
              <w:br/>
            </w:r>
            <w:r w:rsidR="00BA0D99" w:rsidRPr="00112A91">
              <w:t>природного газа, млн.куб.</w:t>
            </w:r>
            <w:r w:rsidRPr="00112A91">
              <w:t>м</w:t>
            </w:r>
          </w:p>
        </w:tc>
        <w:tc>
          <w:tcPr>
            <w:tcW w:w="10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2756,8</w:t>
            </w: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2691,1</w:t>
            </w:r>
          </w:p>
        </w:tc>
        <w:tc>
          <w:tcPr>
            <w:tcW w:w="10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2494,8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2352,6</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r>
      <w:tr w:rsidR="003C3848" w:rsidRPr="00112A91" w:rsidTr="005A5E20">
        <w:trPr>
          <w:trHeight w:val="20"/>
          <w:jc w:val="center"/>
        </w:trPr>
        <w:tc>
          <w:tcPr>
            <w:tcW w:w="567" w:type="dxa"/>
            <w:tcBorders>
              <w:top w:val="single" w:sz="4" w:space="0" w:color="auto"/>
              <w:left w:val="single" w:sz="4" w:space="0" w:color="auto"/>
              <w:bottom w:val="single" w:sz="4" w:space="0" w:color="auto"/>
              <w:right w:val="single" w:sz="4" w:space="0" w:color="auto"/>
            </w:tcBorders>
          </w:tcPr>
          <w:p w:rsidR="003C3848" w:rsidRPr="00112A91" w:rsidRDefault="00DA3436" w:rsidP="005A5E20">
            <w:pPr>
              <w:jc w:val="center"/>
            </w:pPr>
            <w:r w:rsidRPr="00112A91">
              <w:t>1.1</w:t>
            </w:r>
          </w:p>
        </w:tc>
        <w:tc>
          <w:tcPr>
            <w:tcW w:w="3154" w:type="dxa"/>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3C3848" w:rsidP="005A5E20">
            <w:pPr>
              <w:jc w:val="both"/>
            </w:pPr>
            <w:r w:rsidRPr="00112A91">
              <w:t>в том числе: энергетика и промыш</w:t>
            </w:r>
            <w:r w:rsidR="00BA0D99" w:rsidRPr="00112A91">
              <w:t>ленность, млн.куб.</w:t>
            </w:r>
            <w:r w:rsidRPr="00112A91">
              <w:t>м</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2542,0</w:t>
            </w:r>
          </w:p>
        </w:tc>
        <w:tc>
          <w:tcPr>
            <w:tcW w:w="1055" w:type="dxa"/>
            <w:tcBorders>
              <w:top w:val="single" w:sz="4" w:space="0" w:color="auto"/>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2481,3</w:t>
            </w:r>
          </w:p>
        </w:tc>
        <w:tc>
          <w:tcPr>
            <w:tcW w:w="1039" w:type="dxa"/>
            <w:tcBorders>
              <w:top w:val="single" w:sz="4" w:space="0" w:color="auto"/>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2300,4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2169,2</w:t>
            </w:r>
          </w:p>
        </w:tc>
        <w:tc>
          <w:tcPr>
            <w:tcW w:w="1119" w:type="dxa"/>
            <w:tcBorders>
              <w:top w:val="single" w:sz="4" w:space="0" w:color="auto"/>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72" w:type="dxa"/>
            <w:tcBorders>
              <w:top w:val="single" w:sz="4" w:space="0" w:color="auto"/>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01" w:type="dxa"/>
            <w:tcBorders>
              <w:top w:val="single" w:sz="4" w:space="0" w:color="auto"/>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48" w:type="dxa"/>
            <w:tcBorders>
              <w:top w:val="single" w:sz="4" w:space="0" w:color="auto"/>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r>
      <w:tr w:rsidR="003C3848" w:rsidRPr="00112A91" w:rsidTr="005A5E20">
        <w:trPr>
          <w:trHeight w:val="20"/>
          <w:jc w:val="center"/>
        </w:trPr>
        <w:tc>
          <w:tcPr>
            <w:tcW w:w="567" w:type="dxa"/>
            <w:tcBorders>
              <w:top w:val="nil"/>
              <w:left w:val="single" w:sz="4" w:space="0" w:color="auto"/>
              <w:bottom w:val="single" w:sz="4" w:space="0" w:color="auto"/>
              <w:right w:val="single" w:sz="4" w:space="0" w:color="auto"/>
            </w:tcBorders>
            <w:shd w:val="clear" w:color="000000" w:fill="FFFFFF"/>
          </w:tcPr>
          <w:p w:rsidR="003C3848" w:rsidRPr="00112A91" w:rsidRDefault="00DA3436" w:rsidP="005A5E20">
            <w:pPr>
              <w:jc w:val="center"/>
            </w:pPr>
            <w:r w:rsidRPr="00112A91">
              <w:t>1.2</w:t>
            </w:r>
          </w:p>
        </w:tc>
        <w:tc>
          <w:tcPr>
            <w:tcW w:w="3154" w:type="dxa"/>
            <w:tcBorders>
              <w:top w:val="nil"/>
              <w:left w:val="single" w:sz="4" w:space="0" w:color="auto"/>
              <w:bottom w:val="single" w:sz="4" w:space="0" w:color="auto"/>
              <w:right w:val="single" w:sz="4" w:space="0" w:color="auto"/>
            </w:tcBorders>
            <w:shd w:val="clear" w:color="000000" w:fill="FFFFFF"/>
            <w:hideMark/>
          </w:tcPr>
          <w:p w:rsidR="003C3848" w:rsidRPr="00112A91" w:rsidRDefault="003C3848" w:rsidP="005A5E20">
            <w:pPr>
              <w:jc w:val="both"/>
            </w:pPr>
            <w:r w:rsidRPr="00112A91">
              <w:t>коммунально-бытовы</w:t>
            </w:r>
            <w:r w:rsidR="00BA0D99" w:rsidRPr="00112A91">
              <w:t>е п</w:t>
            </w:r>
            <w:r w:rsidR="00BA0D99" w:rsidRPr="00112A91">
              <w:t>о</w:t>
            </w:r>
            <w:r w:rsidR="00BA0D99" w:rsidRPr="00112A91">
              <w:t>требители и население, млн.куб.</w:t>
            </w:r>
            <w:r w:rsidRPr="00112A91">
              <w:t>м</w:t>
            </w:r>
          </w:p>
        </w:tc>
        <w:tc>
          <w:tcPr>
            <w:tcW w:w="108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214,9</w:t>
            </w:r>
          </w:p>
        </w:tc>
        <w:tc>
          <w:tcPr>
            <w:tcW w:w="105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209,7</w:t>
            </w:r>
          </w:p>
        </w:tc>
        <w:tc>
          <w:tcPr>
            <w:tcW w:w="103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194,4</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183,4</w:t>
            </w:r>
          </w:p>
        </w:tc>
        <w:tc>
          <w:tcPr>
            <w:tcW w:w="111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72"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01"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7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48"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r>
      <w:tr w:rsidR="003C3848" w:rsidRPr="00112A91" w:rsidTr="005A5E20">
        <w:trPr>
          <w:trHeight w:val="20"/>
          <w:jc w:val="center"/>
        </w:trPr>
        <w:tc>
          <w:tcPr>
            <w:tcW w:w="567" w:type="dxa"/>
            <w:tcBorders>
              <w:top w:val="nil"/>
              <w:left w:val="single" w:sz="4" w:space="0" w:color="auto"/>
              <w:bottom w:val="single" w:sz="4" w:space="0" w:color="auto"/>
              <w:right w:val="single" w:sz="4" w:space="0" w:color="auto"/>
            </w:tcBorders>
          </w:tcPr>
          <w:p w:rsidR="003C3848" w:rsidRPr="00112A91" w:rsidRDefault="00DA3436" w:rsidP="005A5E20">
            <w:pPr>
              <w:jc w:val="center"/>
            </w:pPr>
            <w:r w:rsidRPr="00112A91">
              <w:t>2</w:t>
            </w:r>
          </w:p>
        </w:tc>
        <w:tc>
          <w:tcPr>
            <w:tcW w:w="3154" w:type="dxa"/>
            <w:tcBorders>
              <w:top w:val="nil"/>
              <w:left w:val="single" w:sz="4" w:space="0" w:color="auto"/>
              <w:bottom w:val="single" w:sz="4" w:space="0" w:color="auto"/>
              <w:right w:val="single" w:sz="4" w:space="0" w:color="auto"/>
            </w:tcBorders>
            <w:shd w:val="clear" w:color="auto" w:fill="auto"/>
            <w:hideMark/>
          </w:tcPr>
          <w:p w:rsidR="003C3848" w:rsidRPr="00112A91" w:rsidRDefault="003C3848" w:rsidP="005A5E20">
            <w:pPr>
              <w:jc w:val="both"/>
            </w:pPr>
            <w:r w:rsidRPr="00112A91">
              <w:t>Прогноз потребления пр</w:t>
            </w:r>
            <w:r w:rsidRPr="00112A91">
              <w:t>и</w:t>
            </w:r>
            <w:r w:rsidRPr="00112A91">
              <w:t>родного газа</w:t>
            </w:r>
            <w:r w:rsidRPr="00112A91">
              <w:rPr>
                <w:rStyle w:val="a9"/>
                <w:spacing w:val="-1"/>
              </w:rPr>
              <w:footnoteReference w:id="15"/>
            </w:r>
            <w:r w:rsidR="00BA0D99" w:rsidRPr="00112A91">
              <w:t>, млн.куб.</w:t>
            </w:r>
            <w:r w:rsidRPr="00112A91">
              <w:t>м</w:t>
            </w:r>
          </w:p>
        </w:tc>
        <w:tc>
          <w:tcPr>
            <w:tcW w:w="108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3067,6</w:t>
            </w:r>
          </w:p>
        </w:tc>
        <w:tc>
          <w:tcPr>
            <w:tcW w:w="105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3088,42</w:t>
            </w:r>
          </w:p>
        </w:tc>
        <w:tc>
          <w:tcPr>
            <w:tcW w:w="103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3109,24</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3130,06</w:t>
            </w:r>
          </w:p>
        </w:tc>
        <w:tc>
          <w:tcPr>
            <w:tcW w:w="111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3150,88</w:t>
            </w:r>
          </w:p>
        </w:tc>
        <w:tc>
          <w:tcPr>
            <w:tcW w:w="1072"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3171,7</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3245,52</w:t>
            </w:r>
          </w:p>
        </w:tc>
        <w:tc>
          <w:tcPr>
            <w:tcW w:w="113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3319,34</w:t>
            </w:r>
          </w:p>
        </w:tc>
        <w:tc>
          <w:tcPr>
            <w:tcW w:w="1101"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3393,16</w:t>
            </w:r>
          </w:p>
        </w:tc>
        <w:tc>
          <w:tcPr>
            <w:tcW w:w="107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3466,98</w:t>
            </w:r>
          </w:p>
        </w:tc>
        <w:tc>
          <w:tcPr>
            <w:tcW w:w="1148"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11017,5</w:t>
            </w:r>
          </w:p>
        </w:tc>
      </w:tr>
      <w:tr w:rsidR="003C3848" w:rsidRPr="00112A91" w:rsidTr="005A5E20">
        <w:trPr>
          <w:trHeight w:val="20"/>
          <w:jc w:val="center"/>
        </w:trPr>
        <w:tc>
          <w:tcPr>
            <w:tcW w:w="567" w:type="dxa"/>
            <w:tcBorders>
              <w:top w:val="nil"/>
              <w:left w:val="single" w:sz="4" w:space="0" w:color="auto"/>
              <w:bottom w:val="single" w:sz="4" w:space="0" w:color="auto"/>
              <w:right w:val="single" w:sz="4" w:space="0" w:color="auto"/>
            </w:tcBorders>
          </w:tcPr>
          <w:p w:rsidR="003C3848" w:rsidRPr="00112A91" w:rsidRDefault="00DA3436" w:rsidP="005A5E20">
            <w:pPr>
              <w:jc w:val="center"/>
            </w:pPr>
            <w:r w:rsidRPr="00112A91">
              <w:t>3</w:t>
            </w:r>
          </w:p>
        </w:tc>
        <w:tc>
          <w:tcPr>
            <w:tcW w:w="3154" w:type="dxa"/>
            <w:tcBorders>
              <w:top w:val="nil"/>
              <w:left w:val="single" w:sz="4" w:space="0" w:color="auto"/>
              <w:bottom w:val="single" w:sz="4" w:space="0" w:color="auto"/>
              <w:right w:val="single" w:sz="4" w:space="0" w:color="auto"/>
            </w:tcBorders>
            <w:shd w:val="clear" w:color="auto" w:fill="auto"/>
            <w:hideMark/>
          </w:tcPr>
          <w:p w:rsidR="003C3848" w:rsidRPr="00112A91" w:rsidRDefault="003C3848" w:rsidP="005A5E20">
            <w:pPr>
              <w:jc w:val="both"/>
            </w:pPr>
            <w:r w:rsidRPr="00112A91">
              <w:t>Отклонение прогнозных объемов потребления пр</w:t>
            </w:r>
            <w:r w:rsidRPr="00112A91">
              <w:t>и</w:t>
            </w:r>
            <w:r w:rsidRPr="00112A91">
              <w:t>родного газа от фактич</w:t>
            </w:r>
            <w:r w:rsidRPr="00112A91">
              <w:t>е</w:t>
            </w:r>
            <w:r w:rsidRPr="00112A91">
              <w:t>ских,</w:t>
            </w:r>
            <w:r w:rsidR="00185C47" w:rsidRPr="00112A91">
              <w:t xml:space="preserve"> </w:t>
            </w:r>
            <w:r w:rsidR="001B2D0E" w:rsidRPr="00112A91">
              <w:t>%</w:t>
            </w:r>
          </w:p>
        </w:tc>
        <w:tc>
          <w:tcPr>
            <w:tcW w:w="108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-10,1</w:t>
            </w:r>
          </w:p>
        </w:tc>
        <w:tc>
          <w:tcPr>
            <w:tcW w:w="105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-12,9</w:t>
            </w:r>
          </w:p>
        </w:tc>
        <w:tc>
          <w:tcPr>
            <w:tcW w:w="103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-19,8</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-24,8</w:t>
            </w:r>
          </w:p>
        </w:tc>
        <w:tc>
          <w:tcPr>
            <w:tcW w:w="111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72"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01"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7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48"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r>
      <w:tr w:rsidR="003C3848" w:rsidRPr="00112A91" w:rsidTr="005A5E20">
        <w:trPr>
          <w:trHeight w:val="20"/>
          <w:jc w:val="center"/>
        </w:trPr>
        <w:tc>
          <w:tcPr>
            <w:tcW w:w="567" w:type="dxa"/>
            <w:tcBorders>
              <w:top w:val="nil"/>
              <w:left w:val="single" w:sz="4" w:space="0" w:color="auto"/>
              <w:bottom w:val="single" w:sz="4" w:space="0" w:color="auto"/>
              <w:right w:val="single" w:sz="4" w:space="0" w:color="auto"/>
            </w:tcBorders>
          </w:tcPr>
          <w:p w:rsidR="003C3848" w:rsidRPr="00112A91" w:rsidRDefault="00DA3436" w:rsidP="005A5E20">
            <w:pPr>
              <w:jc w:val="center"/>
            </w:pPr>
            <w:r w:rsidRPr="00112A91">
              <w:t>4</w:t>
            </w:r>
          </w:p>
        </w:tc>
        <w:tc>
          <w:tcPr>
            <w:tcW w:w="3154" w:type="dxa"/>
            <w:tcBorders>
              <w:top w:val="nil"/>
              <w:left w:val="single" w:sz="4" w:space="0" w:color="auto"/>
              <w:bottom w:val="single" w:sz="4" w:space="0" w:color="auto"/>
              <w:right w:val="single" w:sz="4" w:space="0" w:color="auto"/>
            </w:tcBorders>
            <w:shd w:val="clear" w:color="auto" w:fill="auto"/>
            <w:hideMark/>
          </w:tcPr>
          <w:p w:rsidR="003C3848" w:rsidRPr="00112A91" w:rsidRDefault="003C3848" w:rsidP="005A5E20">
            <w:pPr>
              <w:jc w:val="both"/>
            </w:pPr>
            <w:r w:rsidRPr="00112A91">
              <w:t>Темпы изменения прогно</w:t>
            </w:r>
            <w:r w:rsidRPr="00112A91">
              <w:t>з</w:t>
            </w:r>
            <w:r w:rsidRPr="00112A91">
              <w:t>ного потребления природн</w:t>
            </w:r>
            <w:r w:rsidRPr="00112A91">
              <w:t>о</w:t>
            </w:r>
            <w:r w:rsidRPr="00112A91">
              <w:t>го газа,</w:t>
            </w:r>
            <w:r w:rsidR="00185C47" w:rsidRPr="00112A91">
              <w:t xml:space="preserve"> </w:t>
            </w:r>
            <w:r w:rsidR="001B2D0E" w:rsidRPr="00112A91">
              <w:t>%</w:t>
            </w:r>
          </w:p>
        </w:tc>
        <w:tc>
          <w:tcPr>
            <w:tcW w:w="108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5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3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0,67</w:t>
            </w:r>
          </w:p>
        </w:tc>
        <w:tc>
          <w:tcPr>
            <w:tcW w:w="111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0,67</w:t>
            </w:r>
          </w:p>
        </w:tc>
        <w:tc>
          <w:tcPr>
            <w:tcW w:w="1072"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0,66</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2,33</w:t>
            </w:r>
          </w:p>
        </w:tc>
        <w:tc>
          <w:tcPr>
            <w:tcW w:w="113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2,27</w:t>
            </w:r>
          </w:p>
        </w:tc>
        <w:tc>
          <w:tcPr>
            <w:tcW w:w="1101"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2,22</w:t>
            </w:r>
          </w:p>
        </w:tc>
        <w:tc>
          <w:tcPr>
            <w:tcW w:w="107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2,18</w:t>
            </w:r>
          </w:p>
        </w:tc>
        <w:tc>
          <w:tcPr>
            <w:tcW w:w="1148"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9,4</w:t>
            </w:r>
          </w:p>
        </w:tc>
      </w:tr>
      <w:tr w:rsidR="003C3848" w:rsidRPr="00112A91" w:rsidTr="005A5E20">
        <w:trPr>
          <w:trHeight w:val="20"/>
          <w:jc w:val="center"/>
        </w:trPr>
        <w:tc>
          <w:tcPr>
            <w:tcW w:w="567" w:type="dxa"/>
            <w:tcBorders>
              <w:top w:val="nil"/>
              <w:left w:val="single" w:sz="4" w:space="0" w:color="auto"/>
              <w:bottom w:val="single" w:sz="4" w:space="0" w:color="auto"/>
              <w:right w:val="single" w:sz="4" w:space="0" w:color="auto"/>
            </w:tcBorders>
          </w:tcPr>
          <w:p w:rsidR="003C3848" w:rsidRPr="00112A91" w:rsidRDefault="00DA3436" w:rsidP="005A5E20">
            <w:pPr>
              <w:jc w:val="center"/>
            </w:pPr>
            <w:r w:rsidRPr="00112A91">
              <w:t>5</w:t>
            </w:r>
          </w:p>
        </w:tc>
        <w:tc>
          <w:tcPr>
            <w:tcW w:w="3154" w:type="dxa"/>
            <w:tcBorders>
              <w:top w:val="nil"/>
              <w:left w:val="single" w:sz="4" w:space="0" w:color="auto"/>
              <w:bottom w:val="single" w:sz="4" w:space="0" w:color="auto"/>
              <w:right w:val="single" w:sz="4" w:space="0" w:color="auto"/>
            </w:tcBorders>
            <w:shd w:val="clear" w:color="auto" w:fill="auto"/>
            <w:hideMark/>
          </w:tcPr>
          <w:p w:rsidR="003C3848" w:rsidRPr="00112A91" w:rsidRDefault="003C3848" w:rsidP="005A5E20">
            <w:pPr>
              <w:jc w:val="both"/>
            </w:pPr>
            <w:r w:rsidRPr="00112A91">
              <w:t>Прогноз потребления пр</w:t>
            </w:r>
            <w:r w:rsidRPr="00112A91">
              <w:t>и</w:t>
            </w:r>
            <w:r w:rsidRPr="00112A91">
              <w:t>родного газа с учетом фа</w:t>
            </w:r>
            <w:r w:rsidRPr="00112A91">
              <w:t>к</w:t>
            </w:r>
            <w:r w:rsidRPr="00112A91">
              <w:t xml:space="preserve">тического потребления </w:t>
            </w:r>
            <w:r w:rsidR="005A5E20" w:rsidRPr="00112A91">
              <w:br/>
            </w:r>
            <w:r w:rsidRPr="00112A91">
              <w:t>и пла</w:t>
            </w:r>
            <w:r w:rsidR="00BA0D99" w:rsidRPr="00112A91">
              <w:t>нируемых темпов и</w:t>
            </w:r>
            <w:r w:rsidR="00BA0D99" w:rsidRPr="00112A91">
              <w:t>з</w:t>
            </w:r>
            <w:r w:rsidR="00BA0D99" w:rsidRPr="00112A91">
              <w:t>менения, млн.куб.</w:t>
            </w:r>
            <w:r w:rsidRPr="00112A91">
              <w:t>м</w:t>
            </w:r>
          </w:p>
        </w:tc>
        <w:tc>
          <w:tcPr>
            <w:tcW w:w="108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5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3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2352,6</w:t>
            </w:r>
          </w:p>
        </w:tc>
        <w:tc>
          <w:tcPr>
            <w:tcW w:w="111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2368,2</w:t>
            </w:r>
          </w:p>
        </w:tc>
        <w:tc>
          <w:tcPr>
            <w:tcW w:w="1072"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2383,9</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2439,4</w:t>
            </w:r>
          </w:p>
        </w:tc>
        <w:tc>
          <w:tcPr>
            <w:tcW w:w="113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2494,9</w:t>
            </w:r>
          </w:p>
        </w:tc>
        <w:tc>
          <w:tcPr>
            <w:tcW w:w="1101"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2550,4</w:t>
            </w:r>
          </w:p>
        </w:tc>
        <w:tc>
          <w:tcPr>
            <w:tcW w:w="107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2605,9</w:t>
            </w:r>
          </w:p>
        </w:tc>
        <w:tc>
          <w:tcPr>
            <w:tcW w:w="1148"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8281,1</w:t>
            </w:r>
          </w:p>
        </w:tc>
      </w:tr>
      <w:tr w:rsidR="003C3848" w:rsidRPr="00112A91" w:rsidTr="005A5E20">
        <w:trPr>
          <w:trHeight w:val="20"/>
          <w:jc w:val="center"/>
        </w:trPr>
        <w:tc>
          <w:tcPr>
            <w:tcW w:w="567" w:type="dxa"/>
            <w:tcBorders>
              <w:top w:val="nil"/>
              <w:left w:val="single" w:sz="4" w:space="0" w:color="auto"/>
              <w:bottom w:val="single" w:sz="4" w:space="0" w:color="auto"/>
              <w:right w:val="single" w:sz="4" w:space="0" w:color="auto"/>
            </w:tcBorders>
          </w:tcPr>
          <w:p w:rsidR="003C3848" w:rsidRPr="00112A91" w:rsidRDefault="00DA3436" w:rsidP="005A5E20">
            <w:pPr>
              <w:jc w:val="center"/>
            </w:pPr>
            <w:r w:rsidRPr="00112A91">
              <w:t>5.1</w:t>
            </w:r>
          </w:p>
        </w:tc>
        <w:tc>
          <w:tcPr>
            <w:tcW w:w="3154" w:type="dxa"/>
            <w:tcBorders>
              <w:top w:val="nil"/>
              <w:left w:val="single" w:sz="4" w:space="0" w:color="auto"/>
              <w:bottom w:val="single" w:sz="4" w:space="0" w:color="auto"/>
              <w:right w:val="single" w:sz="4" w:space="0" w:color="auto"/>
            </w:tcBorders>
            <w:shd w:val="clear" w:color="auto" w:fill="auto"/>
            <w:hideMark/>
          </w:tcPr>
          <w:p w:rsidR="003C3848" w:rsidRPr="00112A91" w:rsidRDefault="003C3848" w:rsidP="005A5E20">
            <w:pPr>
              <w:jc w:val="both"/>
            </w:pPr>
            <w:r w:rsidRPr="00112A91">
              <w:t>в том числе: энергетика и промыш</w:t>
            </w:r>
            <w:r w:rsidR="00BA0D99" w:rsidRPr="00112A91">
              <w:t>ленность, млн.куб.</w:t>
            </w:r>
            <w:r w:rsidRPr="00112A91">
              <w:t>м</w:t>
            </w:r>
          </w:p>
        </w:tc>
        <w:tc>
          <w:tcPr>
            <w:tcW w:w="108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5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3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2169,2</w:t>
            </w:r>
          </w:p>
        </w:tc>
        <w:tc>
          <w:tcPr>
            <w:tcW w:w="111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2183,4</w:t>
            </w:r>
          </w:p>
        </w:tc>
        <w:tc>
          <w:tcPr>
            <w:tcW w:w="1072"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2197,5</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2251,5</w:t>
            </w:r>
          </w:p>
        </w:tc>
        <w:tc>
          <w:tcPr>
            <w:tcW w:w="113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2305,5</w:t>
            </w:r>
          </w:p>
        </w:tc>
        <w:tc>
          <w:tcPr>
            <w:tcW w:w="1101"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2359,5</w:t>
            </w:r>
          </w:p>
        </w:tc>
        <w:tc>
          <w:tcPr>
            <w:tcW w:w="107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2413,5</w:t>
            </w:r>
          </w:p>
        </w:tc>
        <w:tc>
          <w:tcPr>
            <w:tcW w:w="1148"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7697,0</w:t>
            </w:r>
          </w:p>
        </w:tc>
      </w:tr>
      <w:tr w:rsidR="003C3848" w:rsidRPr="00112A91" w:rsidTr="005A5E20">
        <w:trPr>
          <w:trHeight w:val="20"/>
          <w:jc w:val="center"/>
        </w:trPr>
        <w:tc>
          <w:tcPr>
            <w:tcW w:w="567" w:type="dxa"/>
            <w:tcBorders>
              <w:top w:val="nil"/>
              <w:left w:val="single" w:sz="4" w:space="0" w:color="auto"/>
              <w:bottom w:val="single" w:sz="4" w:space="0" w:color="auto"/>
              <w:right w:val="single" w:sz="4" w:space="0" w:color="auto"/>
            </w:tcBorders>
            <w:shd w:val="clear" w:color="000000" w:fill="FFFFFF"/>
          </w:tcPr>
          <w:p w:rsidR="003C3848" w:rsidRPr="00112A91" w:rsidRDefault="00DA3436" w:rsidP="005A5E20">
            <w:pPr>
              <w:jc w:val="center"/>
            </w:pPr>
            <w:r w:rsidRPr="00112A91">
              <w:t>5.2</w:t>
            </w:r>
          </w:p>
        </w:tc>
        <w:tc>
          <w:tcPr>
            <w:tcW w:w="3154" w:type="dxa"/>
            <w:tcBorders>
              <w:top w:val="nil"/>
              <w:left w:val="single" w:sz="4" w:space="0" w:color="auto"/>
              <w:bottom w:val="single" w:sz="4" w:space="0" w:color="auto"/>
              <w:right w:val="single" w:sz="4" w:space="0" w:color="auto"/>
            </w:tcBorders>
            <w:shd w:val="clear" w:color="000000" w:fill="FFFFFF"/>
            <w:hideMark/>
          </w:tcPr>
          <w:p w:rsidR="003C3848" w:rsidRPr="00112A91" w:rsidRDefault="003C3848" w:rsidP="005A5E20">
            <w:pPr>
              <w:jc w:val="both"/>
            </w:pPr>
            <w:r w:rsidRPr="00112A91">
              <w:t>коммунально-бытовы</w:t>
            </w:r>
            <w:r w:rsidR="00BA0D99" w:rsidRPr="00112A91">
              <w:t>е п</w:t>
            </w:r>
            <w:r w:rsidR="00BA0D99" w:rsidRPr="00112A91">
              <w:t>о</w:t>
            </w:r>
            <w:r w:rsidR="00BA0D99" w:rsidRPr="00112A91">
              <w:t>требители и население, млн.куб.</w:t>
            </w:r>
            <w:r w:rsidRPr="00112A91">
              <w:t>м</w:t>
            </w:r>
          </w:p>
        </w:tc>
        <w:tc>
          <w:tcPr>
            <w:tcW w:w="108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5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03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183,4</w:t>
            </w:r>
          </w:p>
        </w:tc>
        <w:tc>
          <w:tcPr>
            <w:tcW w:w="1119"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184,9</w:t>
            </w:r>
          </w:p>
        </w:tc>
        <w:tc>
          <w:tcPr>
            <w:tcW w:w="1072"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186,4</w:t>
            </w:r>
          </w:p>
        </w:tc>
        <w:tc>
          <w:tcPr>
            <w:tcW w:w="1134"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187,9</w:t>
            </w:r>
          </w:p>
        </w:tc>
        <w:tc>
          <w:tcPr>
            <w:tcW w:w="1135"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189,4</w:t>
            </w:r>
          </w:p>
        </w:tc>
        <w:tc>
          <w:tcPr>
            <w:tcW w:w="1101"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190,9</w:t>
            </w:r>
          </w:p>
        </w:tc>
        <w:tc>
          <w:tcPr>
            <w:tcW w:w="1076"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192,4</w:t>
            </w:r>
          </w:p>
        </w:tc>
        <w:tc>
          <w:tcPr>
            <w:tcW w:w="1148" w:type="dxa"/>
            <w:tcBorders>
              <w:top w:val="nil"/>
              <w:left w:val="nil"/>
              <w:bottom w:val="single" w:sz="4" w:space="0" w:color="auto"/>
              <w:right w:val="single" w:sz="4" w:space="0" w:color="auto"/>
            </w:tcBorders>
            <w:shd w:val="clear" w:color="auto" w:fill="auto"/>
            <w:noWrap/>
            <w:vAlign w:val="bottom"/>
            <w:hideMark/>
          </w:tcPr>
          <w:p w:rsidR="003C3848" w:rsidRPr="00112A91" w:rsidRDefault="003C3848" w:rsidP="005A5E20">
            <w:pPr>
              <w:jc w:val="center"/>
            </w:pPr>
            <w:r w:rsidRPr="00112A91">
              <w:t>584,1</w:t>
            </w:r>
          </w:p>
        </w:tc>
      </w:tr>
    </w:tbl>
    <w:p w:rsidR="003C3848" w:rsidRPr="00112A91" w:rsidRDefault="003C3848" w:rsidP="007D67BD">
      <w:pPr>
        <w:rPr>
          <w:sz w:val="28"/>
          <w:szCs w:val="28"/>
        </w:rPr>
        <w:sectPr w:rsidR="003C3848" w:rsidRPr="00112A91" w:rsidSect="00DF5450">
          <w:pgSz w:w="16838" w:h="11906" w:orient="landscape"/>
          <w:pgMar w:top="1134" w:right="1134" w:bottom="1134" w:left="1134" w:header="708" w:footer="708" w:gutter="0"/>
          <w:cols w:space="708"/>
          <w:docGrid w:linePitch="360"/>
        </w:sectPr>
      </w:pPr>
    </w:p>
    <w:p w:rsidR="003C3848" w:rsidRPr="00112A91" w:rsidRDefault="001D0F0D" w:rsidP="00B47A9A">
      <w:pPr>
        <w:keepNext/>
        <w:autoSpaceDE w:val="0"/>
        <w:autoSpaceDN w:val="0"/>
        <w:adjustRightInd w:val="0"/>
        <w:ind w:firstLine="709"/>
        <w:jc w:val="both"/>
        <w:rPr>
          <w:sz w:val="28"/>
          <w:szCs w:val="28"/>
        </w:rPr>
      </w:pPr>
      <w:r w:rsidRPr="00112A91">
        <w:rPr>
          <w:sz w:val="28"/>
          <w:szCs w:val="28"/>
        </w:rPr>
        <w:t>3.4.6.</w:t>
      </w:r>
      <w:r w:rsidR="00B47A9A" w:rsidRPr="00112A91">
        <w:rPr>
          <w:sz w:val="28"/>
          <w:szCs w:val="28"/>
        </w:rPr>
        <w:t xml:space="preserve"> </w:t>
      </w:r>
      <w:r w:rsidR="003C3848" w:rsidRPr="00112A91">
        <w:rPr>
          <w:sz w:val="28"/>
          <w:szCs w:val="28"/>
        </w:rPr>
        <w:t>Утилизация (захоронение) твердых бытовых отходов</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В таблице </w:t>
      </w:r>
      <w:r w:rsidR="00133336" w:rsidRPr="00112A91">
        <w:rPr>
          <w:sz w:val="28"/>
          <w:szCs w:val="28"/>
        </w:rPr>
        <w:t>50</w:t>
      </w:r>
      <w:r w:rsidRPr="00112A91">
        <w:rPr>
          <w:sz w:val="28"/>
          <w:szCs w:val="28"/>
        </w:rPr>
        <w:t xml:space="preserve"> приведен объем </w:t>
      </w:r>
      <w:r w:rsidR="001D0F0D" w:rsidRPr="00112A91">
        <w:rPr>
          <w:sz w:val="28"/>
          <w:szCs w:val="28"/>
        </w:rPr>
        <w:t>ТБО</w:t>
      </w:r>
      <w:r w:rsidRPr="00112A91">
        <w:rPr>
          <w:sz w:val="28"/>
          <w:szCs w:val="28"/>
        </w:rPr>
        <w:t>, вывезенный спецтранспор</w:t>
      </w:r>
      <w:r w:rsidR="001D0F0D" w:rsidRPr="00112A91">
        <w:rPr>
          <w:sz w:val="28"/>
          <w:szCs w:val="28"/>
        </w:rPr>
        <w:t>том с терр</w:t>
      </w:r>
      <w:r w:rsidR="001D0F0D" w:rsidRPr="00112A91">
        <w:rPr>
          <w:sz w:val="28"/>
          <w:szCs w:val="28"/>
        </w:rPr>
        <w:t>и</w:t>
      </w:r>
      <w:r w:rsidR="001D0F0D" w:rsidRPr="00112A91">
        <w:rPr>
          <w:sz w:val="28"/>
          <w:szCs w:val="28"/>
        </w:rPr>
        <w:t xml:space="preserve">тории города </w:t>
      </w:r>
      <w:r w:rsidRPr="00112A91">
        <w:rPr>
          <w:sz w:val="28"/>
          <w:szCs w:val="28"/>
        </w:rPr>
        <w:t>Перми.</w:t>
      </w:r>
    </w:p>
    <w:p w:rsidR="006A2ACE" w:rsidRPr="00112A91" w:rsidRDefault="006A2ACE" w:rsidP="007D67BD">
      <w:pPr>
        <w:autoSpaceDE w:val="0"/>
        <w:autoSpaceDN w:val="0"/>
        <w:adjustRightInd w:val="0"/>
        <w:ind w:firstLine="709"/>
        <w:jc w:val="both"/>
        <w:rPr>
          <w:sz w:val="28"/>
          <w:szCs w:val="28"/>
        </w:r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50</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1"/>
        <w:gridCol w:w="1399"/>
        <w:gridCol w:w="1411"/>
        <w:gridCol w:w="1334"/>
        <w:gridCol w:w="1295"/>
      </w:tblGrid>
      <w:tr w:rsidR="003C3848" w:rsidRPr="00112A91" w:rsidTr="006A2ACE">
        <w:trPr>
          <w:trHeight w:val="20"/>
          <w:jc w:val="center"/>
        </w:trPr>
        <w:tc>
          <w:tcPr>
            <w:tcW w:w="4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3C3848" w:rsidP="006A2ACE">
            <w:pPr>
              <w:jc w:val="center"/>
            </w:pPr>
            <w:r w:rsidRPr="00112A91">
              <w:t>Наименование показателя</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1D0F0D" w:rsidP="006A2ACE">
            <w:pPr>
              <w:jc w:val="center"/>
            </w:pPr>
            <w:r w:rsidRPr="00112A91">
              <w:t>2009 год</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1D0F0D" w:rsidP="006A2ACE">
            <w:pPr>
              <w:jc w:val="center"/>
            </w:pPr>
            <w:r w:rsidRPr="00112A91">
              <w:t>2010 год</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1D0F0D" w:rsidP="006A2ACE">
            <w:pPr>
              <w:jc w:val="center"/>
            </w:pPr>
            <w:r w:rsidRPr="00112A91">
              <w:t>2011 год</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1D0F0D" w:rsidP="006A2ACE">
            <w:pPr>
              <w:jc w:val="center"/>
            </w:pPr>
            <w:r w:rsidRPr="00112A91">
              <w:t>2012 год</w:t>
            </w:r>
          </w:p>
        </w:tc>
      </w:tr>
      <w:tr w:rsidR="003C3848" w:rsidRPr="00112A91" w:rsidTr="006A2ACE">
        <w:trPr>
          <w:trHeight w:val="20"/>
          <w:jc w:val="center"/>
        </w:trPr>
        <w:tc>
          <w:tcPr>
            <w:tcW w:w="4651" w:type="dxa"/>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1D0F0D" w:rsidP="006A2ACE">
            <w:pPr>
              <w:jc w:val="both"/>
            </w:pPr>
            <w:r w:rsidRPr="00112A91">
              <w:t>Вывоз ТБО по городу</w:t>
            </w:r>
            <w:r w:rsidR="003C3848" w:rsidRPr="00112A91">
              <w:t xml:space="preserve"> Перми</w:t>
            </w:r>
            <w:r w:rsidR="003C3848" w:rsidRPr="00112A91">
              <w:rPr>
                <w:rStyle w:val="a9"/>
              </w:rPr>
              <w:footnoteReference w:id="16"/>
            </w:r>
            <w:r w:rsidR="007C35A4" w:rsidRPr="00112A91">
              <w:t>, тыс.</w:t>
            </w:r>
            <w:r w:rsidR="003C3848" w:rsidRPr="00112A91">
              <w:t>куб.м</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2717,9</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2797,8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2110,1</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2069</w:t>
            </w:r>
          </w:p>
        </w:tc>
      </w:tr>
      <w:tr w:rsidR="003C3848" w:rsidRPr="00112A91" w:rsidTr="006A2ACE">
        <w:trPr>
          <w:trHeight w:val="20"/>
          <w:jc w:val="center"/>
        </w:trPr>
        <w:tc>
          <w:tcPr>
            <w:tcW w:w="4651" w:type="dxa"/>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1D0F0D" w:rsidP="006A2ACE">
            <w:pPr>
              <w:jc w:val="both"/>
            </w:pPr>
            <w:r w:rsidRPr="00112A91">
              <w:t>Вывоз ТБО по городу</w:t>
            </w:r>
            <w:r w:rsidR="003C3848" w:rsidRPr="00112A91">
              <w:t xml:space="preserve"> Перми от населения (оценка), </w:t>
            </w:r>
            <w:r w:rsidR="007C35A4" w:rsidRPr="00112A91">
              <w:t>тыс.</w:t>
            </w:r>
            <w:r w:rsidR="003C3848" w:rsidRPr="00112A91">
              <w:t>куб.м</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2174</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2238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1688</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1655</w:t>
            </w:r>
          </w:p>
        </w:tc>
      </w:tr>
      <w:tr w:rsidR="003C3848" w:rsidRPr="00112A91" w:rsidTr="006A2ACE">
        <w:trPr>
          <w:trHeight w:val="20"/>
          <w:jc w:val="center"/>
        </w:trPr>
        <w:tc>
          <w:tcPr>
            <w:tcW w:w="4651" w:type="dxa"/>
            <w:tcBorders>
              <w:top w:val="single" w:sz="4" w:space="0" w:color="auto"/>
            </w:tcBorders>
            <w:shd w:val="clear" w:color="auto" w:fill="auto"/>
            <w:hideMark/>
          </w:tcPr>
          <w:p w:rsidR="003C3848" w:rsidRPr="00112A91" w:rsidRDefault="003C3848" w:rsidP="006A2ACE">
            <w:pPr>
              <w:jc w:val="both"/>
            </w:pPr>
            <w:r w:rsidRPr="00112A91">
              <w:t xml:space="preserve">Удельный показатель </w:t>
            </w:r>
            <w:r w:rsidR="00F776EA" w:rsidRPr="00112A91">
              <w:t>вывоза ТБО от нас</w:t>
            </w:r>
            <w:r w:rsidR="00F776EA" w:rsidRPr="00112A91">
              <w:t>е</w:t>
            </w:r>
            <w:r w:rsidR="00F776EA" w:rsidRPr="00112A91">
              <w:t>ления, куб.м</w:t>
            </w:r>
            <w:r w:rsidR="006A2ACE" w:rsidRPr="00112A91">
              <w:t xml:space="preserve"> </w:t>
            </w:r>
            <w:r w:rsidRPr="00112A91">
              <w:t>на 1 чел</w:t>
            </w:r>
            <w:r w:rsidR="006A2ACE" w:rsidRPr="00112A91">
              <w:t>.</w:t>
            </w:r>
            <w:r w:rsidRPr="00112A91">
              <w:t xml:space="preserve"> в год</w:t>
            </w:r>
          </w:p>
        </w:tc>
        <w:tc>
          <w:tcPr>
            <w:tcW w:w="1399" w:type="dxa"/>
            <w:tcBorders>
              <w:top w:val="single" w:sz="4" w:space="0" w:color="auto"/>
            </w:tcBorders>
            <w:shd w:val="clear" w:color="auto" w:fill="auto"/>
            <w:noWrap/>
            <w:vAlign w:val="bottom"/>
            <w:hideMark/>
          </w:tcPr>
          <w:p w:rsidR="003C3848" w:rsidRPr="00112A91" w:rsidRDefault="003C3848" w:rsidP="006A2ACE">
            <w:pPr>
              <w:jc w:val="center"/>
            </w:pPr>
            <w:r w:rsidRPr="00112A91">
              <w:t>2,20</w:t>
            </w:r>
          </w:p>
        </w:tc>
        <w:tc>
          <w:tcPr>
            <w:tcW w:w="1411" w:type="dxa"/>
            <w:tcBorders>
              <w:top w:val="single" w:sz="4" w:space="0" w:color="auto"/>
            </w:tcBorders>
            <w:shd w:val="clear" w:color="auto" w:fill="auto"/>
            <w:noWrap/>
            <w:vAlign w:val="bottom"/>
            <w:hideMark/>
          </w:tcPr>
          <w:p w:rsidR="003C3848" w:rsidRPr="00112A91" w:rsidRDefault="003C3848" w:rsidP="006A2ACE">
            <w:pPr>
              <w:jc w:val="center"/>
            </w:pPr>
            <w:r w:rsidRPr="00112A91">
              <w:t>2,26</w:t>
            </w:r>
          </w:p>
        </w:tc>
        <w:tc>
          <w:tcPr>
            <w:tcW w:w="1334" w:type="dxa"/>
            <w:tcBorders>
              <w:top w:val="single" w:sz="4" w:space="0" w:color="auto"/>
            </w:tcBorders>
            <w:shd w:val="clear" w:color="auto" w:fill="auto"/>
            <w:noWrap/>
            <w:vAlign w:val="bottom"/>
            <w:hideMark/>
          </w:tcPr>
          <w:p w:rsidR="003C3848" w:rsidRPr="00112A91" w:rsidRDefault="003C3848" w:rsidP="006A2ACE">
            <w:pPr>
              <w:jc w:val="center"/>
            </w:pPr>
            <w:r w:rsidRPr="00112A91">
              <w:t>1,69</w:t>
            </w:r>
          </w:p>
        </w:tc>
        <w:tc>
          <w:tcPr>
            <w:tcW w:w="1295" w:type="dxa"/>
            <w:tcBorders>
              <w:top w:val="single" w:sz="4" w:space="0" w:color="auto"/>
            </w:tcBorders>
            <w:shd w:val="clear" w:color="auto" w:fill="auto"/>
            <w:noWrap/>
            <w:vAlign w:val="bottom"/>
            <w:hideMark/>
          </w:tcPr>
          <w:p w:rsidR="003C3848" w:rsidRPr="00112A91" w:rsidRDefault="003C3848" w:rsidP="006A2ACE">
            <w:pPr>
              <w:jc w:val="center"/>
            </w:pPr>
            <w:r w:rsidRPr="00112A91">
              <w:t>1,65</w:t>
            </w:r>
          </w:p>
        </w:tc>
      </w:tr>
    </w:tbl>
    <w:p w:rsidR="003C3848" w:rsidRPr="00112A91" w:rsidRDefault="003C3848" w:rsidP="007D67BD">
      <w:pPr>
        <w:autoSpaceDE w:val="0"/>
        <w:autoSpaceDN w:val="0"/>
        <w:adjustRightInd w:val="0"/>
        <w:ind w:firstLine="709"/>
        <w:jc w:val="both"/>
        <w:rPr>
          <w:sz w:val="28"/>
          <w:szCs w:val="28"/>
        </w:rPr>
      </w:pP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Динамика изменения вывезенных </w:t>
      </w:r>
      <w:r w:rsidR="001D0F0D" w:rsidRPr="00112A91">
        <w:rPr>
          <w:sz w:val="28"/>
          <w:szCs w:val="28"/>
        </w:rPr>
        <w:t>ТБО</w:t>
      </w:r>
      <w:r w:rsidRPr="00112A91">
        <w:rPr>
          <w:sz w:val="28"/>
          <w:szCs w:val="28"/>
        </w:rPr>
        <w:t xml:space="preserve"> показывает, что за последние н</w:t>
      </w:r>
      <w:r w:rsidRPr="00112A91">
        <w:rPr>
          <w:sz w:val="28"/>
          <w:szCs w:val="28"/>
        </w:rPr>
        <w:t>е</w:t>
      </w:r>
      <w:r w:rsidRPr="00112A91">
        <w:rPr>
          <w:sz w:val="28"/>
          <w:szCs w:val="28"/>
        </w:rPr>
        <w:t xml:space="preserve">сколько лет объемы вывоза ТБО сократились. </w:t>
      </w:r>
      <w:r w:rsidR="001D0F0D" w:rsidRPr="00112A91">
        <w:rPr>
          <w:sz w:val="28"/>
          <w:szCs w:val="28"/>
        </w:rPr>
        <w:t>Наряду</w:t>
      </w:r>
      <w:r w:rsidRPr="00112A91">
        <w:rPr>
          <w:sz w:val="28"/>
          <w:szCs w:val="28"/>
        </w:rPr>
        <w:t xml:space="preserve"> с тенденцией небольшого увел</w:t>
      </w:r>
      <w:r w:rsidR="001D0F0D" w:rsidRPr="00112A91">
        <w:rPr>
          <w:sz w:val="28"/>
          <w:szCs w:val="28"/>
        </w:rPr>
        <w:t xml:space="preserve">ичения численности населения города </w:t>
      </w:r>
      <w:r w:rsidRPr="00112A91">
        <w:rPr>
          <w:sz w:val="28"/>
          <w:szCs w:val="28"/>
        </w:rPr>
        <w:t>Перми происходит снижение удельн</w:t>
      </w:r>
      <w:r w:rsidRPr="00112A91">
        <w:rPr>
          <w:sz w:val="28"/>
          <w:szCs w:val="28"/>
        </w:rPr>
        <w:t>о</w:t>
      </w:r>
      <w:r w:rsidRPr="00112A91">
        <w:rPr>
          <w:sz w:val="28"/>
          <w:szCs w:val="28"/>
        </w:rPr>
        <w:t>го показа</w:t>
      </w:r>
      <w:r w:rsidR="001D0F0D" w:rsidRPr="00112A91">
        <w:rPr>
          <w:sz w:val="28"/>
          <w:szCs w:val="28"/>
        </w:rPr>
        <w:t xml:space="preserve">теля вывоза ТБО от населения города </w:t>
      </w:r>
      <w:r w:rsidRPr="00112A91">
        <w:rPr>
          <w:sz w:val="28"/>
          <w:szCs w:val="28"/>
        </w:rPr>
        <w:t>Перми.</w:t>
      </w:r>
    </w:p>
    <w:p w:rsidR="003C3848" w:rsidRPr="00112A91" w:rsidRDefault="003C3848" w:rsidP="007D67BD">
      <w:pPr>
        <w:autoSpaceDE w:val="0"/>
        <w:autoSpaceDN w:val="0"/>
        <w:adjustRightInd w:val="0"/>
        <w:ind w:firstLine="709"/>
        <w:jc w:val="both"/>
        <w:rPr>
          <w:sz w:val="28"/>
          <w:szCs w:val="28"/>
        </w:rPr>
      </w:pPr>
      <w:r w:rsidRPr="00112A91">
        <w:rPr>
          <w:sz w:val="28"/>
          <w:szCs w:val="28"/>
        </w:rPr>
        <w:t>Для оценки объемов образова</w:t>
      </w:r>
      <w:r w:rsidR="001D0F0D" w:rsidRPr="00112A91">
        <w:rPr>
          <w:sz w:val="28"/>
          <w:szCs w:val="28"/>
        </w:rPr>
        <w:t xml:space="preserve">ния ТБО в городе </w:t>
      </w:r>
      <w:r w:rsidRPr="00112A91">
        <w:rPr>
          <w:sz w:val="28"/>
          <w:szCs w:val="28"/>
        </w:rPr>
        <w:t>Перми на период реализ</w:t>
      </w:r>
      <w:r w:rsidRPr="00112A91">
        <w:rPr>
          <w:sz w:val="28"/>
          <w:szCs w:val="28"/>
        </w:rPr>
        <w:t>а</w:t>
      </w:r>
      <w:r w:rsidRPr="00112A91">
        <w:rPr>
          <w:sz w:val="28"/>
          <w:szCs w:val="28"/>
        </w:rPr>
        <w:t xml:space="preserve">ции </w:t>
      </w:r>
      <w:r w:rsidR="00875FB8" w:rsidRPr="00112A91">
        <w:rPr>
          <w:sz w:val="28"/>
          <w:szCs w:val="28"/>
        </w:rPr>
        <w:t>Программы</w:t>
      </w:r>
      <w:r w:rsidRPr="00112A91">
        <w:rPr>
          <w:sz w:val="28"/>
          <w:szCs w:val="28"/>
        </w:rPr>
        <w:t xml:space="preserve"> учитывались следующие основные условия:</w:t>
      </w:r>
    </w:p>
    <w:p w:rsidR="007C35A4" w:rsidRPr="00112A91" w:rsidRDefault="003C3848"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прог</w:t>
      </w:r>
      <w:r w:rsidR="001D0F0D" w:rsidRPr="00112A91">
        <w:rPr>
          <w:sz w:val="28"/>
          <w:szCs w:val="28"/>
        </w:rPr>
        <w:t xml:space="preserve">нозная численность населения города </w:t>
      </w:r>
      <w:r w:rsidR="006A2ACE" w:rsidRPr="00112A91">
        <w:rPr>
          <w:sz w:val="28"/>
          <w:szCs w:val="28"/>
        </w:rPr>
        <w:t>Перми,</w:t>
      </w:r>
    </w:p>
    <w:p w:rsidR="007C35A4" w:rsidRPr="00112A91" w:rsidRDefault="003C3848"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 xml:space="preserve">утвержденные нормы накопления ТБО с учетом ежегодного увеличения массы </w:t>
      </w:r>
      <w:r w:rsidR="001D0F0D" w:rsidRPr="00112A91">
        <w:rPr>
          <w:sz w:val="28"/>
          <w:szCs w:val="28"/>
        </w:rPr>
        <w:t>ТБО</w:t>
      </w:r>
      <w:r w:rsidRPr="00112A91">
        <w:rPr>
          <w:sz w:val="28"/>
          <w:szCs w:val="28"/>
        </w:rPr>
        <w:t xml:space="preserve"> в среднем на 0,4% в год. Кроме этого, на основании данных статист</w:t>
      </w:r>
      <w:r w:rsidRPr="00112A91">
        <w:rPr>
          <w:sz w:val="28"/>
          <w:szCs w:val="28"/>
        </w:rPr>
        <w:t>и</w:t>
      </w:r>
      <w:r w:rsidRPr="00112A91">
        <w:rPr>
          <w:sz w:val="28"/>
          <w:szCs w:val="28"/>
        </w:rPr>
        <w:t xml:space="preserve">ческой отчетности (форма </w:t>
      </w:r>
      <w:r w:rsidR="006A2ACE" w:rsidRPr="00112A91">
        <w:rPr>
          <w:sz w:val="28"/>
          <w:szCs w:val="28"/>
        </w:rPr>
        <w:t xml:space="preserve">1-жилфонд </w:t>
      </w:r>
      <w:r w:rsidRPr="00112A91">
        <w:rPr>
          <w:sz w:val="28"/>
          <w:szCs w:val="28"/>
        </w:rPr>
        <w:t>«Сведения о жилищном фонде») учитыв</w:t>
      </w:r>
      <w:r w:rsidRPr="00112A91">
        <w:rPr>
          <w:sz w:val="28"/>
          <w:szCs w:val="28"/>
        </w:rPr>
        <w:t>а</w:t>
      </w:r>
      <w:r w:rsidRPr="00112A91">
        <w:rPr>
          <w:sz w:val="28"/>
          <w:szCs w:val="28"/>
        </w:rPr>
        <w:t>л</w:t>
      </w:r>
      <w:r w:rsidR="001D0F0D" w:rsidRPr="00112A91">
        <w:rPr>
          <w:sz w:val="28"/>
          <w:szCs w:val="28"/>
        </w:rPr>
        <w:t>ась структура жилищного фонда города</w:t>
      </w:r>
      <w:r w:rsidRPr="00112A91">
        <w:rPr>
          <w:sz w:val="28"/>
          <w:szCs w:val="28"/>
        </w:rPr>
        <w:t xml:space="preserve"> Перми (многоквартирные дома и жи</w:t>
      </w:r>
      <w:r w:rsidR="006A2ACE" w:rsidRPr="00112A91">
        <w:rPr>
          <w:sz w:val="28"/>
          <w:szCs w:val="28"/>
        </w:rPr>
        <w:t>лые дома),</w:t>
      </w:r>
    </w:p>
    <w:p w:rsidR="007C35A4" w:rsidRPr="00112A91" w:rsidRDefault="003C3848" w:rsidP="007D67BD">
      <w:pPr>
        <w:widowControl w:val="0"/>
        <w:shd w:val="clear" w:color="auto" w:fill="FFFFFF"/>
        <w:tabs>
          <w:tab w:val="left" w:pos="851"/>
        </w:tabs>
        <w:autoSpaceDE w:val="0"/>
        <w:autoSpaceDN w:val="0"/>
        <w:adjustRightInd w:val="0"/>
        <w:ind w:firstLine="709"/>
        <w:jc w:val="both"/>
        <w:rPr>
          <w:sz w:val="28"/>
          <w:szCs w:val="28"/>
        </w:rPr>
      </w:pPr>
      <w:r w:rsidRPr="00112A91">
        <w:rPr>
          <w:spacing w:val="-2"/>
          <w:sz w:val="28"/>
          <w:szCs w:val="28"/>
        </w:rPr>
        <w:t xml:space="preserve">преобладающая доля </w:t>
      </w:r>
      <w:r w:rsidR="001D0F0D" w:rsidRPr="00112A91">
        <w:rPr>
          <w:spacing w:val="-2"/>
          <w:sz w:val="28"/>
          <w:szCs w:val="28"/>
        </w:rPr>
        <w:t>ТБО</w:t>
      </w:r>
      <w:r w:rsidRPr="00112A91">
        <w:rPr>
          <w:spacing w:val="-2"/>
          <w:sz w:val="28"/>
          <w:szCs w:val="28"/>
        </w:rPr>
        <w:t xml:space="preserve">, вывозимых от населения, в общем объеме </w:t>
      </w:r>
      <w:r w:rsidR="001D0F0D" w:rsidRPr="00112A91">
        <w:rPr>
          <w:spacing w:val="-2"/>
          <w:sz w:val="28"/>
          <w:szCs w:val="28"/>
        </w:rPr>
        <w:t>вывоза ТБО в городе Перми</w:t>
      </w:r>
      <w:r w:rsidRPr="00112A91">
        <w:rPr>
          <w:spacing w:val="-2"/>
          <w:sz w:val="28"/>
          <w:szCs w:val="28"/>
        </w:rPr>
        <w:t xml:space="preserve"> (количество вывозимых отходов от прочих отходообразоват</w:t>
      </w:r>
      <w:r w:rsidRPr="00112A91">
        <w:rPr>
          <w:spacing w:val="-2"/>
          <w:sz w:val="28"/>
          <w:szCs w:val="28"/>
        </w:rPr>
        <w:t>е</w:t>
      </w:r>
      <w:r w:rsidR="001D0F0D" w:rsidRPr="00112A91">
        <w:rPr>
          <w:spacing w:val="-2"/>
          <w:sz w:val="28"/>
          <w:szCs w:val="28"/>
        </w:rPr>
        <w:t>лей (</w:t>
      </w:r>
      <w:r w:rsidRPr="00112A91">
        <w:rPr>
          <w:spacing w:val="-2"/>
          <w:sz w:val="28"/>
          <w:szCs w:val="28"/>
        </w:rPr>
        <w:t>административных зданий, учреждений и предприятий общественного назн</w:t>
      </w:r>
      <w:r w:rsidRPr="00112A91">
        <w:rPr>
          <w:spacing w:val="-2"/>
          <w:sz w:val="28"/>
          <w:szCs w:val="28"/>
        </w:rPr>
        <w:t>а</w:t>
      </w:r>
      <w:r w:rsidRPr="00112A91">
        <w:rPr>
          <w:spacing w:val="-2"/>
          <w:sz w:val="28"/>
          <w:szCs w:val="28"/>
        </w:rPr>
        <w:t xml:space="preserve">чения) </w:t>
      </w:r>
      <w:r w:rsidR="001D0F0D" w:rsidRPr="00112A91">
        <w:rPr>
          <w:spacing w:val="-2"/>
          <w:sz w:val="28"/>
          <w:szCs w:val="28"/>
        </w:rPr>
        <w:t>составляет</w:t>
      </w:r>
      <w:r w:rsidRPr="00112A91">
        <w:rPr>
          <w:spacing w:val="-2"/>
          <w:sz w:val="28"/>
          <w:szCs w:val="28"/>
        </w:rPr>
        <w:t xml:space="preserve"> 20</w:t>
      </w:r>
      <w:r w:rsidR="006A2ACE" w:rsidRPr="00112A91">
        <w:rPr>
          <w:spacing w:val="-2"/>
          <w:sz w:val="28"/>
          <w:szCs w:val="28"/>
        </w:rPr>
        <w:t>%),</w:t>
      </w:r>
    </w:p>
    <w:p w:rsidR="003C3848" w:rsidRPr="00112A91" w:rsidRDefault="003C3848"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рас</w:t>
      </w:r>
      <w:r w:rsidR="001D0F0D" w:rsidRPr="00112A91">
        <w:rPr>
          <w:sz w:val="28"/>
          <w:szCs w:val="28"/>
        </w:rPr>
        <w:t xml:space="preserve">пределение </w:t>
      </w:r>
      <w:r w:rsidR="00646C4C" w:rsidRPr="00112A91">
        <w:rPr>
          <w:sz w:val="28"/>
          <w:szCs w:val="28"/>
        </w:rPr>
        <w:t>ТБО</w:t>
      </w:r>
      <w:r w:rsidR="001D0F0D" w:rsidRPr="00112A91">
        <w:rPr>
          <w:sz w:val="28"/>
          <w:szCs w:val="28"/>
        </w:rPr>
        <w:t xml:space="preserve"> по районам города</w:t>
      </w:r>
      <w:r w:rsidR="006A2ACE" w:rsidRPr="00112A91">
        <w:rPr>
          <w:sz w:val="28"/>
          <w:szCs w:val="28"/>
        </w:rPr>
        <w:t xml:space="preserve"> </w:t>
      </w:r>
      <w:r w:rsidRPr="00112A91">
        <w:rPr>
          <w:sz w:val="28"/>
          <w:szCs w:val="28"/>
        </w:rPr>
        <w:t>Перми пропорционально численн</w:t>
      </w:r>
      <w:r w:rsidRPr="00112A91">
        <w:rPr>
          <w:sz w:val="28"/>
          <w:szCs w:val="28"/>
        </w:rPr>
        <w:t>о</w:t>
      </w:r>
      <w:r w:rsidRPr="00112A91">
        <w:rPr>
          <w:sz w:val="28"/>
          <w:szCs w:val="28"/>
        </w:rPr>
        <w:t>сти населения.</w:t>
      </w:r>
    </w:p>
    <w:p w:rsidR="003C3848" w:rsidRPr="00112A91" w:rsidRDefault="003C3848" w:rsidP="007D67BD">
      <w:pPr>
        <w:autoSpaceDE w:val="0"/>
        <w:autoSpaceDN w:val="0"/>
        <w:adjustRightInd w:val="0"/>
        <w:ind w:firstLine="709"/>
        <w:jc w:val="both"/>
        <w:rPr>
          <w:sz w:val="28"/>
          <w:szCs w:val="28"/>
        </w:rPr>
      </w:pPr>
      <w:r w:rsidRPr="00112A91">
        <w:rPr>
          <w:sz w:val="28"/>
          <w:szCs w:val="28"/>
        </w:rPr>
        <w:t xml:space="preserve">Результаты прогнозной оценки приведены в таблице </w:t>
      </w:r>
      <w:r w:rsidR="00133336" w:rsidRPr="00112A91">
        <w:rPr>
          <w:sz w:val="28"/>
          <w:szCs w:val="28"/>
        </w:rPr>
        <w:t>51</w:t>
      </w:r>
      <w:r w:rsidRPr="00112A91">
        <w:rPr>
          <w:sz w:val="28"/>
          <w:szCs w:val="28"/>
        </w:rPr>
        <w:t>. Перспективные п</w:t>
      </w:r>
      <w:r w:rsidRPr="00112A91">
        <w:rPr>
          <w:sz w:val="28"/>
          <w:szCs w:val="28"/>
        </w:rPr>
        <w:t>о</w:t>
      </w:r>
      <w:r w:rsidRPr="00112A91">
        <w:rPr>
          <w:sz w:val="28"/>
          <w:szCs w:val="28"/>
        </w:rPr>
        <w:t xml:space="preserve">казатели накопления </w:t>
      </w:r>
      <w:r w:rsidR="00646C4C" w:rsidRPr="00112A91">
        <w:rPr>
          <w:sz w:val="28"/>
          <w:szCs w:val="28"/>
        </w:rPr>
        <w:t>ТБО</w:t>
      </w:r>
      <w:r w:rsidRPr="00112A91">
        <w:rPr>
          <w:sz w:val="28"/>
          <w:szCs w:val="28"/>
        </w:rPr>
        <w:t xml:space="preserve"> соответствуют целевым значениям, предусмотрен</w:t>
      </w:r>
      <w:r w:rsidR="007C35A4" w:rsidRPr="00112A91">
        <w:rPr>
          <w:sz w:val="28"/>
          <w:szCs w:val="28"/>
        </w:rPr>
        <w:t xml:space="preserve">ным Генеральным планом города </w:t>
      </w:r>
      <w:r w:rsidRPr="00112A91">
        <w:rPr>
          <w:sz w:val="28"/>
          <w:szCs w:val="28"/>
        </w:rPr>
        <w:t>Перми.</w:t>
      </w:r>
    </w:p>
    <w:p w:rsidR="003C3848" w:rsidRPr="00112A91" w:rsidRDefault="003C3848" w:rsidP="007D67BD">
      <w:pPr>
        <w:autoSpaceDE w:val="0"/>
        <w:autoSpaceDN w:val="0"/>
        <w:adjustRightInd w:val="0"/>
        <w:ind w:firstLine="709"/>
        <w:jc w:val="both"/>
        <w:rPr>
          <w:sz w:val="28"/>
          <w:szCs w:val="28"/>
        </w:rPr>
        <w:sectPr w:rsidR="003C3848" w:rsidRPr="00112A91" w:rsidSect="00566D1B">
          <w:pgSz w:w="11906" w:h="16838"/>
          <w:pgMar w:top="1134" w:right="566" w:bottom="1134" w:left="1418" w:header="708" w:footer="708" w:gutter="0"/>
          <w:cols w:space="708"/>
          <w:docGrid w:linePitch="360"/>
        </w:sectPr>
      </w:pPr>
    </w:p>
    <w:p w:rsidR="003C3848" w:rsidRPr="00112A91" w:rsidRDefault="003C3848"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51</w:t>
      </w:r>
    </w:p>
    <w:tbl>
      <w:tblPr>
        <w:tblW w:w="15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018"/>
        <w:gridCol w:w="1276"/>
        <w:gridCol w:w="1288"/>
        <w:gridCol w:w="1361"/>
        <w:gridCol w:w="1256"/>
        <w:gridCol w:w="1245"/>
        <w:gridCol w:w="1297"/>
        <w:gridCol w:w="1276"/>
        <w:gridCol w:w="1302"/>
        <w:gridCol w:w="1265"/>
      </w:tblGrid>
      <w:tr w:rsidR="003C3848" w:rsidRPr="00112A91" w:rsidTr="006A2ACE">
        <w:trPr>
          <w:cantSplit/>
          <w:trHeight w:val="20"/>
          <w:jc w:val="center"/>
        </w:trPr>
        <w:tc>
          <w:tcPr>
            <w:tcW w:w="40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848" w:rsidRPr="00112A91" w:rsidRDefault="00646C4C" w:rsidP="007D67BD">
            <w:pPr>
              <w:jc w:val="center"/>
            </w:pPr>
            <w:r w:rsidRPr="00112A91">
              <w:t>Показатель</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2014</w:t>
            </w:r>
            <w:r w:rsidR="00646C4C" w:rsidRPr="00112A91">
              <w:t xml:space="preserve"> год</w:t>
            </w:r>
          </w:p>
        </w:tc>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2015</w:t>
            </w:r>
            <w:r w:rsidR="00646C4C" w:rsidRPr="00112A91">
              <w:t xml:space="preserve"> год</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2016</w:t>
            </w:r>
            <w:r w:rsidR="00646C4C" w:rsidRPr="00112A91">
              <w:t xml:space="preserve"> год</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2017</w:t>
            </w:r>
            <w:r w:rsidR="00646C4C" w:rsidRPr="00112A91">
              <w:t xml:space="preserve"> год</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2018</w:t>
            </w:r>
            <w:r w:rsidR="00646C4C" w:rsidRPr="00112A91">
              <w:t xml:space="preserve"> год</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2019</w:t>
            </w:r>
            <w:r w:rsidR="00646C4C" w:rsidRPr="00112A91">
              <w:t xml:space="preserve"> год</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2020</w:t>
            </w:r>
            <w:r w:rsidR="00646C4C" w:rsidRPr="00112A91">
              <w:t xml:space="preserve"> год</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2021</w:t>
            </w:r>
            <w:r w:rsidR="00646C4C" w:rsidRPr="00112A91">
              <w:t xml:space="preserve"> год</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3848" w:rsidRPr="00112A91" w:rsidRDefault="003C3848" w:rsidP="007D67BD">
            <w:pPr>
              <w:jc w:val="center"/>
            </w:pPr>
            <w:r w:rsidRPr="00112A91">
              <w:t>2022</w:t>
            </w:r>
            <w:r w:rsidR="00646C4C" w:rsidRPr="00112A91">
              <w:t xml:space="preserve"> год</w:t>
            </w:r>
          </w:p>
        </w:tc>
      </w:tr>
      <w:tr w:rsidR="003C3848" w:rsidRPr="00112A91" w:rsidTr="006A2ACE">
        <w:trPr>
          <w:cantSplit/>
          <w:trHeight w:val="20"/>
          <w:jc w:val="center"/>
        </w:trPr>
        <w:tc>
          <w:tcPr>
            <w:tcW w:w="4018" w:type="dxa"/>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F776EA" w:rsidP="006A2ACE">
            <w:pPr>
              <w:jc w:val="both"/>
            </w:pPr>
            <w:r w:rsidRPr="00112A91">
              <w:t>Численность, тыс.</w:t>
            </w:r>
            <w:r w:rsidR="003C3848" w:rsidRPr="00112A91">
              <w:t>чел</w:t>
            </w:r>
            <w:r w:rsidR="006A2ACE" w:rsidRPr="00112A91">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6A2ACE">
            <w:pPr>
              <w:jc w:val="center"/>
            </w:pPr>
            <w:r w:rsidRPr="00112A91">
              <w:t>1001,0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6A2ACE">
            <w:pPr>
              <w:jc w:val="center"/>
            </w:pPr>
            <w:r w:rsidRPr="00112A91">
              <w:t>1000,3</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6A2ACE">
            <w:pPr>
              <w:jc w:val="center"/>
            </w:pPr>
            <w:r w:rsidRPr="00112A91">
              <w:t>999,2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6A2ACE">
            <w:pPr>
              <w:jc w:val="center"/>
            </w:pPr>
            <w:r w:rsidRPr="00112A91">
              <w:t>997,5</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6A2ACE">
            <w:pPr>
              <w:jc w:val="center"/>
            </w:pPr>
            <w:r w:rsidRPr="00112A91">
              <w:t>995,2</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6A2ACE">
            <w:pPr>
              <w:jc w:val="center"/>
            </w:pPr>
            <w:r w:rsidRPr="00112A91">
              <w:t>992,4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6A2ACE">
            <w:pPr>
              <w:jc w:val="center"/>
            </w:pPr>
            <w:r w:rsidRPr="00112A91">
              <w:t>989,1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6A2ACE">
            <w:pPr>
              <w:jc w:val="center"/>
            </w:pPr>
            <w:r w:rsidRPr="00112A91">
              <w:t>985,3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3848" w:rsidRPr="00112A91" w:rsidRDefault="003C3848" w:rsidP="006A2ACE">
            <w:pPr>
              <w:jc w:val="center"/>
            </w:pPr>
            <w:r w:rsidRPr="00112A91">
              <w:t>981,0</w:t>
            </w:r>
          </w:p>
        </w:tc>
      </w:tr>
      <w:tr w:rsidR="003C3848" w:rsidRPr="00112A91" w:rsidTr="006A2ACE">
        <w:trPr>
          <w:cantSplit/>
          <w:trHeight w:val="20"/>
          <w:jc w:val="center"/>
        </w:trPr>
        <w:tc>
          <w:tcPr>
            <w:tcW w:w="4018" w:type="dxa"/>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3C3848" w:rsidP="006A2ACE">
            <w:pPr>
              <w:jc w:val="both"/>
            </w:pPr>
            <w:r w:rsidRPr="00112A91">
              <w:t>Норма накопления, куб.м/чел</w:t>
            </w:r>
            <w:r w:rsidR="006A2ACE" w:rsidRPr="00112A91">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2,24</w:t>
            </w:r>
          </w:p>
        </w:tc>
        <w:tc>
          <w:tcPr>
            <w:tcW w:w="12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2,25</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2,26</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2,27</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2,28</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2,30</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2,31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2,32</w:t>
            </w:r>
          </w:p>
        </w:tc>
      </w:tr>
      <w:tr w:rsidR="003C3848" w:rsidRPr="00112A91" w:rsidTr="006A2ACE">
        <w:trPr>
          <w:cantSplit/>
          <w:trHeight w:val="20"/>
          <w:jc w:val="center"/>
        </w:trPr>
        <w:tc>
          <w:tcPr>
            <w:tcW w:w="4018" w:type="dxa"/>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3C3848" w:rsidP="006A2ACE">
            <w:pPr>
              <w:jc w:val="both"/>
            </w:pPr>
            <w:r w:rsidRPr="00112A91">
              <w:t>Ежегодный рост,</w:t>
            </w:r>
            <w:r w:rsidR="00185C47" w:rsidRPr="00112A91">
              <w:t xml:space="preserve"> </w:t>
            </w:r>
            <w:r w:rsidR="001B2D0E" w:rsidRPr="00112A91">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1,6</w:t>
            </w:r>
            <w:r w:rsidRPr="00112A91">
              <w:rPr>
                <w:rStyle w:val="a9"/>
              </w:rPr>
              <w:footnoteReference w:id="17"/>
            </w:r>
          </w:p>
        </w:tc>
        <w:tc>
          <w:tcPr>
            <w:tcW w:w="12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0,4</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0,4</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0,4</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0,4</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0,4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0,4</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0,4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0,4</w:t>
            </w:r>
          </w:p>
        </w:tc>
      </w:tr>
      <w:tr w:rsidR="003C3848" w:rsidRPr="00112A91" w:rsidTr="006A2ACE">
        <w:trPr>
          <w:cantSplit/>
          <w:trHeight w:val="20"/>
          <w:jc w:val="center"/>
        </w:trPr>
        <w:tc>
          <w:tcPr>
            <w:tcW w:w="4018" w:type="dxa"/>
            <w:tcBorders>
              <w:top w:val="single" w:sz="4" w:space="0" w:color="auto"/>
              <w:left w:val="single" w:sz="4" w:space="0" w:color="auto"/>
              <w:bottom w:val="single" w:sz="4" w:space="0" w:color="auto"/>
              <w:right w:val="single" w:sz="4" w:space="0" w:color="auto"/>
            </w:tcBorders>
            <w:shd w:val="clear" w:color="auto" w:fill="auto"/>
            <w:hideMark/>
          </w:tcPr>
          <w:p w:rsidR="003C3848" w:rsidRPr="00112A91" w:rsidRDefault="00646C4C" w:rsidP="006A2ACE">
            <w:pPr>
              <w:jc w:val="both"/>
            </w:pPr>
            <w:r w:rsidRPr="00112A91">
              <w:t>ТБО</w:t>
            </w:r>
            <w:r w:rsidR="003C3848" w:rsidRPr="00112A91">
              <w:t xml:space="preserve"> </w:t>
            </w:r>
            <w:r w:rsidRPr="00112A91">
              <w:t xml:space="preserve">вывезенных </w:t>
            </w:r>
            <w:r w:rsidR="003C3848" w:rsidRPr="00112A91">
              <w:t>от населения, тыс.куб.м</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2246</w:t>
            </w:r>
          </w:p>
        </w:tc>
        <w:tc>
          <w:tcPr>
            <w:tcW w:w="12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2254</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2260</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2265</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2269</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2274</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2274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3848" w:rsidRPr="00112A91" w:rsidRDefault="003C3848" w:rsidP="006A2ACE">
            <w:pPr>
              <w:jc w:val="center"/>
            </w:pPr>
            <w:r w:rsidRPr="00112A91">
              <w:t>2273</w:t>
            </w:r>
          </w:p>
        </w:tc>
      </w:tr>
      <w:tr w:rsidR="003C3848" w:rsidRPr="00112A91" w:rsidTr="006A2ACE">
        <w:trPr>
          <w:cantSplit/>
          <w:trHeight w:val="20"/>
          <w:jc w:val="center"/>
        </w:trPr>
        <w:tc>
          <w:tcPr>
            <w:tcW w:w="4018" w:type="dxa"/>
            <w:tcBorders>
              <w:top w:val="single" w:sz="4" w:space="0" w:color="auto"/>
            </w:tcBorders>
            <w:shd w:val="clear" w:color="auto" w:fill="auto"/>
            <w:hideMark/>
          </w:tcPr>
          <w:p w:rsidR="003C3848" w:rsidRPr="00112A91" w:rsidRDefault="00646C4C" w:rsidP="006A2ACE">
            <w:pPr>
              <w:jc w:val="both"/>
            </w:pPr>
            <w:r w:rsidRPr="00112A91">
              <w:t>ТБО</w:t>
            </w:r>
            <w:r w:rsidR="003C3848" w:rsidRPr="00112A91">
              <w:t xml:space="preserve"> всего, </w:t>
            </w:r>
            <w:r w:rsidR="007C35A4" w:rsidRPr="00112A91">
              <w:t>тыс.</w:t>
            </w:r>
            <w:r w:rsidR="003C3848" w:rsidRPr="00112A91">
              <w:t>куб.м</w:t>
            </w:r>
          </w:p>
        </w:tc>
        <w:tc>
          <w:tcPr>
            <w:tcW w:w="1276" w:type="dxa"/>
            <w:tcBorders>
              <w:top w:val="single" w:sz="4" w:space="0" w:color="auto"/>
            </w:tcBorders>
            <w:shd w:val="clear" w:color="auto" w:fill="auto"/>
            <w:noWrap/>
            <w:vAlign w:val="bottom"/>
            <w:hideMark/>
          </w:tcPr>
          <w:p w:rsidR="003C3848" w:rsidRPr="00112A91" w:rsidRDefault="003C3848" w:rsidP="006A2ACE">
            <w:pPr>
              <w:jc w:val="center"/>
            </w:pPr>
            <w:r w:rsidRPr="00112A91">
              <w:t>2808</w:t>
            </w:r>
          </w:p>
        </w:tc>
        <w:tc>
          <w:tcPr>
            <w:tcW w:w="1288" w:type="dxa"/>
            <w:tcBorders>
              <w:top w:val="single" w:sz="4" w:space="0" w:color="auto"/>
            </w:tcBorders>
            <w:shd w:val="clear" w:color="auto" w:fill="auto"/>
            <w:noWrap/>
            <w:vAlign w:val="bottom"/>
            <w:hideMark/>
          </w:tcPr>
          <w:p w:rsidR="003C3848" w:rsidRPr="00112A91" w:rsidRDefault="003C3848" w:rsidP="006A2ACE">
            <w:pPr>
              <w:jc w:val="center"/>
            </w:pPr>
            <w:r w:rsidRPr="00112A91">
              <w:t>2817</w:t>
            </w:r>
          </w:p>
        </w:tc>
        <w:tc>
          <w:tcPr>
            <w:tcW w:w="1361" w:type="dxa"/>
            <w:tcBorders>
              <w:top w:val="single" w:sz="4" w:space="0" w:color="auto"/>
            </w:tcBorders>
            <w:shd w:val="clear" w:color="auto" w:fill="auto"/>
            <w:noWrap/>
            <w:vAlign w:val="bottom"/>
            <w:hideMark/>
          </w:tcPr>
          <w:p w:rsidR="003C3848" w:rsidRPr="00112A91" w:rsidRDefault="003C3848" w:rsidP="006A2ACE">
            <w:pPr>
              <w:jc w:val="center"/>
            </w:pPr>
            <w:r w:rsidRPr="00112A91">
              <w:t>2825</w:t>
            </w:r>
          </w:p>
        </w:tc>
        <w:tc>
          <w:tcPr>
            <w:tcW w:w="1256" w:type="dxa"/>
            <w:tcBorders>
              <w:top w:val="single" w:sz="4" w:space="0" w:color="auto"/>
            </w:tcBorders>
            <w:shd w:val="clear" w:color="auto" w:fill="auto"/>
            <w:noWrap/>
            <w:vAlign w:val="bottom"/>
            <w:hideMark/>
          </w:tcPr>
          <w:p w:rsidR="003C3848" w:rsidRPr="00112A91" w:rsidRDefault="003C3848" w:rsidP="006A2ACE">
            <w:pPr>
              <w:jc w:val="center"/>
            </w:pPr>
            <w:r w:rsidRPr="00112A91">
              <w:t>2832</w:t>
            </w:r>
          </w:p>
        </w:tc>
        <w:tc>
          <w:tcPr>
            <w:tcW w:w="1245" w:type="dxa"/>
            <w:tcBorders>
              <w:top w:val="single" w:sz="4" w:space="0" w:color="auto"/>
            </w:tcBorders>
            <w:shd w:val="clear" w:color="auto" w:fill="auto"/>
            <w:noWrap/>
            <w:vAlign w:val="bottom"/>
            <w:hideMark/>
          </w:tcPr>
          <w:p w:rsidR="003C3848" w:rsidRPr="00112A91" w:rsidRDefault="003C3848" w:rsidP="006A2ACE">
            <w:pPr>
              <w:jc w:val="center"/>
            </w:pPr>
            <w:r w:rsidRPr="00112A91">
              <w:t>2837</w:t>
            </w:r>
          </w:p>
        </w:tc>
        <w:tc>
          <w:tcPr>
            <w:tcW w:w="1297" w:type="dxa"/>
            <w:tcBorders>
              <w:top w:val="single" w:sz="4" w:space="0" w:color="auto"/>
            </w:tcBorders>
            <w:shd w:val="clear" w:color="auto" w:fill="auto"/>
            <w:noWrap/>
            <w:vAlign w:val="bottom"/>
            <w:hideMark/>
          </w:tcPr>
          <w:p w:rsidR="003C3848" w:rsidRPr="00112A91" w:rsidRDefault="003C3848" w:rsidP="006A2ACE">
            <w:pPr>
              <w:jc w:val="center"/>
            </w:pPr>
            <w:r w:rsidRPr="00112A91">
              <w:t>2840</w:t>
            </w:r>
          </w:p>
        </w:tc>
        <w:tc>
          <w:tcPr>
            <w:tcW w:w="1276" w:type="dxa"/>
            <w:tcBorders>
              <w:top w:val="single" w:sz="4" w:space="0" w:color="auto"/>
            </w:tcBorders>
            <w:shd w:val="clear" w:color="auto" w:fill="auto"/>
            <w:noWrap/>
            <w:vAlign w:val="bottom"/>
            <w:hideMark/>
          </w:tcPr>
          <w:p w:rsidR="003C3848" w:rsidRPr="00112A91" w:rsidRDefault="003C3848" w:rsidP="006A2ACE">
            <w:pPr>
              <w:jc w:val="center"/>
            </w:pPr>
            <w:r w:rsidRPr="00112A91">
              <w:t>2842</w:t>
            </w:r>
          </w:p>
        </w:tc>
        <w:tc>
          <w:tcPr>
            <w:tcW w:w="1302" w:type="dxa"/>
            <w:tcBorders>
              <w:top w:val="single" w:sz="4" w:space="0" w:color="auto"/>
            </w:tcBorders>
            <w:shd w:val="clear" w:color="auto" w:fill="auto"/>
            <w:noWrap/>
            <w:vAlign w:val="bottom"/>
            <w:hideMark/>
          </w:tcPr>
          <w:p w:rsidR="003C3848" w:rsidRPr="00112A91" w:rsidRDefault="003C3848" w:rsidP="006A2ACE">
            <w:pPr>
              <w:jc w:val="center"/>
            </w:pPr>
            <w:r w:rsidRPr="00112A91">
              <w:t>2842</w:t>
            </w:r>
          </w:p>
        </w:tc>
        <w:tc>
          <w:tcPr>
            <w:tcW w:w="1265" w:type="dxa"/>
            <w:tcBorders>
              <w:top w:val="single" w:sz="4" w:space="0" w:color="auto"/>
            </w:tcBorders>
            <w:shd w:val="clear" w:color="auto" w:fill="auto"/>
            <w:noWrap/>
            <w:vAlign w:val="bottom"/>
            <w:hideMark/>
          </w:tcPr>
          <w:p w:rsidR="003C3848" w:rsidRPr="00112A91" w:rsidRDefault="003C3848" w:rsidP="006A2ACE">
            <w:pPr>
              <w:jc w:val="center"/>
            </w:pPr>
            <w:r w:rsidRPr="00112A91">
              <w:t>2841</w:t>
            </w:r>
          </w:p>
        </w:tc>
      </w:tr>
      <w:tr w:rsidR="003C3848" w:rsidRPr="00112A91" w:rsidTr="006A2ACE">
        <w:trPr>
          <w:cantSplit/>
          <w:trHeight w:val="20"/>
          <w:jc w:val="center"/>
        </w:trPr>
        <w:tc>
          <w:tcPr>
            <w:tcW w:w="4018" w:type="dxa"/>
            <w:shd w:val="clear" w:color="auto" w:fill="auto"/>
            <w:hideMark/>
          </w:tcPr>
          <w:p w:rsidR="003C3848" w:rsidRPr="00112A91" w:rsidRDefault="003C3848" w:rsidP="006A2ACE">
            <w:pPr>
              <w:jc w:val="both"/>
            </w:pPr>
            <w:r w:rsidRPr="00112A91">
              <w:t>Плотность, кг/куб.м</w:t>
            </w:r>
          </w:p>
        </w:tc>
        <w:tc>
          <w:tcPr>
            <w:tcW w:w="1276" w:type="dxa"/>
            <w:shd w:val="clear" w:color="auto" w:fill="auto"/>
            <w:noWrap/>
            <w:vAlign w:val="bottom"/>
            <w:hideMark/>
          </w:tcPr>
          <w:p w:rsidR="003C3848" w:rsidRPr="00112A91" w:rsidRDefault="003C3848" w:rsidP="006A2ACE">
            <w:pPr>
              <w:jc w:val="center"/>
            </w:pPr>
            <w:r w:rsidRPr="00112A91">
              <w:t>97,64</w:t>
            </w:r>
          </w:p>
        </w:tc>
        <w:tc>
          <w:tcPr>
            <w:tcW w:w="1288" w:type="dxa"/>
            <w:shd w:val="clear" w:color="auto" w:fill="auto"/>
            <w:noWrap/>
            <w:vAlign w:val="bottom"/>
            <w:hideMark/>
          </w:tcPr>
          <w:p w:rsidR="003C3848" w:rsidRPr="00112A91" w:rsidRDefault="003C3848" w:rsidP="006A2ACE">
            <w:pPr>
              <w:jc w:val="center"/>
            </w:pPr>
            <w:r w:rsidRPr="00112A91">
              <w:t>97,64</w:t>
            </w:r>
          </w:p>
        </w:tc>
        <w:tc>
          <w:tcPr>
            <w:tcW w:w="1361" w:type="dxa"/>
            <w:shd w:val="clear" w:color="auto" w:fill="auto"/>
            <w:noWrap/>
            <w:vAlign w:val="bottom"/>
            <w:hideMark/>
          </w:tcPr>
          <w:p w:rsidR="003C3848" w:rsidRPr="00112A91" w:rsidRDefault="003C3848" w:rsidP="006A2ACE">
            <w:pPr>
              <w:jc w:val="center"/>
            </w:pPr>
            <w:r w:rsidRPr="00112A91">
              <w:t>97,64</w:t>
            </w:r>
          </w:p>
        </w:tc>
        <w:tc>
          <w:tcPr>
            <w:tcW w:w="1256" w:type="dxa"/>
            <w:shd w:val="clear" w:color="auto" w:fill="auto"/>
            <w:noWrap/>
            <w:vAlign w:val="bottom"/>
            <w:hideMark/>
          </w:tcPr>
          <w:p w:rsidR="003C3848" w:rsidRPr="00112A91" w:rsidRDefault="003C3848" w:rsidP="006A2ACE">
            <w:pPr>
              <w:jc w:val="center"/>
            </w:pPr>
            <w:r w:rsidRPr="00112A91">
              <w:t>97,64</w:t>
            </w:r>
          </w:p>
        </w:tc>
        <w:tc>
          <w:tcPr>
            <w:tcW w:w="1245" w:type="dxa"/>
            <w:shd w:val="clear" w:color="auto" w:fill="auto"/>
            <w:noWrap/>
            <w:vAlign w:val="bottom"/>
            <w:hideMark/>
          </w:tcPr>
          <w:p w:rsidR="003C3848" w:rsidRPr="00112A91" w:rsidRDefault="003C3848" w:rsidP="006A2ACE">
            <w:pPr>
              <w:jc w:val="center"/>
            </w:pPr>
            <w:r w:rsidRPr="00112A91">
              <w:t>97,64</w:t>
            </w:r>
          </w:p>
        </w:tc>
        <w:tc>
          <w:tcPr>
            <w:tcW w:w="1297" w:type="dxa"/>
            <w:shd w:val="clear" w:color="auto" w:fill="auto"/>
            <w:noWrap/>
            <w:vAlign w:val="bottom"/>
            <w:hideMark/>
          </w:tcPr>
          <w:p w:rsidR="003C3848" w:rsidRPr="00112A91" w:rsidRDefault="003C3848" w:rsidP="006A2ACE">
            <w:pPr>
              <w:jc w:val="center"/>
            </w:pPr>
            <w:r w:rsidRPr="00112A91">
              <w:t>97,64</w:t>
            </w:r>
          </w:p>
        </w:tc>
        <w:tc>
          <w:tcPr>
            <w:tcW w:w="1276" w:type="dxa"/>
            <w:shd w:val="clear" w:color="auto" w:fill="auto"/>
            <w:noWrap/>
            <w:vAlign w:val="bottom"/>
            <w:hideMark/>
          </w:tcPr>
          <w:p w:rsidR="003C3848" w:rsidRPr="00112A91" w:rsidRDefault="003C3848" w:rsidP="006A2ACE">
            <w:pPr>
              <w:jc w:val="center"/>
            </w:pPr>
            <w:r w:rsidRPr="00112A91">
              <w:t>97,64</w:t>
            </w:r>
          </w:p>
        </w:tc>
        <w:tc>
          <w:tcPr>
            <w:tcW w:w="1302" w:type="dxa"/>
            <w:shd w:val="clear" w:color="auto" w:fill="auto"/>
            <w:noWrap/>
            <w:vAlign w:val="bottom"/>
            <w:hideMark/>
          </w:tcPr>
          <w:p w:rsidR="003C3848" w:rsidRPr="00112A91" w:rsidRDefault="003C3848" w:rsidP="006A2ACE">
            <w:pPr>
              <w:jc w:val="center"/>
            </w:pPr>
            <w:r w:rsidRPr="00112A91">
              <w:t>97,64</w:t>
            </w:r>
          </w:p>
        </w:tc>
        <w:tc>
          <w:tcPr>
            <w:tcW w:w="1265" w:type="dxa"/>
            <w:shd w:val="clear" w:color="auto" w:fill="auto"/>
            <w:noWrap/>
            <w:vAlign w:val="bottom"/>
            <w:hideMark/>
          </w:tcPr>
          <w:p w:rsidR="003C3848" w:rsidRPr="00112A91" w:rsidRDefault="003C3848" w:rsidP="006A2ACE">
            <w:pPr>
              <w:jc w:val="center"/>
            </w:pPr>
            <w:r w:rsidRPr="00112A91">
              <w:t>97,64</w:t>
            </w:r>
          </w:p>
        </w:tc>
      </w:tr>
      <w:tr w:rsidR="003C3848" w:rsidRPr="00112A91" w:rsidTr="006A2ACE">
        <w:trPr>
          <w:cantSplit/>
          <w:trHeight w:val="20"/>
          <w:jc w:val="center"/>
        </w:trPr>
        <w:tc>
          <w:tcPr>
            <w:tcW w:w="4018" w:type="dxa"/>
            <w:shd w:val="clear" w:color="auto" w:fill="auto"/>
            <w:hideMark/>
          </w:tcPr>
          <w:p w:rsidR="003C3848" w:rsidRPr="00112A91" w:rsidRDefault="00646C4C" w:rsidP="006A2ACE">
            <w:pPr>
              <w:jc w:val="both"/>
            </w:pPr>
            <w:r w:rsidRPr="00112A91">
              <w:t>ТБО</w:t>
            </w:r>
            <w:r w:rsidR="003C3848" w:rsidRPr="00112A91">
              <w:t xml:space="preserve"> </w:t>
            </w:r>
            <w:r w:rsidRPr="00112A91">
              <w:t xml:space="preserve">вывезенных </w:t>
            </w:r>
            <w:r w:rsidR="003C3848" w:rsidRPr="00112A91">
              <w:t>от населения, тонн</w:t>
            </w:r>
          </w:p>
        </w:tc>
        <w:tc>
          <w:tcPr>
            <w:tcW w:w="1276" w:type="dxa"/>
            <w:shd w:val="clear" w:color="auto" w:fill="auto"/>
            <w:noWrap/>
            <w:vAlign w:val="bottom"/>
            <w:hideMark/>
          </w:tcPr>
          <w:p w:rsidR="003C3848" w:rsidRPr="00112A91" w:rsidRDefault="003C3848" w:rsidP="006A2ACE">
            <w:pPr>
              <w:jc w:val="center"/>
            </w:pPr>
            <w:r w:rsidRPr="00112A91">
              <w:t>219346</w:t>
            </w:r>
          </w:p>
        </w:tc>
        <w:tc>
          <w:tcPr>
            <w:tcW w:w="1288" w:type="dxa"/>
            <w:shd w:val="clear" w:color="auto" w:fill="auto"/>
            <w:noWrap/>
            <w:vAlign w:val="bottom"/>
            <w:hideMark/>
          </w:tcPr>
          <w:p w:rsidR="003C3848" w:rsidRPr="00112A91" w:rsidRDefault="003C3848" w:rsidP="006A2ACE">
            <w:pPr>
              <w:jc w:val="center"/>
            </w:pPr>
            <w:r w:rsidRPr="00112A91">
              <w:t>220076</w:t>
            </w:r>
          </w:p>
        </w:tc>
        <w:tc>
          <w:tcPr>
            <w:tcW w:w="1361" w:type="dxa"/>
            <w:shd w:val="clear" w:color="auto" w:fill="auto"/>
            <w:noWrap/>
            <w:vAlign w:val="bottom"/>
            <w:hideMark/>
          </w:tcPr>
          <w:p w:rsidR="003C3848" w:rsidRPr="00112A91" w:rsidRDefault="003C3848" w:rsidP="006A2ACE">
            <w:pPr>
              <w:jc w:val="center"/>
            </w:pPr>
            <w:r w:rsidRPr="00112A91">
              <w:t>220697</w:t>
            </w:r>
          </w:p>
        </w:tc>
        <w:tc>
          <w:tcPr>
            <w:tcW w:w="1256" w:type="dxa"/>
            <w:shd w:val="clear" w:color="auto" w:fill="auto"/>
            <w:noWrap/>
            <w:vAlign w:val="bottom"/>
            <w:hideMark/>
          </w:tcPr>
          <w:p w:rsidR="003C3848" w:rsidRPr="00112A91" w:rsidRDefault="003C3848" w:rsidP="006A2ACE">
            <w:pPr>
              <w:jc w:val="center"/>
            </w:pPr>
            <w:r w:rsidRPr="00112A91">
              <w:t>221203</w:t>
            </w:r>
          </w:p>
        </w:tc>
        <w:tc>
          <w:tcPr>
            <w:tcW w:w="1245" w:type="dxa"/>
            <w:shd w:val="clear" w:color="auto" w:fill="auto"/>
            <w:noWrap/>
            <w:vAlign w:val="bottom"/>
            <w:hideMark/>
          </w:tcPr>
          <w:p w:rsidR="003C3848" w:rsidRPr="00112A91" w:rsidRDefault="003C3848" w:rsidP="006A2ACE">
            <w:pPr>
              <w:jc w:val="center"/>
            </w:pPr>
            <w:r w:rsidRPr="00112A91">
              <w:t>221585</w:t>
            </w:r>
          </w:p>
        </w:tc>
        <w:tc>
          <w:tcPr>
            <w:tcW w:w="1297" w:type="dxa"/>
            <w:shd w:val="clear" w:color="auto" w:fill="auto"/>
            <w:noWrap/>
            <w:vAlign w:val="bottom"/>
            <w:hideMark/>
          </w:tcPr>
          <w:p w:rsidR="003C3848" w:rsidRPr="00112A91" w:rsidRDefault="003C3848" w:rsidP="006A2ACE">
            <w:pPr>
              <w:jc w:val="center"/>
            </w:pPr>
            <w:r w:rsidRPr="00112A91">
              <w:t>221847</w:t>
            </w:r>
          </w:p>
        </w:tc>
        <w:tc>
          <w:tcPr>
            <w:tcW w:w="1276" w:type="dxa"/>
            <w:shd w:val="clear" w:color="auto" w:fill="auto"/>
            <w:noWrap/>
            <w:vAlign w:val="bottom"/>
            <w:hideMark/>
          </w:tcPr>
          <w:p w:rsidR="003C3848" w:rsidRPr="00112A91" w:rsidRDefault="003C3848" w:rsidP="006A2ACE">
            <w:pPr>
              <w:jc w:val="center"/>
            </w:pPr>
            <w:r w:rsidRPr="00112A91">
              <w:t>221995</w:t>
            </w:r>
          </w:p>
        </w:tc>
        <w:tc>
          <w:tcPr>
            <w:tcW w:w="1302" w:type="dxa"/>
            <w:shd w:val="clear" w:color="auto" w:fill="auto"/>
            <w:noWrap/>
            <w:vAlign w:val="bottom"/>
            <w:hideMark/>
          </w:tcPr>
          <w:p w:rsidR="003C3848" w:rsidRPr="00112A91" w:rsidRDefault="003C3848" w:rsidP="006A2ACE">
            <w:pPr>
              <w:jc w:val="center"/>
            </w:pPr>
            <w:r w:rsidRPr="00112A91">
              <w:t>222026</w:t>
            </w:r>
          </w:p>
        </w:tc>
        <w:tc>
          <w:tcPr>
            <w:tcW w:w="1265" w:type="dxa"/>
            <w:shd w:val="clear" w:color="auto" w:fill="auto"/>
            <w:noWrap/>
            <w:vAlign w:val="bottom"/>
            <w:hideMark/>
          </w:tcPr>
          <w:p w:rsidR="003C3848" w:rsidRPr="00112A91" w:rsidRDefault="003C3848" w:rsidP="006A2ACE">
            <w:pPr>
              <w:jc w:val="center"/>
            </w:pPr>
            <w:r w:rsidRPr="00112A91">
              <w:t>221933</w:t>
            </w:r>
          </w:p>
        </w:tc>
      </w:tr>
      <w:tr w:rsidR="003C3848" w:rsidRPr="00112A91" w:rsidTr="006A2ACE">
        <w:trPr>
          <w:cantSplit/>
          <w:trHeight w:val="20"/>
          <w:jc w:val="center"/>
        </w:trPr>
        <w:tc>
          <w:tcPr>
            <w:tcW w:w="4018" w:type="dxa"/>
            <w:tcBorders>
              <w:bottom w:val="single" w:sz="4" w:space="0" w:color="auto"/>
            </w:tcBorders>
            <w:shd w:val="clear" w:color="auto" w:fill="auto"/>
            <w:hideMark/>
          </w:tcPr>
          <w:p w:rsidR="003C3848" w:rsidRPr="00112A91" w:rsidRDefault="00646C4C" w:rsidP="006A2ACE">
            <w:pPr>
              <w:jc w:val="both"/>
            </w:pPr>
            <w:r w:rsidRPr="00112A91">
              <w:t>ТБО</w:t>
            </w:r>
            <w:r w:rsidR="003C3848" w:rsidRPr="00112A91">
              <w:t xml:space="preserve"> всего, тонн</w:t>
            </w:r>
          </w:p>
        </w:tc>
        <w:tc>
          <w:tcPr>
            <w:tcW w:w="1276" w:type="dxa"/>
            <w:tcBorders>
              <w:bottom w:val="single" w:sz="4" w:space="0" w:color="auto"/>
            </w:tcBorders>
            <w:shd w:val="clear" w:color="auto" w:fill="auto"/>
            <w:noWrap/>
            <w:vAlign w:val="bottom"/>
            <w:hideMark/>
          </w:tcPr>
          <w:p w:rsidR="003C3848" w:rsidRPr="00112A91" w:rsidRDefault="003C3848" w:rsidP="006A2ACE">
            <w:pPr>
              <w:jc w:val="center"/>
            </w:pPr>
            <w:r w:rsidRPr="00112A91">
              <w:t>274183</w:t>
            </w:r>
          </w:p>
        </w:tc>
        <w:tc>
          <w:tcPr>
            <w:tcW w:w="1288" w:type="dxa"/>
            <w:tcBorders>
              <w:bottom w:val="single" w:sz="4" w:space="0" w:color="auto"/>
            </w:tcBorders>
            <w:shd w:val="clear" w:color="auto" w:fill="auto"/>
            <w:noWrap/>
            <w:vAlign w:val="bottom"/>
            <w:hideMark/>
          </w:tcPr>
          <w:p w:rsidR="003C3848" w:rsidRPr="00112A91" w:rsidRDefault="003C3848" w:rsidP="006A2ACE">
            <w:pPr>
              <w:jc w:val="center"/>
            </w:pPr>
            <w:r w:rsidRPr="00112A91">
              <w:t>275095</w:t>
            </w:r>
          </w:p>
        </w:tc>
        <w:tc>
          <w:tcPr>
            <w:tcW w:w="1361" w:type="dxa"/>
            <w:tcBorders>
              <w:bottom w:val="single" w:sz="4" w:space="0" w:color="auto"/>
            </w:tcBorders>
            <w:shd w:val="clear" w:color="auto" w:fill="auto"/>
            <w:noWrap/>
            <w:vAlign w:val="bottom"/>
            <w:hideMark/>
          </w:tcPr>
          <w:p w:rsidR="003C3848" w:rsidRPr="00112A91" w:rsidRDefault="003C3848" w:rsidP="006A2ACE">
            <w:pPr>
              <w:jc w:val="center"/>
            </w:pPr>
            <w:r w:rsidRPr="00112A91">
              <w:t>275872</w:t>
            </w:r>
          </w:p>
        </w:tc>
        <w:tc>
          <w:tcPr>
            <w:tcW w:w="1256" w:type="dxa"/>
            <w:tcBorders>
              <w:bottom w:val="single" w:sz="4" w:space="0" w:color="auto"/>
            </w:tcBorders>
            <w:shd w:val="clear" w:color="auto" w:fill="auto"/>
            <w:noWrap/>
            <w:vAlign w:val="bottom"/>
            <w:hideMark/>
          </w:tcPr>
          <w:p w:rsidR="003C3848" w:rsidRPr="00112A91" w:rsidRDefault="003C3848" w:rsidP="006A2ACE">
            <w:pPr>
              <w:jc w:val="center"/>
            </w:pPr>
            <w:r w:rsidRPr="00112A91">
              <w:t>276503</w:t>
            </w:r>
          </w:p>
        </w:tc>
        <w:tc>
          <w:tcPr>
            <w:tcW w:w="1245" w:type="dxa"/>
            <w:tcBorders>
              <w:bottom w:val="single" w:sz="4" w:space="0" w:color="auto"/>
            </w:tcBorders>
            <w:shd w:val="clear" w:color="auto" w:fill="auto"/>
            <w:noWrap/>
            <w:vAlign w:val="bottom"/>
            <w:hideMark/>
          </w:tcPr>
          <w:p w:rsidR="003C3848" w:rsidRPr="00112A91" w:rsidRDefault="003C3848" w:rsidP="006A2ACE">
            <w:pPr>
              <w:jc w:val="center"/>
            </w:pPr>
            <w:r w:rsidRPr="00112A91">
              <w:t>276981</w:t>
            </w:r>
          </w:p>
        </w:tc>
        <w:tc>
          <w:tcPr>
            <w:tcW w:w="1297" w:type="dxa"/>
            <w:tcBorders>
              <w:bottom w:val="single" w:sz="4" w:space="0" w:color="auto"/>
            </w:tcBorders>
            <w:shd w:val="clear" w:color="auto" w:fill="auto"/>
            <w:noWrap/>
            <w:vAlign w:val="bottom"/>
            <w:hideMark/>
          </w:tcPr>
          <w:p w:rsidR="003C3848" w:rsidRPr="00112A91" w:rsidRDefault="003C3848" w:rsidP="006A2ACE">
            <w:pPr>
              <w:jc w:val="center"/>
            </w:pPr>
            <w:r w:rsidRPr="00112A91">
              <w:t>277308</w:t>
            </w:r>
          </w:p>
        </w:tc>
        <w:tc>
          <w:tcPr>
            <w:tcW w:w="1276" w:type="dxa"/>
            <w:tcBorders>
              <w:bottom w:val="single" w:sz="4" w:space="0" w:color="auto"/>
            </w:tcBorders>
            <w:shd w:val="clear" w:color="auto" w:fill="auto"/>
            <w:noWrap/>
            <w:vAlign w:val="bottom"/>
            <w:hideMark/>
          </w:tcPr>
          <w:p w:rsidR="003C3848" w:rsidRPr="00112A91" w:rsidRDefault="003C3848" w:rsidP="006A2ACE">
            <w:pPr>
              <w:jc w:val="center"/>
            </w:pPr>
            <w:r w:rsidRPr="00112A91">
              <w:t>277494</w:t>
            </w:r>
          </w:p>
        </w:tc>
        <w:tc>
          <w:tcPr>
            <w:tcW w:w="1302" w:type="dxa"/>
            <w:tcBorders>
              <w:bottom w:val="single" w:sz="4" w:space="0" w:color="auto"/>
            </w:tcBorders>
            <w:shd w:val="clear" w:color="auto" w:fill="auto"/>
            <w:noWrap/>
            <w:vAlign w:val="bottom"/>
            <w:hideMark/>
          </w:tcPr>
          <w:p w:rsidR="003C3848" w:rsidRPr="00112A91" w:rsidRDefault="003C3848" w:rsidP="006A2ACE">
            <w:pPr>
              <w:jc w:val="center"/>
            </w:pPr>
            <w:r w:rsidRPr="00112A91">
              <w:t>277532</w:t>
            </w:r>
          </w:p>
        </w:tc>
        <w:tc>
          <w:tcPr>
            <w:tcW w:w="1265" w:type="dxa"/>
            <w:tcBorders>
              <w:bottom w:val="single" w:sz="4" w:space="0" w:color="auto"/>
            </w:tcBorders>
            <w:shd w:val="clear" w:color="auto" w:fill="auto"/>
            <w:noWrap/>
            <w:vAlign w:val="bottom"/>
            <w:hideMark/>
          </w:tcPr>
          <w:p w:rsidR="003C3848" w:rsidRPr="00112A91" w:rsidRDefault="003C3848" w:rsidP="006A2ACE">
            <w:pPr>
              <w:jc w:val="center"/>
            </w:pPr>
            <w:r w:rsidRPr="00112A91">
              <w:t>277416</w:t>
            </w:r>
          </w:p>
        </w:tc>
      </w:tr>
      <w:tr w:rsidR="003C3848" w:rsidRPr="00112A91" w:rsidTr="006A2ACE">
        <w:trPr>
          <w:cantSplit/>
          <w:trHeight w:val="20"/>
          <w:jc w:val="center"/>
        </w:trPr>
        <w:tc>
          <w:tcPr>
            <w:tcW w:w="4018" w:type="dxa"/>
            <w:tcBorders>
              <w:bottom w:val="nil"/>
            </w:tcBorders>
            <w:shd w:val="clear" w:color="auto" w:fill="auto"/>
            <w:hideMark/>
          </w:tcPr>
          <w:p w:rsidR="003C3848" w:rsidRPr="00112A91" w:rsidRDefault="003C3848" w:rsidP="006A2ACE">
            <w:pPr>
              <w:jc w:val="both"/>
            </w:pPr>
            <w:r w:rsidRPr="00112A91">
              <w:t>в том числе по районам</w:t>
            </w:r>
            <w:r w:rsidR="00646C4C" w:rsidRPr="00112A91">
              <w:t>:</w:t>
            </w:r>
          </w:p>
        </w:tc>
        <w:tc>
          <w:tcPr>
            <w:tcW w:w="1276" w:type="dxa"/>
            <w:tcBorders>
              <w:bottom w:val="nil"/>
            </w:tcBorders>
            <w:shd w:val="clear" w:color="auto" w:fill="auto"/>
            <w:noWrap/>
            <w:vAlign w:val="bottom"/>
            <w:hideMark/>
          </w:tcPr>
          <w:p w:rsidR="003C3848" w:rsidRPr="00112A91" w:rsidRDefault="003C3848" w:rsidP="006A2ACE">
            <w:pPr>
              <w:jc w:val="center"/>
            </w:pPr>
          </w:p>
        </w:tc>
        <w:tc>
          <w:tcPr>
            <w:tcW w:w="1288" w:type="dxa"/>
            <w:tcBorders>
              <w:bottom w:val="nil"/>
            </w:tcBorders>
            <w:shd w:val="clear" w:color="auto" w:fill="auto"/>
            <w:noWrap/>
            <w:vAlign w:val="bottom"/>
            <w:hideMark/>
          </w:tcPr>
          <w:p w:rsidR="003C3848" w:rsidRPr="00112A91" w:rsidRDefault="003C3848" w:rsidP="006A2ACE">
            <w:pPr>
              <w:jc w:val="center"/>
            </w:pPr>
          </w:p>
        </w:tc>
        <w:tc>
          <w:tcPr>
            <w:tcW w:w="1361" w:type="dxa"/>
            <w:tcBorders>
              <w:bottom w:val="nil"/>
            </w:tcBorders>
            <w:shd w:val="clear" w:color="auto" w:fill="auto"/>
            <w:noWrap/>
            <w:vAlign w:val="bottom"/>
            <w:hideMark/>
          </w:tcPr>
          <w:p w:rsidR="003C3848" w:rsidRPr="00112A91" w:rsidRDefault="003C3848" w:rsidP="006A2ACE">
            <w:pPr>
              <w:jc w:val="center"/>
            </w:pPr>
          </w:p>
        </w:tc>
        <w:tc>
          <w:tcPr>
            <w:tcW w:w="1256" w:type="dxa"/>
            <w:tcBorders>
              <w:bottom w:val="nil"/>
            </w:tcBorders>
            <w:shd w:val="clear" w:color="auto" w:fill="auto"/>
            <w:noWrap/>
            <w:vAlign w:val="bottom"/>
            <w:hideMark/>
          </w:tcPr>
          <w:p w:rsidR="003C3848" w:rsidRPr="00112A91" w:rsidRDefault="003C3848" w:rsidP="006A2ACE">
            <w:pPr>
              <w:jc w:val="center"/>
            </w:pPr>
          </w:p>
        </w:tc>
        <w:tc>
          <w:tcPr>
            <w:tcW w:w="1245" w:type="dxa"/>
            <w:tcBorders>
              <w:bottom w:val="nil"/>
            </w:tcBorders>
            <w:shd w:val="clear" w:color="auto" w:fill="auto"/>
            <w:noWrap/>
            <w:vAlign w:val="bottom"/>
            <w:hideMark/>
          </w:tcPr>
          <w:p w:rsidR="003C3848" w:rsidRPr="00112A91" w:rsidRDefault="003C3848" w:rsidP="006A2ACE">
            <w:pPr>
              <w:jc w:val="center"/>
            </w:pPr>
          </w:p>
        </w:tc>
        <w:tc>
          <w:tcPr>
            <w:tcW w:w="1297" w:type="dxa"/>
            <w:tcBorders>
              <w:bottom w:val="nil"/>
            </w:tcBorders>
            <w:shd w:val="clear" w:color="auto" w:fill="auto"/>
            <w:noWrap/>
            <w:vAlign w:val="bottom"/>
            <w:hideMark/>
          </w:tcPr>
          <w:p w:rsidR="003C3848" w:rsidRPr="00112A91" w:rsidRDefault="003C3848" w:rsidP="006A2ACE">
            <w:pPr>
              <w:jc w:val="center"/>
            </w:pPr>
          </w:p>
        </w:tc>
        <w:tc>
          <w:tcPr>
            <w:tcW w:w="1276" w:type="dxa"/>
            <w:tcBorders>
              <w:bottom w:val="nil"/>
            </w:tcBorders>
            <w:shd w:val="clear" w:color="auto" w:fill="auto"/>
            <w:noWrap/>
            <w:vAlign w:val="bottom"/>
            <w:hideMark/>
          </w:tcPr>
          <w:p w:rsidR="003C3848" w:rsidRPr="00112A91" w:rsidRDefault="003C3848" w:rsidP="006A2ACE">
            <w:pPr>
              <w:jc w:val="center"/>
            </w:pPr>
          </w:p>
        </w:tc>
        <w:tc>
          <w:tcPr>
            <w:tcW w:w="1302" w:type="dxa"/>
            <w:tcBorders>
              <w:bottom w:val="nil"/>
            </w:tcBorders>
            <w:shd w:val="clear" w:color="auto" w:fill="auto"/>
            <w:noWrap/>
            <w:vAlign w:val="bottom"/>
            <w:hideMark/>
          </w:tcPr>
          <w:p w:rsidR="003C3848" w:rsidRPr="00112A91" w:rsidRDefault="003C3848" w:rsidP="006A2ACE">
            <w:pPr>
              <w:jc w:val="center"/>
            </w:pPr>
          </w:p>
        </w:tc>
        <w:tc>
          <w:tcPr>
            <w:tcW w:w="1265" w:type="dxa"/>
            <w:tcBorders>
              <w:bottom w:val="nil"/>
            </w:tcBorders>
            <w:shd w:val="clear" w:color="auto" w:fill="auto"/>
            <w:noWrap/>
            <w:vAlign w:val="bottom"/>
            <w:hideMark/>
          </w:tcPr>
          <w:p w:rsidR="003C3848" w:rsidRPr="00112A91" w:rsidRDefault="003C3848" w:rsidP="006A2ACE">
            <w:pPr>
              <w:jc w:val="center"/>
            </w:pPr>
          </w:p>
        </w:tc>
      </w:tr>
      <w:tr w:rsidR="003C3848" w:rsidRPr="00112A91" w:rsidTr="006A2ACE">
        <w:trPr>
          <w:cantSplit/>
          <w:trHeight w:val="20"/>
          <w:jc w:val="center"/>
        </w:trPr>
        <w:tc>
          <w:tcPr>
            <w:tcW w:w="4018" w:type="dxa"/>
            <w:tcBorders>
              <w:top w:val="nil"/>
            </w:tcBorders>
            <w:shd w:val="clear" w:color="auto" w:fill="auto"/>
            <w:hideMark/>
          </w:tcPr>
          <w:p w:rsidR="003C3848" w:rsidRPr="00112A91" w:rsidRDefault="003C3848" w:rsidP="006A2ACE">
            <w:pPr>
              <w:jc w:val="both"/>
            </w:pPr>
            <w:r w:rsidRPr="00112A91">
              <w:t>Дзержинский район</w:t>
            </w:r>
          </w:p>
        </w:tc>
        <w:tc>
          <w:tcPr>
            <w:tcW w:w="1276" w:type="dxa"/>
            <w:tcBorders>
              <w:top w:val="nil"/>
            </w:tcBorders>
            <w:shd w:val="clear" w:color="auto" w:fill="auto"/>
            <w:noWrap/>
            <w:vAlign w:val="bottom"/>
            <w:hideMark/>
          </w:tcPr>
          <w:p w:rsidR="003C3848" w:rsidRPr="00112A91" w:rsidRDefault="003C3848" w:rsidP="006A2ACE">
            <w:pPr>
              <w:jc w:val="center"/>
            </w:pPr>
            <w:r w:rsidRPr="00112A91">
              <w:t>43209</w:t>
            </w:r>
          </w:p>
        </w:tc>
        <w:tc>
          <w:tcPr>
            <w:tcW w:w="1288" w:type="dxa"/>
            <w:tcBorders>
              <w:top w:val="nil"/>
            </w:tcBorders>
            <w:shd w:val="clear" w:color="auto" w:fill="auto"/>
            <w:noWrap/>
            <w:vAlign w:val="bottom"/>
            <w:hideMark/>
          </w:tcPr>
          <w:p w:rsidR="003C3848" w:rsidRPr="00112A91" w:rsidRDefault="003C3848" w:rsidP="006A2ACE">
            <w:pPr>
              <w:jc w:val="center"/>
            </w:pPr>
            <w:r w:rsidRPr="00112A91">
              <w:t>43352</w:t>
            </w:r>
          </w:p>
        </w:tc>
        <w:tc>
          <w:tcPr>
            <w:tcW w:w="1361" w:type="dxa"/>
            <w:tcBorders>
              <w:top w:val="nil"/>
            </w:tcBorders>
            <w:shd w:val="clear" w:color="auto" w:fill="auto"/>
            <w:noWrap/>
            <w:vAlign w:val="bottom"/>
            <w:hideMark/>
          </w:tcPr>
          <w:p w:rsidR="003C3848" w:rsidRPr="00112A91" w:rsidRDefault="003C3848" w:rsidP="006A2ACE">
            <w:pPr>
              <w:jc w:val="center"/>
            </w:pPr>
            <w:r w:rsidRPr="00112A91">
              <w:t>43475</w:t>
            </w:r>
          </w:p>
        </w:tc>
        <w:tc>
          <w:tcPr>
            <w:tcW w:w="1256" w:type="dxa"/>
            <w:tcBorders>
              <w:top w:val="nil"/>
            </w:tcBorders>
            <w:shd w:val="clear" w:color="auto" w:fill="auto"/>
            <w:noWrap/>
            <w:vAlign w:val="bottom"/>
            <w:hideMark/>
          </w:tcPr>
          <w:p w:rsidR="003C3848" w:rsidRPr="00112A91" w:rsidRDefault="003C3848" w:rsidP="006A2ACE">
            <w:pPr>
              <w:jc w:val="center"/>
            </w:pPr>
            <w:r w:rsidRPr="00112A91">
              <w:t>43574</w:t>
            </w:r>
          </w:p>
        </w:tc>
        <w:tc>
          <w:tcPr>
            <w:tcW w:w="1245" w:type="dxa"/>
            <w:tcBorders>
              <w:top w:val="nil"/>
            </w:tcBorders>
            <w:shd w:val="clear" w:color="auto" w:fill="auto"/>
            <w:noWrap/>
            <w:vAlign w:val="bottom"/>
            <w:hideMark/>
          </w:tcPr>
          <w:p w:rsidR="003C3848" w:rsidRPr="00112A91" w:rsidRDefault="003C3848" w:rsidP="006A2ACE">
            <w:pPr>
              <w:jc w:val="center"/>
            </w:pPr>
            <w:r w:rsidRPr="00112A91">
              <w:t>43650</w:t>
            </w:r>
          </w:p>
        </w:tc>
        <w:tc>
          <w:tcPr>
            <w:tcW w:w="1297" w:type="dxa"/>
            <w:tcBorders>
              <w:top w:val="nil"/>
            </w:tcBorders>
            <w:shd w:val="clear" w:color="auto" w:fill="auto"/>
            <w:noWrap/>
            <w:vAlign w:val="bottom"/>
            <w:hideMark/>
          </w:tcPr>
          <w:p w:rsidR="003C3848" w:rsidRPr="00112A91" w:rsidRDefault="003C3848" w:rsidP="006A2ACE">
            <w:pPr>
              <w:jc w:val="center"/>
            </w:pPr>
            <w:r w:rsidRPr="00112A91">
              <w:t>43701</w:t>
            </w:r>
          </w:p>
        </w:tc>
        <w:tc>
          <w:tcPr>
            <w:tcW w:w="1276" w:type="dxa"/>
            <w:tcBorders>
              <w:top w:val="nil"/>
            </w:tcBorders>
            <w:shd w:val="clear" w:color="auto" w:fill="auto"/>
            <w:noWrap/>
            <w:vAlign w:val="bottom"/>
            <w:hideMark/>
          </w:tcPr>
          <w:p w:rsidR="003C3848" w:rsidRPr="00112A91" w:rsidRDefault="003C3848" w:rsidP="006A2ACE">
            <w:pPr>
              <w:jc w:val="center"/>
            </w:pPr>
            <w:r w:rsidRPr="00112A91">
              <w:t>43730</w:t>
            </w:r>
          </w:p>
        </w:tc>
        <w:tc>
          <w:tcPr>
            <w:tcW w:w="1302" w:type="dxa"/>
            <w:tcBorders>
              <w:top w:val="nil"/>
            </w:tcBorders>
            <w:shd w:val="clear" w:color="auto" w:fill="auto"/>
            <w:noWrap/>
            <w:vAlign w:val="bottom"/>
            <w:hideMark/>
          </w:tcPr>
          <w:p w:rsidR="003C3848" w:rsidRPr="00112A91" w:rsidRDefault="003C3848" w:rsidP="006A2ACE">
            <w:pPr>
              <w:jc w:val="center"/>
            </w:pPr>
            <w:r w:rsidRPr="00112A91">
              <w:t>43736</w:t>
            </w:r>
          </w:p>
        </w:tc>
        <w:tc>
          <w:tcPr>
            <w:tcW w:w="1265" w:type="dxa"/>
            <w:tcBorders>
              <w:top w:val="nil"/>
            </w:tcBorders>
            <w:shd w:val="clear" w:color="auto" w:fill="auto"/>
            <w:noWrap/>
            <w:vAlign w:val="bottom"/>
            <w:hideMark/>
          </w:tcPr>
          <w:p w:rsidR="003C3848" w:rsidRPr="00112A91" w:rsidRDefault="003C3848" w:rsidP="006A2ACE">
            <w:pPr>
              <w:jc w:val="center"/>
            </w:pPr>
            <w:r w:rsidRPr="00112A91">
              <w:t>43718</w:t>
            </w:r>
          </w:p>
        </w:tc>
      </w:tr>
      <w:tr w:rsidR="003C3848" w:rsidRPr="00112A91" w:rsidTr="006A2ACE">
        <w:trPr>
          <w:cantSplit/>
          <w:trHeight w:val="20"/>
          <w:jc w:val="center"/>
        </w:trPr>
        <w:tc>
          <w:tcPr>
            <w:tcW w:w="4018" w:type="dxa"/>
            <w:shd w:val="clear" w:color="auto" w:fill="auto"/>
            <w:hideMark/>
          </w:tcPr>
          <w:p w:rsidR="003C3848" w:rsidRPr="00112A91" w:rsidRDefault="003C3848" w:rsidP="006A2ACE">
            <w:pPr>
              <w:jc w:val="both"/>
            </w:pPr>
            <w:r w:rsidRPr="00112A91">
              <w:t>Индустриальный район</w:t>
            </w:r>
          </w:p>
        </w:tc>
        <w:tc>
          <w:tcPr>
            <w:tcW w:w="1276" w:type="dxa"/>
            <w:shd w:val="clear" w:color="auto" w:fill="auto"/>
            <w:noWrap/>
            <w:vAlign w:val="bottom"/>
            <w:hideMark/>
          </w:tcPr>
          <w:p w:rsidR="003C3848" w:rsidRPr="00112A91" w:rsidRDefault="003C3848" w:rsidP="006A2ACE">
            <w:pPr>
              <w:jc w:val="center"/>
            </w:pPr>
            <w:r w:rsidRPr="00112A91">
              <w:t>44075</w:t>
            </w:r>
          </w:p>
        </w:tc>
        <w:tc>
          <w:tcPr>
            <w:tcW w:w="1288" w:type="dxa"/>
            <w:shd w:val="clear" w:color="auto" w:fill="auto"/>
            <w:noWrap/>
            <w:vAlign w:val="bottom"/>
            <w:hideMark/>
          </w:tcPr>
          <w:p w:rsidR="003C3848" w:rsidRPr="00112A91" w:rsidRDefault="003C3848" w:rsidP="006A2ACE">
            <w:pPr>
              <w:jc w:val="center"/>
            </w:pPr>
            <w:r w:rsidRPr="00112A91">
              <w:t>44221</w:t>
            </w:r>
          </w:p>
        </w:tc>
        <w:tc>
          <w:tcPr>
            <w:tcW w:w="1361" w:type="dxa"/>
            <w:shd w:val="clear" w:color="auto" w:fill="auto"/>
            <w:noWrap/>
            <w:vAlign w:val="bottom"/>
            <w:hideMark/>
          </w:tcPr>
          <w:p w:rsidR="003C3848" w:rsidRPr="00112A91" w:rsidRDefault="003C3848" w:rsidP="006A2ACE">
            <w:pPr>
              <w:jc w:val="center"/>
            </w:pPr>
            <w:r w:rsidRPr="00112A91">
              <w:t>44346</w:t>
            </w:r>
          </w:p>
        </w:tc>
        <w:tc>
          <w:tcPr>
            <w:tcW w:w="1256" w:type="dxa"/>
            <w:shd w:val="clear" w:color="auto" w:fill="auto"/>
            <w:noWrap/>
            <w:vAlign w:val="bottom"/>
            <w:hideMark/>
          </w:tcPr>
          <w:p w:rsidR="003C3848" w:rsidRPr="00112A91" w:rsidRDefault="003C3848" w:rsidP="006A2ACE">
            <w:pPr>
              <w:jc w:val="center"/>
            </w:pPr>
            <w:r w:rsidRPr="00112A91">
              <w:t>44448</w:t>
            </w:r>
          </w:p>
        </w:tc>
        <w:tc>
          <w:tcPr>
            <w:tcW w:w="1245" w:type="dxa"/>
            <w:shd w:val="clear" w:color="auto" w:fill="auto"/>
            <w:noWrap/>
            <w:vAlign w:val="bottom"/>
            <w:hideMark/>
          </w:tcPr>
          <w:p w:rsidR="003C3848" w:rsidRPr="00112A91" w:rsidRDefault="003C3848" w:rsidP="006A2ACE">
            <w:pPr>
              <w:jc w:val="center"/>
            </w:pPr>
            <w:r w:rsidRPr="00112A91">
              <w:t>44524</w:t>
            </w:r>
          </w:p>
        </w:tc>
        <w:tc>
          <w:tcPr>
            <w:tcW w:w="1297" w:type="dxa"/>
            <w:shd w:val="clear" w:color="auto" w:fill="auto"/>
            <w:noWrap/>
            <w:vAlign w:val="bottom"/>
            <w:hideMark/>
          </w:tcPr>
          <w:p w:rsidR="003C3848" w:rsidRPr="00112A91" w:rsidRDefault="003C3848" w:rsidP="006A2ACE">
            <w:pPr>
              <w:jc w:val="center"/>
            </w:pPr>
            <w:r w:rsidRPr="00112A91">
              <w:t>44577</w:t>
            </w:r>
          </w:p>
        </w:tc>
        <w:tc>
          <w:tcPr>
            <w:tcW w:w="1276" w:type="dxa"/>
            <w:shd w:val="clear" w:color="auto" w:fill="auto"/>
            <w:noWrap/>
            <w:vAlign w:val="bottom"/>
            <w:hideMark/>
          </w:tcPr>
          <w:p w:rsidR="003C3848" w:rsidRPr="00112A91" w:rsidRDefault="003C3848" w:rsidP="006A2ACE">
            <w:pPr>
              <w:jc w:val="center"/>
            </w:pPr>
            <w:r w:rsidRPr="00112A91">
              <w:t>44607</w:t>
            </w:r>
          </w:p>
        </w:tc>
        <w:tc>
          <w:tcPr>
            <w:tcW w:w="1302" w:type="dxa"/>
            <w:shd w:val="clear" w:color="auto" w:fill="auto"/>
            <w:noWrap/>
            <w:vAlign w:val="bottom"/>
            <w:hideMark/>
          </w:tcPr>
          <w:p w:rsidR="003C3848" w:rsidRPr="00112A91" w:rsidRDefault="003C3848" w:rsidP="006A2ACE">
            <w:pPr>
              <w:jc w:val="center"/>
            </w:pPr>
            <w:r w:rsidRPr="00112A91">
              <w:t>44613</w:t>
            </w:r>
          </w:p>
        </w:tc>
        <w:tc>
          <w:tcPr>
            <w:tcW w:w="1265" w:type="dxa"/>
            <w:shd w:val="clear" w:color="auto" w:fill="auto"/>
            <w:noWrap/>
            <w:vAlign w:val="bottom"/>
            <w:hideMark/>
          </w:tcPr>
          <w:p w:rsidR="003C3848" w:rsidRPr="00112A91" w:rsidRDefault="003C3848" w:rsidP="006A2ACE">
            <w:pPr>
              <w:jc w:val="center"/>
            </w:pPr>
            <w:r w:rsidRPr="00112A91">
              <w:t>44594</w:t>
            </w:r>
          </w:p>
        </w:tc>
      </w:tr>
      <w:tr w:rsidR="003C3848" w:rsidRPr="00112A91" w:rsidTr="006A2ACE">
        <w:trPr>
          <w:cantSplit/>
          <w:trHeight w:val="20"/>
          <w:jc w:val="center"/>
        </w:trPr>
        <w:tc>
          <w:tcPr>
            <w:tcW w:w="4018" w:type="dxa"/>
            <w:shd w:val="clear" w:color="auto" w:fill="auto"/>
            <w:hideMark/>
          </w:tcPr>
          <w:p w:rsidR="003C3848" w:rsidRPr="00112A91" w:rsidRDefault="003C3848" w:rsidP="006A2ACE">
            <w:pPr>
              <w:jc w:val="both"/>
            </w:pPr>
            <w:r w:rsidRPr="00112A91">
              <w:t>Кировский район</w:t>
            </w:r>
          </w:p>
        </w:tc>
        <w:tc>
          <w:tcPr>
            <w:tcW w:w="1276" w:type="dxa"/>
            <w:shd w:val="clear" w:color="auto" w:fill="auto"/>
            <w:noWrap/>
            <w:vAlign w:val="bottom"/>
            <w:hideMark/>
          </w:tcPr>
          <w:p w:rsidR="003C3848" w:rsidRPr="00112A91" w:rsidRDefault="003C3848" w:rsidP="006A2ACE">
            <w:pPr>
              <w:jc w:val="center"/>
            </w:pPr>
            <w:r w:rsidRPr="00112A91">
              <w:t>34783</w:t>
            </w:r>
          </w:p>
        </w:tc>
        <w:tc>
          <w:tcPr>
            <w:tcW w:w="1288" w:type="dxa"/>
            <w:shd w:val="clear" w:color="auto" w:fill="auto"/>
            <w:noWrap/>
            <w:vAlign w:val="bottom"/>
            <w:hideMark/>
          </w:tcPr>
          <w:p w:rsidR="003C3848" w:rsidRPr="00112A91" w:rsidRDefault="003C3848" w:rsidP="006A2ACE">
            <w:pPr>
              <w:jc w:val="center"/>
            </w:pPr>
            <w:r w:rsidRPr="00112A91">
              <w:t>34898</w:t>
            </w:r>
          </w:p>
        </w:tc>
        <w:tc>
          <w:tcPr>
            <w:tcW w:w="1361" w:type="dxa"/>
            <w:shd w:val="clear" w:color="auto" w:fill="auto"/>
            <w:noWrap/>
            <w:vAlign w:val="bottom"/>
            <w:hideMark/>
          </w:tcPr>
          <w:p w:rsidR="003C3848" w:rsidRPr="00112A91" w:rsidRDefault="003C3848" w:rsidP="006A2ACE">
            <w:pPr>
              <w:jc w:val="center"/>
            </w:pPr>
            <w:r w:rsidRPr="00112A91">
              <w:t>34997</w:t>
            </w:r>
          </w:p>
        </w:tc>
        <w:tc>
          <w:tcPr>
            <w:tcW w:w="1256" w:type="dxa"/>
            <w:shd w:val="clear" w:color="auto" w:fill="auto"/>
            <w:noWrap/>
            <w:vAlign w:val="bottom"/>
            <w:hideMark/>
          </w:tcPr>
          <w:p w:rsidR="003C3848" w:rsidRPr="00112A91" w:rsidRDefault="003C3848" w:rsidP="006A2ACE">
            <w:pPr>
              <w:jc w:val="center"/>
            </w:pPr>
            <w:r w:rsidRPr="00112A91">
              <w:t>35077</w:t>
            </w:r>
          </w:p>
        </w:tc>
        <w:tc>
          <w:tcPr>
            <w:tcW w:w="1245" w:type="dxa"/>
            <w:shd w:val="clear" w:color="auto" w:fill="auto"/>
            <w:noWrap/>
            <w:vAlign w:val="bottom"/>
            <w:hideMark/>
          </w:tcPr>
          <w:p w:rsidR="003C3848" w:rsidRPr="00112A91" w:rsidRDefault="003C3848" w:rsidP="006A2ACE">
            <w:pPr>
              <w:jc w:val="center"/>
            </w:pPr>
            <w:r w:rsidRPr="00112A91">
              <w:t>35138</w:t>
            </w:r>
          </w:p>
        </w:tc>
        <w:tc>
          <w:tcPr>
            <w:tcW w:w="1297" w:type="dxa"/>
            <w:shd w:val="clear" w:color="auto" w:fill="auto"/>
            <w:noWrap/>
            <w:vAlign w:val="bottom"/>
            <w:hideMark/>
          </w:tcPr>
          <w:p w:rsidR="003C3848" w:rsidRPr="00112A91" w:rsidRDefault="003C3848" w:rsidP="006A2ACE">
            <w:pPr>
              <w:jc w:val="center"/>
            </w:pPr>
            <w:r w:rsidRPr="00112A91">
              <w:t>35179</w:t>
            </w:r>
          </w:p>
        </w:tc>
        <w:tc>
          <w:tcPr>
            <w:tcW w:w="1276" w:type="dxa"/>
            <w:shd w:val="clear" w:color="auto" w:fill="auto"/>
            <w:noWrap/>
            <w:vAlign w:val="bottom"/>
            <w:hideMark/>
          </w:tcPr>
          <w:p w:rsidR="003C3848" w:rsidRPr="00112A91" w:rsidRDefault="003C3848" w:rsidP="006A2ACE">
            <w:pPr>
              <w:jc w:val="center"/>
            </w:pPr>
            <w:r w:rsidRPr="00112A91">
              <w:t>35203</w:t>
            </w:r>
          </w:p>
        </w:tc>
        <w:tc>
          <w:tcPr>
            <w:tcW w:w="1302" w:type="dxa"/>
            <w:shd w:val="clear" w:color="auto" w:fill="auto"/>
            <w:noWrap/>
            <w:vAlign w:val="bottom"/>
            <w:hideMark/>
          </w:tcPr>
          <w:p w:rsidR="003C3848" w:rsidRPr="00112A91" w:rsidRDefault="003C3848" w:rsidP="006A2ACE">
            <w:pPr>
              <w:jc w:val="center"/>
            </w:pPr>
            <w:r w:rsidRPr="00112A91">
              <w:t>35208</w:t>
            </w:r>
          </w:p>
        </w:tc>
        <w:tc>
          <w:tcPr>
            <w:tcW w:w="1265" w:type="dxa"/>
            <w:shd w:val="clear" w:color="auto" w:fill="auto"/>
            <w:noWrap/>
            <w:vAlign w:val="bottom"/>
            <w:hideMark/>
          </w:tcPr>
          <w:p w:rsidR="003C3848" w:rsidRPr="00112A91" w:rsidRDefault="003C3848" w:rsidP="006A2ACE">
            <w:pPr>
              <w:jc w:val="center"/>
            </w:pPr>
            <w:r w:rsidRPr="00112A91">
              <w:t>35193</w:t>
            </w:r>
          </w:p>
        </w:tc>
      </w:tr>
      <w:tr w:rsidR="003C3848" w:rsidRPr="00112A91" w:rsidTr="006A2ACE">
        <w:trPr>
          <w:cantSplit/>
          <w:trHeight w:val="20"/>
          <w:jc w:val="center"/>
        </w:trPr>
        <w:tc>
          <w:tcPr>
            <w:tcW w:w="4018" w:type="dxa"/>
            <w:shd w:val="clear" w:color="auto" w:fill="auto"/>
            <w:hideMark/>
          </w:tcPr>
          <w:p w:rsidR="003C3848" w:rsidRPr="00112A91" w:rsidRDefault="003C3848" w:rsidP="006A2ACE">
            <w:pPr>
              <w:jc w:val="both"/>
            </w:pPr>
            <w:r w:rsidRPr="00112A91">
              <w:t>Ленинский район</w:t>
            </w:r>
          </w:p>
        </w:tc>
        <w:tc>
          <w:tcPr>
            <w:tcW w:w="1276" w:type="dxa"/>
            <w:shd w:val="clear" w:color="auto" w:fill="auto"/>
            <w:noWrap/>
            <w:vAlign w:val="bottom"/>
            <w:hideMark/>
          </w:tcPr>
          <w:p w:rsidR="003C3848" w:rsidRPr="00112A91" w:rsidRDefault="003C3848" w:rsidP="006A2ACE">
            <w:pPr>
              <w:jc w:val="center"/>
            </w:pPr>
            <w:r w:rsidRPr="00112A91">
              <w:t>14048</w:t>
            </w:r>
          </w:p>
        </w:tc>
        <w:tc>
          <w:tcPr>
            <w:tcW w:w="1288" w:type="dxa"/>
            <w:shd w:val="clear" w:color="auto" w:fill="auto"/>
            <w:noWrap/>
            <w:vAlign w:val="bottom"/>
            <w:hideMark/>
          </w:tcPr>
          <w:p w:rsidR="003C3848" w:rsidRPr="00112A91" w:rsidRDefault="003C3848" w:rsidP="006A2ACE">
            <w:pPr>
              <w:jc w:val="center"/>
            </w:pPr>
            <w:r w:rsidRPr="00112A91">
              <w:t>14095</w:t>
            </w:r>
          </w:p>
        </w:tc>
        <w:tc>
          <w:tcPr>
            <w:tcW w:w="1361" w:type="dxa"/>
            <w:shd w:val="clear" w:color="auto" w:fill="auto"/>
            <w:noWrap/>
            <w:vAlign w:val="bottom"/>
            <w:hideMark/>
          </w:tcPr>
          <w:p w:rsidR="003C3848" w:rsidRPr="00112A91" w:rsidRDefault="003C3848" w:rsidP="006A2ACE">
            <w:pPr>
              <w:jc w:val="center"/>
            </w:pPr>
            <w:r w:rsidRPr="00112A91">
              <w:t>14135</w:t>
            </w:r>
          </w:p>
        </w:tc>
        <w:tc>
          <w:tcPr>
            <w:tcW w:w="1256" w:type="dxa"/>
            <w:shd w:val="clear" w:color="auto" w:fill="auto"/>
            <w:noWrap/>
            <w:vAlign w:val="bottom"/>
            <w:hideMark/>
          </w:tcPr>
          <w:p w:rsidR="003C3848" w:rsidRPr="00112A91" w:rsidRDefault="003C3848" w:rsidP="006A2ACE">
            <w:pPr>
              <w:jc w:val="center"/>
            </w:pPr>
            <w:r w:rsidRPr="00112A91">
              <w:t>14167</w:t>
            </w:r>
          </w:p>
        </w:tc>
        <w:tc>
          <w:tcPr>
            <w:tcW w:w="1245" w:type="dxa"/>
            <w:shd w:val="clear" w:color="auto" w:fill="auto"/>
            <w:noWrap/>
            <w:vAlign w:val="bottom"/>
            <w:hideMark/>
          </w:tcPr>
          <w:p w:rsidR="003C3848" w:rsidRPr="00112A91" w:rsidRDefault="003C3848" w:rsidP="006A2ACE">
            <w:pPr>
              <w:jc w:val="center"/>
            </w:pPr>
            <w:r w:rsidRPr="00112A91">
              <w:t>14192</w:t>
            </w:r>
          </w:p>
        </w:tc>
        <w:tc>
          <w:tcPr>
            <w:tcW w:w="1297" w:type="dxa"/>
            <w:shd w:val="clear" w:color="auto" w:fill="auto"/>
            <w:noWrap/>
            <w:vAlign w:val="bottom"/>
            <w:hideMark/>
          </w:tcPr>
          <w:p w:rsidR="003C3848" w:rsidRPr="00112A91" w:rsidRDefault="003C3848" w:rsidP="006A2ACE">
            <w:pPr>
              <w:jc w:val="center"/>
            </w:pPr>
            <w:r w:rsidRPr="00112A91">
              <w:t>14209</w:t>
            </w:r>
          </w:p>
        </w:tc>
        <w:tc>
          <w:tcPr>
            <w:tcW w:w="1276" w:type="dxa"/>
            <w:shd w:val="clear" w:color="auto" w:fill="auto"/>
            <w:noWrap/>
            <w:vAlign w:val="bottom"/>
            <w:hideMark/>
          </w:tcPr>
          <w:p w:rsidR="003C3848" w:rsidRPr="00112A91" w:rsidRDefault="003C3848" w:rsidP="006A2ACE">
            <w:pPr>
              <w:jc w:val="center"/>
            </w:pPr>
            <w:r w:rsidRPr="00112A91">
              <w:t>14218</w:t>
            </w:r>
          </w:p>
        </w:tc>
        <w:tc>
          <w:tcPr>
            <w:tcW w:w="1302" w:type="dxa"/>
            <w:shd w:val="clear" w:color="auto" w:fill="auto"/>
            <w:noWrap/>
            <w:vAlign w:val="bottom"/>
            <w:hideMark/>
          </w:tcPr>
          <w:p w:rsidR="003C3848" w:rsidRPr="00112A91" w:rsidRDefault="003C3848" w:rsidP="006A2ACE">
            <w:pPr>
              <w:jc w:val="center"/>
            </w:pPr>
            <w:r w:rsidRPr="00112A91">
              <w:t>14220</w:t>
            </w:r>
          </w:p>
        </w:tc>
        <w:tc>
          <w:tcPr>
            <w:tcW w:w="1265" w:type="dxa"/>
            <w:shd w:val="clear" w:color="auto" w:fill="auto"/>
            <w:noWrap/>
            <w:vAlign w:val="bottom"/>
            <w:hideMark/>
          </w:tcPr>
          <w:p w:rsidR="003C3848" w:rsidRPr="00112A91" w:rsidRDefault="003C3848" w:rsidP="006A2ACE">
            <w:pPr>
              <w:jc w:val="center"/>
            </w:pPr>
            <w:r w:rsidRPr="00112A91">
              <w:t>14214</w:t>
            </w:r>
          </w:p>
        </w:tc>
      </w:tr>
      <w:tr w:rsidR="003C3848" w:rsidRPr="00112A91" w:rsidTr="006A2ACE">
        <w:trPr>
          <w:cantSplit/>
          <w:trHeight w:val="20"/>
          <w:jc w:val="center"/>
        </w:trPr>
        <w:tc>
          <w:tcPr>
            <w:tcW w:w="4018" w:type="dxa"/>
            <w:shd w:val="clear" w:color="auto" w:fill="auto"/>
            <w:hideMark/>
          </w:tcPr>
          <w:p w:rsidR="003C3848" w:rsidRPr="00112A91" w:rsidRDefault="003C3848" w:rsidP="006A2ACE">
            <w:pPr>
              <w:jc w:val="both"/>
            </w:pPr>
            <w:r w:rsidRPr="00112A91">
              <w:t>Мотовилихинский район</w:t>
            </w:r>
          </w:p>
        </w:tc>
        <w:tc>
          <w:tcPr>
            <w:tcW w:w="1276" w:type="dxa"/>
            <w:shd w:val="clear" w:color="auto" w:fill="auto"/>
            <w:noWrap/>
            <w:vAlign w:val="bottom"/>
            <w:hideMark/>
          </w:tcPr>
          <w:p w:rsidR="003C3848" w:rsidRPr="00112A91" w:rsidRDefault="003C3848" w:rsidP="006A2ACE">
            <w:pPr>
              <w:jc w:val="center"/>
            </w:pPr>
            <w:r w:rsidRPr="00112A91">
              <w:t>49933</w:t>
            </w:r>
          </w:p>
        </w:tc>
        <w:tc>
          <w:tcPr>
            <w:tcW w:w="1288" w:type="dxa"/>
            <w:shd w:val="clear" w:color="auto" w:fill="auto"/>
            <w:noWrap/>
            <w:vAlign w:val="bottom"/>
            <w:hideMark/>
          </w:tcPr>
          <w:p w:rsidR="003C3848" w:rsidRPr="00112A91" w:rsidRDefault="003C3848" w:rsidP="006A2ACE">
            <w:pPr>
              <w:jc w:val="center"/>
            </w:pPr>
            <w:r w:rsidRPr="00112A91">
              <w:t>50099</w:t>
            </w:r>
          </w:p>
        </w:tc>
        <w:tc>
          <w:tcPr>
            <w:tcW w:w="1361" w:type="dxa"/>
            <w:shd w:val="clear" w:color="auto" w:fill="auto"/>
            <w:noWrap/>
            <w:vAlign w:val="bottom"/>
            <w:hideMark/>
          </w:tcPr>
          <w:p w:rsidR="003C3848" w:rsidRPr="00112A91" w:rsidRDefault="003C3848" w:rsidP="006A2ACE">
            <w:pPr>
              <w:jc w:val="center"/>
            </w:pPr>
            <w:r w:rsidRPr="00112A91">
              <w:t>50241</w:t>
            </w:r>
          </w:p>
        </w:tc>
        <w:tc>
          <w:tcPr>
            <w:tcW w:w="1256" w:type="dxa"/>
            <w:shd w:val="clear" w:color="auto" w:fill="auto"/>
            <w:noWrap/>
            <w:vAlign w:val="bottom"/>
            <w:hideMark/>
          </w:tcPr>
          <w:p w:rsidR="003C3848" w:rsidRPr="00112A91" w:rsidRDefault="003C3848" w:rsidP="006A2ACE">
            <w:pPr>
              <w:jc w:val="center"/>
            </w:pPr>
            <w:r w:rsidRPr="00112A91">
              <w:t>50356</w:t>
            </w:r>
          </w:p>
        </w:tc>
        <w:tc>
          <w:tcPr>
            <w:tcW w:w="1245" w:type="dxa"/>
            <w:shd w:val="clear" w:color="auto" w:fill="auto"/>
            <w:noWrap/>
            <w:vAlign w:val="bottom"/>
            <w:hideMark/>
          </w:tcPr>
          <w:p w:rsidR="003C3848" w:rsidRPr="00112A91" w:rsidRDefault="003C3848" w:rsidP="006A2ACE">
            <w:pPr>
              <w:jc w:val="center"/>
            </w:pPr>
            <w:r w:rsidRPr="00112A91">
              <w:t>50443</w:t>
            </w:r>
          </w:p>
        </w:tc>
        <w:tc>
          <w:tcPr>
            <w:tcW w:w="1297" w:type="dxa"/>
            <w:shd w:val="clear" w:color="auto" w:fill="auto"/>
            <w:noWrap/>
            <w:vAlign w:val="bottom"/>
            <w:hideMark/>
          </w:tcPr>
          <w:p w:rsidR="003C3848" w:rsidRPr="00112A91" w:rsidRDefault="003C3848" w:rsidP="006A2ACE">
            <w:pPr>
              <w:jc w:val="center"/>
            </w:pPr>
            <w:r w:rsidRPr="00112A91">
              <w:t>50502</w:t>
            </w:r>
          </w:p>
        </w:tc>
        <w:tc>
          <w:tcPr>
            <w:tcW w:w="1276" w:type="dxa"/>
            <w:shd w:val="clear" w:color="auto" w:fill="auto"/>
            <w:noWrap/>
            <w:vAlign w:val="bottom"/>
            <w:hideMark/>
          </w:tcPr>
          <w:p w:rsidR="003C3848" w:rsidRPr="00112A91" w:rsidRDefault="003C3848" w:rsidP="006A2ACE">
            <w:pPr>
              <w:jc w:val="center"/>
            </w:pPr>
            <w:r w:rsidRPr="00112A91">
              <w:t>50536</w:t>
            </w:r>
          </w:p>
        </w:tc>
        <w:tc>
          <w:tcPr>
            <w:tcW w:w="1302" w:type="dxa"/>
            <w:shd w:val="clear" w:color="auto" w:fill="auto"/>
            <w:noWrap/>
            <w:vAlign w:val="bottom"/>
            <w:hideMark/>
          </w:tcPr>
          <w:p w:rsidR="003C3848" w:rsidRPr="00112A91" w:rsidRDefault="003C3848" w:rsidP="006A2ACE">
            <w:pPr>
              <w:jc w:val="center"/>
            </w:pPr>
            <w:r w:rsidRPr="00112A91">
              <w:t>50543</w:t>
            </w:r>
          </w:p>
        </w:tc>
        <w:tc>
          <w:tcPr>
            <w:tcW w:w="1265" w:type="dxa"/>
            <w:shd w:val="clear" w:color="auto" w:fill="auto"/>
            <w:noWrap/>
            <w:vAlign w:val="bottom"/>
            <w:hideMark/>
          </w:tcPr>
          <w:p w:rsidR="003C3848" w:rsidRPr="00112A91" w:rsidRDefault="003C3848" w:rsidP="006A2ACE">
            <w:pPr>
              <w:jc w:val="center"/>
            </w:pPr>
            <w:r w:rsidRPr="00112A91">
              <w:t>50522</w:t>
            </w:r>
          </w:p>
        </w:tc>
      </w:tr>
      <w:tr w:rsidR="003C3848" w:rsidRPr="00112A91" w:rsidTr="006A2ACE">
        <w:trPr>
          <w:cantSplit/>
          <w:trHeight w:val="20"/>
          <w:jc w:val="center"/>
        </w:trPr>
        <w:tc>
          <w:tcPr>
            <w:tcW w:w="4018" w:type="dxa"/>
            <w:shd w:val="clear" w:color="auto" w:fill="auto"/>
            <w:hideMark/>
          </w:tcPr>
          <w:p w:rsidR="003C3848" w:rsidRPr="00112A91" w:rsidRDefault="003C3848" w:rsidP="006A2ACE">
            <w:pPr>
              <w:jc w:val="both"/>
            </w:pPr>
            <w:r w:rsidRPr="00112A91">
              <w:t>Орджоникидзевский район</w:t>
            </w:r>
          </w:p>
        </w:tc>
        <w:tc>
          <w:tcPr>
            <w:tcW w:w="1276" w:type="dxa"/>
            <w:shd w:val="clear" w:color="auto" w:fill="auto"/>
            <w:noWrap/>
            <w:vAlign w:val="bottom"/>
            <w:hideMark/>
          </w:tcPr>
          <w:p w:rsidR="003C3848" w:rsidRPr="00112A91" w:rsidRDefault="003C3848" w:rsidP="006A2ACE">
            <w:pPr>
              <w:jc w:val="center"/>
            </w:pPr>
            <w:r w:rsidRPr="00112A91">
              <w:t>30275</w:t>
            </w:r>
          </w:p>
        </w:tc>
        <w:tc>
          <w:tcPr>
            <w:tcW w:w="1288" w:type="dxa"/>
            <w:shd w:val="clear" w:color="auto" w:fill="auto"/>
            <w:noWrap/>
            <w:vAlign w:val="bottom"/>
            <w:hideMark/>
          </w:tcPr>
          <w:p w:rsidR="003C3848" w:rsidRPr="00112A91" w:rsidRDefault="003C3848" w:rsidP="006A2ACE">
            <w:pPr>
              <w:jc w:val="center"/>
            </w:pPr>
            <w:r w:rsidRPr="00112A91">
              <w:t>30376</w:t>
            </w:r>
          </w:p>
        </w:tc>
        <w:tc>
          <w:tcPr>
            <w:tcW w:w="1361" w:type="dxa"/>
            <w:shd w:val="clear" w:color="auto" w:fill="auto"/>
            <w:noWrap/>
            <w:vAlign w:val="bottom"/>
            <w:hideMark/>
          </w:tcPr>
          <w:p w:rsidR="003C3848" w:rsidRPr="00112A91" w:rsidRDefault="003C3848" w:rsidP="006A2ACE">
            <w:pPr>
              <w:jc w:val="center"/>
            </w:pPr>
            <w:r w:rsidRPr="00112A91">
              <w:t>30462</w:t>
            </w:r>
          </w:p>
        </w:tc>
        <w:tc>
          <w:tcPr>
            <w:tcW w:w="1256" w:type="dxa"/>
            <w:shd w:val="clear" w:color="auto" w:fill="auto"/>
            <w:noWrap/>
            <w:vAlign w:val="bottom"/>
            <w:hideMark/>
          </w:tcPr>
          <w:p w:rsidR="003C3848" w:rsidRPr="00112A91" w:rsidRDefault="003C3848" w:rsidP="006A2ACE">
            <w:pPr>
              <w:jc w:val="center"/>
            </w:pPr>
            <w:r w:rsidRPr="00112A91">
              <w:t>30531</w:t>
            </w:r>
          </w:p>
        </w:tc>
        <w:tc>
          <w:tcPr>
            <w:tcW w:w="1245" w:type="dxa"/>
            <w:shd w:val="clear" w:color="auto" w:fill="auto"/>
            <w:noWrap/>
            <w:vAlign w:val="bottom"/>
            <w:hideMark/>
          </w:tcPr>
          <w:p w:rsidR="003C3848" w:rsidRPr="00112A91" w:rsidRDefault="003C3848" w:rsidP="006A2ACE">
            <w:pPr>
              <w:jc w:val="center"/>
            </w:pPr>
            <w:r w:rsidRPr="00112A91">
              <w:t>30584</w:t>
            </w:r>
          </w:p>
        </w:tc>
        <w:tc>
          <w:tcPr>
            <w:tcW w:w="1297" w:type="dxa"/>
            <w:shd w:val="clear" w:color="auto" w:fill="auto"/>
            <w:noWrap/>
            <w:vAlign w:val="bottom"/>
            <w:hideMark/>
          </w:tcPr>
          <w:p w:rsidR="003C3848" w:rsidRPr="00112A91" w:rsidRDefault="003C3848" w:rsidP="006A2ACE">
            <w:pPr>
              <w:jc w:val="center"/>
            </w:pPr>
            <w:r w:rsidRPr="00112A91">
              <w:t>30620</w:t>
            </w:r>
          </w:p>
        </w:tc>
        <w:tc>
          <w:tcPr>
            <w:tcW w:w="1276" w:type="dxa"/>
            <w:shd w:val="clear" w:color="auto" w:fill="auto"/>
            <w:noWrap/>
            <w:vAlign w:val="bottom"/>
            <w:hideMark/>
          </w:tcPr>
          <w:p w:rsidR="003C3848" w:rsidRPr="00112A91" w:rsidRDefault="003C3848" w:rsidP="006A2ACE">
            <w:pPr>
              <w:jc w:val="center"/>
            </w:pPr>
            <w:r w:rsidRPr="00112A91">
              <w:t>30641</w:t>
            </w:r>
          </w:p>
        </w:tc>
        <w:tc>
          <w:tcPr>
            <w:tcW w:w="1302" w:type="dxa"/>
            <w:shd w:val="clear" w:color="auto" w:fill="auto"/>
            <w:noWrap/>
            <w:vAlign w:val="bottom"/>
            <w:hideMark/>
          </w:tcPr>
          <w:p w:rsidR="003C3848" w:rsidRPr="00112A91" w:rsidRDefault="003C3848" w:rsidP="006A2ACE">
            <w:pPr>
              <w:jc w:val="center"/>
            </w:pPr>
            <w:r w:rsidRPr="00112A91">
              <w:t>30645</w:t>
            </w:r>
          </w:p>
        </w:tc>
        <w:tc>
          <w:tcPr>
            <w:tcW w:w="1265" w:type="dxa"/>
            <w:shd w:val="clear" w:color="auto" w:fill="auto"/>
            <w:noWrap/>
            <w:vAlign w:val="bottom"/>
            <w:hideMark/>
          </w:tcPr>
          <w:p w:rsidR="003C3848" w:rsidRPr="00112A91" w:rsidRDefault="003C3848" w:rsidP="006A2ACE">
            <w:pPr>
              <w:jc w:val="center"/>
            </w:pPr>
            <w:r w:rsidRPr="00112A91">
              <w:t>30632</w:t>
            </w:r>
          </w:p>
        </w:tc>
      </w:tr>
      <w:tr w:rsidR="003C3848" w:rsidRPr="00112A91" w:rsidTr="006A2ACE">
        <w:trPr>
          <w:cantSplit/>
          <w:trHeight w:val="20"/>
          <w:jc w:val="center"/>
        </w:trPr>
        <w:tc>
          <w:tcPr>
            <w:tcW w:w="4018" w:type="dxa"/>
            <w:shd w:val="clear" w:color="auto" w:fill="auto"/>
            <w:hideMark/>
          </w:tcPr>
          <w:p w:rsidR="003C3848" w:rsidRPr="00112A91" w:rsidRDefault="003C3848" w:rsidP="006A2ACE">
            <w:pPr>
              <w:jc w:val="both"/>
            </w:pPr>
            <w:r w:rsidRPr="00112A91">
              <w:t>Свердловский район</w:t>
            </w:r>
          </w:p>
        </w:tc>
        <w:tc>
          <w:tcPr>
            <w:tcW w:w="1276" w:type="dxa"/>
            <w:shd w:val="clear" w:color="auto" w:fill="auto"/>
            <w:noWrap/>
            <w:vAlign w:val="bottom"/>
            <w:hideMark/>
          </w:tcPr>
          <w:p w:rsidR="003C3848" w:rsidRPr="00112A91" w:rsidRDefault="003C3848" w:rsidP="006A2ACE">
            <w:pPr>
              <w:jc w:val="center"/>
            </w:pPr>
            <w:r w:rsidRPr="00112A91">
              <w:t>57860</w:t>
            </w:r>
          </w:p>
        </w:tc>
        <w:tc>
          <w:tcPr>
            <w:tcW w:w="1288" w:type="dxa"/>
            <w:shd w:val="clear" w:color="auto" w:fill="auto"/>
            <w:noWrap/>
            <w:vAlign w:val="bottom"/>
            <w:hideMark/>
          </w:tcPr>
          <w:p w:rsidR="003C3848" w:rsidRPr="00112A91" w:rsidRDefault="003C3848" w:rsidP="006A2ACE">
            <w:pPr>
              <w:jc w:val="center"/>
            </w:pPr>
            <w:r w:rsidRPr="00112A91">
              <w:t>58053</w:t>
            </w:r>
          </w:p>
        </w:tc>
        <w:tc>
          <w:tcPr>
            <w:tcW w:w="1361" w:type="dxa"/>
            <w:shd w:val="clear" w:color="auto" w:fill="auto"/>
            <w:noWrap/>
            <w:vAlign w:val="bottom"/>
            <w:hideMark/>
          </w:tcPr>
          <w:p w:rsidR="003C3848" w:rsidRPr="00112A91" w:rsidRDefault="003C3848" w:rsidP="006A2ACE">
            <w:pPr>
              <w:jc w:val="center"/>
            </w:pPr>
            <w:r w:rsidRPr="00112A91">
              <w:t>58217</w:t>
            </w:r>
          </w:p>
        </w:tc>
        <w:tc>
          <w:tcPr>
            <w:tcW w:w="1256" w:type="dxa"/>
            <w:shd w:val="clear" w:color="auto" w:fill="auto"/>
            <w:noWrap/>
            <w:vAlign w:val="bottom"/>
            <w:hideMark/>
          </w:tcPr>
          <w:p w:rsidR="003C3848" w:rsidRPr="00112A91" w:rsidRDefault="003C3848" w:rsidP="006A2ACE">
            <w:pPr>
              <w:jc w:val="center"/>
            </w:pPr>
            <w:r w:rsidRPr="00112A91">
              <w:t>58350</w:t>
            </w:r>
          </w:p>
        </w:tc>
        <w:tc>
          <w:tcPr>
            <w:tcW w:w="1245" w:type="dxa"/>
            <w:shd w:val="clear" w:color="auto" w:fill="auto"/>
            <w:noWrap/>
            <w:vAlign w:val="bottom"/>
            <w:hideMark/>
          </w:tcPr>
          <w:p w:rsidR="003C3848" w:rsidRPr="00112A91" w:rsidRDefault="003C3848" w:rsidP="006A2ACE">
            <w:pPr>
              <w:jc w:val="center"/>
            </w:pPr>
            <w:r w:rsidRPr="00112A91">
              <w:t>58451</w:t>
            </w:r>
          </w:p>
        </w:tc>
        <w:tc>
          <w:tcPr>
            <w:tcW w:w="1297" w:type="dxa"/>
            <w:shd w:val="clear" w:color="auto" w:fill="auto"/>
            <w:noWrap/>
            <w:vAlign w:val="bottom"/>
            <w:hideMark/>
          </w:tcPr>
          <w:p w:rsidR="003C3848" w:rsidRPr="00112A91" w:rsidRDefault="003C3848" w:rsidP="006A2ACE">
            <w:pPr>
              <w:jc w:val="center"/>
            </w:pPr>
            <w:r w:rsidRPr="00112A91">
              <w:t>58520</w:t>
            </w:r>
          </w:p>
        </w:tc>
        <w:tc>
          <w:tcPr>
            <w:tcW w:w="1276" w:type="dxa"/>
            <w:shd w:val="clear" w:color="auto" w:fill="auto"/>
            <w:noWrap/>
            <w:vAlign w:val="bottom"/>
            <w:hideMark/>
          </w:tcPr>
          <w:p w:rsidR="003C3848" w:rsidRPr="00112A91" w:rsidRDefault="003C3848" w:rsidP="006A2ACE">
            <w:pPr>
              <w:jc w:val="center"/>
            </w:pPr>
            <w:r w:rsidRPr="00112A91">
              <w:t>58559</w:t>
            </w:r>
          </w:p>
        </w:tc>
        <w:tc>
          <w:tcPr>
            <w:tcW w:w="1302" w:type="dxa"/>
            <w:shd w:val="clear" w:color="auto" w:fill="auto"/>
            <w:noWrap/>
            <w:vAlign w:val="bottom"/>
            <w:hideMark/>
          </w:tcPr>
          <w:p w:rsidR="003C3848" w:rsidRPr="00112A91" w:rsidRDefault="003C3848" w:rsidP="006A2ACE">
            <w:pPr>
              <w:jc w:val="center"/>
            </w:pPr>
            <w:r w:rsidRPr="00112A91">
              <w:t>58567</w:t>
            </w:r>
          </w:p>
        </w:tc>
        <w:tc>
          <w:tcPr>
            <w:tcW w:w="1265" w:type="dxa"/>
            <w:shd w:val="clear" w:color="auto" w:fill="auto"/>
            <w:noWrap/>
            <w:vAlign w:val="bottom"/>
            <w:hideMark/>
          </w:tcPr>
          <w:p w:rsidR="003C3848" w:rsidRPr="00112A91" w:rsidRDefault="003C3848" w:rsidP="006A2ACE">
            <w:pPr>
              <w:jc w:val="center"/>
            </w:pPr>
            <w:r w:rsidRPr="00112A91">
              <w:t>58543</w:t>
            </w:r>
          </w:p>
        </w:tc>
      </w:tr>
    </w:tbl>
    <w:p w:rsidR="003C3848" w:rsidRPr="00112A91" w:rsidRDefault="003C3848" w:rsidP="007D67BD">
      <w:pPr>
        <w:sectPr w:rsidR="003C3848" w:rsidRPr="00112A91" w:rsidSect="006A2ACE">
          <w:pgSz w:w="16838" w:h="11906" w:orient="landscape"/>
          <w:pgMar w:top="1134" w:right="1134" w:bottom="1134" w:left="1418" w:header="708" w:footer="708" w:gutter="0"/>
          <w:cols w:space="708"/>
          <w:docGrid w:linePitch="381"/>
        </w:sectPr>
      </w:pPr>
    </w:p>
    <w:p w:rsidR="00353437" w:rsidRPr="00112A91" w:rsidRDefault="00646C4C" w:rsidP="00E336C6">
      <w:pPr>
        <w:pStyle w:val="1"/>
        <w:pageBreakBefore/>
        <w:suppressAutoHyphens/>
        <w:spacing w:before="0" w:after="0"/>
        <w:ind w:firstLine="709"/>
        <w:rPr>
          <w:caps/>
          <w:sz w:val="28"/>
          <w:szCs w:val="28"/>
        </w:rPr>
      </w:pPr>
      <w:bookmarkStart w:id="34" w:name="_Toc394304391"/>
      <w:r w:rsidRPr="00112A91">
        <w:rPr>
          <w:sz w:val="28"/>
          <w:szCs w:val="28"/>
        </w:rPr>
        <w:t>4.</w:t>
      </w:r>
      <w:r w:rsidR="00B47A9A" w:rsidRPr="00112A91">
        <w:rPr>
          <w:sz w:val="28"/>
          <w:szCs w:val="28"/>
        </w:rPr>
        <w:t xml:space="preserve"> </w:t>
      </w:r>
      <w:r w:rsidR="00BA0D99" w:rsidRPr="00112A91">
        <w:rPr>
          <w:sz w:val="28"/>
          <w:szCs w:val="28"/>
        </w:rPr>
        <w:t xml:space="preserve">Инвестиционные проекты, обеспечивающие достижение </w:t>
      </w:r>
      <w:r w:rsidR="00E336C6" w:rsidRPr="00112A91">
        <w:rPr>
          <w:sz w:val="28"/>
          <w:szCs w:val="28"/>
        </w:rPr>
        <w:br/>
      </w:r>
      <w:r w:rsidR="00BA0D99" w:rsidRPr="00112A91">
        <w:rPr>
          <w:sz w:val="28"/>
          <w:szCs w:val="28"/>
        </w:rPr>
        <w:t>целевых показателей</w:t>
      </w:r>
      <w:bookmarkEnd w:id="32"/>
      <w:bookmarkEnd w:id="33"/>
      <w:bookmarkEnd w:id="34"/>
    </w:p>
    <w:p w:rsidR="007C35A4" w:rsidRPr="00112A91" w:rsidRDefault="007C35A4" w:rsidP="00B47A9A">
      <w:pPr>
        <w:ind w:firstLine="709"/>
      </w:pPr>
    </w:p>
    <w:p w:rsidR="007452D0" w:rsidRPr="00112A91" w:rsidRDefault="00646C4C" w:rsidP="00B47A9A">
      <w:pPr>
        <w:pStyle w:val="2"/>
        <w:tabs>
          <w:tab w:val="left" w:pos="993"/>
        </w:tabs>
        <w:spacing w:before="0" w:after="0"/>
        <w:ind w:left="0" w:firstLine="709"/>
        <w:rPr>
          <w:rFonts w:ascii="Times New Roman" w:hAnsi="Times New Roman" w:cs="Times New Roman"/>
          <w:b w:val="0"/>
          <w:i w:val="0"/>
        </w:rPr>
      </w:pPr>
      <w:bookmarkStart w:id="35" w:name="_Toc394304392"/>
      <w:bookmarkStart w:id="36" w:name="_Toc294609063"/>
      <w:bookmarkStart w:id="37" w:name="_Toc151373609"/>
      <w:r w:rsidRPr="00112A91">
        <w:rPr>
          <w:rFonts w:ascii="Times New Roman" w:hAnsi="Times New Roman" w:cs="Times New Roman"/>
          <w:b w:val="0"/>
          <w:i w:val="0"/>
        </w:rPr>
        <w:t>4.1.</w:t>
      </w:r>
      <w:r w:rsidR="00B47A9A" w:rsidRPr="00112A91">
        <w:rPr>
          <w:rFonts w:ascii="Times New Roman" w:hAnsi="Times New Roman" w:cs="Times New Roman"/>
          <w:b w:val="0"/>
          <w:i w:val="0"/>
        </w:rPr>
        <w:t xml:space="preserve"> </w:t>
      </w:r>
      <w:r w:rsidR="008024F1" w:rsidRPr="00112A91">
        <w:rPr>
          <w:rFonts w:ascii="Times New Roman" w:hAnsi="Times New Roman" w:cs="Times New Roman"/>
          <w:b w:val="0"/>
          <w:i w:val="0"/>
        </w:rPr>
        <w:t>Теплоснабжение</w:t>
      </w:r>
      <w:bookmarkEnd w:id="35"/>
    </w:p>
    <w:p w:rsidR="001B6AD7" w:rsidRPr="00112A91" w:rsidRDefault="001B6AD7" w:rsidP="00B47A9A">
      <w:pPr>
        <w:autoSpaceDE w:val="0"/>
        <w:autoSpaceDN w:val="0"/>
        <w:adjustRightInd w:val="0"/>
        <w:ind w:firstLine="709"/>
        <w:jc w:val="both"/>
        <w:rPr>
          <w:sz w:val="28"/>
          <w:szCs w:val="28"/>
        </w:rPr>
      </w:pPr>
      <w:r w:rsidRPr="00112A91">
        <w:rPr>
          <w:sz w:val="28"/>
          <w:szCs w:val="28"/>
        </w:rPr>
        <w:t>Выявленные проблемы функционирования и развития системы теплосна</w:t>
      </w:r>
      <w:r w:rsidRPr="00112A91">
        <w:rPr>
          <w:sz w:val="28"/>
          <w:szCs w:val="28"/>
        </w:rPr>
        <w:t>б</w:t>
      </w:r>
      <w:r w:rsidRPr="00112A91">
        <w:rPr>
          <w:sz w:val="28"/>
          <w:szCs w:val="28"/>
        </w:rPr>
        <w:t>жения города Перми решаются посредством мероприятий по модернизации, р</w:t>
      </w:r>
      <w:r w:rsidRPr="00112A91">
        <w:rPr>
          <w:sz w:val="28"/>
          <w:szCs w:val="28"/>
        </w:rPr>
        <w:t>е</w:t>
      </w:r>
      <w:r w:rsidRPr="00112A91">
        <w:rPr>
          <w:sz w:val="28"/>
          <w:szCs w:val="28"/>
        </w:rPr>
        <w:t>конструкции инфраструктуры и подключению объектов нового строительства.</w:t>
      </w:r>
    </w:p>
    <w:p w:rsidR="007C35A4" w:rsidRPr="00112A91" w:rsidRDefault="001B6AD7" w:rsidP="007D67BD">
      <w:pPr>
        <w:autoSpaceDE w:val="0"/>
        <w:autoSpaceDN w:val="0"/>
        <w:adjustRightInd w:val="0"/>
        <w:ind w:firstLine="709"/>
        <w:jc w:val="both"/>
        <w:rPr>
          <w:sz w:val="28"/>
          <w:szCs w:val="28"/>
        </w:rPr>
      </w:pPr>
      <w:r w:rsidRPr="00112A91">
        <w:rPr>
          <w:sz w:val="28"/>
          <w:szCs w:val="28"/>
        </w:rPr>
        <w:t>Основными направления</w:t>
      </w:r>
      <w:r w:rsidR="007C35A4" w:rsidRPr="00112A91">
        <w:rPr>
          <w:sz w:val="28"/>
          <w:szCs w:val="28"/>
        </w:rPr>
        <w:t>ми данных мероприятий являются:</w:t>
      </w:r>
    </w:p>
    <w:p w:rsidR="007C35A4" w:rsidRPr="00112A91" w:rsidRDefault="001B6AD7" w:rsidP="00073F2C">
      <w:pPr>
        <w:autoSpaceDE w:val="0"/>
        <w:autoSpaceDN w:val="0"/>
        <w:adjustRightInd w:val="0"/>
        <w:ind w:firstLine="709"/>
        <w:jc w:val="both"/>
        <w:rPr>
          <w:sz w:val="28"/>
          <w:szCs w:val="28"/>
        </w:rPr>
      </w:pPr>
      <w:r w:rsidRPr="00112A91">
        <w:rPr>
          <w:sz w:val="28"/>
          <w:szCs w:val="28"/>
        </w:rPr>
        <w:t xml:space="preserve">максимально возможное использование существующего оборудования </w:t>
      </w:r>
      <w:r w:rsidR="00073F2C" w:rsidRPr="00112A91">
        <w:rPr>
          <w:sz w:val="28"/>
          <w:szCs w:val="28"/>
        </w:rPr>
        <w:br/>
      </w:r>
      <w:r w:rsidRPr="00112A91">
        <w:rPr>
          <w:sz w:val="28"/>
          <w:szCs w:val="28"/>
        </w:rPr>
        <w:t>на действующих в горо</w:t>
      </w:r>
      <w:r w:rsidR="007C35A4" w:rsidRPr="00112A91">
        <w:rPr>
          <w:sz w:val="28"/>
          <w:szCs w:val="28"/>
        </w:rPr>
        <w:t xml:space="preserve">де </w:t>
      </w:r>
      <w:r w:rsidR="00646C4C" w:rsidRPr="00112A91">
        <w:rPr>
          <w:sz w:val="28"/>
          <w:szCs w:val="28"/>
        </w:rPr>
        <w:t xml:space="preserve">Перми </w:t>
      </w:r>
      <w:r w:rsidR="00073F2C" w:rsidRPr="00112A91">
        <w:rPr>
          <w:sz w:val="28"/>
          <w:szCs w:val="28"/>
        </w:rPr>
        <w:t>источниках теплоснабжения,</w:t>
      </w:r>
    </w:p>
    <w:p w:rsidR="001B6AD7" w:rsidRPr="00112A91" w:rsidRDefault="001B6AD7" w:rsidP="007D67BD">
      <w:pPr>
        <w:autoSpaceDE w:val="0"/>
        <w:autoSpaceDN w:val="0"/>
        <w:adjustRightInd w:val="0"/>
        <w:ind w:firstLine="709"/>
        <w:jc w:val="both"/>
        <w:rPr>
          <w:sz w:val="28"/>
          <w:szCs w:val="28"/>
        </w:rPr>
      </w:pPr>
      <w:r w:rsidRPr="00112A91">
        <w:rPr>
          <w:sz w:val="28"/>
          <w:szCs w:val="28"/>
        </w:rPr>
        <w:t>вывод из эксплуатации малоэкономичного, устаревшего оборудования пр</w:t>
      </w:r>
      <w:r w:rsidRPr="00112A91">
        <w:rPr>
          <w:sz w:val="28"/>
          <w:szCs w:val="28"/>
        </w:rPr>
        <w:t>о</w:t>
      </w:r>
      <w:r w:rsidRPr="00112A91">
        <w:rPr>
          <w:sz w:val="28"/>
          <w:szCs w:val="28"/>
        </w:rPr>
        <w:t>мышленно-отопительных и отопительных котельных, оказывающих негативное воздействие на окружающую природную среду.</w:t>
      </w:r>
    </w:p>
    <w:p w:rsidR="007C35A4" w:rsidRPr="00112A91" w:rsidRDefault="001B6AD7" w:rsidP="007D67BD">
      <w:pPr>
        <w:autoSpaceDE w:val="0"/>
        <w:autoSpaceDN w:val="0"/>
        <w:adjustRightInd w:val="0"/>
        <w:ind w:firstLine="709"/>
        <w:jc w:val="both"/>
        <w:rPr>
          <w:sz w:val="28"/>
          <w:szCs w:val="28"/>
        </w:rPr>
      </w:pPr>
      <w:r w:rsidRPr="00112A91">
        <w:rPr>
          <w:sz w:val="28"/>
          <w:szCs w:val="28"/>
        </w:rPr>
        <w:t>Для повышения надежности системы теплоснабжения требуется масшта</w:t>
      </w:r>
      <w:r w:rsidRPr="00112A91">
        <w:rPr>
          <w:sz w:val="28"/>
          <w:szCs w:val="28"/>
        </w:rPr>
        <w:t>б</w:t>
      </w:r>
      <w:r w:rsidRPr="00112A91">
        <w:rPr>
          <w:sz w:val="28"/>
          <w:szCs w:val="28"/>
        </w:rPr>
        <w:t>ная реконструкция участков сетей. Для обеспечения инженерной инфраструкт</w:t>
      </w:r>
      <w:r w:rsidRPr="00112A91">
        <w:rPr>
          <w:sz w:val="28"/>
          <w:szCs w:val="28"/>
        </w:rPr>
        <w:t>у</w:t>
      </w:r>
      <w:r w:rsidRPr="00112A91">
        <w:rPr>
          <w:sz w:val="28"/>
          <w:szCs w:val="28"/>
        </w:rPr>
        <w:t>рой участков застройки, а также бесперебойности теплоснабжения существ</w:t>
      </w:r>
      <w:r w:rsidR="00F776EA" w:rsidRPr="00112A91">
        <w:rPr>
          <w:sz w:val="28"/>
          <w:szCs w:val="28"/>
        </w:rPr>
        <w:t>ующих потребителей</w:t>
      </w:r>
      <w:r w:rsidR="007C35A4" w:rsidRPr="00112A91">
        <w:rPr>
          <w:sz w:val="28"/>
          <w:szCs w:val="28"/>
        </w:rPr>
        <w:t xml:space="preserve"> необходимо</w:t>
      </w:r>
      <w:r w:rsidR="00875FB8" w:rsidRPr="00112A91">
        <w:rPr>
          <w:sz w:val="28"/>
          <w:szCs w:val="28"/>
        </w:rPr>
        <w:t xml:space="preserve"> провести</w:t>
      </w:r>
      <w:r w:rsidR="007C35A4" w:rsidRPr="00112A91">
        <w:rPr>
          <w:sz w:val="28"/>
          <w:szCs w:val="28"/>
        </w:rPr>
        <w:t>:</w:t>
      </w:r>
    </w:p>
    <w:p w:rsidR="007C35A4" w:rsidRPr="00112A91" w:rsidRDefault="001B6AD7" w:rsidP="007D67BD">
      <w:pPr>
        <w:autoSpaceDE w:val="0"/>
        <w:autoSpaceDN w:val="0"/>
        <w:adjustRightInd w:val="0"/>
        <w:ind w:firstLine="709"/>
        <w:jc w:val="both"/>
        <w:rPr>
          <w:sz w:val="28"/>
          <w:szCs w:val="28"/>
        </w:rPr>
      </w:pPr>
      <w:r w:rsidRPr="00112A91">
        <w:rPr>
          <w:sz w:val="28"/>
          <w:szCs w:val="28"/>
        </w:rPr>
        <w:t>мероприяти</w:t>
      </w:r>
      <w:r w:rsidR="00875FB8" w:rsidRPr="00112A91">
        <w:rPr>
          <w:sz w:val="28"/>
          <w:szCs w:val="28"/>
        </w:rPr>
        <w:t>я</w:t>
      </w:r>
      <w:r w:rsidRPr="00112A91">
        <w:rPr>
          <w:sz w:val="28"/>
          <w:szCs w:val="28"/>
        </w:rPr>
        <w:t xml:space="preserve"> по увеличению пропускной способности суще</w:t>
      </w:r>
      <w:r w:rsidR="00073F2C" w:rsidRPr="00112A91">
        <w:rPr>
          <w:sz w:val="28"/>
          <w:szCs w:val="28"/>
        </w:rPr>
        <w:t>ствующих сетей,</w:t>
      </w:r>
    </w:p>
    <w:p w:rsidR="001B6AD7" w:rsidRPr="00112A91" w:rsidRDefault="001B6AD7" w:rsidP="007D67BD">
      <w:pPr>
        <w:autoSpaceDE w:val="0"/>
        <w:autoSpaceDN w:val="0"/>
        <w:adjustRightInd w:val="0"/>
        <w:ind w:firstLine="709"/>
        <w:jc w:val="both"/>
        <w:rPr>
          <w:sz w:val="28"/>
          <w:szCs w:val="28"/>
        </w:rPr>
      </w:pPr>
      <w:r w:rsidRPr="00112A91">
        <w:rPr>
          <w:sz w:val="28"/>
          <w:szCs w:val="28"/>
        </w:rPr>
        <w:t>модернизаци</w:t>
      </w:r>
      <w:r w:rsidR="00875FB8" w:rsidRPr="00112A91">
        <w:rPr>
          <w:sz w:val="28"/>
          <w:szCs w:val="28"/>
        </w:rPr>
        <w:t>ю</w:t>
      </w:r>
      <w:r w:rsidRPr="00112A91">
        <w:rPr>
          <w:sz w:val="28"/>
          <w:szCs w:val="28"/>
        </w:rPr>
        <w:t>, реконструкци</w:t>
      </w:r>
      <w:r w:rsidR="00875FB8" w:rsidRPr="00112A91">
        <w:rPr>
          <w:sz w:val="28"/>
          <w:szCs w:val="28"/>
        </w:rPr>
        <w:t>ю</w:t>
      </w:r>
      <w:r w:rsidRPr="00112A91">
        <w:rPr>
          <w:sz w:val="28"/>
          <w:szCs w:val="28"/>
        </w:rPr>
        <w:t xml:space="preserve"> (замен</w:t>
      </w:r>
      <w:r w:rsidR="00875FB8" w:rsidRPr="00112A91">
        <w:rPr>
          <w:sz w:val="28"/>
          <w:szCs w:val="28"/>
        </w:rPr>
        <w:t>у</w:t>
      </w:r>
      <w:r w:rsidRPr="00112A91">
        <w:rPr>
          <w:sz w:val="28"/>
          <w:szCs w:val="28"/>
        </w:rPr>
        <w:t>) и строительство новых сетей те</w:t>
      </w:r>
      <w:r w:rsidRPr="00112A91">
        <w:rPr>
          <w:sz w:val="28"/>
          <w:szCs w:val="28"/>
        </w:rPr>
        <w:t>п</w:t>
      </w:r>
      <w:r w:rsidRPr="00112A91">
        <w:rPr>
          <w:sz w:val="28"/>
          <w:szCs w:val="28"/>
        </w:rPr>
        <w:t>лоснабжения.</w:t>
      </w:r>
    </w:p>
    <w:p w:rsidR="001B6AD7" w:rsidRPr="00112A91" w:rsidRDefault="001B6AD7" w:rsidP="007D67BD">
      <w:pPr>
        <w:autoSpaceDE w:val="0"/>
        <w:autoSpaceDN w:val="0"/>
        <w:adjustRightInd w:val="0"/>
        <w:ind w:firstLine="709"/>
        <w:jc w:val="both"/>
        <w:rPr>
          <w:sz w:val="28"/>
          <w:szCs w:val="28"/>
        </w:rPr>
      </w:pPr>
      <w:r w:rsidRPr="00112A91">
        <w:rPr>
          <w:sz w:val="28"/>
          <w:szCs w:val="28"/>
        </w:rPr>
        <w:t>Перечень площадок нового стро</w:t>
      </w:r>
      <w:r w:rsidR="00F776EA" w:rsidRPr="00112A91">
        <w:rPr>
          <w:sz w:val="28"/>
          <w:szCs w:val="28"/>
        </w:rPr>
        <w:t xml:space="preserve">ительства приведен в разделе 1 </w:t>
      </w:r>
      <w:r w:rsidR="00073F2C" w:rsidRPr="00112A91">
        <w:rPr>
          <w:sz w:val="28"/>
          <w:szCs w:val="28"/>
        </w:rPr>
        <w:t xml:space="preserve">части </w:t>
      </w:r>
      <w:r w:rsidR="00073F2C" w:rsidRPr="00112A91">
        <w:rPr>
          <w:sz w:val="28"/>
          <w:szCs w:val="28"/>
          <w:lang w:val="en-US"/>
        </w:rPr>
        <w:t>II</w:t>
      </w:r>
      <w:r w:rsidR="00073F2C" w:rsidRPr="00112A91">
        <w:rPr>
          <w:sz w:val="28"/>
          <w:szCs w:val="28"/>
        </w:rPr>
        <w:t xml:space="preserve"> </w:t>
      </w:r>
      <w:r w:rsidR="00875FB8" w:rsidRPr="00112A91">
        <w:rPr>
          <w:sz w:val="28"/>
          <w:szCs w:val="28"/>
        </w:rPr>
        <w:t>настоящей Программы</w:t>
      </w:r>
      <w:r w:rsidRPr="00112A91">
        <w:rPr>
          <w:sz w:val="28"/>
          <w:szCs w:val="28"/>
        </w:rPr>
        <w:t>.</w:t>
      </w:r>
    </w:p>
    <w:p w:rsidR="001B6AD7" w:rsidRPr="00112A91" w:rsidRDefault="001B6AD7" w:rsidP="007D67BD">
      <w:pPr>
        <w:autoSpaceDE w:val="0"/>
        <w:autoSpaceDN w:val="0"/>
        <w:adjustRightInd w:val="0"/>
        <w:ind w:firstLine="709"/>
        <w:jc w:val="both"/>
        <w:rPr>
          <w:spacing w:val="-4"/>
          <w:sz w:val="28"/>
          <w:szCs w:val="28"/>
        </w:rPr>
      </w:pPr>
      <w:r w:rsidRPr="00112A91">
        <w:rPr>
          <w:spacing w:val="-4"/>
          <w:sz w:val="28"/>
          <w:szCs w:val="28"/>
        </w:rPr>
        <w:t>Комплекс мероприятий по раз</w:t>
      </w:r>
      <w:r w:rsidR="00646C4C" w:rsidRPr="00112A91">
        <w:rPr>
          <w:spacing w:val="-4"/>
          <w:sz w:val="28"/>
          <w:szCs w:val="28"/>
        </w:rPr>
        <w:t xml:space="preserve">витию системы теплоснабжения города </w:t>
      </w:r>
      <w:r w:rsidRPr="00112A91">
        <w:rPr>
          <w:spacing w:val="-4"/>
          <w:sz w:val="28"/>
          <w:szCs w:val="28"/>
        </w:rPr>
        <w:t>Перми пред</w:t>
      </w:r>
      <w:r w:rsidR="00F776EA" w:rsidRPr="00112A91">
        <w:rPr>
          <w:spacing w:val="-4"/>
          <w:sz w:val="28"/>
          <w:szCs w:val="28"/>
        </w:rPr>
        <w:t>ставлен в п</w:t>
      </w:r>
      <w:r w:rsidRPr="00112A91">
        <w:rPr>
          <w:spacing w:val="-4"/>
          <w:sz w:val="28"/>
          <w:szCs w:val="28"/>
        </w:rPr>
        <w:t>риложении 1</w:t>
      </w:r>
      <w:r w:rsidR="00862872" w:rsidRPr="00112A91">
        <w:rPr>
          <w:spacing w:val="-4"/>
          <w:sz w:val="28"/>
          <w:szCs w:val="28"/>
        </w:rPr>
        <w:t xml:space="preserve"> к Программе</w:t>
      </w:r>
      <w:r w:rsidRPr="00112A91">
        <w:rPr>
          <w:spacing w:val="-4"/>
          <w:sz w:val="28"/>
          <w:szCs w:val="28"/>
        </w:rPr>
        <w:t>. Указанный комплекс мероприятий си</w:t>
      </w:r>
      <w:r w:rsidRPr="00112A91">
        <w:rPr>
          <w:spacing w:val="-4"/>
          <w:sz w:val="28"/>
          <w:szCs w:val="28"/>
        </w:rPr>
        <w:t>н</w:t>
      </w:r>
      <w:r w:rsidRPr="00112A91">
        <w:rPr>
          <w:spacing w:val="-4"/>
          <w:sz w:val="28"/>
          <w:szCs w:val="28"/>
        </w:rPr>
        <w:t>хронизирован с</w:t>
      </w:r>
      <w:r w:rsidR="00646C4C" w:rsidRPr="00112A91">
        <w:rPr>
          <w:spacing w:val="-4"/>
          <w:sz w:val="28"/>
          <w:szCs w:val="28"/>
        </w:rPr>
        <w:t xml:space="preserve"> утвержденной в городе </w:t>
      </w:r>
      <w:r w:rsidRPr="00112A91">
        <w:rPr>
          <w:spacing w:val="-4"/>
          <w:sz w:val="28"/>
          <w:szCs w:val="28"/>
        </w:rPr>
        <w:t>Перми Схемой теплоснабжения.</w:t>
      </w:r>
    </w:p>
    <w:p w:rsidR="001B6AD7" w:rsidRPr="00112A91" w:rsidRDefault="001B6AD7" w:rsidP="007D67BD">
      <w:pPr>
        <w:autoSpaceDE w:val="0"/>
        <w:autoSpaceDN w:val="0"/>
        <w:adjustRightInd w:val="0"/>
        <w:ind w:firstLine="709"/>
        <w:jc w:val="both"/>
        <w:rPr>
          <w:sz w:val="28"/>
          <w:szCs w:val="28"/>
        </w:rPr>
      </w:pPr>
      <w:r w:rsidRPr="00112A91">
        <w:rPr>
          <w:sz w:val="28"/>
          <w:szCs w:val="28"/>
        </w:rPr>
        <w:t xml:space="preserve">Разработанные программные мероприятия систематизированы по степени их актуальности </w:t>
      </w:r>
      <w:r w:rsidR="00646C4C" w:rsidRPr="00112A91">
        <w:rPr>
          <w:sz w:val="28"/>
          <w:szCs w:val="28"/>
        </w:rPr>
        <w:t>при</w:t>
      </w:r>
      <w:r w:rsidRPr="00112A91">
        <w:rPr>
          <w:sz w:val="28"/>
          <w:szCs w:val="28"/>
        </w:rPr>
        <w:t xml:space="preserve"> решении вопросов развития системы теплоснабжения, а та</w:t>
      </w:r>
      <w:r w:rsidRPr="00112A91">
        <w:rPr>
          <w:sz w:val="28"/>
          <w:szCs w:val="28"/>
        </w:rPr>
        <w:t>к</w:t>
      </w:r>
      <w:r w:rsidRPr="00112A91">
        <w:rPr>
          <w:sz w:val="28"/>
          <w:szCs w:val="28"/>
        </w:rPr>
        <w:t>же с учетом оценки тарифных последствий, влияющих на изменение размера пл</w:t>
      </w:r>
      <w:r w:rsidRPr="00112A91">
        <w:rPr>
          <w:sz w:val="28"/>
          <w:szCs w:val="28"/>
        </w:rPr>
        <w:t>а</w:t>
      </w:r>
      <w:r w:rsidRPr="00112A91">
        <w:rPr>
          <w:sz w:val="28"/>
          <w:szCs w:val="28"/>
        </w:rPr>
        <w:t xml:space="preserve">ты граждан за коммунальные услуги. </w:t>
      </w:r>
    </w:p>
    <w:p w:rsidR="001B6AD7" w:rsidRPr="00112A91" w:rsidRDefault="001B6AD7" w:rsidP="007D67BD">
      <w:pPr>
        <w:autoSpaceDE w:val="0"/>
        <w:autoSpaceDN w:val="0"/>
        <w:adjustRightInd w:val="0"/>
        <w:ind w:firstLine="709"/>
        <w:jc w:val="both"/>
        <w:rPr>
          <w:sz w:val="28"/>
          <w:szCs w:val="28"/>
        </w:rPr>
      </w:pPr>
      <w:r w:rsidRPr="00112A91">
        <w:rPr>
          <w:sz w:val="28"/>
          <w:szCs w:val="28"/>
        </w:rPr>
        <w:t xml:space="preserve">Сроки реализации мероприятий определены исходя из их значимости </w:t>
      </w:r>
      <w:r w:rsidR="00073F2C" w:rsidRPr="00112A91">
        <w:rPr>
          <w:sz w:val="28"/>
          <w:szCs w:val="28"/>
        </w:rPr>
        <w:br/>
      </w:r>
      <w:r w:rsidRPr="00112A91">
        <w:rPr>
          <w:sz w:val="28"/>
          <w:szCs w:val="28"/>
        </w:rPr>
        <w:t xml:space="preserve">и планируемых сроков ввода объектов капитального строительства. </w:t>
      </w:r>
    </w:p>
    <w:p w:rsidR="001B6AD7" w:rsidRPr="00112A91" w:rsidRDefault="001B6AD7" w:rsidP="007D67BD">
      <w:pPr>
        <w:autoSpaceDE w:val="0"/>
        <w:autoSpaceDN w:val="0"/>
        <w:adjustRightInd w:val="0"/>
        <w:ind w:firstLine="709"/>
        <w:jc w:val="both"/>
        <w:rPr>
          <w:sz w:val="28"/>
          <w:szCs w:val="28"/>
        </w:rPr>
      </w:pPr>
      <w:r w:rsidRPr="00112A91">
        <w:rPr>
          <w:sz w:val="28"/>
          <w:szCs w:val="28"/>
        </w:rPr>
        <w:t>Мероприятия, реализуемые для подключения новых потребителей, разраб</w:t>
      </w:r>
      <w:r w:rsidRPr="00112A91">
        <w:rPr>
          <w:sz w:val="28"/>
          <w:szCs w:val="28"/>
        </w:rPr>
        <w:t>о</w:t>
      </w:r>
      <w:r w:rsidRPr="00112A91">
        <w:rPr>
          <w:sz w:val="28"/>
          <w:szCs w:val="28"/>
        </w:rPr>
        <w:t>таны исходя из того, что организации коммунального комплекса обеспечивают требуемую для подключения мощность и обеспечивают прокладку сетей тепл</w:t>
      </w:r>
      <w:r w:rsidRPr="00112A91">
        <w:rPr>
          <w:sz w:val="28"/>
          <w:szCs w:val="28"/>
        </w:rPr>
        <w:t>о</w:t>
      </w:r>
      <w:r w:rsidRPr="00112A91">
        <w:rPr>
          <w:sz w:val="28"/>
          <w:szCs w:val="28"/>
        </w:rPr>
        <w:t>снабжения до границ участка застройки. От границ участка застройки и непосре</w:t>
      </w:r>
      <w:r w:rsidRPr="00112A91">
        <w:rPr>
          <w:sz w:val="28"/>
          <w:szCs w:val="28"/>
        </w:rPr>
        <w:t>д</w:t>
      </w:r>
      <w:r w:rsidRPr="00112A91">
        <w:rPr>
          <w:sz w:val="28"/>
          <w:szCs w:val="28"/>
        </w:rPr>
        <w:t>ственно до объектов строительства прокладку необходимых коммуникаций ос</w:t>
      </w:r>
      <w:r w:rsidRPr="00112A91">
        <w:rPr>
          <w:sz w:val="28"/>
          <w:szCs w:val="28"/>
        </w:rPr>
        <w:t>у</w:t>
      </w:r>
      <w:r w:rsidRPr="00112A91">
        <w:rPr>
          <w:sz w:val="28"/>
          <w:szCs w:val="28"/>
        </w:rPr>
        <w:t xml:space="preserve">ществляет </w:t>
      </w:r>
      <w:r w:rsidR="00073F2C" w:rsidRPr="00112A91">
        <w:rPr>
          <w:sz w:val="28"/>
          <w:szCs w:val="28"/>
        </w:rPr>
        <w:t>з</w:t>
      </w:r>
      <w:r w:rsidRPr="00112A91">
        <w:rPr>
          <w:sz w:val="28"/>
          <w:szCs w:val="28"/>
        </w:rPr>
        <w:t>астройщик. Точка подключения находится на границе участка з</w:t>
      </w:r>
      <w:r w:rsidRPr="00112A91">
        <w:rPr>
          <w:sz w:val="28"/>
          <w:szCs w:val="28"/>
        </w:rPr>
        <w:t>а</w:t>
      </w:r>
      <w:r w:rsidRPr="00112A91">
        <w:rPr>
          <w:sz w:val="28"/>
          <w:szCs w:val="28"/>
        </w:rPr>
        <w:t xml:space="preserve">стройки, что отражается в договоре на подключение. Построенные </w:t>
      </w:r>
      <w:r w:rsidR="00073F2C" w:rsidRPr="00112A91">
        <w:rPr>
          <w:sz w:val="28"/>
          <w:szCs w:val="28"/>
        </w:rPr>
        <w:t>з</w:t>
      </w:r>
      <w:r w:rsidRPr="00112A91">
        <w:rPr>
          <w:sz w:val="28"/>
          <w:szCs w:val="28"/>
        </w:rPr>
        <w:t xml:space="preserve">астройщиком сети передаются в муниципальную собственность в установленном порядке </w:t>
      </w:r>
      <w:r w:rsidR="00073F2C" w:rsidRPr="00112A91">
        <w:rPr>
          <w:sz w:val="28"/>
          <w:szCs w:val="28"/>
        </w:rPr>
        <w:br/>
      </w:r>
      <w:r w:rsidRPr="00112A91">
        <w:rPr>
          <w:sz w:val="28"/>
          <w:szCs w:val="28"/>
        </w:rPr>
        <w:t>по соглашению сторон.</w:t>
      </w:r>
    </w:p>
    <w:p w:rsidR="001B6AD7" w:rsidRPr="00112A91" w:rsidRDefault="001B6AD7" w:rsidP="007D67BD">
      <w:pPr>
        <w:autoSpaceDE w:val="0"/>
        <w:autoSpaceDN w:val="0"/>
        <w:adjustRightInd w:val="0"/>
        <w:ind w:firstLine="709"/>
        <w:jc w:val="both"/>
        <w:rPr>
          <w:sz w:val="28"/>
          <w:szCs w:val="28"/>
        </w:rPr>
      </w:pPr>
      <w:r w:rsidRPr="00112A91">
        <w:rPr>
          <w:sz w:val="28"/>
          <w:szCs w:val="28"/>
        </w:rPr>
        <w:t>Объемы мероприятий определены укрупнен</w:t>
      </w:r>
      <w:r w:rsidR="009B1D7A" w:rsidRPr="00112A91">
        <w:rPr>
          <w:sz w:val="28"/>
          <w:szCs w:val="28"/>
        </w:rPr>
        <w:t>н</w:t>
      </w:r>
      <w:r w:rsidRPr="00112A91">
        <w:rPr>
          <w:sz w:val="28"/>
          <w:szCs w:val="28"/>
        </w:rPr>
        <w:t>о. Список мероприятий и ст</w:t>
      </w:r>
      <w:r w:rsidRPr="00112A91">
        <w:rPr>
          <w:sz w:val="28"/>
          <w:szCs w:val="28"/>
        </w:rPr>
        <w:t>о</w:t>
      </w:r>
      <w:r w:rsidRPr="00112A91">
        <w:rPr>
          <w:sz w:val="28"/>
          <w:szCs w:val="28"/>
        </w:rPr>
        <w:t>имость на конкретном объекте детализиру</w:t>
      </w:r>
      <w:r w:rsidR="00B23267" w:rsidRPr="00112A91">
        <w:rPr>
          <w:sz w:val="28"/>
          <w:szCs w:val="28"/>
        </w:rPr>
        <w:t>ю</w:t>
      </w:r>
      <w:r w:rsidRPr="00112A91">
        <w:rPr>
          <w:sz w:val="28"/>
          <w:szCs w:val="28"/>
        </w:rPr>
        <w:t>тся после разработки проектной д</w:t>
      </w:r>
      <w:r w:rsidRPr="00112A91">
        <w:rPr>
          <w:sz w:val="28"/>
          <w:szCs w:val="28"/>
        </w:rPr>
        <w:t>о</w:t>
      </w:r>
      <w:r w:rsidRPr="00112A91">
        <w:rPr>
          <w:sz w:val="28"/>
          <w:szCs w:val="28"/>
        </w:rPr>
        <w:t>кументации (при необходимости после проведения энергетических обследов</w:t>
      </w:r>
      <w:r w:rsidRPr="00112A91">
        <w:rPr>
          <w:sz w:val="28"/>
          <w:szCs w:val="28"/>
        </w:rPr>
        <w:t>а</w:t>
      </w:r>
      <w:r w:rsidRPr="00112A91">
        <w:rPr>
          <w:sz w:val="28"/>
          <w:szCs w:val="28"/>
        </w:rPr>
        <w:t xml:space="preserve">ний). </w:t>
      </w:r>
    </w:p>
    <w:p w:rsidR="001B6AD7" w:rsidRPr="00112A91" w:rsidRDefault="001B6AD7" w:rsidP="007D67BD">
      <w:pPr>
        <w:autoSpaceDE w:val="0"/>
        <w:autoSpaceDN w:val="0"/>
        <w:adjustRightInd w:val="0"/>
        <w:ind w:firstLine="709"/>
        <w:jc w:val="both"/>
        <w:rPr>
          <w:sz w:val="28"/>
          <w:szCs w:val="28"/>
        </w:rPr>
      </w:pPr>
      <w:r w:rsidRPr="00112A91">
        <w:rPr>
          <w:sz w:val="28"/>
          <w:szCs w:val="28"/>
        </w:rPr>
        <w:t>Параметры мероприятий по строительству и реконструкции объектов те</w:t>
      </w:r>
      <w:r w:rsidRPr="00112A91">
        <w:rPr>
          <w:sz w:val="28"/>
          <w:szCs w:val="28"/>
        </w:rPr>
        <w:t>п</w:t>
      </w:r>
      <w:r w:rsidRPr="00112A91">
        <w:rPr>
          <w:sz w:val="28"/>
          <w:szCs w:val="28"/>
        </w:rPr>
        <w:t>лоснабжения учитывают нагрузки новых потребителей, планируемых к подкл</w:t>
      </w:r>
      <w:r w:rsidRPr="00112A91">
        <w:rPr>
          <w:sz w:val="28"/>
          <w:szCs w:val="28"/>
        </w:rPr>
        <w:t>ю</w:t>
      </w:r>
      <w:r w:rsidR="00646C4C" w:rsidRPr="00112A91">
        <w:rPr>
          <w:sz w:val="28"/>
          <w:szCs w:val="28"/>
        </w:rPr>
        <w:t>чению после 2022 года</w:t>
      </w:r>
      <w:r w:rsidRPr="00112A91">
        <w:rPr>
          <w:sz w:val="28"/>
          <w:szCs w:val="28"/>
        </w:rPr>
        <w:t>, но в пределах нормативного срока эксплуатации данных сооружений и сетей.</w:t>
      </w:r>
    </w:p>
    <w:p w:rsidR="001B6AD7" w:rsidRPr="00112A91" w:rsidRDefault="001B6AD7" w:rsidP="007D67BD">
      <w:pPr>
        <w:autoSpaceDE w:val="0"/>
        <w:autoSpaceDN w:val="0"/>
        <w:adjustRightInd w:val="0"/>
        <w:ind w:firstLine="709"/>
        <w:jc w:val="both"/>
        <w:rPr>
          <w:sz w:val="28"/>
          <w:szCs w:val="28"/>
        </w:rPr>
      </w:pPr>
      <w:r w:rsidRPr="00112A91">
        <w:rPr>
          <w:sz w:val="28"/>
          <w:szCs w:val="28"/>
        </w:rPr>
        <w:t>Стоимость мероприятий определена на основании укрупненных сметных нормативов (Государственные сметные нормативы. Нормативы цены строител</w:t>
      </w:r>
      <w:r w:rsidRPr="00112A91">
        <w:rPr>
          <w:sz w:val="28"/>
          <w:szCs w:val="28"/>
        </w:rPr>
        <w:t>ь</w:t>
      </w:r>
      <w:r w:rsidRPr="00112A91">
        <w:rPr>
          <w:sz w:val="28"/>
          <w:szCs w:val="28"/>
        </w:rPr>
        <w:t>ства.</w:t>
      </w:r>
      <w:r w:rsidR="007C35A4" w:rsidRPr="00112A91">
        <w:rPr>
          <w:sz w:val="28"/>
          <w:szCs w:val="28"/>
        </w:rPr>
        <w:t xml:space="preserve"> НЦС 81-02-2012.</w:t>
      </w:r>
      <w:r w:rsidR="00073F2C" w:rsidRPr="00112A91">
        <w:rPr>
          <w:sz w:val="28"/>
          <w:szCs w:val="28"/>
        </w:rPr>
        <w:t xml:space="preserve"> Москва,</w:t>
      </w:r>
      <w:r w:rsidR="007C35A4" w:rsidRPr="00112A91">
        <w:rPr>
          <w:sz w:val="28"/>
          <w:szCs w:val="28"/>
        </w:rPr>
        <w:t>2012</w:t>
      </w:r>
      <w:r w:rsidR="00073F2C" w:rsidRPr="00112A91">
        <w:rPr>
          <w:sz w:val="28"/>
          <w:szCs w:val="28"/>
        </w:rPr>
        <w:t xml:space="preserve"> – </w:t>
      </w:r>
      <w:r w:rsidRPr="00112A91">
        <w:rPr>
          <w:sz w:val="28"/>
          <w:szCs w:val="28"/>
        </w:rPr>
        <w:t>194стр. Утверждены приказом Министе</w:t>
      </w:r>
      <w:r w:rsidRPr="00112A91">
        <w:rPr>
          <w:sz w:val="28"/>
          <w:szCs w:val="28"/>
        </w:rPr>
        <w:t>р</w:t>
      </w:r>
      <w:r w:rsidRPr="00112A91">
        <w:rPr>
          <w:sz w:val="28"/>
          <w:szCs w:val="28"/>
        </w:rPr>
        <w:t>ства регионального развития Росси</w:t>
      </w:r>
      <w:r w:rsidR="007C35A4" w:rsidRPr="00112A91">
        <w:rPr>
          <w:sz w:val="28"/>
          <w:szCs w:val="28"/>
        </w:rPr>
        <w:t>йской Федерации от 30.12.2011</w:t>
      </w:r>
      <w:r w:rsidRPr="00112A91">
        <w:rPr>
          <w:sz w:val="28"/>
          <w:szCs w:val="28"/>
        </w:rPr>
        <w:t xml:space="preserve"> №</w:t>
      </w:r>
      <w:r w:rsidR="00CF5896" w:rsidRPr="00112A91">
        <w:rPr>
          <w:sz w:val="28"/>
          <w:szCs w:val="28"/>
        </w:rPr>
        <w:t xml:space="preserve"> </w:t>
      </w:r>
      <w:r w:rsidRPr="00112A91">
        <w:rPr>
          <w:sz w:val="28"/>
          <w:szCs w:val="28"/>
        </w:rPr>
        <w:t>643), оценок экспертов и открытых источников информации с учетом уровня цен 201</w:t>
      </w:r>
      <w:r w:rsidR="00646C4C" w:rsidRPr="00112A91">
        <w:rPr>
          <w:sz w:val="28"/>
          <w:szCs w:val="28"/>
        </w:rPr>
        <w:t>4</w:t>
      </w:r>
      <w:r w:rsidR="00073F2C" w:rsidRPr="00112A91">
        <w:rPr>
          <w:sz w:val="28"/>
          <w:szCs w:val="28"/>
        </w:rPr>
        <w:t xml:space="preserve"> </w:t>
      </w:r>
      <w:r w:rsidR="00646C4C" w:rsidRPr="00112A91">
        <w:rPr>
          <w:sz w:val="28"/>
          <w:szCs w:val="28"/>
        </w:rPr>
        <w:t>год</w:t>
      </w:r>
      <w:r w:rsidR="005D300A" w:rsidRPr="00112A91">
        <w:rPr>
          <w:sz w:val="28"/>
          <w:szCs w:val="28"/>
        </w:rPr>
        <w:t>а</w:t>
      </w:r>
      <w:r w:rsidRPr="00112A91">
        <w:rPr>
          <w:sz w:val="28"/>
          <w:szCs w:val="28"/>
        </w:rPr>
        <w:t xml:space="preserve"> </w:t>
      </w:r>
      <w:r w:rsidR="005D300A" w:rsidRPr="00112A91">
        <w:rPr>
          <w:sz w:val="28"/>
          <w:szCs w:val="28"/>
        </w:rPr>
        <w:br/>
      </w:r>
      <w:r w:rsidRPr="00112A91">
        <w:rPr>
          <w:sz w:val="28"/>
          <w:szCs w:val="28"/>
        </w:rPr>
        <w:t>без учета налога на добавленную стоимость. Стоимость мероприятий учитывает проектно-изыскательские работы.</w:t>
      </w:r>
    </w:p>
    <w:p w:rsidR="001B6AD7" w:rsidRPr="00112A91" w:rsidRDefault="001B6AD7" w:rsidP="007D67BD">
      <w:pPr>
        <w:autoSpaceDE w:val="0"/>
        <w:autoSpaceDN w:val="0"/>
        <w:adjustRightInd w:val="0"/>
        <w:ind w:firstLine="709"/>
        <w:jc w:val="both"/>
        <w:rPr>
          <w:sz w:val="28"/>
          <w:szCs w:val="28"/>
        </w:rPr>
      </w:pPr>
      <w:r w:rsidRPr="00112A91">
        <w:rPr>
          <w:sz w:val="28"/>
          <w:szCs w:val="28"/>
        </w:rPr>
        <w:t>Необходимые мероприятия по раз</w:t>
      </w:r>
      <w:r w:rsidR="00646C4C" w:rsidRPr="00112A91">
        <w:rPr>
          <w:sz w:val="28"/>
          <w:szCs w:val="28"/>
        </w:rPr>
        <w:t xml:space="preserve">витию системы теплоснабжения города </w:t>
      </w:r>
      <w:r w:rsidRPr="00112A91">
        <w:rPr>
          <w:sz w:val="28"/>
          <w:szCs w:val="28"/>
        </w:rPr>
        <w:t>Перми, не включенные в вышеуказанный комплекс в связи с ограничением роста тарифов, представлены в таблице</w:t>
      </w:r>
      <w:r w:rsidR="00133336" w:rsidRPr="00112A91">
        <w:rPr>
          <w:sz w:val="28"/>
          <w:szCs w:val="28"/>
        </w:rPr>
        <w:t xml:space="preserve"> 52</w:t>
      </w:r>
      <w:r w:rsidRPr="00112A91">
        <w:rPr>
          <w:sz w:val="28"/>
          <w:szCs w:val="28"/>
        </w:rPr>
        <w:t xml:space="preserve">. </w:t>
      </w:r>
      <w:r w:rsidR="000442EC" w:rsidRPr="00112A91">
        <w:rPr>
          <w:sz w:val="28"/>
          <w:szCs w:val="28"/>
        </w:rPr>
        <w:t>Данные мероприятия могут быть реализов</w:t>
      </w:r>
      <w:r w:rsidR="000442EC" w:rsidRPr="00112A91">
        <w:rPr>
          <w:sz w:val="28"/>
          <w:szCs w:val="28"/>
        </w:rPr>
        <w:t>а</w:t>
      </w:r>
      <w:r w:rsidR="000442EC" w:rsidRPr="00112A91">
        <w:rPr>
          <w:sz w:val="28"/>
          <w:szCs w:val="28"/>
        </w:rPr>
        <w:t>ны в рамках иных программ.</w:t>
      </w:r>
    </w:p>
    <w:p w:rsidR="00073F2C" w:rsidRPr="00112A91" w:rsidRDefault="00073F2C" w:rsidP="007D67BD">
      <w:pPr>
        <w:autoSpaceDE w:val="0"/>
        <w:autoSpaceDN w:val="0"/>
        <w:adjustRightInd w:val="0"/>
        <w:ind w:firstLine="709"/>
        <w:jc w:val="both"/>
        <w:rPr>
          <w:sz w:val="28"/>
          <w:szCs w:val="28"/>
        </w:rPr>
      </w:pPr>
    </w:p>
    <w:p w:rsidR="001B6AD7" w:rsidRPr="00112A91" w:rsidRDefault="001B6AD7" w:rsidP="007D67BD">
      <w:pPr>
        <w:keepNext/>
        <w:autoSpaceDE w:val="0"/>
        <w:autoSpaceDN w:val="0"/>
        <w:adjustRightInd w:val="0"/>
        <w:ind w:firstLine="709"/>
        <w:jc w:val="right"/>
        <w:rPr>
          <w:sz w:val="28"/>
          <w:szCs w:val="28"/>
        </w:rPr>
      </w:pPr>
      <w:r w:rsidRPr="00112A91">
        <w:rPr>
          <w:sz w:val="28"/>
          <w:szCs w:val="28"/>
        </w:rPr>
        <w:t>Таблица</w:t>
      </w:r>
      <w:r w:rsidR="00133336" w:rsidRPr="00112A91">
        <w:rPr>
          <w:sz w:val="28"/>
          <w:szCs w:val="28"/>
        </w:rPr>
        <w:t xml:space="preserve"> 52</w:t>
      </w:r>
    </w:p>
    <w:tbl>
      <w:tblPr>
        <w:tblW w:w="5000" w:type="pct"/>
        <w:tblLayout w:type="fixed"/>
        <w:tblCellMar>
          <w:left w:w="57" w:type="dxa"/>
          <w:right w:w="57" w:type="dxa"/>
        </w:tblCellMar>
        <w:tblLook w:val="04A0" w:firstRow="1" w:lastRow="0" w:firstColumn="1" w:lastColumn="0" w:noHBand="0" w:noVBand="1"/>
      </w:tblPr>
      <w:tblGrid>
        <w:gridCol w:w="745"/>
        <w:gridCol w:w="5397"/>
        <w:gridCol w:w="1965"/>
        <w:gridCol w:w="979"/>
        <w:gridCol w:w="949"/>
      </w:tblGrid>
      <w:tr w:rsidR="000442EC" w:rsidRPr="00112A91" w:rsidTr="00073F2C">
        <w:trPr>
          <w:cantSplit/>
          <w:trHeight w:val="20"/>
          <w:tblHeader/>
        </w:trPr>
        <w:tc>
          <w:tcPr>
            <w:tcW w:w="3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2EC" w:rsidRPr="00112A91" w:rsidRDefault="00646C4C" w:rsidP="00073F2C">
            <w:pPr>
              <w:jc w:val="center"/>
              <w:rPr>
                <w:bCs/>
              </w:rPr>
            </w:pPr>
            <w:r w:rsidRPr="00112A91">
              <w:rPr>
                <w:bCs/>
              </w:rPr>
              <w:t>№</w:t>
            </w:r>
          </w:p>
        </w:tc>
        <w:tc>
          <w:tcPr>
            <w:tcW w:w="2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2EC" w:rsidRPr="00112A91" w:rsidRDefault="000442EC" w:rsidP="00073F2C">
            <w:pPr>
              <w:jc w:val="center"/>
              <w:rPr>
                <w:bCs/>
              </w:rPr>
            </w:pPr>
            <w:r w:rsidRPr="00112A91">
              <w:rPr>
                <w:bCs/>
              </w:rPr>
              <w:t xml:space="preserve">Наименование цели программы, задачи, </w:t>
            </w:r>
            <w:r w:rsidRPr="00112A91">
              <w:rPr>
                <w:bCs/>
              </w:rPr>
              <w:br/>
              <w:t>основного мероприятия</w:t>
            </w:r>
          </w:p>
        </w:tc>
        <w:tc>
          <w:tcPr>
            <w:tcW w:w="194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442EC" w:rsidRPr="00112A91" w:rsidRDefault="000442EC" w:rsidP="00073F2C">
            <w:pPr>
              <w:jc w:val="center"/>
              <w:rPr>
                <w:bCs/>
              </w:rPr>
            </w:pPr>
            <w:r w:rsidRPr="00112A91">
              <w:rPr>
                <w:bCs/>
              </w:rPr>
              <w:t xml:space="preserve">Показатели непосредственного </w:t>
            </w:r>
            <w:r w:rsidR="00073F2C" w:rsidRPr="00112A91">
              <w:rPr>
                <w:bCs/>
              </w:rPr>
              <w:br/>
            </w:r>
            <w:r w:rsidRPr="00112A91">
              <w:rPr>
                <w:bCs/>
              </w:rPr>
              <w:t>результата</w:t>
            </w:r>
          </w:p>
        </w:tc>
      </w:tr>
      <w:tr w:rsidR="000442EC" w:rsidRPr="00112A91" w:rsidTr="00073F2C">
        <w:trPr>
          <w:cantSplit/>
          <w:trHeight w:val="276"/>
          <w:tblHeader/>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442EC" w:rsidRPr="00112A91" w:rsidRDefault="000442EC" w:rsidP="00073F2C">
            <w:pPr>
              <w:jc w:val="center"/>
              <w:rPr>
                <w:bCs/>
              </w:rPr>
            </w:pPr>
          </w:p>
        </w:tc>
        <w:tc>
          <w:tcPr>
            <w:tcW w:w="2689" w:type="pct"/>
            <w:vMerge/>
            <w:tcBorders>
              <w:top w:val="single" w:sz="4" w:space="0" w:color="auto"/>
              <w:left w:val="single" w:sz="4" w:space="0" w:color="auto"/>
              <w:bottom w:val="single" w:sz="4" w:space="0" w:color="auto"/>
              <w:right w:val="single" w:sz="4" w:space="0" w:color="auto"/>
            </w:tcBorders>
            <w:vAlign w:val="center"/>
            <w:hideMark/>
          </w:tcPr>
          <w:p w:rsidR="000442EC" w:rsidRPr="00112A91" w:rsidRDefault="000442EC" w:rsidP="00073F2C">
            <w:pPr>
              <w:jc w:val="center"/>
              <w:rPr>
                <w:bCs/>
              </w:rPr>
            </w:pPr>
          </w:p>
        </w:tc>
        <w:tc>
          <w:tcPr>
            <w:tcW w:w="9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2EC" w:rsidRPr="00112A91" w:rsidRDefault="009B1D7A" w:rsidP="00073F2C">
            <w:pPr>
              <w:jc w:val="center"/>
              <w:rPr>
                <w:bCs/>
              </w:rPr>
            </w:pPr>
            <w:r w:rsidRPr="00112A91">
              <w:rPr>
                <w:bCs/>
              </w:rPr>
              <w:t>н</w:t>
            </w:r>
            <w:r w:rsidR="000442EC" w:rsidRPr="00112A91">
              <w:rPr>
                <w:bCs/>
              </w:rPr>
              <w:t xml:space="preserve">аименование показателя </w:t>
            </w:r>
            <w:r w:rsidR="000442EC" w:rsidRPr="00112A91">
              <w:rPr>
                <w:bCs/>
              </w:rPr>
              <w:br/>
              <w:t>непосредственн</w:t>
            </w:r>
            <w:r w:rsidR="000442EC" w:rsidRPr="00112A91">
              <w:rPr>
                <w:bCs/>
              </w:rPr>
              <w:t>о</w:t>
            </w:r>
            <w:r w:rsidR="000442EC" w:rsidRPr="00112A91">
              <w:rPr>
                <w:bCs/>
              </w:rPr>
              <w:t>го результата</w:t>
            </w:r>
          </w:p>
        </w:tc>
        <w:tc>
          <w:tcPr>
            <w:tcW w:w="48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42EC" w:rsidRPr="00112A91" w:rsidRDefault="009B1D7A" w:rsidP="00073F2C">
            <w:pPr>
              <w:jc w:val="center"/>
              <w:rPr>
                <w:bCs/>
              </w:rPr>
            </w:pPr>
            <w:proofErr w:type="spellStart"/>
            <w:r w:rsidRPr="00112A91">
              <w:rPr>
                <w:bCs/>
              </w:rPr>
              <w:t>е</w:t>
            </w:r>
            <w:r w:rsidR="000442EC" w:rsidRPr="00112A91">
              <w:rPr>
                <w:bCs/>
              </w:rPr>
              <w:t>д.изм</w:t>
            </w:r>
            <w:proofErr w:type="spellEnd"/>
            <w:r w:rsidR="000442EC" w:rsidRPr="00112A91">
              <w:rPr>
                <w:bCs/>
              </w:rPr>
              <w:t>.</w:t>
            </w:r>
          </w:p>
        </w:tc>
        <w:tc>
          <w:tcPr>
            <w:tcW w:w="4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2EC" w:rsidRPr="00112A91" w:rsidRDefault="009B1D7A" w:rsidP="00073F2C">
            <w:pPr>
              <w:jc w:val="center"/>
              <w:rPr>
                <w:bCs/>
              </w:rPr>
            </w:pPr>
            <w:r w:rsidRPr="00112A91">
              <w:rPr>
                <w:bCs/>
              </w:rPr>
              <w:t>в</w:t>
            </w:r>
            <w:r w:rsidR="000442EC" w:rsidRPr="00112A91">
              <w:rPr>
                <w:bCs/>
              </w:rPr>
              <w:t>сего</w:t>
            </w:r>
          </w:p>
        </w:tc>
      </w:tr>
      <w:tr w:rsidR="000442EC" w:rsidRPr="00112A91" w:rsidTr="007C35A4">
        <w:trPr>
          <w:cantSplit/>
          <w:trHeight w:val="276"/>
          <w:tblHeader/>
        </w:trPr>
        <w:tc>
          <w:tcPr>
            <w:tcW w:w="371" w:type="pct"/>
            <w:vMerge/>
            <w:tcBorders>
              <w:top w:val="single" w:sz="4" w:space="0" w:color="auto"/>
              <w:left w:val="single" w:sz="4" w:space="0" w:color="auto"/>
              <w:bottom w:val="single" w:sz="4" w:space="0" w:color="auto"/>
              <w:right w:val="single" w:sz="4" w:space="0" w:color="auto"/>
            </w:tcBorders>
            <w:vAlign w:val="center"/>
            <w:hideMark/>
          </w:tcPr>
          <w:p w:rsidR="000442EC" w:rsidRPr="00112A91" w:rsidRDefault="000442EC" w:rsidP="007D67BD">
            <w:pPr>
              <w:jc w:val="center"/>
              <w:rPr>
                <w:bCs/>
              </w:rPr>
            </w:pPr>
          </w:p>
        </w:tc>
        <w:tc>
          <w:tcPr>
            <w:tcW w:w="2689" w:type="pct"/>
            <w:vMerge/>
            <w:tcBorders>
              <w:top w:val="single" w:sz="4" w:space="0" w:color="auto"/>
              <w:left w:val="single" w:sz="4" w:space="0" w:color="auto"/>
              <w:bottom w:val="single" w:sz="4" w:space="0" w:color="auto"/>
              <w:right w:val="single" w:sz="4" w:space="0" w:color="auto"/>
            </w:tcBorders>
            <w:vAlign w:val="center"/>
            <w:hideMark/>
          </w:tcPr>
          <w:p w:rsidR="000442EC" w:rsidRPr="00112A91" w:rsidRDefault="000442EC" w:rsidP="007D67BD">
            <w:pPr>
              <w:rPr>
                <w:bCs/>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0442EC" w:rsidRPr="00112A91" w:rsidRDefault="000442EC" w:rsidP="007D67BD">
            <w:pPr>
              <w:jc w:val="center"/>
              <w:rPr>
                <w:bCs/>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442EC" w:rsidRPr="00112A91" w:rsidRDefault="000442EC" w:rsidP="007D67BD">
            <w:pPr>
              <w:jc w:val="center"/>
              <w:rPr>
                <w:bCs/>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0442EC" w:rsidRPr="00112A91" w:rsidRDefault="000442EC" w:rsidP="007D67BD">
            <w:pPr>
              <w:jc w:val="center"/>
              <w:rPr>
                <w:bCs/>
              </w:rPr>
            </w:pPr>
          </w:p>
        </w:tc>
      </w:tr>
      <w:tr w:rsidR="000442EC" w:rsidRPr="00112A91" w:rsidTr="00A84B36">
        <w:trPr>
          <w:cantSplit/>
          <w:trHeight w:val="20"/>
        </w:trPr>
        <w:tc>
          <w:tcPr>
            <w:tcW w:w="371" w:type="pct"/>
            <w:tcBorders>
              <w:top w:val="single" w:sz="4" w:space="0" w:color="auto"/>
              <w:left w:val="single" w:sz="4" w:space="0" w:color="auto"/>
              <w:bottom w:val="single" w:sz="4" w:space="0" w:color="auto"/>
              <w:right w:val="single" w:sz="4" w:space="0" w:color="auto"/>
            </w:tcBorders>
            <w:shd w:val="clear" w:color="auto" w:fill="auto"/>
            <w:hideMark/>
          </w:tcPr>
          <w:p w:rsidR="000442EC" w:rsidRPr="00112A91" w:rsidRDefault="00F4569E" w:rsidP="00073F2C">
            <w:pPr>
              <w:jc w:val="center"/>
            </w:pPr>
            <w:r w:rsidRPr="00112A91">
              <w:t>1</w:t>
            </w:r>
          </w:p>
        </w:tc>
        <w:tc>
          <w:tcPr>
            <w:tcW w:w="2689" w:type="pct"/>
            <w:tcBorders>
              <w:top w:val="single" w:sz="4" w:space="0" w:color="auto"/>
              <w:left w:val="single" w:sz="4" w:space="0" w:color="auto"/>
              <w:bottom w:val="single" w:sz="4" w:space="0" w:color="auto"/>
              <w:right w:val="single" w:sz="4" w:space="0" w:color="auto"/>
            </w:tcBorders>
            <w:shd w:val="clear" w:color="auto" w:fill="auto"/>
            <w:hideMark/>
          </w:tcPr>
          <w:p w:rsidR="00A84B36" w:rsidRPr="00112A91" w:rsidRDefault="000442EC" w:rsidP="00A84B36">
            <w:pPr>
              <w:ind w:right="74"/>
              <w:jc w:val="both"/>
              <w:rPr>
                <w:spacing w:val="-2"/>
              </w:rPr>
            </w:pPr>
            <w:r w:rsidRPr="00112A91">
              <w:rPr>
                <w:spacing w:val="-2"/>
              </w:rPr>
              <w:t xml:space="preserve">Строительство тепловой сети на участке Т-49-22Б </w:t>
            </w:r>
            <w:r w:rsidR="00C903CE" w:rsidRPr="00112A91">
              <w:rPr>
                <w:spacing w:val="-2"/>
              </w:rPr>
              <w:t>–</w:t>
            </w:r>
            <w:r w:rsidR="00A84B36" w:rsidRPr="00112A91">
              <w:rPr>
                <w:spacing w:val="-2"/>
              </w:rPr>
              <w:t xml:space="preserve"> </w:t>
            </w:r>
            <w:r w:rsidRPr="00112A91">
              <w:rPr>
                <w:spacing w:val="-2"/>
              </w:rPr>
              <w:t xml:space="preserve">К-8-14-16 для ликвидации участка теплосети с ненормативной надежностью в зоне действия </w:t>
            </w:r>
            <w:r w:rsidR="00A84B36" w:rsidRPr="00112A91">
              <w:rPr>
                <w:spacing w:val="-2"/>
              </w:rPr>
              <w:br/>
            </w:r>
            <w:r w:rsidRPr="00112A91">
              <w:rPr>
                <w:spacing w:val="-2"/>
              </w:rPr>
              <w:t>ТЭЦ-14</w:t>
            </w:r>
            <w:r w:rsidR="00A84B36" w:rsidRPr="00112A91">
              <w:rPr>
                <w:spacing w:val="-2"/>
              </w:rPr>
              <w:t>.</w:t>
            </w:r>
          </w:p>
          <w:p w:rsidR="00A84B36" w:rsidRPr="00112A91" w:rsidRDefault="000442EC" w:rsidP="00A84B36">
            <w:pPr>
              <w:ind w:right="74"/>
              <w:jc w:val="both"/>
            </w:pPr>
            <w:r w:rsidRPr="00112A91">
              <w:t>Способ прокладки надземный</w:t>
            </w:r>
            <w:r w:rsidR="00A84B36" w:rsidRPr="00112A91">
              <w:t>.</w:t>
            </w:r>
          </w:p>
          <w:p w:rsidR="000442EC" w:rsidRPr="00112A91" w:rsidRDefault="000442EC" w:rsidP="00A84B36">
            <w:pPr>
              <w:ind w:right="74"/>
              <w:jc w:val="both"/>
            </w:pPr>
            <w:r w:rsidRPr="00112A91">
              <w:t>Перспективный диаметр 300/300 мм</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rsidR="000442EC" w:rsidRPr="00112A91" w:rsidRDefault="00484A79" w:rsidP="00A84B36">
            <w:pPr>
              <w:jc w:val="both"/>
            </w:pPr>
            <w:r w:rsidRPr="00112A91">
              <w:t>п</w:t>
            </w:r>
            <w:r w:rsidR="000442EC" w:rsidRPr="00112A91">
              <w:t>ротяженность построенной те</w:t>
            </w:r>
            <w:r w:rsidR="000442EC" w:rsidRPr="00112A91">
              <w:t>п</w:t>
            </w:r>
            <w:r w:rsidR="000442EC" w:rsidRPr="00112A91">
              <w:t>лотрассы</w:t>
            </w:r>
          </w:p>
        </w:tc>
        <w:tc>
          <w:tcPr>
            <w:tcW w:w="488" w:type="pct"/>
            <w:tcBorders>
              <w:top w:val="single" w:sz="4" w:space="0" w:color="auto"/>
              <w:left w:val="single" w:sz="4" w:space="0" w:color="auto"/>
              <w:bottom w:val="single" w:sz="4" w:space="0" w:color="auto"/>
              <w:right w:val="single" w:sz="4" w:space="0" w:color="auto"/>
            </w:tcBorders>
            <w:shd w:val="clear" w:color="auto" w:fill="auto"/>
            <w:hideMark/>
          </w:tcPr>
          <w:p w:rsidR="000442EC" w:rsidRPr="00112A91" w:rsidRDefault="00F4569E" w:rsidP="00484A79">
            <w:pPr>
              <w:jc w:val="center"/>
            </w:pPr>
            <w:r w:rsidRPr="00112A91">
              <w:t>п.м</w:t>
            </w:r>
          </w:p>
        </w:tc>
        <w:tc>
          <w:tcPr>
            <w:tcW w:w="47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442EC" w:rsidRPr="00112A91" w:rsidRDefault="000442EC" w:rsidP="00A84B36">
            <w:pPr>
              <w:jc w:val="center"/>
            </w:pPr>
            <w:r w:rsidRPr="00112A91">
              <w:t>1900</w:t>
            </w:r>
          </w:p>
        </w:tc>
      </w:tr>
      <w:tr w:rsidR="00484A79" w:rsidRPr="00112A91" w:rsidTr="00A84B36">
        <w:trPr>
          <w:cantSplit/>
          <w:trHeight w:val="20"/>
        </w:trPr>
        <w:tc>
          <w:tcPr>
            <w:tcW w:w="371" w:type="pct"/>
            <w:tcBorders>
              <w:top w:val="single" w:sz="4" w:space="0" w:color="auto"/>
              <w:left w:val="single" w:sz="4" w:space="0" w:color="auto"/>
              <w:bottom w:val="single" w:sz="4" w:space="0" w:color="auto"/>
              <w:right w:val="single" w:sz="4" w:space="0" w:color="auto"/>
            </w:tcBorders>
            <w:shd w:val="clear" w:color="auto" w:fill="auto"/>
            <w:hideMark/>
          </w:tcPr>
          <w:p w:rsidR="00484A79" w:rsidRPr="00112A91" w:rsidRDefault="00484A79" w:rsidP="00073F2C">
            <w:pPr>
              <w:jc w:val="center"/>
              <w:rPr>
                <w:spacing w:val="-2"/>
              </w:rPr>
            </w:pPr>
            <w:r w:rsidRPr="00112A91">
              <w:rPr>
                <w:spacing w:val="-2"/>
              </w:rPr>
              <w:t>2</w:t>
            </w:r>
          </w:p>
        </w:tc>
        <w:tc>
          <w:tcPr>
            <w:tcW w:w="2689" w:type="pct"/>
            <w:tcBorders>
              <w:top w:val="single" w:sz="4" w:space="0" w:color="auto"/>
              <w:left w:val="single" w:sz="4" w:space="0" w:color="auto"/>
              <w:bottom w:val="single" w:sz="4" w:space="0" w:color="auto"/>
              <w:right w:val="single" w:sz="4" w:space="0" w:color="auto"/>
            </w:tcBorders>
            <w:shd w:val="clear" w:color="auto" w:fill="auto"/>
            <w:hideMark/>
          </w:tcPr>
          <w:p w:rsidR="00A84B36" w:rsidRPr="00112A91" w:rsidRDefault="00484A79" w:rsidP="00A84B36">
            <w:pPr>
              <w:ind w:right="74"/>
              <w:jc w:val="both"/>
              <w:rPr>
                <w:spacing w:val="-2"/>
              </w:rPr>
            </w:pPr>
            <w:r w:rsidRPr="00112A91">
              <w:rPr>
                <w:spacing w:val="-2"/>
              </w:rPr>
              <w:t xml:space="preserve">Строительство тепловой сети на участке К-8-17-1* </w:t>
            </w:r>
            <w:r w:rsidR="00C903CE" w:rsidRPr="00112A91">
              <w:rPr>
                <w:spacing w:val="-2"/>
              </w:rPr>
              <w:t>–</w:t>
            </w:r>
            <w:r w:rsidRPr="00112A91">
              <w:rPr>
                <w:spacing w:val="-2"/>
              </w:rPr>
              <w:t xml:space="preserve"> К-87-7 для ликвидации участка теплосети с н</w:t>
            </w:r>
            <w:r w:rsidRPr="00112A91">
              <w:rPr>
                <w:spacing w:val="-2"/>
              </w:rPr>
              <w:t>е</w:t>
            </w:r>
            <w:r w:rsidRPr="00112A91">
              <w:rPr>
                <w:spacing w:val="-2"/>
              </w:rPr>
              <w:t>нормативной надежностью в зоне действия ТЭЦ-14</w:t>
            </w:r>
            <w:r w:rsidR="00A84B36" w:rsidRPr="00112A91">
              <w:rPr>
                <w:spacing w:val="-2"/>
              </w:rPr>
              <w:t>.</w:t>
            </w:r>
          </w:p>
          <w:p w:rsidR="00A84B36" w:rsidRPr="00112A91" w:rsidRDefault="00A84B36" w:rsidP="00A84B36">
            <w:pPr>
              <w:ind w:right="74"/>
              <w:jc w:val="both"/>
              <w:rPr>
                <w:spacing w:val="-2"/>
              </w:rPr>
            </w:pPr>
            <w:r w:rsidRPr="00112A91">
              <w:rPr>
                <w:spacing w:val="-2"/>
              </w:rPr>
              <w:t>Способ прокладки надземный.</w:t>
            </w:r>
          </w:p>
          <w:p w:rsidR="00484A79" w:rsidRPr="00112A91" w:rsidRDefault="00484A79" w:rsidP="00A84B36">
            <w:pPr>
              <w:ind w:right="74"/>
              <w:jc w:val="both"/>
              <w:rPr>
                <w:spacing w:val="-2"/>
              </w:rPr>
            </w:pPr>
            <w:r w:rsidRPr="00112A91">
              <w:rPr>
                <w:spacing w:val="-2"/>
              </w:rPr>
              <w:t>Перспективный диаметр 200/200 мм</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построенной те</w:t>
            </w:r>
            <w:r w:rsidRPr="00112A91">
              <w:t>п</w:t>
            </w:r>
            <w:r w:rsidRPr="00112A91">
              <w:t>лотрассы</w:t>
            </w:r>
          </w:p>
        </w:tc>
        <w:tc>
          <w:tcPr>
            <w:tcW w:w="488" w:type="pct"/>
            <w:tcBorders>
              <w:top w:val="single" w:sz="4" w:space="0" w:color="auto"/>
              <w:left w:val="single" w:sz="4" w:space="0" w:color="auto"/>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1100</w:t>
            </w:r>
          </w:p>
        </w:tc>
      </w:tr>
      <w:tr w:rsidR="000442EC" w:rsidRPr="00112A91" w:rsidTr="00A84B36">
        <w:trPr>
          <w:cantSplit/>
          <w:trHeight w:val="20"/>
        </w:trPr>
        <w:tc>
          <w:tcPr>
            <w:tcW w:w="371" w:type="pct"/>
            <w:tcBorders>
              <w:top w:val="single" w:sz="4" w:space="0" w:color="auto"/>
              <w:left w:val="single" w:sz="4" w:space="0" w:color="auto"/>
              <w:bottom w:val="single" w:sz="4" w:space="0" w:color="auto"/>
              <w:right w:val="single" w:sz="4" w:space="0" w:color="auto"/>
            </w:tcBorders>
            <w:shd w:val="clear" w:color="auto" w:fill="auto"/>
            <w:hideMark/>
          </w:tcPr>
          <w:p w:rsidR="000442EC" w:rsidRPr="00112A91" w:rsidRDefault="00F4569E" w:rsidP="00073F2C">
            <w:pPr>
              <w:jc w:val="center"/>
            </w:pPr>
            <w:r w:rsidRPr="00112A91">
              <w:t>3</w:t>
            </w:r>
          </w:p>
        </w:tc>
        <w:tc>
          <w:tcPr>
            <w:tcW w:w="2689" w:type="pct"/>
            <w:tcBorders>
              <w:top w:val="single" w:sz="4" w:space="0" w:color="auto"/>
              <w:left w:val="nil"/>
              <w:bottom w:val="single" w:sz="4" w:space="0" w:color="auto"/>
              <w:right w:val="single" w:sz="4" w:space="0" w:color="auto"/>
            </w:tcBorders>
            <w:shd w:val="clear" w:color="auto" w:fill="auto"/>
            <w:hideMark/>
          </w:tcPr>
          <w:p w:rsidR="00A84B36" w:rsidRPr="00112A91" w:rsidRDefault="000442EC" w:rsidP="00A84B36">
            <w:pPr>
              <w:ind w:right="74"/>
              <w:jc w:val="both"/>
            </w:pPr>
            <w:r w:rsidRPr="00112A91">
              <w:rPr>
                <w:spacing w:val="-2"/>
              </w:rPr>
              <w:t xml:space="preserve">Реконструкция участка тепловой сети К-906 </w:t>
            </w:r>
            <w:r w:rsidR="00C903CE" w:rsidRPr="00112A91">
              <w:rPr>
                <w:spacing w:val="-2"/>
              </w:rPr>
              <w:t>–</w:t>
            </w:r>
            <w:r w:rsidRPr="00112A91">
              <w:rPr>
                <w:spacing w:val="-2"/>
              </w:rPr>
              <w:t xml:space="preserve"> </w:t>
            </w:r>
            <w:r w:rsidR="00C903CE" w:rsidRPr="00112A91">
              <w:rPr>
                <w:spacing w:val="-2"/>
              </w:rPr>
              <w:br/>
            </w:r>
            <w:r w:rsidRPr="00112A91">
              <w:rPr>
                <w:spacing w:val="-2"/>
              </w:rPr>
              <w:t>К-910</w:t>
            </w:r>
            <w:r w:rsidRPr="00112A91">
              <w:t xml:space="preserve"> для ликвидации участка теплосети с нено</w:t>
            </w:r>
            <w:r w:rsidRPr="00112A91">
              <w:t>р</w:t>
            </w:r>
            <w:r w:rsidRPr="00112A91">
              <w:t>мативной надежностью в зоне действия ВК-5</w:t>
            </w:r>
            <w:r w:rsidR="00A84B36" w:rsidRPr="00112A91">
              <w:t>.</w:t>
            </w:r>
          </w:p>
          <w:p w:rsidR="00A84B36" w:rsidRPr="00112A91" w:rsidRDefault="00A84B36" w:rsidP="00A84B36">
            <w:pPr>
              <w:ind w:right="74"/>
              <w:jc w:val="both"/>
            </w:pPr>
            <w:r w:rsidRPr="00112A91">
              <w:t>Способ прокладки подземный.</w:t>
            </w:r>
          </w:p>
          <w:p w:rsidR="00A84B36" w:rsidRPr="00112A91" w:rsidRDefault="00A84B36" w:rsidP="00A84B36">
            <w:pPr>
              <w:ind w:right="74"/>
              <w:jc w:val="both"/>
            </w:pPr>
            <w:r w:rsidRPr="00112A91">
              <w:t>Существующий диаметр 400/400 мм.</w:t>
            </w:r>
          </w:p>
          <w:p w:rsidR="000442EC" w:rsidRPr="00112A91" w:rsidRDefault="000442EC" w:rsidP="00A84B36">
            <w:pPr>
              <w:ind w:right="74"/>
              <w:jc w:val="both"/>
            </w:pPr>
            <w:r w:rsidRPr="00112A91">
              <w:t>Перспективный диаметр 400/400 мм</w:t>
            </w:r>
          </w:p>
        </w:tc>
        <w:tc>
          <w:tcPr>
            <w:tcW w:w="979" w:type="pct"/>
            <w:tcBorders>
              <w:top w:val="single" w:sz="4" w:space="0" w:color="auto"/>
              <w:left w:val="nil"/>
              <w:bottom w:val="single" w:sz="4" w:space="0" w:color="auto"/>
              <w:right w:val="single" w:sz="4" w:space="0" w:color="auto"/>
            </w:tcBorders>
            <w:shd w:val="clear" w:color="auto" w:fill="auto"/>
            <w:hideMark/>
          </w:tcPr>
          <w:p w:rsidR="000442EC" w:rsidRPr="00112A91" w:rsidRDefault="00484A79" w:rsidP="00A84B36">
            <w:pPr>
              <w:jc w:val="both"/>
            </w:pPr>
            <w:r w:rsidRPr="00112A91">
              <w:t>п</w:t>
            </w:r>
            <w:r w:rsidR="000442EC" w:rsidRPr="00112A91">
              <w:t>ротяженность отреконструир</w:t>
            </w:r>
            <w:r w:rsidR="000442EC" w:rsidRPr="00112A91">
              <w:t>о</w:t>
            </w:r>
            <w:r w:rsidR="000442EC" w:rsidRPr="00112A91">
              <w:t>ванной тепл</w:t>
            </w:r>
            <w:r w:rsidR="000442EC" w:rsidRPr="00112A91">
              <w:t>о</w:t>
            </w:r>
            <w:r w:rsidR="000442EC" w:rsidRPr="00112A91">
              <w:t>трассы</w:t>
            </w:r>
          </w:p>
        </w:tc>
        <w:tc>
          <w:tcPr>
            <w:tcW w:w="488" w:type="pct"/>
            <w:tcBorders>
              <w:top w:val="single" w:sz="4" w:space="0" w:color="auto"/>
              <w:left w:val="nil"/>
              <w:bottom w:val="single" w:sz="4" w:space="0" w:color="auto"/>
              <w:right w:val="single" w:sz="4" w:space="0" w:color="auto"/>
            </w:tcBorders>
            <w:shd w:val="clear" w:color="auto" w:fill="auto"/>
            <w:hideMark/>
          </w:tcPr>
          <w:p w:rsidR="000442EC" w:rsidRPr="00112A91" w:rsidRDefault="00F4569E" w:rsidP="00484A79">
            <w:pPr>
              <w:jc w:val="center"/>
            </w:pPr>
            <w:r w:rsidRPr="00112A91">
              <w:t>п.м</w:t>
            </w:r>
          </w:p>
        </w:tc>
        <w:tc>
          <w:tcPr>
            <w:tcW w:w="473" w:type="pct"/>
            <w:tcBorders>
              <w:top w:val="single" w:sz="4" w:space="0" w:color="auto"/>
              <w:left w:val="nil"/>
              <w:bottom w:val="single" w:sz="4" w:space="0" w:color="auto"/>
              <w:right w:val="single" w:sz="4" w:space="0" w:color="auto"/>
            </w:tcBorders>
            <w:shd w:val="clear" w:color="auto" w:fill="auto"/>
            <w:vAlign w:val="bottom"/>
            <w:hideMark/>
          </w:tcPr>
          <w:p w:rsidR="000442EC" w:rsidRPr="00112A91" w:rsidRDefault="000442EC" w:rsidP="00A84B36">
            <w:pPr>
              <w:jc w:val="center"/>
            </w:pPr>
            <w:r w:rsidRPr="00112A91">
              <w:t>290</w:t>
            </w:r>
          </w:p>
        </w:tc>
      </w:tr>
      <w:tr w:rsidR="000442EC"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0442EC" w:rsidRPr="00112A91" w:rsidRDefault="00F4569E" w:rsidP="00073F2C">
            <w:pPr>
              <w:jc w:val="center"/>
            </w:pPr>
            <w:r w:rsidRPr="00112A91">
              <w:t>4</w:t>
            </w:r>
          </w:p>
        </w:tc>
        <w:tc>
          <w:tcPr>
            <w:tcW w:w="2689" w:type="pct"/>
            <w:tcBorders>
              <w:top w:val="nil"/>
              <w:left w:val="nil"/>
              <w:bottom w:val="single" w:sz="4" w:space="0" w:color="auto"/>
              <w:right w:val="single" w:sz="4" w:space="0" w:color="auto"/>
            </w:tcBorders>
            <w:shd w:val="clear" w:color="auto" w:fill="auto"/>
            <w:hideMark/>
          </w:tcPr>
          <w:p w:rsidR="00A84B36" w:rsidRPr="00112A91" w:rsidRDefault="000442EC" w:rsidP="00A84B36">
            <w:pPr>
              <w:ind w:right="74"/>
              <w:jc w:val="both"/>
            </w:pPr>
            <w:r w:rsidRPr="00112A91">
              <w:t>Капитальный ремонт участка тепловой сети Т-2Б – П-4 для сохранения достигнутого уровня надежности в зоне действия ТЭЦ-6 и ВК-3</w:t>
            </w:r>
            <w:r w:rsidR="00A84B36" w:rsidRPr="00112A91">
              <w:t>.</w:t>
            </w:r>
          </w:p>
          <w:p w:rsidR="00A84B36" w:rsidRPr="00112A91" w:rsidRDefault="00A84B36" w:rsidP="00A84B36">
            <w:pPr>
              <w:ind w:right="74"/>
              <w:jc w:val="both"/>
            </w:pPr>
            <w:r w:rsidRPr="00112A91">
              <w:t>Способ прокладки подземный.</w:t>
            </w:r>
          </w:p>
          <w:p w:rsidR="00A84B36" w:rsidRPr="00112A91" w:rsidRDefault="000442EC" w:rsidP="00A84B36">
            <w:pPr>
              <w:ind w:right="74"/>
              <w:jc w:val="both"/>
            </w:pPr>
            <w:r w:rsidRPr="00112A91">
              <w:t>Су</w:t>
            </w:r>
            <w:r w:rsidR="00A84B36" w:rsidRPr="00112A91">
              <w:t>ществующий диаметр 1000/1000 мм.</w:t>
            </w:r>
          </w:p>
          <w:p w:rsidR="000442EC" w:rsidRPr="00112A91" w:rsidRDefault="000442EC" w:rsidP="00A84B36">
            <w:pPr>
              <w:ind w:right="74"/>
              <w:jc w:val="both"/>
            </w:pPr>
            <w:r w:rsidRPr="00112A91">
              <w:t>Перспективный диаметр 1000/1000 мм</w:t>
            </w:r>
          </w:p>
        </w:tc>
        <w:tc>
          <w:tcPr>
            <w:tcW w:w="979" w:type="pct"/>
            <w:tcBorders>
              <w:top w:val="nil"/>
              <w:left w:val="nil"/>
              <w:bottom w:val="single" w:sz="4" w:space="0" w:color="auto"/>
              <w:right w:val="single" w:sz="4" w:space="0" w:color="auto"/>
            </w:tcBorders>
            <w:shd w:val="clear" w:color="auto" w:fill="auto"/>
            <w:hideMark/>
          </w:tcPr>
          <w:p w:rsidR="000442EC" w:rsidRPr="00112A91" w:rsidRDefault="00484A79" w:rsidP="00A84B36">
            <w:pPr>
              <w:jc w:val="both"/>
            </w:pPr>
            <w:r w:rsidRPr="00112A91">
              <w:t>п</w:t>
            </w:r>
            <w:r w:rsidR="000442EC" w:rsidRPr="00112A91">
              <w:t>ротяженность отремонтирова</w:t>
            </w:r>
            <w:r w:rsidR="000442EC" w:rsidRPr="00112A91">
              <w:t>н</w:t>
            </w:r>
            <w:r w:rsidR="000442EC" w:rsidRPr="00112A91">
              <w:t>ной теплотрассы</w:t>
            </w:r>
          </w:p>
        </w:tc>
        <w:tc>
          <w:tcPr>
            <w:tcW w:w="488" w:type="pct"/>
            <w:tcBorders>
              <w:top w:val="nil"/>
              <w:left w:val="nil"/>
              <w:bottom w:val="single" w:sz="4" w:space="0" w:color="auto"/>
              <w:right w:val="single" w:sz="4" w:space="0" w:color="auto"/>
            </w:tcBorders>
            <w:shd w:val="clear" w:color="auto" w:fill="auto"/>
            <w:hideMark/>
          </w:tcPr>
          <w:p w:rsidR="000442EC" w:rsidRPr="00112A91" w:rsidRDefault="00F4569E"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0442EC" w:rsidRPr="00112A91" w:rsidRDefault="000442EC" w:rsidP="00A84B36">
            <w:pPr>
              <w:jc w:val="center"/>
            </w:pPr>
            <w:r w:rsidRPr="00112A91">
              <w:t>236</w:t>
            </w:r>
          </w:p>
        </w:tc>
      </w:tr>
      <w:tr w:rsidR="000442EC"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0442EC" w:rsidRPr="00112A91" w:rsidRDefault="00F4569E" w:rsidP="00A84B36">
            <w:pPr>
              <w:jc w:val="center"/>
            </w:pPr>
            <w:r w:rsidRPr="00112A91">
              <w:t>5</w:t>
            </w:r>
          </w:p>
        </w:tc>
        <w:tc>
          <w:tcPr>
            <w:tcW w:w="2689" w:type="pct"/>
            <w:tcBorders>
              <w:top w:val="nil"/>
              <w:left w:val="nil"/>
              <w:bottom w:val="single" w:sz="4" w:space="0" w:color="auto"/>
              <w:right w:val="single" w:sz="4" w:space="0" w:color="auto"/>
            </w:tcBorders>
            <w:shd w:val="clear" w:color="auto" w:fill="auto"/>
            <w:hideMark/>
          </w:tcPr>
          <w:p w:rsidR="00A84B36" w:rsidRPr="00112A91" w:rsidRDefault="000442EC" w:rsidP="00A84B36">
            <w:pPr>
              <w:ind w:right="74"/>
              <w:jc w:val="both"/>
            </w:pPr>
            <w:r w:rsidRPr="00112A91">
              <w:t>Капитальный ремонт участка тепловой сети П-27 – Т-132 для сохранения достигнутого уровня надежности в зоне действия ТЭЦ-6 и ВК-3</w:t>
            </w:r>
            <w:r w:rsidR="00A84B36" w:rsidRPr="00112A91">
              <w:t>.</w:t>
            </w:r>
          </w:p>
          <w:p w:rsidR="00A84B36" w:rsidRPr="00112A91" w:rsidRDefault="000442EC" w:rsidP="00A84B36">
            <w:pPr>
              <w:ind w:right="74"/>
              <w:jc w:val="both"/>
            </w:pPr>
            <w:r w:rsidRPr="00112A91">
              <w:t>Способ про</w:t>
            </w:r>
            <w:r w:rsidR="00A84B36" w:rsidRPr="00112A91">
              <w:t>кладки надземный.</w:t>
            </w:r>
          </w:p>
          <w:p w:rsidR="00A84B36" w:rsidRPr="00112A91" w:rsidRDefault="00A84B36" w:rsidP="00A84B36">
            <w:pPr>
              <w:ind w:right="74"/>
              <w:jc w:val="both"/>
            </w:pPr>
            <w:r w:rsidRPr="00112A91">
              <w:t>Существующий диаметр 800/800 мм.</w:t>
            </w:r>
          </w:p>
          <w:p w:rsidR="000442EC" w:rsidRPr="00112A91" w:rsidRDefault="000442EC" w:rsidP="00A84B36">
            <w:pPr>
              <w:ind w:right="74"/>
              <w:jc w:val="both"/>
            </w:pPr>
            <w:r w:rsidRPr="00112A91">
              <w:t>Перспективный диаметр 800/800 мм</w:t>
            </w:r>
          </w:p>
        </w:tc>
        <w:tc>
          <w:tcPr>
            <w:tcW w:w="979" w:type="pct"/>
            <w:tcBorders>
              <w:top w:val="nil"/>
              <w:left w:val="nil"/>
              <w:bottom w:val="single" w:sz="4" w:space="0" w:color="auto"/>
              <w:right w:val="single" w:sz="4" w:space="0" w:color="auto"/>
            </w:tcBorders>
            <w:shd w:val="clear" w:color="auto" w:fill="auto"/>
            <w:hideMark/>
          </w:tcPr>
          <w:p w:rsidR="000442EC" w:rsidRPr="00112A91" w:rsidRDefault="00484A79" w:rsidP="00A84B36">
            <w:pPr>
              <w:jc w:val="both"/>
            </w:pPr>
            <w:r w:rsidRPr="00112A91">
              <w:t>п</w:t>
            </w:r>
            <w:r w:rsidR="000442EC" w:rsidRPr="00112A91">
              <w:t>ротяженность отремонтирова</w:t>
            </w:r>
            <w:r w:rsidR="000442EC" w:rsidRPr="00112A91">
              <w:t>н</w:t>
            </w:r>
            <w:r w:rsidR="000442EC" w:rsidRPr="00112A91">
              <w:t>ной теплотрассы</w:t>
            </w:r>
          </w:p>
        </w:tc>
        <w:tc>
          <w:tcPr>
            <w:tcW w:w="488" w:type="pct"/>
            <w:tcBorders>
              <w:top w:val="nil"/>
              <w:left w:val="nil"/>
              <w:bottom w:val="single" w:sz="4" w:space="0" w:color="auto"/>
              <w:right w:val="single" w:sz="4" w:space="0" w:color="auto"/>
            </w:tcBorders>
            <w:shd w:val="clear" w:color="auto" w:fill="auto"/>
            <w:hideMark/>
          </w:tcPr>
          <w:p w:rsidR="000442EC" w:rsidRPr="00112A91" w:rsidRDefault="00F4569E"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0442EC" w:rsidRPr="00112A91" w:rsidRDefault="000442EC" w:rsidP="00A84B36">
            <w:pPr>
              <w:jc w:val="center"/>
            </w:pPr>
            <w:r w:rsidRPr="00112A91">
              <w:t>458</w:t>
            </w:r>
          </w:p>
        </w:tc>
      </w:tr>
      <w:tr w:rsidR="000442EC"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0442EC" w:rsidRPr="00112A91" w:rsidRDefault="00F4569E" w:rsidP="00A84B36">
            <w:pPr>
              <w:jc w:val="center"/>
            </w:pPr>
            <w:r w:rsidRPr="00112A91">
              <w:t>6</w:t>
            </w:r>
          </w:p>
        </w:tc>
        <w:tc>
          <w:tcPr>
            <w:tcW w:w="2689" w:type="pct"/>
            <w:tcBorders>
              <w:top w:val="nil"/>
              <w:left w:val="nil"/>
              <w:bottom w:val="single" w:sz="4" w:space="0" w:color="auto"/>
              <w:right w:val="single" w:sz="4" w:space="0" w:color="auto"/>
            </w:tcBorders>
            <w:shd w:val="clear" w:color="auto" w:fill="auto"/>
            <w:hideMark/>
          </w:tcPr>
          <w:p w:rsidR="00A84B36" w:rsidRPr="00112A91" w:rsidRDefault="000442EC" w:rsidP="00A84B36">
            <w:pPr>
              <w:ind w:right="74"/>
              <w:jc w:val="both"/>
            </w:pPr>
            <w:r w:rsidRPr="00112A91">
              <w:rPr>
                <w:spacing w:val="-2"/>
              </w:rPr>
              <w:t>Капитальный ремонт участка тепловой сети Т-11Б – Т-16А</w:t>
            </w:r>
            <w:r w:rsidRPr="00112A91">
              <w:t xml:space="preserve"> для сохранения достигнутого уровня надежности в зоне действия ТЭЦ-13</w:t>
            </w:r>
            <w:r w:rsidR="00A84B36" w:rsidRPr="00112A91">
              <w:t>.</w:t>
            </w:r>
          </w:p>
          <w:p w:rsidR="00A84B36" w:rsidRPr="00112A91" w:rsidRDefault="00A84B36" w:rsidP="00A84B36">
            <w:pPr>
              <w:ind w:right="74"/>
              <w:jc w:val="both"/>
            </w:pPr>
            <w:r w:rsidRPr="00112A91">
              <w:t>Способ прокладки надземный.</w:t>
            </w:r>
          </w:p>
          <w:p w:rsidR="00A84B36" w:rsidRPr="00112A91" w:rsidRDefault="00A84B36" w:rsidP="00A84B36">
            <w:pPr>
              <w:ind w:right="74"/>
              <w:jc w:val="both"/>
            </w:pPr>
            <w:r w:rsidRPr="00112A91">
              <w:t>Существующий диаметр 700/700 мм.</w:t>
            </w:r>
          </w:p>
          <w:p w:rsidR="000442EC" w:rsidRPr="00112A91" w:rsidRDefault="000442EC" w:rsidP="00A84B36">
            <w:pPr>
              <w:ind w:right="74"/>
              <w:jc w:val="both"/>
            </w:pPr>
            <w:r w:rsidRPr="00112A91">
              <w:t>Перспективный диаметр 700/700 мм</w:t>
            </w:r>
          </w:p>
        </w:tc>
        <w:tc>
          <w:tcPr>
            <w:tcW w:w="979" w:type="pct"/>
            <w:tcBorders>
              <w:top w:val="nil"/>
              <w:left w:val="nil"/>
              <w:bottom w:val="single" w:sz="4" w:space="0" w:color="auto"/>
              <w:right w:val="single" w:sz="4" w:space="0" w:color="auto"/>
            </w:tcBorders>
            <w:shd w:val="clear" w:color="auto" w:fill="auto"/>
            <w:hideMark/>
          </w:tcPr>
          <w:p w:rsidR="000442EC" w:rsidRPr="00112A91" w:rsidRDefault="00484A79" w:rsidP="00A84B36">
            <w:pPr>
              <w:jc w:val="both"/>
            </w:pPr>
            <w:r w:rsidRPr="00112A91">
              <w:t>п</w:t>
            </w:r>
            <w:r w:rsidR="000442EC" w:rsidRPr="00112A91">
              <w:t>ротяженность отремонтирова</w:t>
            </w:r>
            <w:r w:rsidR="000442EC" w:rsidRPr="00112A91">
              <w:t>н</w:t>
            </w:r>
            <w:r w:rsidR="000442EC" w:rsidRPr="00112A91">
              <w:t>ной теплотрассы</w:t>
            </w:r>
          </w:p>
        </w:tc>
        <w:tc>
          <w:tcPr>
            <w:tcW w:w="488" w:type="pct"/>
            <w:tcBorders>
              <w:top w:val="nil"/>
              <w:left w:val="nil"/>
              <w:bottom w:val="single" w:sz="4" w:space="0" w:color="auto"/>
              <w:right w:val="single" w:sz="4" w:space="0" w:color="auto"/>
            </w:tcBorders>
            <w:shd w:val="clear" w:color="auto" w:fill="auto"/>
            <w:hideMark/>
          </w:tcPr>
          <w:p w:rsidR="000442EC" w:rsidRPr="00112A91" w:rsidRDefault="00F4569E"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0442EC" w:rsidRPr="00112A91" w:rsidRDefault="000442EC" w:rsidP="00A84B36">
            <w:pPr>
              <w:jc w:val="center"/>
            </w:pPr>
            <w:r w:rsidRPr="00112A91">
              <w:t>543</w:t>
            </w:r>
          </w:p>
        </w:tc>
      </w:tr>
      <w:tr w:rsidR="000442EC"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0442EC" w:rsidRPr="00112A91" w:rsidRDefault="00F4569E" w:rsidP="00A84B36">
            <w:pPr>
              <w:jc w:val="center"/>
            </w:pPr>
            <w:r w:rsidRPr="00112A91">
              <w:t>7</w:t>
            </w:r>
          </w:p>
        </w:tc>
        <w:tc>
          <w:tcPr>
            <w:tcW w:w="2689" w:type="pct"/>
            <w:tcBorders>
              <w:top w:val="nil"/>
              <w:left w:val="nil"/>
              <w:bottom w:val="single" w:sz="4" w:space="0" w:color="auto"/>
              <w:right w:val="single" w:sz="4" w:space="0" w:color="auto"/>
            </w:tcBorders>
            <w:shd w:val="clear" w:color="auto" w:fill="auto"/>
            <w:hideMark/>
          </w:tcPr>
          <w:p w:rsidR="00C0279D" w:rsidRPr="00112A91" w:rsidRDefault="000442EC" w:rsidP="00C0279D">
            <w:pPr>
              <w:ind w:right="74"/>
              <w:jc w:val="both"/>
            </w:pPr>
            <w:r w:rsidRPr="00112A91">
              <w:t xml:space="preserve">Капитальный ремонт участка тепловой сети Т-14 </w:t>
            </w:r>
            <w:r w:rsidR="00C903CE" w:rsidRPr="00112A91">
              <w:t>–</w:t>
            </w:r>
            <w:r w:rsidRPr="00112A91">
              <w:t xml:space="preserve"> П-2 для сохранения достигнутого уровня надежности в зоне действия ВК-1</w:t>
            </w:r>
            <w:r w:rsidR="00C0279D" w:rsidRPr="00112A91">
              <w:t>.</w:t>
            </w:r>
          </w:p>
          <w:p w:rsidR="00C0279D" w:rsidRPr="00112A91" w:rsidRDefault="00C0279D" w:rsidP="00C0279D">
            <w:pPr>
              <w:ind w:right="74"/>
              <w:jc w:val="both"/>
            </w:pPr>
            <w:r w:rsidRPr="00112A91">
              <w:t>Способ прокладки надземный.</w:t>
            </w:r>
          </w:p>
          <w:p w:rsidR="00C0279D" w:rsidRPr="00112A91" w:rsidRDefault="000442EC" w:rsidP="00C0279D">
            <w:pPr>
              <w:ind w:right="74"/>
              <w:jc w:val="both"/>
            </w:pPr>
            <w:r w:rsidRPr="00112A91">
              <w:t>Существующий диаметр 700/700 мм</w:t>
            </w:r>
            <w:r w:rsidR="00C0279D" w:rsidRPr="00112A91">
              <w:t>.</w:t>
            </w:r>
          </w:p>
          <w:p w:rsidR="000442EC" w:rsidRPr="00112A91" w:rsidRDefault="000442EC" w:rsidP="00C0279D">
            <w:pPr>
              <w:ind w:right="74"/>
              <w:jc w:val="both"/>
            </w:pPr>
            <w:r w:rsidRPr="00112A91">
              <w:t>Перспективный диаметр 700/700 мм</w:t>
            </w:r>
          </w:p>
        </w:tc>
        <w:tc>
          <w:tcPr>
            <w:tcW w:w="979" w:type="pct"/>
            <w:tcBorders>
              <w:top w:val="nil"/>
              <w:left w:val="nil"/>
              <w:bottom w:val="single" w:sz="4" w:space="0" w:color="auto"/>
              <w:right w:val="single" w:sz="4" w:space="0" w:color="auto"/>
            </w:tcBorders>
            <w:shd w:val="clear" w:color="auto" w:fill="auto"/>
            <w:hideMark/>
          </w:tcPr>
          <w:p w:rsidR="000442EC" w:rsidRPr="00112A91" w:rsidRDefault="00484A79" w:rsidP="00A84B36">
            <w:pPr>
              <w:jc w:val="both"/>
            </w:pPr>
            <w:r w:rsidRPr="00112A91">
              <w:t>п</w:t>
            </w:r>
            <w:r w:rsidR="000442EC" w:rsidRPr="00112A91">
              <w:t>ротяженность отремонтирова</w:t>
            </w:r>
            <w:r w:rsidR="000442EC" w:rsidRPr="00112A91">
              <w:t>н</w:t>
            </w:r>
            <w:r w:rsidR="000442EC" w:rsidRPr="00112A91">
              <w:t>ной теплотрассы</w:t>
            </w:r>
          </w:p>
        </w:tc>
        <w:tc>
          <w:tcPr>
            <w:tcW w:w="488" w:type="pct"/>
            <w:tcBorders>
              <w:top w:val="nil"/>
              <w:left w:val="nil"/>
              <w:bottom w:val="single" w:sz="4" w:space="0" w:color="auto"/>
              <w:right w:val="single" w:sz="4" w:space="0" w:color="auto"/>
            </w:tcBorders>
            <w:shd w:val="clear" w:color="auto" w:fill="auto"/>
            <w:hideMark/>
          </w:tcPr>
          <w:p w:rsidR="000442EC" w:rsidRPr="00112A91" w:rsidRDefault="00F4569E"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0442EC" w:rsidRPr="00112A91" w:rsidRDefault="000442EC" w:rsidP="00A84B36">
            <w:pPr>
              <w:jc w:val="center"/>
            </w:pPr>
            <w:r w:rsidRPr="00112A91">
              <w:t>407</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8</w:t>
            </w:r>
          </w:p>
        </w:tc>
        <w:tc>
          <w:tcPr>
            <w:tcW w:w="2689" w:type="pct"/>
            <w:tcBorders>
              <w:top w:val="nil"/>
              <w:left w:val="nil"/>
              <w:bottom w:val="single" w:sz="4" w:space="0" w:color="auto"/>
              <w:right w:val="single" w:sz="4" w:space="0" w:color="auto"/>
            </w:tcBorders>
            <w:shd w:val="clear" w:color="auto" w:fill="auto"/>
            <w:hideMark/>
          </w:tcPr>
          <w:p w:rsidR="00C0279D" w:rsidRPr="00112A91" w:rsidRDefault="00484A79" w:rsidP="00A84B36">
            <w:pPr>
              <w:ind w:right="74"/>
              <w:jc w:val="both"/>
            </w:pPr>
            <w:r w:rsidRPr="00112A91">
              <w:t>Капитальный ремонт участка тепловой сети ВК-5 – П-861 для сохранения достигнутого уровня надежности в зоне действия ВК-5</w:t>
            </w:r>
            <w:r w:rsidR="00C0279D" w:rsidRPr="00112A91">
              <w:t>.</w:t>
            </w:r>
          </w:p>
          <w:p w:rsidR="00C0279D" w:rsidRPr="00112A91" w:rsidRDefault="00C0279D" w:rsidP="00A84B36">
            <w:pPr>
              <w:ind w:right="74"/>
              <w:jc w:val="both"/>
            </w:pPr>
            <w:r w:rsidRPr="00112A91">
              <w:t>Способ прокладки надземный.</w:t>
            </w:r>
          </w:p>
          <w:p w:rsidR="00C0279D" w:rsidRPr="00112A91" w:rsidRDefault="00C0279D" w:rsidP="00A84B36">
            <w:pPr>
              <w:ind w:right="74"/>
              <w:jc w:val="both"/>
            </w:pPr>
            <w:r w:rsidRPr="00112A91">
              <w:t>Существующий диаметр 800/800 мм.</w:t>
            </w:r>
          </w:p>
          <w:p w:rsidR="00484A79" w:rsidRPr="00112A91" w:rsidRDefault="00484A79" w:rsidP="00A84B36">
            <w:pPr>
              <w:ind w:right="74"/>
              <w:jc w:val="both"/>
            </w:pPr>
            <w:r w:rsidRPr="00112A91">
              <w:t>Перспективный диаметр 800/800 мм</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отремонтирова</w:t>
            </w:r>
            <w:r w:rsidRPr="00112A91">
              <w:t>н</w:t>
            </w:r>
            <w:r w:rsidRPr="00112A91">
              <w:t>ной теплотрассы</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2620</w:t>
            </w:r>
          </w:p>
        </w:tc>
      </w:tr>
      <w:tr w:rsidR="000442EC"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0442EC" w:rsidRPr="00112A91" w:rsidRDefault="00674AE5" w:rsidP="00A84B36">
            <w:pPr>
              <w:jc w:val="center"/>
            </w:pPr>
            <w:r w:rsidRPr="00112A91">
              <w:t>9</w:t>
            </w:r>
          </w:p>
        </w:tc>
        <w:tc>
          <w:tcPr>
            <w:tcW w:w="2689" w:type="pct"/>
            <w:tcBorders>
              <w:top w:val="nil"/>
              <w:left w:val="nil"/>
              <w:bottom w:val="single" w:sz="4" w:space="0" w:color="auto"/>
              <w:right w:val="single" w:sz="4" w:space="0" w:color="auto"/>
            </w:tcBorders>
            <w:shd w:val="clear" w:color="auto" w:fill="auto"/>
            <w:hideMark/>
          </w:tcPr>
          <w:p w:rsidR="000442EC" w:rsidRPr="00112A91" w:rsidRDefault="000442EC" w:rsidP="00A84B36">
            <w:pPr>
              <w:ind w:right="74"/>
              <w:jc w:val="both"/>
            </w:pPr>
            <w:r w:rsidRPr="00112A91">
              <w:t>Реконструкция понизительной насосной станции ПН-3 для повышения надежности теплоснабж</w:t>
            </w:r>
            <w:r w:rsidRPr="00112A91">
              <w:t>е</w:t>
            </w:r>
            <w:r w:rsidRPr="00112A91">
              <w:t>ни</w:t>
            </w:r>
            <w:r w:rsidR="00F776EA" w:rsidRPr="00112A91">
              <w:t>я потребителей в границах ул.Газеты «</w:t>
            </w:r>
            <w:r w:rsidRPr="00112A91">
              <w:t>Звезда</w:t>
            </w:r>
            <w:r w:rsidR="00F776EA" w:rsidRPr="00112A91">
              <w:t xml:space="preserve">», </w:t>
            </w:r>
            <w:r w:rsidR="00646C4C" w:rsidRPr="00112A91">
              <w:t>ул.</w:t>
            </w:r>
            <w:r w:rsidR="00F776EA" w:rsidRPr="00112A91">
              <w:t xml:space="preserve">Полины Осипенко, </w:t>
            </w:r>
            <w:r w:rsidR="00646C4C" w:rsidRPr="00112A91">
              <w:t xml:space="preserve">ул.Попова, реки </w:t>
            </w:r>
            <w:r w:rsidR="00F776EA" w:rsidRPr="00112A91">
              <w:t>Камы</w:t>
            </w:r>
          </w:p>
        </w:tc>
        <w:tc>
          <w:tcPr>
            <w:tcW w:w="979" w:type="pct"/>
            <w:tcBorders>
              <w:top w:val="nil"/>
              <w:left w:val="nil"/>
              <w:bottom w:val="single" w:sz="4" w:space="0" w:color="auto"/>
              <w:right w:val="single" w:sz="4" w:space="0" w:color="auto"/>
            </w:tcBorders>
            <w:shd w:val="clear" w:color="auto" w:fill="auto"/>
            <w:hideMark/>
          </w:tcPr>
          <w:p w:rsidR="000442EC" w:rsidRPr="00112A91" w:rsidRDefault="00484A79" w:rsidP="00A84B36">
            <w:pPr>
              <w:jc w:val="both"/>
            </w:pPr>
            <w:r w:rsidRPr="00112A91">
              <w:t>с</w:t>
            </w:r>
            <w:r w:rsidR="000442EC" w:rsidRPr="00112A91">
              <w:t>тепень реализ</w:t>
            </w:r>
            <w:r w:rsidR="000442EC" w:rsidRPr="00112A91">
              <w:t>а</w:t>
            </w:r>
            <w:r w:rsidR="000442EC" w:rsidRPr="00112A91">
              <w:t>ции мероприятия</w:t>
            </w:r>
          </w:p>
        </w:tc>
        <w:tc>
          <w:tcPr>
            <w:tcW w:w="488" w:type="pct"/>
            <w:tcBorders>
              <w:top w:val="nil"/>
              <w:left w:val="nil"/>
              <w:bottom w:val="single" w:sz="4" w:space="0" w:color="auto"/>
              <w:right w:val="single" w:sz="4" w:space="0" w:color="auto"/>
            </w:tcBorders>
            <w:shd w:val="clear" w:color="auto" w:fill="auto"/>
            <w:hideMark/>
          </w:tcPr>
          <w:p w:rsidR="000442EC" w:rsidRPr="00112A91" w:rsidRDefault="009B1D7A" w:rsidP="00484A79">
            <w:pPr>
              <w:jc w:val="center"/>
            </w:pPr>
            <w:r w:rsidRPr="00112A91">
              <w:t>насо</w:t>
            </w:r>
            <w:r w:rsidRPr="00112A91">
              <w:t>с</w:t>
            </w:r>
            <w:r w:rsidRPr="00112A91">
              <w:t>ная станция</w:t>
            </w:r>
          </w:p>
        </w:tc>
        <w:tc>
          <w:tcPr>
            <w:tcW w:w="473" w:type="pct"/>
            <w:tcBorders>
              <w:top w:val="nil"/>
              <w:left w:val="nil"/>
              <w:bottom w:val="single" w:sz="4" w:space="0" w:color="auto"/>
              <w:right w:val="single" w:sz="4" w:space="0" w:color="auto"/>
            </w:tcBorders>
            <w:shd w:val="clear" w:color="auto" w:fill="auto"/>
            <w:vAlign w:val="bottom"/>
            <w:hideMark/>
          </w:tcPr>
          <w:p w:rsidR="000442EC" w:rsidRPr="00112A91" w:rsidRDefault="000442EC" w:rsidP="00A84B36">
            <w:pPr>
              <w:jc w:val="center"/>
            </w:pPr>
            <w:r w:rsidRPr="00112A91">
              <w:t>1</w:t>
            </w:r>
          </w:p>
        </w:tc>
      </w:tr>
      <w:tr w:rsidR="009B1D7A"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B1D7A" w:rsidRPr="00112A91" w:rsidRDefault="009B1D7A" w:rsidP="00A84B36">
            <w:pPr>
              <w:jc w:val="center"/>
            </w:pPr>
            <w:r w:rsidRPr="00112A91">
              <w:t>10</w:t>
            </w:r>
          </w:p>
        </w:tc>
        <w:tc>
          <w:tcPr>
            <w:tcW w:w="2689" w:type="pct"/>
            <w:tcBorders>
              <w:top w:val="nil"/>
              <w:left w:val="nil"/>
              <w:bottom w:val="single" w:sz="4" w:space="0" w:color="auto"/>
              <w:right w:val="single" w:sz="4" w:space="0" w:color="auto"/>
            </w:tcBorders>
            <w:shd w:val="clear" w:color="auto" w:fill="auto"/>
            <w:hideMark/>
          </w:tcPr>
          <w:p w:rsidR="009B1D7A" w:rsidRPr="00112A91" w:rsidRDefault="009B1D7A" w:rsidP="00C0279D">
            <w:pPr>
              <w:ind w:right="74"/>
              <w:jc w:val="both"/>
            </w:pPr>
            <w:r w:rsidRPr="00112A91">
              <w:t>Реконструкция понизительной насосной станции ПН-2 для повышения надежности теплоснабж</w:t>
            </w:r>
            <w:r w:rsidRPr="00112A91">
              <w:t>е</w:t>
            </w:r>
            <w:r w:rsidRPr="00112A91">
              <w:t>ния потребителей в границах ул.Снайперов, ул.Карпинского, ул.Стахановской, ул.Вильвенской, ш.Космонавтов, ул.Попова, реки Камы, ул.Хохрякова, ул.Екатерининской, ул.Голева, ш.Космонавтов, ул.Снайперов</w:t>
            </w:r>
          </w:p>
        </w:tc>
        <w:tc>
          <w:tcPr>
            <w:tcW w:w="979" w:type="pct"/>
            <w:tcBorders>
              <w:top w:val="nil"/>
              <w:left w:val="nil"/>
              <w:bottom w:val="single" w:sz="4" w:space="0" w:color="auto"/>
              <w:right w:val="single" w:sz="4" w:space="0" w:color="auto"/>
            </w:tcBorders>
            <w:shd w:val="clear" w:color="auto" w:fill="auto"/>
            <w:hideMark/>
          </w:tcPr>
          <w:p w:rsidR="009B1D7A" w:rsidRPr="00112A91" w:rsidRDefault="009B1D7A" w:rsidP="00A84B36">
            <w:pPr>
              <w:jc w:val="both"/>
            </w:pPr>
            <w:r w:rsidRPr="00112A91">
              <w:t>степень реализ</w:t>
            </w:r>
            <w:r w:rsidRPr="00112A91">
              <w:t>а</w:t>
            </w:r>
            <w:r w:rsidRPr="00112A91">
              <w:t>ции мероприятия</w:t>
            </w:r>
          </w:p>
        </w:tc>
        <w:tc>
          <w:tcPr>
            <w:tcW w:w="488" w:type="pct"/>
            <w:tcBorders>
              <w:top w:val="nil"/>
              <w:left w:val="nil"/>
              <w:bottom w:val="single" w:sz="4" w:space="0" w:color="auto"/>
              <w:right w:val="single" w:sz="4" w:space="0" w:color="auto"/>
            </w:tcBorders>
            <w:shd w:val="clear" w:color="auto" w:fill="auto"/>
            <w:hideMark/>
          </w:tcPr>
          <w:p w:rsidR="009B1D7A" w:rsidRPr="00112A91" w:rsidRDefault="009B1D7A" w:rsidP="0023339D">
            <w:pPr>
              <w:jc w:val="center"/>
            </w:pPr>
            <w:r w:rsidRPr="00112A91">
              <w:t>насо</w:t>
            </w:r>
            <w:r w:rsidRPr="00112A91">
              <w:t>с</w:t>
            </w:r>
            <w:r w:rsidRPr="00112A91">
              <w:t>ная станция</w:t>
            </w:r>
          </w:p>
        </w:tc>
        <w:tc>
          <w:tcPr>
            <w:tcW w:w="473" w:type="pct"/>
            <w:tcBorders>
              <w:top w:val="nil"/>
              <w:left w:val="nil"/>
              <w:bottom w:val="single" w:sz="4" w:space="0" w:color="auto"/>
              <w:right w:val="single" w:sz="4" w:space="0" w:color="auto"/>
            </w:tcBorders>
            <w:shd w:val="clear" w:color="auto" w:fill="auto"/>
            <w:vAlign w:val="bottom"/>
            <w:hideMark/>
          </w:tcPr>
          <w:p w:rsidR="009B1D7A" w:rsidRPr="00112A91" w:rsidRDefault="009B1D7A" w:rsidP="00A84B36">
            <w:pPr>
              <w:jc w:val="center"/>
            </w:pPr>
            <w:r w:rsidRPr="00112A91">
              <w:t>1</w:t>
            </w:r>
          </w:p>
        </w:tc>
      </w:tr>
      <w:tr w:rsidR="009B1D7A"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B1D7A" w:rsidRPr="00112A91" w:rsidRDefault="009B1D7A" w:rsidP="00A84B36">
            <w:pPr>
              <w:jc w:val="center"/>
            </w:pPr>
            <w:r w:rsidRPr="00112A91">
              <w:t>11</w:t>
            </w:r>
          </w:p>
        </w:tc>
        <w:tc>
          <w:tcPr>
            <w:tcW w:w="2689" w:type="pct"/>
            <w:tcBorders>
              <w:top w:val="nil"/>
              <w:left w:val="nil"/>
              <w:bottom w:val="single" w:sz="4" w:space="0" w:color="auto"/>
              <w:right w:val="single" w:sz="4" w:space="0" w:color="auto"/>
            </w:tcBorders>
            <w:shd w:val="clear" w:color="auto" w:fill="auto"/>
            <w:hideMark/>
          </w:tcPr>
          <w:p w:rsidR="009B1D7A" w:rsidRPr="00112A91" w:rsidRDefault="009B1D7A" w:rsidP="00A84B36">
            <w:pPr>
              <w:ind w:right="74"/>
              <w:jc w:val="both"/>
            </w:pPr>
            <w:r w:rsidRPr="00112A91">
              <w:t>Реконструкция повысительной насосной станции ПН-21 для повышения надежности теплоснабж</w:t>
            </w:r>
            <w:r w:rsidRPr="00112A91">
              <w:t>е</w:t>
            </w:r>
            <w:r w:rsidRPr="00112A91">
              <w:t>ния потребителей в границах ул.Уральской, ул.Степана Разина, бульвара Гагарина, ул.КИМ, ул.Чехова, ул.Свободы, ул.Лузенина, ул.Восстания, ул.1905 года</w:t>
            </w:r>
          </w:p>
        </w:tc>
        <w:tc>
          <w:tcPr>
            <w:tcW w:w="979" w:type="pct"/>
            <w:tcBorders>
              <w:top w:val="nil"/>
              <w:left w:val="nil"/>
              <w:bottom w:val="single" w:sz="4" w:space="0" w:color="auto"/>
              <w:right w:val="single" w:sz="4" w:space="0" w:color="auto"/>
            </w:tcBorders>
            <w:shd w:val="clear" w:color="auto" w:fill="auto"/>
            <w:hideMark/>
          </w:tcPr>
          <w:p w:rsidR="009B1D7A" w:rsidRPr="00112A91" w:rsidRDefault="009B1D7A" w:rsidP="00A84B36">
            <w:pPr>
              <w:jc w:val="both"/>
            </w:pPr>
            <w:r w:rsidRPr="00112A91">
              <w:t>степень реализ</w:t>
            </w:r>
            <w:r w:rsidRPr="00112A91">
              <w:t>а</w:t>
            </w:r>
            <w:r w:rsidRPr="00112A91">
              <w:t>ции мероприятия</w:t>
            </w:r>
          </w:p>
        </w:tc>
        <w:tc>
          <w:tcPr>
            <w:tcW w:w="488" w:type="pct"/>
            <w:tcBorders>
              <w:top w:val="nil"/>
              <w:left w:val="nil"/>
              <w:bottom w:val="single" w:sz="4" w:space="0" w:color="auto"/>
              <w:right w:val="single" w:sz="4" w:space="0" w:color="auto"/>
            </w:tcBorders>
            <w:shd w:val="clear" w:color="auto" w:fill="auto"/>
            <w:hideMark/>
          </w:tcPr>
          <w:p w:rsidR="009B1D7A" w:rsidRPr="00112A91" w:rsidRDefault="009B1D7A" w:rsidP="0023339D">
            <w:pPr>
              <w:jc w:val="center"/>
            </w:pPr>
            <w:r w:rsidRPr="00112A91">
              <w:t>насо</w:t>
            </w:r>
            <w:r w:rsidRPr="00112A91">
              <w:t>с</w:t>
            </w:r>
            <w:r w:rsidRPr="00112A91">
              <w:t>ная станция</w:t>
            </w:r>
          </w:p>
        </w:tc>
        <w:tc>
          <w:tcPr>
            <w:tcW w:w="473" w:type="pct"/>
            <w:tcBorders>
              <w:top w:val="nil"/>
              <w:left w:val="nil"/>
              <w:bottom w:val="single" w:sz="4" w:space="0" w:color="auto"/>
              <w:right w:val="single" w:sz="4" w:space="0" w:color="auto"/>
            </w:tcBorders>
            <w:shd w:val="clear" w:color="auto" w:fill="auto"/>
            <w:vAlign w:val="bottom"/>
            <w:hideMark/>
          </w:tcPr>
          <w:p w:rsidR="009B1D7A" w:rsidRPr="00112A91" w:rsidRDefault="009B1D7A" w:rsidP="00A84B36">
            <w:pPr>
              <w:jc w:val="center"/>
            </w:pPr>
            <w:r w:rsidRPr="00112A91">
              <w:t>1</w:t>
            </w:r>
          </w:p>
        </w:tc>
      </w:tr>
      <w:tr w:rsidR="009B1D7A"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9B1D7A" w:rsidRPr="00112A91" w:rsidRDefault="009B1D7A" w:rsidP="00A84B36">
            <w:pPr>
              <w:jc w:val="center"/>
            </w:pPr>
            <w:r w:rsidRPr="00112A91">
              <w:t>12</w:t>
            </w:r>
          </w:p>
        </w:tc>
        <w:tc>
          <w:tcPr>
            <w:tcW w:w="2689" w:type="pct"/>
            <w:tcBorders>
              <w:top w:val="nil"/>
              <w:left w:val="nil"/>
              <w:bottom w:val="single" w:sz="4" w:space="0" w:color="auto"/>
              <w:right w:val="single" w:sz="4" w:space="0" w:color="auto"/>
            </w:tcBorders>
            <w:shd w:val="clear" w:color="auto" w:fill="auto"/>
            <w:hideMark/>
          </w:tcPr>
          <w:p w:rsidR="009B1D7A" w:rsidRPr="00112A91" w:rsidRDefault="009B1D7A" w:rsidP="00A84B36">
            <w:pPr>
              <w:ind w:right="74"/>
              <w:jc w:val="both"/>
            </w:pPr>
            <w:r w:rsidRPr="00112A91">
              <w:t>Реконструкция повысительной насосной станции ПН-1 для повышения надежности теплоснабж</w:t>
            </w:r>
            <w:r w:rsidRPr="00112A91">
              <w:t>е</w:t>
            </w:r>
            <w:r w:rsidRPr="00112A91">
              <w:t>ния потребителей в границах ул.Космонавта Ле</w:t>
            </w:r>
            <w:r w:rsidRPr="00112A91">
              <w:t>о</w:t>
            </w:r>
            <w:r w:rsidRPr="00112A91">
              <w:t>нова, ш.Космонавтов, ул.Малкова, ул.Хохрякова, ул.Окулова, ул.Попова, реки Данилихи</w:t>
            </w:r>
          </w:p>
        </w:tc>
        <w:tc>
          <w:tcPr>
            <w:tcW w:w="979" w:type="pct"/>
            <w:tcBorders>
              <w:top w:val="nil"/>
              <w:left w:val="nil"/>
              <w:bottom w:val="single" w:sz="4" w:space="0" w:color="auto"/>
              <w:right w:val="single" w:sz="4" w:space="0" w:color="auto"/>
            </w:tcBorders>
            <w:shd w:val="clear" w:color="auto" w:fill="auto"/>
            <w:hideMark/>
          </w:tcPr>
          <w:p w:rsidR="009B1D7A" w:rsidRPr="00112A91" w:rsidRDefault="009B1D7A" w:rsidP="00A84B36">
            <w:pPr>
              <w:jc w:val="both"/>
            </w:pPr>
            <w:r w:rsidRPr="00112A91">
              <w:t>степень реализ</w:t>
            </w:r>
            <w:r w:rsidRPr="00112A91">
              <w:t>а</w:t>
            </w:r>
            <w:r w:rsidRPr="00112A91">
              <w:t>ции мероприятия</w:t>
            </w:r>
          </w:p>
        </w:tc>
        <w:tc>
          <w:tcPr>
            <w:tcW w:w="488" w:type="pct"/>
            <w:tcBorders>
              <w:top w:val="nil"/>
              <w:left w:val="nil"/>
              <w:bottom w:val="single" w:sz="4" w:space="0" w:color="auto"/>
              <w:right w:val="single" w:sz="4" w:space="0" w:color="auto"/>
            </w:tcBorders>
            <w:shd w:val="clear" w:color="auto" w:fill="auto"/>
            <w:hideMark/>
          </w:tcPr>
          <w:p w:rsidR="009B1D7A" w:rsidRPr="00112A91" w:rsidRDefault="009B1D7A" w:rsidP="0023339D">
            <w:pPr>
              <w:jc w:val="center"/>
            </w:pPr>
            <w:r w:rsidRPr="00112A91">
              <w:t>насо</w:t>
            </w:r>
            <w:r w:rsidRPr="00112A91">
              <w:t>с</w:t>
            </w:r>
            <w:r w:rsidRPr="00112A91">
              <w:t>ная станция</w:t>
            </w:r>
          </w:p>
        </w:tc>
        <w:tc>
          <w:tcPr>
            <w:tcW w:w="473" w:type="pct"/>
            <w:tcBorders>
              <w:top w:val="nil"/>
              <w:left w:val="nil"/>
              <w:bottom w:val="single" w:sz="4" w:space="0" w:color="auto"/>
              <w:right w:val="single" w:sz="4" w:space="0" w:color="auto"/>
            </w:tcBorders>
            <w:shd w:val="clear" w:color="auto" w:fill="auto"/>
            <w:vAlign w:val="bottom"/>
            <w:hideMark/>
          </w:tcPr>
          <w:p w:rsidR="009B1D7A" w:rsidRPr="00112A91" w:rsidRDefault="009B1D7A" w:rsidP="00A84B36">
            <w:pPr>
              <w:jc w:val="center"/>
            </w:pPr>
            <w:r w:rsidRPr="00112A91">
              <w:t>1</w:t>
            </w:r>
          </w:p>
        </w:tc>
      </w:tr>
      <w:tr w:rsidR="000442EC"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0442EC" w:rsidRPr="00112A91" w:rsidRDefault="000442EC" w:rsidP="00A84B36">
            <w:pPr>
              <w:jc w:val="center"/>
            </w:pPr>
            <w:r w:rsidRPr="00112A91">
              <w:t>1</w:t>
            </w:r>
            <w:r w:rsidR="00674AE5" w:rsidRPr="00112A91">
              <w:t>3</w:t>
            </w:r>
          </w:p>
        </w:tc>
        <w:tc>
          <w:tcPr>
            <w:tcW w:w="2689" w:type="pct"/>
            <w:tcBorders>
              <w:top w:val="nil"/>
              <w:left w:val="nil"/>
              <w:bottom w:val="single" w:sz="4" w:space="0" w:color="auto"/>
              <w:right w:val="single" w:sz="4" w:space="0" w:color="auto"/>
            </w:tcBorders>
            <w:shd w:val="clear" w:color="auto" w:fill="auto"/>
            <w:hideMark/>
          </w:tcPr>
          <w:p w:rsidR="00C0279D" w:rsidRPr="00112A91" w:rsidRDefault="000442EC" w:rsidP="00C0279D">
            <w:pPr>
              <w:ind w:right="74"/>
              <w:jc w:val="both"/>
            </w:pPr>
            <w:r w:rsidRPr="00112A91">
              <w:t>Реконструкц</w:t>
            </w:r>
            <w:r w:rsidR="00C0279D" w:rsidRPr="00112A91">
              <w:t xml:space="preserve">ия участка тепловой сети Т-749 </w:t>
            </w:r>
            <w:r w:rsidR="00C903CE" w:rsidRPr="00112A91">
              <w:t>–</w:t>
            </w:r>
            <w:r w:rsidR="00C0279D" w:rsidRPr="00112A91">
              <w:t xml:space="preserve"> </w:t>
            </w:r>
            <w:r w:rsidR="00C0279D" w:rsidRPr="00112A91">
              <w:br/>
            </w:r>
            <w:r w:rsidRPr="00112A91">
              <w:t>Т-750А для обеспечения необходимого гидравл</w:t>
            </w:r>
            <w:r w:rsidRPr="00112A91">
              <w:t>и</w:t>
            </w:r>
            <w:r w:rsidRPr="00112A91">
              <w:t>ческого режима у потребителей в зоне действия ТЭЦ-9</w:t>
            </w:r>
            <w:r w:rsidR="00C0279D" w:rsidRPr="00112A91">
              <w:t>.</w:t>
            </w:r>
          </w:p>
          <w:p w:rsidR="00C0279D" w:rsidRPr="00112A91" w:rsidRDefault="00C0279D" w:rsidP="00C0279D">
            <w:pPr>
              <w:ind w:right="74"/>
              <w:jc w:val="both"/>
            </w:pPr>
            <w:r w:rsidRPr="00112A91">
              <w:t>Способ прокладки подземный.</w:t>
            </w:r>
          </w:p>
          <w:p w:rsidR="00C0279D" w:rsidRPr="00112A91" w:rsidRDefault="000442EC" w:rsidP="00C0279D">
            <w:pPr>
              <w:ind w:right="74"/>
              <w:jc w:val="both"/>
            </w:pPr>
            <w:r w:rsidRPr="00112A91">
              <w:t>Существующий диаметр 600/600 мм</w:t>
            </w:r>
            <w:r w:rsidR="00C0279D" w:rsidRPr="00112A91">
              <w:t>.</w:t>
            </w:r>
          </w:p>
          <w:p w:rsidR="000442EC" w:rsidRPr="00112A91" w:rsidRDefault="000442EC" w:rsidP="00C0279D">
            <w:pPr>
              <w:ind w:right="74"/>
              <w:jc w:val="both"/>
            </w:pPr>
            <w:r w:rsidRPr="00112A91">
              <w:t>Перспективный диаметр 700/700 мм</w:t>
            </w:r>
          </w:p>
        </w:tc>
        <w:tc>
          <w:tcPr>
            <w:tcW w:w="979" w:type="pct"/>
            <w:tcBorders>
              <w:top w:val="nil"/>
              <w:left w:val="nil"/>
              <w:bottom w:val="single" w:sz="4" w:space="0" w:color="auto"/>
              <w:right w:val="single" w:sz="4" w:space="0" w:color="auto"/>
            </w:tcBorders>
            <w:shd w:val="clear" w:color="auto" w:fill="auto"/>
            <w:hideMark/>
          </w:tcPr>
          <w:p w:rsidR="000442EC" w:rsidRPr="00112A91" w:rsidRDefault="00484A79" w:rsidP="00A84B36">
            <w:pPr>
              <w:jc w:val="both"/>
            </w:pPr>
            <w:r w:rsidRPr="00112A91">
              <w:t>п</w:t>
            </w:r>
            <w:r w:rsidR="000442EC" w:rsidRPr="00112A91">
              <w:t>ротяженность реконструир</w:t>
            </w:r>
            <w:r w:rsidR="000442EC" w:rsidRPr="00112A91">
              <w:t>о</w:t>
            </w:r>
            <w:r w:rsidR="000442EC" w:rsidRPr="00112A91">
              <w:t>ванной тепл</w:t>
            </w:r>
            <w:r w:rsidR="000442EC" w:rsidRPr="00112A91">
              <w:t>о</w:t>
            </w:r>
            <w:r w:rsidR="000442EC" w:rsidRPr="00112A91">
              <w:t>трассы</w:t>
            </w:r>
          </w:p>
        </w:tc>
        <w:tc>
          <w:tcPr>
            <w:tcW w:w="488" w:type="pct"/>
            <w:tcBorders>
              <w:top w:val="nil"/>
              <w:left w:val="nil"/>
              <w:bottom w:val="single" w:sz="4" w:space="0" w:color="auto"/>
              <w:right w:val="single" w:sz="4" w:space="0" w:color="auto"/>
            </w:tcBorders>
            <w:shd w:val="clear" w:color="auto" w:fill="auto"/>
            <w:hideMark/>
          </w:tcPr>
          <w:p w:rsidR="000442EC" w:rsidRPr="00112A91" w:rsidRDefault="00F4569E"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0442EC" w:rsidRPr="00112A91" w:rsidRDefault="000442EC" w:rsidP="00A84B36">
            <w:pPr>
              <w:jc w:val="center"/>
            </w:pPr>
            <w:r w:rsidRPr="00112A91">
              <w:t>112</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14</w:t>
            </w:r>
          </w:p>
        </w:tc>
        <w:tc>
          <w:tcPr>
            <w:tcW w:w="2689" w:type="pct"/>
            <w:tcBorders>
              <w:top w:val="nil"/>
              <w:left w:val="nil"/>
              <w:bottom w:val="single" w:sz="4" w:space="0" w:color="auto"/>
              <w:right w:val="single" w:sz="4" w:space="0" w:color="auto"/>
            </w:tcBorders>
            <w:shd w:val="clear" w:color="auto" w:fill="auto"/>
            <w:hideMark/>
          </w:tcPr>
          <w:p w:rsidR="00C0279D" w:rsidRPr="00112A91" w:rsidRDefault="00484A79" w:rsidP="00C0279D">
            <w:pPr>
              <w:ind w:right="74"/>
              <w:jc w:val="both"/>
            </w:pPr>
            <w:r w:rsidRPr="00112A91">
              <w:t xml:space="preserve">Реконструкция участка тепловой сети Т-750А </w:t>
            </w:r>
            <w:r w:rsidR="00C903CE" w:rsidRPr="00112A91">
              <w:t>–</w:t>
            </w:r>
            <w:r w:rsidRPr="00112A91">
              <w:t xml:space="preserve"> </w:t>
            </w:r>
            <w:r w:rsidRPr="00112A91">
              <w:br/>
              <w:t>Т-754 для обеспечения необходимого гидравлич</w:t>
            </w:r>
            <w:r w:rsidRPr="00112A91">
              <w:t>е</w:t>
            </w:r>
            <w:r w:rsidRPr="00112A91">
              <w:t>ского режима у потребителей в зоне действия ТЭЦ-9</w:t>
            </w:r>
            <w:r w:rsidR="00C0279D" w:rsidRPr="00112A91">
              <w:t>.</w:t>
            </w:r>
          </w:p>
          <w:p w:rsidR="00C0279D" w:rsidRPr="00112A91" w:rsidRDefault="00C0279D" w:rsidP="00C0279D">
            <w:pPr>
              <w:ind w:right="74"/>
              <w:jc w:val="both"/>
            </w:pPr>
            <w:r w:rsidRPr="00112A91">
              <w:t>Способ прокладки надземный.</w:t>
            </w:r>
          </w:p>
          <w:p w:rsidR="00C0279D" w:rsidRPr="00112A91" w:rsidRDefault="00484A79" w:rsidP="00C0279D">
            <w:pPr>
              <w:ind w:right="74"/>
              <w:jc w:val="both"/>
            </w:pPr>
            <w:r w:rsidRPr="00112A91">
              <w:t>Существующий диаметр 600/600 мм</w:t>
            </w:r>
            <w:r w:rsidR="00C0279D" w:rsidRPr="00112A91">
              <w:t>.</w:t>
            </w:r>
          </w:p>
          <w:p w:rsidR="00484A79" w:rsidRPr="00112A91" w:rsidRDefault="00484A79" w:rsidP="00C0279D">
            <w:pPr>
              <w:ind w:right="74"/>
              <w:jc w:val="both"/>
            </w:pPr>
            <w:r w:rsidRPr="00112A91">
              <w:t>Перспективный диаметр 700/700 мм</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реконструир</w:t>
            </w:r>
            <w:r w:rsidRPr="00112A91">
              <w:t>о</w:t>
            </w:r>
            <w:r w:rsidRPr="00112A91">
              <w:t>ванной тепл</w:t>
            </w:r>
            <w:r w:rsidRPr="00112A91">
              <w:t>о</w:t>
            </w:r>
            <w:r w:rsidRPr="00112A91">
              <w:t>трассы</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309</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15</w:t>
            </w:r>
          </w:p>
        </w:tc>
        <w:tc>
          <w:tcPr>
            <w:tcW w:w="2689" w:type="pct"/>
            <w:tcBorders>
              <w:top w:val="nil"/>
              <w:left w:val="nil"/>
              <w:bottom w:val="single" w:sz="4" w:space="0" w:color="auto"/>
              <w:right w:val="single" w:sz="4" w:space="0" w:color="auto"/>
            </w:tcBorders>
            <w:shd w:val="clear" w:color="auto" w:fill="auto"/>
            <w:hideMark/>
          </w:tcPr>
          <w:p w:rsidR="00C0279D" w:rsidRPr="00112A91" w:rsidRDefault="00484A79" w:rsidP="00C0279D">
            <w:pPr>
              <w:ind w:right="74"/>
              <w:jc w:val="both"/>
            </w:pPr>
            <w:r w:rsidRPr="00112A91">
              <w:t xml:space="preserve">Реконструкция участка тепловой сети Т-754 </w:t>
            </w:r>
            <w:r w:rsidR="00C903CE" w:rsidRPr="00112A91">
              <w:t>–</w:t>
            </w:r>
            <w:r w:rsidRPr="00112A91">
              <w:t xml:space="preserve"> </w:t>
            </w:r>
            <w:r w:rsidR="00C0279D" w:rsidRPr="00112A91">
              <w:br/>
            </w:r>
            <w:r w:rsidRPr="00112A91">
              <w:t>К-760 для обеспечения необходимого гидравлич</w:t>
            </w:r>
            <w:r w:rsidRPr="00112A91">
              <w:t>е</w:t>
            </w:r>
            <w:r w:rsidRPr="00112A91">
              <w:t>ского режима у потребителей в зоне действия ТЭЦ-9</w:t>
            </w:r>
            <w:r w:rsidR="00C0279D" w:rsidRPr="00112A91">
              <w:t>.</w:t>
            </w:r>
          </w:p>
          <w:p w:rsidR="00C0279D" w:rsidRPr="00112A91" w:rsidRDefault="00C0279D" w:rsidP="00C0279D">
            <w:pPr>
              <w:ind w:right="74"/>
              <w:jc w:val="both"/>
            </w:pPr>
            <w:r w:rsidRPr="00112A91">
              <w:t>Способ прокладки подземный.</w:t>
            </w:r>
          </w:p>
          <w:p w:rsidR="00C0279D" w:rsidRPr="00112A91" w:rsidRDefault="00484A79" w:rsidP="00C0279D">
            <w:pPr>
              <w:ind w:right="74"/>
              <w:jc w:val="both"/>
            </w:pPr>
            <w:r w:rsidRPr="00112A91">
              <w:t>Существующий диаметр 600/600 мм</w:t>
            </w:r>
            <w:r w:rsidR="00C0279D" w:rsidRPr="00112A91">
              <w:t>.</w:t>
            </w:r>
          </w:p>
          <w:p w:rsidR="00484A79" w:rsidRPr="00112A91" w:rsidRDefault="00484A79" w:rsidP="00C0279D">
            <w:pPr>
              <w:ind w:right="74"/>
              <w:jc w:val="both"/>
            </w:pPr>
            <w:r w:rsidRPr="00112A91">
              <w:t>Перспективный диаметр 700/700 мм</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реконструир</w:t>
            </w:r>
            <w:r w:rsidRPr="00112A91">
              <w:t>о</w:t>
            </w:r>
            <w:r w:rsidRPr="00112A91">
              <w:t>ванной тепл</w:t>
            </w:r>
            <w:r w:rsidRPr="00112A91">
              <w:t>о</w:t>
            </w:r>
            <w:r w:rsidRPr="00112A91">
              <w:t>трассы</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750</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16</w:t>
            </w:r>
          </w:p>
        </w:tc>
        <w:tc>
          <w:tcPr>
            <w:tcW w:w="2689" w:type="pct"/>
            <w:tcBorders>
              <w:top w:val="nil"/>
              <w:left w:val="nil"/>
              <w:bottom w:val="single" w:sz="4" w:space="0" w:color="auto"/>
              <w:right w:val="single" w:sz="4" w:space="0" w:color="auto"/>
            </w:tcBorders>
            <w:shd w:val="clear" w:color="auto" w:fill="auto"/>
            <w:hideMark/>
          </w:tcPr>
          <w:p w:rsidR="00C0279D" w:rsidRPr="00112A91" w:rsidRDefault="00484A79" w:rsidP="00C0279D">
            <w:pPr>
              <w:ind w:right="74"/>
              <w:jc w:val="both"/>
            </w:pPr>
            <w:r w:rsidRPr="00112A91">
              <w:t xml:space="preserve">Реконструкция участка тепловой сети Т-230 </w:t>
            </w:r>
            <w:r w:rsidR="00C903CE" w:rsidRPr="00112A91">
              <w:t>–</w:t>
            </w:r>
            <w:r w:rsidRPr="00112A91">
              <w:t xml:space="preserve"> </w:t>
            </w:r>
            <w:r w:rsidRPr="00112A91">
              <w:br/>
              <w:t>П-261 для обеспечения необходимого гидравл</w:t>
            </w:r>
            <w:r w:rsidRPr="00112A91">
              <w:t>и</w:t>
            </w:r>
            <w:r w:rsidRPr="00112A91">
              <w:t>ческого режима у потребителей в зоне действия ТЭЦ-9</w:t>
            </w:r>
            <w:r w:rsidR="00C0279D" w:rsidRPr="00112A91">
              <w:t>.</w:t>
            </w:r>
          </w:p>
          <w:p w:rsidR="00C0279D" w:rsidRPr="00112A91" w:rsidRDefault="00C0279D" w:rsidP="00C0279D">
            <w:pPr>
              <w:ind w:right="74"/>
              <w:jc w:val="both"/>
            </w:pPr>
            <w:r w:rsidRPr="00112A91">
              <w:t>Способ прокладки надземный.</w:t>
            </w:r>
          </w:p>
          <w:p w:rsidR="00C0279D" w:rsidRPr="00112A91" w:rsidRDefault="00484A79" w:rsidP="00C0279D">
            <w:pPr>
              <w:ind w:right="74"/>
              <w:jc w:val="both"/>
            </w:pPr>
            <w:r w:rsidRPr="00112A91">
              <w:t>Существующий диаметр 700/700 мм</w:t>
            </w:r>
            <w:r w:rsidR="00C0279D" w:rsidRPr="00112A91">
              <w:t>.</w:t>
            </w:r>
          </w:p>
          <w:p w:rsidR="00484A79" w:rsidRPr="00112A91" w:rsidRDefault="00484A79" w:rsidP="00C0279D">
            <w:pPr>
              <w:ind w:right="74"/>
              <w:jc w:val="both"/>
            </w:pPr>
            <w:r w:rsidRPr="00112A91">
              <w:t>Перспективный диаметр 800/800 мм</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реконструир</w:t>
            </w:r>
            <w:r w:rsidRPr="00112A91">
              <w:t>о</w:t>
            </w:r>
            <w:r w:rsidRPr="00112A91">
              <w:t>ванной тепл</w:t>
            </w:r>
            <w:r w:rsidRPr="00112A91">
              <w:t>о</w:t>
            </w:r>
            <w:r w:rsidRPr="00112A91">
              <w:t>трассы</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427</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17</w:t>
            </w:r>
          </w:p>
        </w:tc>
        <w:tc>
          <w:tcPr>
            <w:tcW w:w="2689" w:type="pct"/>
            <w:tcBorders>
              <w:top w:val="nil"/>
              <w:left w:val="nil"/>
              <w:bottom w:val="single" w:sz="4" w:space="0" w:color="auto"/>
              <w:right w:val="single" w:sz="4" w:space="0" w:color="auto"/>
            </w:tcBorders>
            <w:shd w:val="clear" w:color="auto" w:fill="auto"/>
            <w:hideMark/>
          </w:tcPr>
          <w:p w:rsidR="0055667E" w:rsidRPr="00112A91" w:rsidRDefault="00484A79" w:rsidP="0055667E">
            <w:pPr>
              <w:ind w:right="74"/>
              <w:jc w:val="both"/>
            </w:pPr>
            <w:r w:rsidRPr="00112A91">
              <w:t xml:space="preserve">Реконструкция участка тепловой сети П-261 </w:t>
            </w:r>
            <w:r w:rsidR="00C903CE" w:rsidRPr="00112A91">
              <w:t>–</w:t>
            </w:r>
            <w:r w:rsidRPr="00112A91">
              <w:t xml:space="preserve"> </w:t>
            </w:r>
            <w:r w:rsidRPr="00112A91">
              <w:br/>
              <w:t>Т-361 для обеспечения необходимого гидравлич</w:t>
            </w:r>
            <w:r w:rsidRPr="00112A91">
              <w:t>е</w:t>
            </w:r>
            <w:r w:rsidRPr="00112A91">
              <w:t>ского режима у потребителей в зоне действия ТЭЦ-9</w:t>
            </w:r>
            <w:r w:rsidR="0055667E" w:rsidRPr="00112A91">
              <w:t>.</w:t>
            </w:r>
          </w:p>
          <w:p w:rsidR="0055667E" w:rsidRPr="00112A91" w:rsidRDefault="0055667E" w:rsidP="0055667E">
            <w:pPr>
              <w:ind w:right="74"/>
              <w:jc w:val="both"/>
            </w:pPr>
            <w:r w:rsidRPr="00112A91">
              <w:t>Способ прокладки надземный.</w:t>
            </w:r>
          </w:p>
          <w:p w:rsidR="0055667E" w:rsidRPr="00112A91" w:rsidRDefault="00484A79" w:rsidP="0055667E">
            <w:pPr>
              <w:ind w:right="74"/>
              <w:jc w:val="both"/>
            </w:pPr>
            <w:r w:rsidRPr="00112A91">
              <w:t>Существующий диаметр 700/700 мм</w:t>
            </w:r>
            <w:r w:rsidR="0055667E" w:rsidRPr="00112A91">
              <w:t>.</w:t>
            </w:r>
          </w:p>
          <w:p w:rsidR="00484A79" w:rsidRPr="00112A91" w:rsidRDefault="00484A79" w:rsidP="0055667E">
            <w:pPr>
              <w:ind w:right="74"/>
              <w:jc w:val="both"/>
            </w:pPr>
            <w:r w:rsidRPr="00112A91">
              <w:t>Перспективный диаметр 1000/1000 мм</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реконструир</w:t>
            </w:r>
            <w:r w:rsidRPr="00112A91">
              <w:t>о</w:t>
            </w:r>
            <w:r w:rsidRPr="00112A91">
              <w:t>ванной тепл</w:t>
            </w:r>
            <w:r w:rsidRPr="00112A91">
              <w:t>о</w:t>
            </w:r>
            <w:r w:rsidRPr="00112A91">
              <w:t>трассы</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1720</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18</w:t>
            </w:r>
          </w:p>
        </w:tc>
        <w:tc>
          <w:tcPr>
            <w:tcW w:w="2689" w:type="pct"/>
            <w:tcBorders>
              <w:top w:val="nil"/>
              <w:left w:val="nil"/>
              <w:bottom w:val="single" w:sz="4" w:space="0" w:color="auto"/>
              <w:right w:val="single" w:sz="4" w:space="0" w:color="auto"/>
            </w:tcBorders>
            <w:shd w:val="clear" w:color="auto" w:fill="auto"/>
            <w:hideMark/>
          </w:tcPr>
          <w:p w:rsidR="0055667E" w:rsidRPr="00112A91" w:rsidRDefault="00484A79" w:rsidP="0055667E">
            <w:pPr>
              <w:ind w:right="74"/>
              <w:jc w:val="both"/>
            </w:pPr>
            <w:r w:rsidRPr="00112A91">
              <w:t xml:space="preserve">Реконструкция участка тепловой сети П-397 </w:t>
            </w:r>
            <w:r w:rsidR="00C903CE" w:rsidRPr="00112A91">
              <w:t>–</w:t>
            </w:r>
            <w:r w:rsidRPr="00112A91">
              <w:t xml:space="preserve"> </w:t>
            </w:r>
            <w:r w:rsidRPr="00112A91">
              <w:br/>
              <w:t>Т-403 для обеспечения необходимого гидравлич</w:t>
            </w:r>
            <w:r w:rsidRPr="00112A91">
              <w:t>е</w:t>
            </w:r>
            <w:r w:rsidRPr="00112A91">
              <w:t>ского режима у потребителей в зоне действия ТЭЦ-9</w:t>
            </w:r>
            <w:r w:rsidR="0055667E" w:rsidRPr="00112A91">
              <w:t>.</w:t>
            </w:r>
          </w:p>
          <w:p w:rsidR="0055667E" w:rsidRPr="00112A91" w:rsidRDefault="00484A79" w:rsidP="0055667E">
            <w:pPr>
              <w:ind w:right="74"/>
              <w:jc w:val="both"/>
            </w:pPr>
            <w:r w:rsidRPr="00112A91">
              <w:t>Способ прокладки надземный</w:t>
            </w:r>
            <w:r w:rsidR="0055667E" w:rsidRPr="00112A91">
              <w:t>.</w:t>
            </w:r>
          </w:p>
          <w:p w:rsidR="0055667E" w:rsidRPr="00112A91" w:rsidRDefault="00484A79" w:rsidP="0055667E">
            <w:pPr>
              <w:ind w:right="74"/>
              <w:jc w:val="both"/>
            </w:pPr>
            <w:r w:rsidRPr="00112A91">
              <w:t>Существующий диаметр 700/700 мм</w:t>
            </w:r>
            <w:r w:rsidR="0055667E" w:rsidRPr="00112A91">
              <w:t>.</w:t>
            </w:r>
          </w:p>
          <w:p w:rsidR="00484A79" w:rsidRPr="00112A91" w:rsidRDefault="00484A79" w:rsidP="0055667E">
            <w:pPr>
              <w:ind w:right="74"/>
              <w:jc w:val="both"/>
            </w:pPr>
            <w:r w:rsidRPr="00112A91">
              <w:t>Перспективный диаметр 800/800 мм</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реконструир</w:t>
            </w:r>
            <w:r w:rsidRPr="00112A91">
              <w:t>о</w:t>
            </w:r>
            <w:r w:rsidRPr="00112A91">
              <w:t>ванной тепл</w:t>
            </w:r>
            <w:r w:rsidRPr="00112A91">
              <w:t>о</w:t>
            </w:r>
            <w:r w:rsidRPr="00112A91">
              <w:t>трассы</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108</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19</w:t>
            </w:r>
          </w:p>
        </w:tc>
        <w:tc>
          <w:tcPr>
            <w:tcW w:w="2689" w:type="pct"/>
            <w:tcBorders>
              <w:top w:val="nil"/>
              <w:left w:val="nil"/>
              <w:bottom w:val="single" w:sz="4" w:space="0" w:color="auto"/>
              <w:right w:val="single" w:sz="4" w:space="0" w:color="auto"/>
            </w:tcBorders>
            <w:shd w:val="clear" w:color="auto" w:fill="auto"/>
            <w:hideMark/>
          </w:tcPr>
          <w:p w:rsidR="0055667E" w:rsidRPr="00112A91" w:rsidRDefault="00484A79" w:rsidP="00A84B36">
            <w:pPr>
              <w:ind w:right="74"/>
              <w:jc w:val="both"/>
            </w:pPr>
            <w:r w:rsidRPr="00112A91">
              <w:t>Реконструкция участка тепловой сети К-3 – К-6 для обеспечения необходимого гидравлического режима у потребителей в зоне действия ТЭЦ-9</w:t>
            </w:r>
            <w:r w:rsidR="0055667E" w:rsidRPr="00112A91">
              <w:t>.</w:t>
            </w:r>
          </w:p>
          <w:p w:rsidR="0055667E" w:rsidRPr="00112A91" w:rsidRDefault="0055667E" w:rsidP="00A84B36">
            <w:pPr>
              <w:ind w:right="74"/>
              <w:jc w:val="both"/>
            </w:pPr>
            <w:r w:rsidRPr="00112A91">
              <w:t>Способ прокладки подземный.</w:t>
            </w:r>
          </w:p>
          <w:p w:rsidR="0055667E" w:rsidRPr="00112A91" w:rsidRDefault="00484A79" w:rsidP="00A84B36">
            <w:pPr>
              <w:ind w:right="74"/>
              <w:jc w:val="both"/>
            </w:pPr>
            <w:r w:rsidRPr="00112A91">
              <w:t>Существующий диаметр 700/700 мм</w:t>
            </w:r>
            <w:r w:rsidR="0055667E" w:rsidRPr="00112A91">
              <w:t>.</w:t>
            </w:r>
          </w:p>
          <w:p w:rsidR="00484A79" w:rsidRPr="00112A91" w:rsidRDefault="00484A79" w:rsidP="00A84B36">
            <w:pPr>
              <w:ind w:right="74"/>
              <w:jc w:val="both"/>
            </w:pPr>
            <w:r w:rsidRPr="00112A91">
              <w:t>Перспективный диаметр 800/800 мм</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реконструир</w:t>
            </w:r>
            <w:r w:rsidRPr="00112A91">
              <w:t>о</w:t>
            </w:r>
            <w:r w:rsidRPr="00112A91">
              <w:t>ванной тепл</w:t>
            </w:r>
            <w:r w:rsidRPr="00112A91">
              <w:t>о</w:t>
            </w:r>
            <w:r w:rsidRPr="00112A91">
              <w:t>трассы</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440</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20</w:t>
            </w:r>
          </w:p>
        </w:tc>
        <w:tc>
          <w:tcPr>
            <w:tcW w:w="2689" w:type="pct"/>
            <w:tcBorders>
              <w:top w:val="nil"/>
              <w:left w:val="nil"/>
              <w:bottom w:val="single" w:sz="4" w:space="0" w:color="auto"/>
              <w:right w:val="single" w:sz="4" w:space="0" w:color="auto"/>
            </w:tcBorders>
            <w:shd w:val="clear" w:color="auto" w:fill="auto"/>
            <w:hideMark/>
          </w:tcPr>
          <w:p w:rsidR="0055667E" w:rsidRPr="00112A91" w:rsidRDefault="00484A79" w:rsidP="0055667E">
            <w:pPr>
              <w:ind w:right="74"/>
              <w:jc w:val="both"/>
            </w:pPr>
            <w:r w:rsidRPr="00112A91">
              <w:t xml:space="preserve">Реконструкция участка тепловой сети П-27 </w:t>
            </w:r>
            <w:r w:rsidR="00C903CE" w:rsidRPr="00112A91">
              <w:t>–</w:t>
            </w:r>
            <w:r w:rsidRPr="00112A91">
              <w:t xml:space="preserve"> </w:t>
            </w:r>
            <w:r w:rsidR="00C903CE" w:rsidRPr="00112A91">
              <w:br/>
            </w:r>
            <w:r w:rsidRPr="00112A91">
              <w:t>П-110 для обеспечения необходимого гидравл</w:t>
            </w:r>
            <w:r w:rsidRPr="00112A91">
              <w:t>и</w:t>
            </w:r>
            <w:r w:rsidRPr="00112A91">
              <w:t>ческого режима у потребителей в зоне действия ТЭЦ-14</w:t>
            </w:r>
            <w:r w:rsidR="0055667E" w:rsidRPr="00112A91">
              <w:t>.</w:t>
            </w:r>
          </w:p>
          <w:p w:rsidR="0055667E" w:rsidRPr="00112A91" w:rsidRDefault="0055667E" w:rsidP="0055667E">
            <w:pPr>
              <w:ind w:right="74"/>
              <w:jc w:val="both"/>
            </w:pPr>
            <w:r w:rsidRPr="00112A91">
              <w:t>Способ прокладки надземный.</w:t>
            </w:r>
          </w:p>
          <w:p w:rsidR="0055667E" w:rsidRPr="00112A91" w:rsidRDefault="00484A79" w:rsidP="0055667E">
            <w:pPr>
              <w:ind w:right="74"/>
              <w:jc w:val="both"/>
            </w:pPr>
            <w:r w:rsidRPr="00112A91">
              <w:t>Существующий диаметр 500/500 мм</w:t>
            </w:r>
            <w:r w:rsidR="0055667E" w:rsidRPr="00112A91">
              <w:t>.</w:t>
            </w:r>
          </w:p>
          <w:p w:rsidR="00484A79" w:rsidRPr="00112A91" w:rsidRDefault="00484A79" w:rsidP="0055667E">
            <w:pPr>
              <w:ind w:right="74"/>
              <w:jc w:val="both"/>
            </w:pPr>
            <w:r w:rsidRPr="00112A91">
              <w:t>Перспективный диаметр 600/600 мм</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реконструир</w:t>
            </w:r>
            <w:r w:rsidRPr="00112A91">
              <w:t>о</w:t>
            </w:r>
            <w:r w:rsidRPr="00112A91">
              <w:t>ванной тепл</w:t>
            </w:r>
            <w:r w:rsidRPr="00112A91">
              <w:t>о</w:t>
            </w:r>
            <w:r w:rsidRPr="00112A91">
              <w:t>трассы</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184</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21</w:t>
            </w:r>
          </w:p>
        </w:tc>
        <w:tc>
          <w:tcPr>
            <w:tcW w:w="2689" w:type="pct"/>
            <w:tcBorders>
              <w:top w:val="nil"/>
              <w:left w:val="nil"/>
              <w:bottom w:val="single" w:sz="4" w:space="0" w:color="auto"/>
              <w:right w:val="single" w:sz="4" w:space="0" w:color="auto"/>
            </w:tcBorders>
            <w:shd w:val="clear" w:color="auto" w:fill="auto"/>
            <w:hideMark/>
          </w:tcPr>
          <w:p w:rsidR="0055667E" w:rsidRPr="00112A91" w:rsidRDefault="00484A79" w:rsidP="0055667E">
            <w:pPr>
              <w:ind w:right="74"/>
              <w:jc w:val="both"/>
            </w:pPr>
            <w:r w:rsidRPr="00112A91">
              <w:t xml:space="preserve">Реконструкция участка тепловой сети К-166 </w:t>
            </w:r>
            <w:r w:rsidR="00C903CE" w:rsidRPr="00112A91">
              <w:t>–</w:t>
            </w:r>
            <w:r w:rsidR="0055667E" w:rsidRPr="00112A91">
              <w:t xml:space="preserve"> </w:t>
            </w:r>
            <w:r w:rsidR="0055667E" w:rsidRPr="00112A91">
              <w:br/>
            </w:r>
            <w:r w:rsidRPr="00112A91">
              <w:t>К-117-88 для обеспечения необходимого гидра</w:t>
            </w:r>
            <w:r w:rsidRPr="00112A91">
              <w:t>в</w:t>
            </w:r>
            <w:r w:rsidRPr="00112A91">
              <w:t>лического режима у потребителей в зоне действия ТЭЦ-14</w:t>
            </w:r>
            <w:r w:rsidR="0055667E" w:rsidRPr="00112A91">
              <w:t>.</w:t>
            </w:r>
          </w:p>
          <w:p w:rsidR="0055667E" w:rsidRPr="00112A91" w:rsidRDefault="0055667E" w:rsidP="0055667E">
            <w:pPr>
              <w:ind w:right="74"/>
              <w:jc w:val="both"/>
            </w:pPr>
            <w:r w:rsidRPr="00112A91">
              <w:t>Способ прокладки подземный.</w:t>
            </w:r>
          </w:p>
          <w:p w:rsidR="0055667E" w:rsidRPr="00112A91" w:rsidRDefault="00484A79" w:rsidP="0055667E">
            <w:pPr>
              <w:ind w:right="74"/>
              <w:jc w:val="both"/>
            </w:pPr>
            <w:r w:rsidRPr="00112A91">
              <w:t>Существующий диаметр 250/250 мм</w:t>
            </w:r>
            <w:r w:rsidR="0055667E" w:rsidRPr="00112A91">
              <w:t>.</w:t>
            </w:r>
          </w:p>
          <w:p w:rsidR="00484A79" w:rsidRPr="00112A91" w:rsidRDefault="00484A79" w:rsidP="0055667E">
            <w:pPr>
              <w:ind w:right="74"/>
              <w:jc w:val="both"/>
            </w:pPr>
            <w:r w:rsidRPr="00112A91">
              <w:t>Перспективный диаметр 300/300 мм</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реконструир</w:t>
            </w:r>
            <w:r w:rsidRPr="00112A91">
              <w:t>о</w:t>
            </w:r>
            <w:r w:rsidRPr="00112A91">
              <w:t>ванной тепл</w:t>
            </w:r>
            <w:r w:rsidRPr="00112A91">
              <w:t>о</w:t>
            </w:r>
            <w:r w:rsidRPr="00112A91">
              <w:t>трассы</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29</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22</w:t>
            </w:r>
          </w:p>
        </w:tc>
        <w:tc>
          <w:tcPr>
            <w:tcW w:w="2689" w:type="pct"/>
            <w:tcBorders>
              <w:top w:val="nil"/>
              <w:left w:val="nil"/>
              <w:bottom w:val="single" w:sz="4" w:space="0" w:color="auto"/>
              <w:right w:val="single" w:sz="4" w:space="0" w:color="auto"/>
            </w:tcBorders>
            <w:shd w:val="clear" w:color="auto" w:fill="auto"/>
            <w:hideMark/>
          </w:tcPr>
          <w:p w:rsidR="0055667E" w:rsidRPr="00112A91" w:rsidRDefault="00484A79" w:rsidP="0055667E">
            <w:pPr>
              <w:ind w:right="74"/>
              <w:jc w:val="both"/>
            </w:pPr>
            <w:r w:rsidRPr="00112A91">
              <w:t xml:space="preserve">Реконструкция участка тепловой сети К-888 </w:t>
            </w:r>
            <w:r w:rsidR="00C903CE" w:rsidRPr="00112A91">
              <w:t>–</w:t>
            </w:r>
            <w:r w:rsidRPr="00112A91">
              <w:t xml:space="preserve"> ЦТП-7 для обеспечения необходимого гидравл</w:t>
            </w:r>
            <w:r w:rsidRPr="00112A91">
              <w:t>и</w:t>
            </w:r>
            <w:r w:rsidRPr="00112A91">
              <w:t>ческого режима у потребителей в зоне действия ВК-5</w:t>
            </w:r>
            <w:r w:rsidR="0055667E" w:rsidRPr="00112A91">
              <w:t>.</w:t>
            </w:r>
          </w:p>
          <w:p w:rsidR="0055667E" w:rsidRPr="00112A91" w:rsidRDefault="0055667E" w:rsidP="0055667E">
            <w:pPr>
              <w:ind w:right="74"/>
              <w:jc w:val="both"/>
            </w:pPr>
            <w:r w:rsidRPr="00112A91">
              <w:t>Способ прокладки подземный.</w:t>
            </w:r>
          </w:p>
          <w:p w:rsidR="0055667E" w:rsidRPr="00112A91" w:rsidRDefault="00484A79" w:rsidP="0055667E">
            <w:pPr>
              <w:ind w:right="74"/>
              <w:jc w:val="both"/>
            </w:pPr>
            <w:r w:rsidRPr="00112A91">
              <w:t>Существующий диаметр 250/250 мм</w:t>
            </w:r>
            <w:r w:rsidR="0055667E" w:rsidRPr="00112A91">
              <w:t>.</w:t>
            </w:r>
          </w:p>
          <w:p w:rsidR="00484A79" w:rsidRPr="00112A91" w:rsidRDefault="00484A79" w:rsidP="0055667E">
            <w:pPr>
              <w:ind w:right="74"/>
              <w:jc w:val="both"/>
            </w:pPr>
            <w:r w:rsidRPr="00112A91">
              <w:t>Перспективный диаметр 300/300 мм</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реконструир</w:t>
            </w:r>
            <w:r w:rsidRPr="00112A91">
              <w:t>о</w:t>
            </w:r>
            <w:r w:rsidRPr="00112A91">
              <w:t>ванной тепл</w:t>
            </w:r>
            <w:r w:rsidRPr="00112A91">
              <w:t>о</w:t>
            </w:r>
            <w:r w:rsidRPr="00112A91">
              <w:t>трассы</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117</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23</w:t>
            </w:r>
          </w:p>
        </w:tc>
        <w:tc>
          <w:tcPr>
            <w:tcW w:w="2689" w:type="pct"/>
            <w:tcBorders>
              <w:top w:val="nil"/>
              <w:left w:val="nil"/>
              <w:bottom w:val="single" w:sz="4" w:space="0" w:color="auto"/>
              <w:right w:val="single" w:sz="4" w:space="0" w:color="auto"/>
            </w:tcBorders>
            <w:shd w:val="clear" w:color="auto" w:fill="auto"/>
            <w:hideMark/>
          </w:tcPr>
          <w:p w:rsidR="0055667E" w:rsidRPr="00112A91" w:rsidRDefault="00484A79" w:rsidP="00A84B36">
            <w:pPr>
              <w:ind w:right="74"/>
              <w:jc w:val="both"/>
            </w:pPr>
            <w:r w:rsidRPr="00112A91">
              <w:t>Реконструкция участка тепловой сети К-27 – К-31 для обеспечения необходимого гидравлического режима у потребителей в зоне действия ТЭЦ-13</w:t>
            </w:r>
            <w:r w:rsidR="0055667E" w:rsidRPr="00112A91">
              <w:t>.</w:t>
            </w:r>
          </w:p>
          <w:p w:rsidR="0055667E" w:rsidRPr="00112A91" w:rsidRDefault="0055667E" w:rsidP="00A84B36">
            <w:pPr>
              <w:ind w:right="74"/>
              <w:jc w:val="both"/>
            </w:pPr>
            <w:r w:rsidRPr="00112A91">
              <w:t>Способ прокладки подземный.</w:t>
            </w:r>
          </w:p>
          <w:p w:rsidR="0055667E" w:rsidRPr="00112A91" w:rsidRDefault="00484A79" w:rsidP="00A84B36">
            <w:pPr>
              <w:ind w:right="74"/>
              <w:jc w:val="both"/>
            </w:pPr>
            <w:r w:rsidRPr="00112A91">
              <w:t>Существующий диаметр 400/400 мм</w:t>
            </w:r>
            <w:r w:rsidR="0055667E" w:rsidRPr="00112A91">
              <w:t>.</w:t>
            </w:r>
          </w:p>
          <w:p w:rsidR="00484A79" w:rsidRPr="00112A91" w:rsidRDefault="00484A79" w:rsidP="00A84B36">
            <w:pPr>
              <w:ind w:right="74"/>
              <w:jc w:val="both"/>
            </w:pPr>
            <w:r w:rsidRPr="00112A91">
              <w:t>Перспективный диаметр 500/500 мм</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протяженность реконструир</w:t>
            </w:r>
            <w:r w:rsidRPr="00112A91">
              <w:t>о</w:t>
            </w:r>
            <w:r w:rsidRPr="00112A91">
              <w:t>ванной тепл</w:t>
            </w:r>
            <w:r w:rsidRPr="00112A91">
              <w:t>о</w:t>
            </w:r>
            <w:r w:rsidRPr="00112A91">
              <w:t>трассы</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п.м</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175</w:t>
            </w:r>
          </w:p>
        </w:tc>
      </w:tr>
      <w:tr w:rsidR="000442EC"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0442EC" w:rsidRPr="00112A91" w:rsidRDefault="000442EC" w:rsidP="00A84B36">
            <w:pPr>
              <w:jc w:val="center"/>
            </w:pPr>
            <w:r w:rsidRPr="00112A91">
              <w:t>2</w:t>
            </w:r>
            <w:r w:rsidR="00674AE5" w:rsidRPr="00112A91">
              <w:t>4</w:t>
            </w:r>
          </w:p>
        </w:tc>
        <w:tc>
          <w:tcPr>
            <w:tcW w:w="2689" w:type="pct"/>
            <w:tcBorders>
              <w:top w:val="nil"/>
              <w:left w:val="nil"/>
              <w:bottom w:val="single" w:sz="4" w:space="0" w:color="auto"/>
              <w:right w:val="single" w:sz="4" w:space="0" w:color="auto"/>
            </w:tcBorders>
            <w:shd w:val="clear" w:color="auto" w:fill="auto"/>
            <w:hideMark/>
          </w:tcPr>
          <w:p w:rsidR="00A05E76" w:rsidRPr="00112A91" w:rsidRDefault="000442EC" w:rsidP="00A84B36">
            <w:pPr>
              <w:ind w:right="74"/>
              <w:jc w:val="both"/>
            </w:pPr>
            <w:r w:rsidRPr="00112A91">
              <w:t xml:space="preserve">Реконструкция тепловых пунктов потребителей </w:t>
            </w:r>
            <w:r w:rsidR="00A05E76" w:rsidRPr="00112A91">
              <w:br/>
            </w:r>
            <w:r w:rsidRPr="00112A91">
              <w:t xml:space="preserve">и ЦТП для перевода ИТП на независимую схему присоединения к наружным сетям, обеспечения удовлетворительного гидравлического режима </w:t>
            </w:r>
            <w:r w:rsidR="00A05E76" w:rsidRPr="00112A91">
              <w:br/>
            </w:r>
            <w:r w:rsidRPr="00112A91">
              <w:t>у потребителей в зоне действия ТЭЦ-6, ВК-3</w:t>
            </w:r>
            <w:r w:rsidR="00A05E76" w:rsidRPr="00112A91">
              <w:t>.</w:t>
            </w:r>
          </w:p>
          <w:p w:rsidR="00A05E76" w:rsidRPr="00112A91" w:rsidRDefault="000442EC" w:rsidP="00A84B36">
            <w:pPr>
              <w:ind w:right="74"/>
              <w:jc w:val="both"/>
            </w:pPr>
            <w:r w:rsidRPr="00112A91">
              <w:t>Магистраль М1</w:t>
            </w:r>
            <w:r w:rsidR="00A05E76" w:rsidRPr="00112A91">
              <w:t>-23.</w:t>
            </w:r>
          </w:p>
          <w:p w:rsidR="00A05E76" w:rsidRPr="00112A91" w:rsidRDefault="00A05E76" w:rsidP="00A84B36">
            <w:pPr>
              <w:ind w:right="74"/>
              <w:jc w:val="both"/>
            </w:pPr>
            <w:r w:rsidRPr="00112A91">
              <w:t>Узел присоединения к-20-6.</w:t>
            </w:r>
          </w:p>
          <w:p w:rsidR="000442EC" w:rsidRPr="00112A91" w:rsidRDefault="000442EC" w:rsidP="00C903CE">
            <w:pPr>
              <w:ind w:right="74"/>
              <w:jc w:val="both"/>
            </w:pPr>
            <w:r w:rsidRPr="00112A91">
              <w:t xml:space="preserve">Количество присоединенных потребителей </w:t>
            </w:r>
            <w:r w:rsidR="00C903CE" w:rsidRPr="00112A91">
              <w:t>–</w:t>
            </w:r>
            <w:r w:rsidR="00A05E76" w:rsidRPr="00112A91">
              <w:t xml:space="preserve"> </w:t>
            </w:r>
            <w:r w:rsidRPr="00112A91">
              <w:t>14</w:t>
            </w:r>
          </w:p>
        </w:tc>
        <w:tc>
          <w:tcPr>
            <w:tcW w:w="979" w:type="pct"/>
            <w:tcBorders>
              <w:top w:val="nil"/>
              <w:left w:val="nil"/>
              <w:bottom w:val="single" w:sz="4" w:space="0" w:color="auto"/>
              <w:right w:val="single" w:sz="4" w:space="0" w:color="auto"/>
            </w:tcBorders>
            <w:shd w:val="clear" w:color="auto" w:fill="auto"/>
            <w:hideMark/>
          </w:tcPr>
          <w:p w:rsidR="000442EC" w:rsidRPr="00112A91" w:rsidRDefault="00484A79" w:rsidP="00A84B36">
            <w:pPr>
              <w:jc w:val="both"/>
            </w:pPr>
            <w:r w:rsidRPr="00112A91">
              <w:t>к</w:t>
            </w:r>
            <w:r w:rsidR="000442EC" w:rsidRPr="00112A91">
              <w:t>оличество р</w:t>
            </w:r>
            <w:r w:rsidR="000442EC" w:rsidRPr="00112A91">
              <w:t>е</w:t>
            </w:r>
            <w:r w:rsidR="000442EC" w:rsidRPr="00112A91">
              <w:t>конструирова</w:t>
            </w:r>
            <w:r w:rsidR="000442EC" w:rsidRPr="00112A91">
              <w:t>н</w:t>
            </w:r>
            <w:r w:rsidR="000442EC" w:rsidRPr="00112A91">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0442EC" w:rsidRPr="00112A91" w:rsidRDefault="000442EC" w:rsidP="00484A79">
            <w:pPr>
              <w:jc w:val="center"/>
            </w:pPr>
            <w:r w:rsidRPr="00112A91">
              <w:t>ед.</w:t>
            </w:r>
          </w:p>
        </w:tc>
        <w:tc>
          <w:tcPr>
            <w:tcW w:w="473" w:type="pct"/>
            <w:tcBorders>
              <w:top w:val="nil"/>
              <w:left w:val="nil"/>
              <w:bottom w:val="single" w:sz="4" w:space="0" w:color="auto"/>
              <w:right w:val="single" w:sz="4" w:space="0" w:color="auto"/>
            </w:tcBorders>
            <w:shd w:val="clear" w:color="auto" w:fill="auto"/>
            <w:vAlign w:val="bottom"/>
            <w:hideMark/>
          </w:tcPr>
          <w:p w:rsidR="000442EC" w:rsidRPr="00112A91" w:rsidRDefault="000442EC" w:rsidP="00A84B36">
            <w:pPr>
              <w:jc w:val="center"/>
            </w:pPr>
            <w:r w:rsidRPr="00112A91">
              <w:t>14</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25</w:t>
            </w:r>
          </w:p>
        </w:tc>
        <w:tc>
          <w:tcPr>
            <w:tcW w:w="2689" w:type="pct"/>
            <w:tcBorders>
              <w:top w:val="nil"/>
              <w:left w:val="nil"/>
              <w:bottom w:val="single" w:sz="4" w:space="0" w:color="auto"/>
              <w:right w:val="single" w:sz="4" w:space="0" w:color="auto"/>
            </w:tcBorders>
            <w:shd w:val="clear" w:color="auto" w:fill="auto"/>
            <w:hideMark/>
          </w:tcPr>
          <w:p w:rsidR="00A05E76" w:rsidRPr="00112A91" w:rsidRDefault="00484A79" w:rsidP="00A84B36">
            <w:pPr>
              <w:ind w:right="74"/>
              <w:jc w:val="both"/>
            </w:pPr>
            <w:r w:rsidRPr="00112A91">
              <w:t xml:space="preserve">Реконструкция тепловых пунктов потребителей </w:t>
            </w:r>
            <w:r w:rsidR="00A05E76" w:rsidRPr="00112A91">
              <w:br/>
            </w:r>
            <w:r w:rsidRPr="00112A91">
              <w:t xml:space="preserve">и ЦТП для перевода ИТП на независимую схему присоединения к наружным сетям, обеспечения удовлетворительного гидравлического режима </w:t>
            </w:r>
            <w:r w:rsidR="00A05E76" w:rsidRPr="00112A91">
              <w:br/>
            </w:r>
            <w:r w:rsidRPr="00112A91">
              <w:t>у потребителей в зоне действия ТЭЦ-6, ВК-3</w:t>
            </w:r>
            <w:r w:rsidR="00A05E76" w:rsidRPr="00112A91">
              <w:t>.</w:t>
            </w:r>
          </w:p>
          <w:p w:rsidR="00A05E76" w:rsidRPr="00112A91" w:rsidRDefault="00A05E76" w:rsidP="00A84B36">
            <w:pPr>
              <w:ind w:right="74"/>
              <w:jc w:val="both"/>
            </w:pPr>
            <w:r w:rsidRPr="00112A91">
              <w:t>Магистраль М1-23.</w:t>
            </w:r>
          </w:p>
          <w:p w:rsidR="00A05E76" w:rsidRPr="00112A91" w:rsidRDefault="00484A79" w:rsidP="00A84B36">
            <w:pPr>
              <w:ind w:right="74"/>
              <w:jc w:val="both"/>
            </w:pPr>
            <w:r w:rsidRPr="00112A91">
              <w:t>Узел присоединения К-20-5</w:t>
            </w:r>
            <w:r w:rsidR="00A05E76" w:rsidRPr="00112A91">
              <w:t>.</w:t>
            </w:r>
          </w:p>
          <w:p w:rsidR="00484A79" w:rsidRPr="00112A91" w:rsidRDefault="00484A79" w:rsidP="00C903CE">
            <w:pPr>
              <w:ind w:right="74"/>
              <w:jc w:val="both"/>
            </w:pPr>
            <w:r w:rsidRPr="00112A91">
              <w:t xml:space="preserve">Количество присоединенных потребителей </w:t>
            </w:r>
            <w:r w:rsidR="00C903CE" w:rsidRPr="00112A91">
              <w:t>–</w:t>
            </w:r>
            <w:r w:rsidR="00A05E76" w:rsidRPr="00112A91">
              <w:t xml:space="preserve"> </w:t>
            </w:r>
            <w:r w:rsidRPr="00112A91">
              <w:t>11</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количество р</w:t>
            </w:r>
            <w:r w:rsidRPr="00112A91">
              <w:t>е</w:t>
            </w:r>
            <w:r w:rsidRPr="00112A91">
              <w:t>конструирова</w:t>
            </w:r>
            <w:r w:rsidRPr="00112A91">
              <w:t>н</w:t>
            </w:r>
            <w:r w:rsidRPr="00112A91">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ед.</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11</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26</w:t>
            </w:r>
          </w:p>
        </w:tc>
        <w:tc>
          <w:tcPr>
            <w:tcW w:w="2689" w:type="pct"/>
            <w:tcBorders>
              <w:top w:val="nil"/>
              <w:left w:val="nil"/>
              <w:bottom w:val="single" w:sz="4" w:space="0" w:color="auto"/>
              <w:right w:val="single" w:sz="4" w:space="0" w:color="auto"/>
            </w:tcBorders>
            <w:shd w:val="clear" w:color="auto" w:fill="auto"/>
            <w:hideMark/>
          </w:tcPr>
          <w:p w:rsidR="00A05E76" w:rsidRPr="00112A91" w:rsidRDefault="00484A79" w:rsidP="00A84B36">
            <w:pPr>
              <w:ind w:right="74"/>
              <w:jc w:val="both"/>
            </w:pPr>
            <w:r w:rsidRPr="00112A91">
              <w:t xml:space="preserve">Реконструкция тепловых пунктов потребителей </w:t>
            </w:r>
            <w:r w:rsidR="00A05E76" w:rsidRPr="00112A91">
              <w:br/>
            </w:r>
            <w:r w:rsidRPr="00112A91">
              <w:t xml:space="preserve">и ЦТП для перевода ИТП на независимую схему присоединения к наружным сетям, обеспечения удовлетворительного гидравлического режима </w:t>
            </w:r>
            <w:r w:rsidR="00A05E76" w:rsidRPr="00112A91">
              <w:br/>
            </w:r>
            <w:r w:rsidRPr="00112A91">
              <w:t>у потребителей в зоне действия ТЭЦ-9</w:t>
            </w:r>
            <w:r w:rsidR="00A05E76" w:rsidRPr="00112A91">
              <w:t>.</w:t>
            </w:r>
          </w:p>
          <w:p w:rsidR="00A05E76" w:rsidRPr="00112A91" w:rsidRDefault="00A05E76" w:rsidP="00A84B36">
            <w:pPr>
              <w:ind w:right="74"/>
              <w:jc w:val="both"/>
            </w:pPr>
            <w:r w:rsidRPr="00112A91">
              <w:t>Магистраль М2-04.</w:t>
            </w:r>
          </w:p>
          <w:p w:rsidR="00A05E76" w:rsidRPr="00112A91" w:rsidRDefault="00484A79" w:rsidP="00A84B36">
            <w:pPr>
              <w:ind w:right="74"/>
              <w:jc w:val="both"/>
            </w:pPr>
            <w:r w:rsidRPr="00112A91">
              <w:t>Узел присоединения К-554</w:t>
            </w:r>
            <w:r w:rsidR="00A05E76" w:rsidRPr="00112A91">
              <w:t>.</w:t>
            </w:r>
          </w:p>
          <w:p w:rsidR="00484A79" w:rsidRPr="00112A91" w:rsidRDefault="00484A79" w:rsidP="00C903CE">
            <w:pPr>
              <w:ind w:right="74"/>
              <w:jc w:val="both"/>
            </w:pPr>
            <w:r w:rsidRPr="00112A91">
              <w:t xml:space="preserve">Количество присоединенных потребителей </w:t>
            </w:r>
            <w:r w:rsidR="00C903CE" w:rsidRPr="00112A91">
              <w:t>–</w:t>
            </w:r>
            <w:r w:rsidR="00A05E76" w:rsidRPr="00112A91">
              <w:t xml:space="preserve"> </w:t>
            </w:r>
            <w:r w:rsidRPr="00112A91">
              <w:t>17</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количество р</w:t>
            </w:r>
            <w:r w:rsidRPr="00112A91">
              <w:t>е</w:t>
            </w:r>
            <w:r w:rsidRPr="00112A91">
              <w:t>конструирова</w:t>
            </w:r>
            <w:r w:rsidRPr="00112A91">
              <w:t>н</w:t>
            </w:r>
            <w:r w:rsidRPr="00112A91">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ед.</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17</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27</w:t>
            </w:r>
          </w:p>
        </w:tc>
        <w:tc>
          <w:tcPr>
            <w:tcW w:w="2689" w:type="pct"/>
            <w:tcBorders>
              <w:top w:val="nil"/>
              <w:left w:val="nil"/>
              <w:bottom w:val="single" w:sz="4" w:space="0" w:color="auto"/>
              <w:right w:val="single" w:sz="4" w:space="0" w:color="auto"/>
            </w:tcBorders>
            <w:shd w:val="clear" w:color="auto" w:fill="auto"/>
            <w:hideMark/>
          </w:tcPr>
          <w:p w:rsidR="00A05E76" w:rsidRPr="00112A91" w:rsidRDefault="00484A79" w:rsidP="00A84B36">
            <w:pPr>
              <w:ind w:right="74"/>
              <w:jc w:val="both"/>
            </w:pPr>
            <w:r w:rsidRPr="00112A91">
              <w:t>Реконструкция тепловых пунктов потребителей для перевода ИТП на независимую схему прис</w:t>
            </w:r>
            <w:r w:rsidRPr="00112A91">
              <w:t>о</w:t>
            </w:r>
            <w:r w:rsidRPr="00112A91">
              <w:t>единения к наружным сетям, обеспечения удовл</w:t>
            </w:r>
            <w:r w:rsidRPr="00112A91">
              <w:t>е</w:t>
            </w:r>
            <w:r w:rsidRPr="00112A91">
              <w:t>творительного гидравлического режима у потр</w:t>
            </w:r>
            <w:r w:rsidRPr="00112A91">
              <w:t>е</w:t>
            </w:r>
            <w:r w:rsidRPr="00112A91">
              <w:t>бителей в зоне действия ТЭЦ-9</w:t>
            </w:r>
            <w:r w:rsidR="00A05E76" w:rsidRPr="00112A91">
              <w:t>.</w:t>
            </w:r>
          </w:p>
          <w:p w:rsidR="00A05E76" w:rsidRPr="00112A91" w:rsidRDefault="00A05E76" w:rsidP="00A84B36">
            <w:pPr>
              <w:ind w:right="74"/>
              <w:jc w:val="both"/>
            </w:pPr>
            <w:r w:rsidRPr="00112A91">
              <w:t>Магистраль М2-04.</w:t>
            </w:r>
          </w:p>
          <w:p w:rsidR="00A05E76" w:rsidRPr="00112A91" w:rsidRDefault="00484A79" w:rsidP="00A84B36">
            <w:pPr>
              <w:ind w:right="74"/>
              <w:jc w:val="both"/>
            </w:pPr>
            <w:r w:rsidRPr="00112A91">
              <w:t>Узел присоединения К-579-17 – К-579-25</w:t>
            </w:r>
            <w:r w:rsidR="00A05E76" w:rsidRPr="00112A91">
              <w:t>.</w:t>
            </w:r>
          </w:p>
          <w:p w:rsidR="00484A79" w:rsidRPr="00112A91" w:rsidRDefault="00484A79" w:rsidP="00C903CE">
            <w:pPr>
              <w:ind w:right="74"/>
              <w:jc w:val="both"/>
            </w:pPr>
            <w:r w:rsidRPr="00112A91">
              <w:t xml:space="preserve">Количество присоединенных потребителей </w:t>
            </w:r>
            <w:r w:rsidR="00C903CE" w:rsidRPr="00112A91">
              <w:t>–</w:t>
            </w:r>
            <w:r w:rsidR="00A05E76" w:rsidRPr="00112A91">
              <w:t xml:space="preserve"> </w:t>
            </w:r>
            <w:r w:rsidRPr="00112A91">
              <w:t>13</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количество р</w:t>
            </w:r>
            <w:r w:rsidRPr="00112A91">
              <w:t>е</w:t>
            </w:r>
            <w:r w:rsidRPr="00112A91">
              <w:t>конструирова</w:t>
            </w:r>
            <w:r w:rsidRPr="00112A91">
              <w:t>н</w:t>
            </w:r>
            <w:r w:rsidRPr="00112A91">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ед.</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13</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28</w:t>
            </w:r>
          </w:p>
        </w:tc>
        <w:tc>
          <w:tcPr>
            <w:tcW w:w="2689" w:type="pct"/>
            <w:tcBorders>
              <w:top w:val="nil"/>
              <w:left w:val="nil"/>
              <w:bottom w:val="single" w:sz="4" w:space="0" w:color="auto"/>
              <w:right w:val="single" w:sz="4" w:space="0" w:color="auto"/>
            </w:tcBorders>
            <w:shd w:val="clear" w:color="auto" w:fill="auto"/>
            <w:hideMark/>
          </w:tcPr>
          <w:p w:rsidR="00A05E76" w:rsidRPr="00112A91" w:rsidRDefault="00484A79" w:rsidP="00A84B36">
            <w:pPr>
              <w:ind w:right="74"/>
              <w:jc w:val="both"/>
            </w:pPr>
            <w:r w:rsidRPr="00112A91">
              <w:t>Реконструкция тепловых пунктов потребителей для перевода ИТП на независимую схему прис</w:t>
            </w:r>
            <w:r w:rsidRPr="00112A91">
              <w:t>о</w:t>
            </w:r>
            <w:r w:rsidRPr="00112A91">
              <w:t>единения к наружным сетям, обеспечения удовл</w:t>
            </w:r>
            <w:r w:rsidRPr="00112A91">
              <w:t>е</w:t>
            </w:r>
            <w:r w:rsidRPr="00112A91">
              <w:t>творительного гидравлического режима у потр</w:t>
            </w:r>
            <w:r w:rsidRPr="00112A91">
              <w:t>е</w:t>
            </w:r>
            <w:r w:rsidRPr="00112A91">
              <w:t xml:space="preserve">бителей в зоне действия ВК </w:t>
            </w:r>
            <w:r w:rsidR="00A05E76" w:rsidRPr="00112A91">
              <w:t>«</w:t>
            </w:r>
            <w:r w:rsidRPr="00112A91">
              <w:t>Голованово</w:t>
            </w:r>
            <w:r w:rsidR="00A05E76" w:rsidRPr="00112A91">
              <w:t>».</w:t>
            </w:r>
          </w:p>
          <w:p w:rsidR="00A05E76" w:rsidRPr="00112A91" w:rsidRDefault="00484A79" w:rsidP="00A84B36">
            <w:pPr>
              <w:ind w:right="74"/>
              <w:jc w:val="both"/>
            </w:pPr>
            <w:r w:rsidRPr="00112A91">
              <w:t>Магистраль М-90</w:t>
            </w:r>
            <w:r w:rsidR="00A05E76" w:rsidRPr="00112A91">
              <w:t>.</w:t>
            </w:r>
          </w:p>
          <w:p w:rsidR="00484A79" w:rsidRPr="00112A91" w:rsidRDefault="00484A79" w:rsidP="00C903CE">
            <w:pPr>
              <w:ind w:right="74"/>
              <w:jc w:val="both"/>
            </w:pPr>
            <w:r w:rsidRPr="00112A91">
              <w:t xml:space="preserve">Количество присоединенных потребителей </w:t>
            </w:r>
            <w:r w:rsidR="00C903CE" w:rsidRPr="00112A91">
              <w:t>–</w:t>
            </w:r>
            <w:r w:rsidR="00A05E76" w:rsidRPr="00112A91">
              <w:t xml:space="preserve"> </w:t>
            </w:r>
            <w:r w:rsidRPr="00112A91">
              <w:t>133</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количество р</w:t>
            </w:r>
            <w:r w:rsidRPr="00112A91">
              <w:t>е</w:t>
            </w:r>
            <w:r w:rsidRPr="00112A91">
              <w:t>конструирова</w:t>
            </w:r>
            <w:r w:rsidRPr="00112A91">
              <w:t>н</w:t>
            </w:r>
            <w:r w:rsidRPr="00112A91">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ед.</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133</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29</w:t>
            </w:r>
          </w:p>
        </w:tc>
        <w:tc>
          <w:tcPr>
            <w:tcW w:w="2689" w:type="pct"/>
            <w:tcBorders>
              <w:top w:val="nil"/>
              <w:left w:val="nil"/>
              <w:bottom w:val="single" w:sz="4" w:space="0" w:color="auto"/>
              <w:right w:val="single" w:sz="4" w:space="0" w:color="auto"/>
            </w:tcBorders>
            <w:shd w:val="clear" w:color="auto" w:fill="auto"/>
            <w:hideMark/>
          </w:tcPr>
          <w:p w:rsidR="00A05E76" w:rsidRPr="00112A91" w:rsidRDefault="00484A79" w:rsidP="00A05E76">
            <w:pPr>
              <w:ind w:right="74"/>
              <w:jc w:val="both"/>
            </w:pPr>
            <w:r w:rsidRPr="00112A91">
              <w:t>Реконструкция тепловых пунктов потребителей для перевода ИТП на независимую схему прис</w:t>
            </w:r>
            <w:r w:rsidRPr="00112A91">
              <w:t>о</w:t>
            </w:r>
            <w:r w:rsidRPr="00112A91">
              <w:t>единения к наружным сетям, обеспечения удовл</w:t>
            </w:r>
            <w:r w:rsidRPr="00112A91">
              <w:t>е</w:t>
            </w:r>
            <w:r w:rsidRPr="00112A91">
              <w:t>творительного гидравлического режима у потр</w:t>
            </w:r>
            <w:r w:rsidRPr="00112A91">
              <w:t>е</w:t>
            </w:r>
            <w:r w:rsidRPr="00112A91">
              <w:t xml:space="preserve">бителей в зоне действия ВК </w:t>
            </w:r>
            <w:r w:rsidR="00A05E76" w:rsidRPr="00112A91">
              <w:t>«</w:t>
            </w:r>
            <w:r w:rsidRPr="00112A91">
              <w:t>Кислотные дачи</w:t>
            </w:r>
            <w:r w:rsidR="00A05E76" w:rsidRPr="00112A91">
              <w:t>».</w:t>
            </w:r>
          </w:p>
          <w:p w:rsidR="00484A79" w:rsidRPr="00112A91" w:rsidRDefault="00484A79" w:rsidP="00C903CE">
            <w:pPr>
              <w:ind w:right="74"/>
              <w:jc w:val="both"/>
            </w:pPr>
            <w:r w:rsidRPr="00112A91">
              <w:t xml:space="preserve">Количество присоединенных потребителей </w:t>
            </w:r>
            <w:r w:rsidR="00C903CE" w:rsidRPr="00112A91">
              <w:t>–</w:t>
            </w:r>
            <w:r w:rsidR="00A05E76" w:rsidRPr="00112A91">
              <w:t xml:space="preserve"> </w:t>
            </w:r>
            <w:r w:rsidRPr="00112A91">
              <w:t>125</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количество р</w:t>
            </w:r>
            <w:r w:rsidRPr="00112A91">
              <w:t>е</w:t>
            </w:r>
            <w:r w:rsidRPr="00112A91">
              <w:t>конструирова</w:t>
            </w:r>
            <w:r w:rsidRPr="00112A91">
              <w:t>н</w:t>
            </w:r>
            <w:r w:rsidRPr="00112A91">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ед.</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125</w:t>
            </w:r>
          </w:p>
        </w:tc>
      </w:tr>
      <w:tr w:rsidR="00484A79" w:rsidRPr="00112A91" w:rsidTr="00A84B36">
        <w:trPr>
          <w:cantSplit/>
          <w:trHeight w:val="20"/>
        </w:trPr>
        <w:tc>
          <w:tcPr>
            <w:tcW w:w="371"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A84B36">
            <w:pPr>
              <w:jc w:val="center"/>
            </w:pPr>
            <w:r w:rsidRPr="00112A91">
              <w:t>30</w:t>
            </w:r>
          </w:p>
        </w:tc>
        <w:tc>
          <w:tcPr>
            <w:tcW w:w="2689" w:type="pct"/>
            <w:tcBorders>
              <w:top w:val="nil"/>
              <w:left w:val="nil"/>
              <w:bottom w:val="single" w:sz="4" w:space="0" w:color="auto"/>
              <w:right w:val="single" w:sz="4" w:space="0" w:color="auto"/>
            </w:tcBorders>
            <w:shd w:val="clear" w:color="auto" w:fill="auto"/>
            <w:hideMark/>
          </w:tcPr>
          <w:p w:rsidR="00A05E76" w:rsidRPr="00112A91" w:rsidRDefault="00484A79" w:rsidP="00A84B36">
            <w:pPr>
              <w:ind w:right="74"/>
              <w:jc w:val="both"/>
            </w:pPr>
            <w:r w:rsidRPr="00112A91">
              <w:t>Реконструкция тепловых пунктов потребителей для перевода ИТП на независимую схему прис</w:t>
            </w:r>
            <w:r w:rsidRPr="00112A91">
              <w:t>о</w:t>
            </w:r>
            <w:r w:rsidRPr="00112A91">
              <w:t>единения к наружным сетям, обеспечения удовл</w:t>
            </w:r>
            <w:r w:rsidRPr="00112A91">
              <w:t>е</w:t>
            </w:r>
            <w:r w:rsidRPr="00112A91">
              <w:t>творительного гидравлического режима у потр</w:t>
            </w:r>
            <w:r w:rsidRPr="00112A91">
              <w:t>е</w:t>
            </w:r>
            <w:r w:rsidRPr="00112A91">
              <w:t xml:space="preserve">бителей в зоне действия ВК </w:t>
            </w:r>
            <w:r w:rsidR="00A05E76" w:rsidRPr="00112A91">
              <w:t>«</w:t>
            </w:r>
            <w:r w:rsidRPr="00112A91">
              <w:t>Новые Ляды</w:t>
            </w:r>
            <w:r w:rsidR="00A05E76" w:rsidRPr="00112A91">
              <w:t>».</w:t>
            </w:r>
          </w:p>
          <w:p w:rsidR="00484A79" w:rsidRPr="00112A91" w:rsidRDefault="00484A79" w:rsidP="00C903CE">
            <w:pPr>
              <w:ind w:right="74"/>
              <w:jc w:val="both"/>
            </w:pPr>
            <w:r w:rsidRPr="00112A91">
              <w:t xml:space="preserve">Количество присоединенных потребителей </w:t>
            </w:r>
            <w:r w:rsidR="00C903CE" w:rsidRPr="00112A91">
              <w:t>–</w:t>
            </w:r>
            <w:r w:rsidR="00A05E76" w:rsidRPr="00112A91">
              <w:t xml:space="preserve"> </w:t>
            </w:r>
            <w:r w:rsidRPr="00112A91">
              <w:t>41</w:t>
            </w:r>
          </w:p>
        </w:tc>
        <w:tc>
          <w:tcPr>
            <w:tcW w:w="979" w:type="pct"/>
            <w:tcBorders>
              <w:top w:val="nil"/>
              <w:left w:val="nil"/>
              <w:bottom w:val="single" w:sz="4" w:space="0" w:color="auto"/>
              <w:right w:val="single" w:sz="4" w:space="0" w:color="auto"/>
            </w:tcBorders>
            <w:shd w:val="clear" w:color="auto" w:fill="auto"/>
            <w:hideMark/>
          </w:tcPr>
          <w:p w:rsidR="00484A79" w:rsidRPr="00112A91" w:rsidRDefault="00484A79" w:rsidP="00A84B36">
            <w:pPr>
              <w:jc w:val="both"/>
            </w:pPr>
            <w:r w:rsidRPr="00112A91">
              <w:t>количество р</w:t>
            </w:r>
            <w:r w:rsidRPr="00112A91">
              <w:t>е</w:t>
            </w:r>
            <w:r w:rsidRPr="00112A91">
              <w:t>конструирова</w:t>
            </w:r>
            <w:r w:rsidRPr="00112A91">
              <w:t>н</w:t>
            </w:r>
            <w:r w:rsidRPr="00112A91">
              <w:t>ных тепловых пунктов</w:t>
            </w:r>
          </w:p>
        </w:tc>
        <w:tc>
          <w:tcPr>
            <w:tcW w:w="488" w:type="pct"/>
            <w:tcBorders>
              <w:top w:val="nil"/>
              <w:left w:val="nil"/>
              <w:bottom w:val="single" w:sz="4" w:space="0" w:color="auto"/>
              <w:right w:val="single" w:sz="4" w:space="0" w:color="auto"/>
            </w:tcBorders>
            <w:shd w:val="clear" w:color="auto" w:fill="auto"/>
            <w:hideMark/>
          </w:tcPr>
          <w:p w:rsidR="00484A79" w:rsidRPr="00112A91" w:rsidRDefault="00484A79" w:rsidP="00484A79">
            <w:pPr>
              <w:jc w:val="center"/>
            </w:pPr>
            <w:r w:rsidRPr="00112A91">
              <w:t>ед.</w:t>
            </w:r>
          </w:p>
        </w:tc>
        <w:tc>
          <w:tcPr>
            <w:tcW w:w="473"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A84B36">
            <w:pPr>
              <w:jc w:val="center"/>
            </w:pPr>
            <w:r w:rsidRPr="00112A91">
              <w:t>41</w:t>
            </w:r>
          </w:p>
        </w:tc>
      </w:tr>
    </w:tbl>
    <w:p w:rsidR="00A05E76" w:rsidRPr="00112A91" w:rsidRDefault="00A05E76" w:rsidP="007D67BD">
      <w:pPr>
        <w:rPr>
          <w:b/>
          <w:sz w:val="28"/>
          <w:szCs w:val="28"/>
        </w:rPr>
      </w:pPr>
    </w:p>
    <w:p w:rsidR="008024F1" w:rsidRPr="00112A91" w:rsidRDefault="003E37F1" w:rsidP="00484A79">
      <w:pPr>
        <w:pStyle w:val="2"/>
        <w:tabs>
          <w:tab w:val="left" w:pos="993"/>
        </w:tabs>
        <w:spacing w:before="0" w:after="0"/>
        <w:ind w:left="0" w:firstLine="709"/>
        <w:rPr>
          <w:rFonts w:ascii="Times New Roman" w:hAnsi="Times New Roman" w:cs="Times New Roman"/>
          <w:b w:val="0"/>
          <w:i w:val="0"/>
        </w:rPr>
      </w:pPr>
      <w:bookmarkStart w:id="38" w:name="_Toc394304393"/>
      <w:r w:rsidRPr="00112A91">
        <w:rPr>
          <w:rFonts w:ascii="Times New Roman" w:hAnsi="Times New Roman" w:cs="Times New Roman"/>
          <w:b w:val="0"/>
          <w:i w:val="0"/>
        </w:rPr>
        <w:t>4.2.</w:t>
      </w:r>
      <w:r w:rsidR="00484A79" w:rsidRPr="00112A91">
        <w:rPr>
          <w:rFonts w:ascii="Times New Roman" w:hAnsi="Times New Roman" w:cs="Times New Roman"/>
          <w:b w:val="0"/>
          <w:i w:val="0"/>
        </w:rPr>
        <w:t xml:space="preserve"> </w:t>
      </w:r>
      <w:r w:rsidR="008024F1" w:rsidRPr="00112A91">
        <w:rPr>
          <w:rFonts w:ascii="Times New Roman" w:hAnsi="Times New Roman" w:cs="Times New Roman"/>
          <w:b w:val="0"/>
          <w:i w:val="0"/>
        </w:rPr>
        <w:t>Водоснабжение</w:t>
      </w:r>
      <w:bookmarkEnd w:id="38"/>
    </w:p>
    <w:p w:rsidR="00A8294D" w:rsidRPr="00112A91" w:rsidRDefault="00A8294D" w:rsidP="007D67BD">
      <w:pPr>
        <w:autoSpaceDE w:val="0"/>
        <w:autoSpaceDN w:val="0"/>
        <w:adjustRightInd w:val="0"/>
        <w:ind w:firstLine="709"/>
        <w:jc w:val="both"/>
        <w:rPr>
          <w:sz w:val="28"/>
          <w:szCs w:val="28"/>
        </w:rPr>
      </w:pPr>
      <w:r w:rsidRPr="00112A91">
        <w:rPr>
          <w:sz w:val="28"/>
          <w:szCs w:val="28"/>
        </w:rPr>
        <w:t>Основными направлениями ра</w:t>
      </w:r>
      <w:r w:rsidR="003E37F1" w:rsidRPr="00112A91">
        <w:rPr>
          <w:sz w:val="28"/>
          <w:szCs w:val="28"/>
        </w:rPr>
        <w:t xml:space="preserve">звития системы водоснабжения города </w:t>
      </w:r>
      <w:r w:rsidRPr="00112A91">
        <w:rPr>
          <w:sz w:val="28"/>
          <w:szCs w:val="28"/>
        </w:rPr>
        <w:t>Перми являются модернизация и реконструкция головных сооружений, насосных ста</w:t>
      </w:r>
      <w:r w:rsidRPr="00112A91">
        <w:rPr>
          <w:sz w:val="28"/>
          <w:szCs w:val="28"/>
        </w:rPr>
        <w:t>н</w:t>
      </w:r>
      <w:r w:rsidRPr="00112A91">
        <w:rPr>
          <w:sz w:val="28"/>
          <w:szCs w:val="28"/>
        </w:rPr>
        <w:t>ций и водопроводных сетей. При этом решаются основные задачи функционир</w:t>
      </w:r>
      <w:r w:rsidRPr="00112A91">
        <w:rPr>
          <w:sz w:val="28"/>
          <w:szCs w:val="28"/>
        </w:rPr>
        <w:t>о</w:t>
      </w:r>
      <w:r w:rsidRPr="00112A91">
        <w:rPr>
          <w:sz w:val="28"/>
          <w:szCs w:val="28"/>
        </w:rPr>
        <w:t>вания системы водоснабжения: обеспечение качества и надежности водоснабж</w:t>
      </w:r>
      <w:r w:rsidRPr="00112A91">
        <w:rPr>
          <w:sz w:val="28"/>
          <w:szCs w:val="28"/>
        </w:rPr>
        <w:t>е</w:t>
      </w:r>
      <w:r w:rsidRPr="00112A91">
        <w:rPr>
          <w:sz w:val="28"/>
          <w:szCs w:val="28"/>
        </w:rPr>
        <w:t>ния потребителей, а также обеспечение доступности услуг водоснабжения для п</w:t>
      </w:r>
      <w:r w:rsidRPr="00112A91">
        <w:rPr>
          <w:sz w:val="28"/>
          <w:szCs w:val="28"/>
        </w:rPr>
        <w:t>о</w:t>
      </w:r>
      <w:r w:rsidRPr="00112A91">
        <w:rPr>
          <w:sz w:val="28"/>
          <w:szCs w:val="28"/>
        </w:rPr>
        <w:t>требителей.</w:t>
      </w:r>
    </w:p>
    <w:p w:rsidR="00A8294D" w:rsidRPr="00112A91" w:rsidRDefault="00A8294D" w:rsidP="007D67BD">
      <w:pPr>
        <w:autoSpaceDE w:val="0"/>
        <w:autoSpaceDN w:val="0"/>
        <w:adjustRightInd w:val="0"/>
        <w:ind w:firstLine="709"/>
        <w:jc w:val="both"/>
        <w:rPr>
          <w:sz w:val="28"/>
          <w:szCs w:val="28"/>
        </w:rPr>
      </w:pPr>
      <w:r w:rsidRPr="00112A91">
        <w:rPr>
          <w:sz w:val="28"/>
          <w:szCs w:val="28"/>
        </w:rPr>
        <w:t>Выявленные проблемы и задачи функционирования и развития системы в</w:t>
      </w:r>
      <w:r w:rsidRPr="00112A91">
        <w:rPr>
          <w:sz w:val="28"/>
          <w:szCs w:val="28"/>
        </w:rPr>
        <w:t>о</w:t>
      </w:r>
      <w:r w:rsidRPr="00112A91">
        <w:rPr>
          <w:sz w:val="28"/>
          <w:szCs w:val="28"/>
        </w:rPr>
        <w:t xml:space="preserve">доснабжения города </w:t>
      </w:r>
      <w:r w:rsidR="003E37F1" w:rsidRPr="00112A91">
        <w:rPr>
          <w:sz w:val="28"/>
          <w:szCs w:val="28"/>
        </w:rPr>
        <w:t xml:space="preserve">Перми </w:t>
      </w:r>
      <w:r w:rsidRPr="00112A91">
        <w:rPr>
          <w:sz w:val="28"/>
          <w:szCs w:val="28"/>
        </w:rPr>
        <w:t>решаются посредством мероприятий по модерниз</w:t>
      </w:r>
      <w:r w:rsidRPr="00112A91">
        <w:rPr>
          <w:sz w:val="28"/>
          <w:szCs w:val="28"/>
        </w:rPr>
        <w:t>а</w:t>
      </w:r>
      <w:r w:rsidRPr="00112A91">
        <w:rPr>
          <w:sz w:val="28"/>
          <w:szCs w:val="28"/>
        </w:rPr>
        <w:t>ции, реконструкции инфраструктуры и подключению объектов нового строител</w:t>
      </w:r>
      <w:r w:rsidRPr="00112A91">
        <w:rPr>
          <w:sz w:val="28"/>
          <w:szCs w:val="28"/>
        </w:rPr>
        <w:t>ь</w:t>
      </w:r>
      <w:r w:rsidRPr="00112A91">
        <w:rPr>
          <w:sz w:val="28"/>
          <w:szCs w:val="28"/>
        </w:rPr>
        <w:t>ства.</w:t>
      </w:r>
    </w:p>
    <w:p w:rsidR="00A8294D" w:rsidRPr="00112A91" w:rsidRDefault="003E37F1" w:rsidP="007D67BD">
      <w:pPr>
        <w:autoSpaceDE w:val="0"/>
        <w:autoSpaceDN w:val="0"/>
        <w:adjustRightInd w:val="0"/>
        <w:ind w:firstLine="708"/>
        <w:jc w:val="both"/>
        <w:rPr>
          <w:sz w:val="28"/>
          <w:szCs w:val="28"/>
        </w:rPr>
      </w:pPr>
      <w:r w:rsidRPr="00112A91">
        <w:rPr>
          <w:sz w:val="28"/>
          <w:szCs w:val="28"/>
        </w:rPr>
        <w:t>4.2.</w:t>
      </w:r>
      <w:r w:rsidR="00CF5896" w:rsidRPr="00112A91">
        <w:rPr>
          <w:sz w:val="28"/>
          <w:szCs w:val="28"/>
        </w:rPr>
        <w:t>1.</w:t>
      </w:r>
      <w:r w:rsidR="00A74CEE" w:rsidRPr="00112A91">
        <w:rPr>
          <w:sz w:val="28"/>
          <w:szCs w:val="28"/>
        </w:rPr>
        <w:t xml:space="preserve"> </w:t>
      </w:r>
      <w:r w:rsidR="00A8294D" w:rsidRPr="00112A91">
        <w:rPr>
          <w:sz w:val="28"/>
          <w:szCs w:val="28"/>
        </w:rPr>
        <w:t>Первоочередной задачей по развитию системы водоснабжения являе</w:t>
      </w:r>
      <w:r w:rsidR="00A8294D" w:rsidRPr="00112A91">
        <w:rPr>
          <w:sz w:val="28"/>
          <w:szCs w:val="28"/>
        </w:rPr>
        <w:t>т</w:t>
      </w:r>
      <w:r w:rsidR="00A8294D" w:rsidRPr="00112A91">
        <w:rPr>
          <w:sz w:val="28"/>
          <w:szCs w:val="28"/>
        </w:rPr>
        <w:t xml:space="preserve">ся обеспечение всего населения города </w:t>
      </w:r>
      <w:r w:rsidRPr="00112A91">
        <w:rPr>
          <w:sz w:val="28"/>
          <w:szCs w:val="28"/>
        </w:rPr>
        <w:t xml:space="preserve">Перми </w:t>
      </w:r>
      <w:r w:rsidR="00A8294D" w:rsidRPr="00112A91">
        <w:rPr>
          <w:sz w:val="28"/>
          <w:szCs w:val="28"/>
        </w:rPr>
        <w:t>водой питьевого качества.</w:t>
      </w:r>
    </w:p>
    <w:p w:rsidR="00A8294D" w:rsidRPr="00112A91" w:rsidRDefault="00A8294D" w:rsidP="007D67BD">
      <w:pPr>
        <w:autoSpaceDE w:val="0"/>
        <w:autoSpaceDN w:val="0"/>
        <w:adjustRightInd w:val="0"/>
        <w:ind w:firstLine="709"/>
        <w:jc w:val="both"/>
        <w:rPr>
          <w:sz w:val="28"/>
          <w:szCs w:val="28"/>
        </w:rPr>
      </w:pPr>
      <w:r w:rsidRPr="00112A91">
        <w:rPr>
          <w:sz w:val="28"/>
          <w:szCs w:val="28"/>
        </w:rPr>
        <w:t>Для обеспечения высокого качества воды вне зависимости от уровня кач</w:t>
      </w:r>
      <w:r w:rsidRPr="00112A91">
        <w:rPr>
          <w:sz w:val="28"/>
          <w:szCs w:val="28"/>
        </w:rPr>
        <w:t>е</w:t>
      </w:r>
      <w:r w:rsidRPr="00112A91">
        <w:rPr>
          <w:sz w:val="28"/>
          <w:szCs w:val="28"/>
        </w:rPr>
        <w:t>ства исходной воды</w:t>
      </w:r>
      <w:r w:rsidR="003E37F1" w:rsidRPr="00112A91">
        <w:rPr>
          <w:sz w:val="28"/>
          <w:szCs w:val="28"/>
        </w:rPr>
        <w:t xml:space="preserve"> в поверхностных источниках (реки Кам</w:t>
      </w:r>
      <w:r w:rsidR="00A74CEE" w:rsidRPr="00112A91">
        <w:rPr>
          <w:sz w:val="28"/>
          <w:szCs w:val="28"/>
        </w:rPr>
        <w:t>ы</w:t>
      </w:r>
      <w:r w:rsidR="003E37F1" w:rsidRPr="00112A91">
        <w:rPr>
          <w:sz w:val="28"/>
          <w:szCs w:val="28"/>
        </w:rPr>
        <w:t xml:space="preserve"> и реки </w:t>
      </w:r>
      <w:r w:rsidRPr="00112A91">
        <w:rPr>
          <w:sz w:val="28"/>
          <w:szCs w:val="28"/>
        </w:rPr>
        <w:t>Чусов</w:t>
      </w:r>
      <w:r w:rsidR="00A74CEE" w:rsidRPr="00112A91">
        <w:rPr>
          <w:sz w:val="28"/>
          <w:szCs w:val="28"/>
        </w:rPr>
        <w:t>ой</w:t>
      </w:r>
      <w:r w:rsidRPr="00112A91">
        <w:rPr>
          <w:sz w:val="28"/>
          <w:szCs w:val="28"/>
        </w:rPr>
        <w:t>) требуется реконструкция существующих сооружений очистки воды ЧОС, БКВ, ВОС «Новые Ляды».</w:t>
      </w:r>
    </w:p>
    <w:p w:rsidR="00A8294D" w:rsidRPr="00112A91" w:rsidRDefault="00A8294D" w:rsidP="007D67BD">
      <w:pPr>
        <w:autoSpaceDE w:val="0"/>
        <w:autoSpaceDN w:val="0"/>
        <w:adjustRightInd w:val="0"/>
        <w:ind w:firstLine="709"/>
        <w:jc w:val="both"/>
        <w:rPr>
          <w:sz w:val="28"/>
          <w:szCs w:val="28"/>
        </w:rPr>
      </w:pPr>
      <w:r w:rsidRPr="00112A91">
        <w:rPr>
          <w:sz w:val="28"/>
          <w:szCs w:val="28"/>
        </w:rPr>
        <w:t xml:space="preserve">Существующие водозаборные сооружения и станции водоподготовки должны содержать необходимые резервы мощности для обеспечения города </w:t>
      </w:r>
      <w:r w:rsidR="003E37F1" w:rsidRPr="00112A91">
        <w:rPr>
          <w:sz w:val="28"/>
          <w:szCs w:val="28"/>
        </w:rPr>
        <w:t>Пе</w:t>
      </w:r>
      <w:r w:rsidR="003E37F1" w:rsidRPr="00112A91">
        <w:rPr>
          <w:sz w:val="28"/>
          <w:szCs w:val="28"/>
        </w:rPr>
        <w:t>р</w:t>
      </w:r>
      <w:r w:rsidR="003E37F1" w:rsidRPr="00112A91">
        <w:rPr>
          <w:sz w:val="28"/>
          <w:szCs w:val="28"/>
        </w:rPr>
        <w:t xml:space="preserve">ми </w:t>
      </w:r>
      <w:r w:rsidRPr="00112A91">
        <w:rPr>
          <w:sz w:val="28"/>
          <w:szCs w:val="28"/>
        </w:rPr>
        <w:t>водой в режимах чрезвычайных ситуаций в соответствии с требованиями но</w:t>
      </w:r>
      <w:r w:rsidRPr="00112A91">
        <w:rPr>
          <w:sz w:val="28"/>
          <w:szCs w:val="28"/>
        </w:rPr>
        <w:t>р</w:t>
      </w:r>
      <w:r w:rsidRPr="00112A91">
        <w:rPr>
          <w:sz w:val="28"/>
          <w:szCs w:val="28"/>
        </w:rPr>
        <w:t>мативных документов</w:t>
      </w:r>
      <w:r w:rsidR="00D214E4" w:rsidRPr="00112A91">
        <w:rPr>
          <w:sz w:val="28"/>
          <w:szCs w:val="28"/>
        </w:rPr>
        <w:t>.</w:t>
      </w:r>
    </w:p>
    <w:p w:rsidR="00A8294D" w:rsidRPr="00112A91" w:rsidRDefault="00A8294D" w:rsidP="007D67BD">
      <w:pPr>
        <w:autoSpaceDE w:val="0"/>
        <w:autoSpaceDN w:val="0"/>
        <w:adjustRightInd w:val="0"/>
        <w:ind w:firstLine="709"/>
        <w:jc w:val="both"/>
        <w:rPr>
          <w:sz w:val="28"/>
          <w:szCs w:val="28"/>
        </w:rPr>
      </w:pPr>
      <w:r w:rsidRPr="00112A91">
        <w:rPr>
          <w:sz w:val="28"/>
          <w:szCs w:val="28"/>
        </w:rPr>
        <w:t>В целях повышения барьерной роли очистных сооружений от вирусного з</w:t>
      </w:r>
      <w:r w:rsidRPr="00112A91">
        <w:rPr>
          <w:sz w:val="28"/>
          <w:szCs w:val="28"/>
        </w:rPr>
        <w:t>а</w:t>
      </w:r>
      <w:r w:rsidRPr="00112A91">
        <w:rPr>
          <w:sz w:val="28"/>
          <w:szCs w:val="28"/>
        </w:rPr>
        <w:t>грязнения, снижения роста хлорорганических соединений, целесообразно внедр</w:t>
      </w:r>
      <w:r w:rsidRPr="00112A91">
        <w:rPr>
          <w:sz w:val="28"/>
          <w:szCs w:val="28"/>
        </w:rPr>
        <w:t>е</w:t>
      </w:r>
      <w:r w:rsidRPr="00112A91">
        <w:rPr>
          <w:sz w:val="28"/>
          <w:szCs w:val="28"/>
        </w:rPr>
        <w:t>ние технологий с использованием озона для первичного обеззараживания воды.</w:t>
      </w:r>
    </w:p>
    <w:p w:rsidR="00A8294D" w:rsidRPr="00112A91" w:rsidRDefault="00A8294D" w:rsidP="007D67BD">
      <w:pPr>
        <w:autoSpaceDE w:val="0"/>
        <w:autoSpaceDN w:val="0"/>
        <w:adjustRightInd w:val="0"/>
        <w:ind w:firstLine="709"/>
        <w:jc w:val="both"/>
        <w:rPr>
          <w:sz w:val="28"/>
          <w:szCs w:val="28"/>
        </w:rPr>
      </w:pPr>
      <w:r w:rsidRPr="00112A91">
        <w:rPr>
          <w:sz w:val="28"/>
          <w:szCs w:val="28"/>
        </w:rPr>
        <w:t>Для снижения уровня загрязнения поверхностных вод требуется строител</w:t>
      </w:r>
      <w:r w:rsidRPr="00112A91">
        <w:rPr>
          <w:sz w:val="28"/>
          <w:szCs w:val="28"/>
        </w:rPr>
        <w:t>ь</w:t>
      </w:r>
      <w:r w:rsidRPr="00112A91">
        <w:rPr>
          <w:sz w:val="28"/>
          <w:szCs w:val="28"/>
        </w:rPr>
        <w:t>ство блока очистки производственных сточных вод и утилизации осадков очис</w:t>
      </w:r>
      <w:r w:rsidRPr="00112A91">
        <w:rPr>
          <w:sz w:val="28"/>
          <w:szCs w:val="28"/>
        </w:rPr>
        <w:t>т</w:t>
      </w:r>
      <w:r w:rsidRPr="00112A91">
        <w:rPr>
          <w:sz w:val="28"/>
          <w:szCs w:val="28"/>
        </w:rPr>
        <w:t>ных сооружений.</w:t>
      </w:r>
    </w:p>
    <w:p w:rsidR="00A8294D" w:rsidRPr="00112A91" w:rsidRDefault="00A8294D" w:rsidP="007D67BD">
      <w:pPr>
        <w:autoSpaceDE w:val="0"/>
        <w:autoSpaceDN w:val="0"/>
        <w:adjustRightInd w:val="0"/>
        <w:ind w:firstLine="709"/>
        <w:jc w:val="both"/>
        <w:rPr>
          <w:sz w:val="28"/>
          <w:szCs w:val="28"/>
        </w:rPr>
      </w:pPr>
      <w:r w:rsidRPr="00112A91">
        <w:rPr>
          <w:sz w:val="28"/>
          <w:szCs w:val="28"/>
        </w:rPr>
        <w:t>Кроме того, реконструкция действующих головных сооружений системы водоснабжения обусловлена необходимостью обеспечения безопасности вод</w:t>
      </w:r>
      <w:r w:rsidRPr="00112A91">
        <w:rPr>
          <w:sz w:val="28"/>
          <w:szCs w:val="28"/>
        </w:rPr>
        <w:t>о</w:t>
      </w:r>
      <w:r w:rsidRPr="00112A91">
        <w:rPr>
          <w:sz w:val="28"/>
          <w:szCs w:val="28"/>
        </w:rPr>
        <w:t>снабжения при чрезвычайных ситуациях.</w:t>
      </w:r>
    </w:p>
    <w:p w:rsidR="00A8294D" w:rsidRPr="00112A91" w:rsidRDefault="003E37F1" w:rsidP="007D67BD">
      <w:pPr>
        <w:autoSpaceDE w:val="0"/>
        <w:autoSpaceDN w:val="0"/>
        <w:adjustRightInd w:val="0"/>
        <w:ind w:firstLine="708"/>
        <w:jc w:val="both"/>
        <w:rPr>
          <w:sz w:val="28"/>
          <w:szCs w:val="28"/>
        </w:rPr>
      </w:pPr>
      <w:r w:rsidRPr="00112A91">
        <w:rPr>
          <w:sz w:val="28"/>
          <w:szCs w:val="28"/>
        </w:rPr>
        <w:t>4.2.</w:t>
      </w:r>
      <w:r w:rsidR="00CF5896" w:rsidRPr="00112A91">
        <w:rPr>
          <w:sz w:val="28"/>
          <w:szCs w:val="28"/>
        </w:rPr>
        <w:t>2.</w:t>
      </w:r>
      <w:r w:rsidR="00D214E4" w:rsidRPr="00112A91">
        <w:rPr>
          <w:sz w:val="28"/>
          <w:szCs w:val="28"/>
        </w:rPr>
        <w:t xml:space="preserve"> </w:t>
      </w:r>
      <w:r w:rsidRPr="00112A91">
        <w:rPr>
          <w:sz w:val="28"/>
          <w:szCs w:val="28"/>
        </w:rPr>
        <w:t xml:space="preserve">С учетом того, что система водоснабжения города </w:t>
      </w:r>
      <w:r w:rsidR="00A8294D" w:rsidRPr="00112A91">
        <w:rPr>
          <w:sz w:val="28"/>
          <w:szCs w:val="28"/>
        </w:rPr>
        <w:t xml:space="preserve">Перми базируется на поверхностных источниках, невозможно создать полноценное резервирование источниками подземных вод в силу их малой мощности. </w:t>
      </w:r>
      <w:r w:rsidR="00567873" w:rsidRPr="00112A91">
        <w:rPr>
          <w:sz w:val="28"/>
          <w:szCs w:val="28"/>
        </w:rPr>
        <w:t>Ц</w:t>
      </w:r>
      <w:r w:rsidR="00A8294D" w:rsidRPr="00112A91">
        <w:rPr>
          <w:sz w:val="28"/>
          <w:szCs w:val="28"/>
        </w:rPr>
        <w:t>елесообразно стро</w:t>
      </w:r>
      <w:r w:rsidR="00A8294D" w:rsidRPr="00112A91">
        <w:rPr>
          <w:sz w:val="28"/>
          <w:szCs w:val="28"/>
        </w:rPr>
        <w:t>и</w:t>
      </w:r>
      <w:r w:rsidR="00A8294D" w:rsidRPr="00112A91">
        <w:rPr>
          <w:sz w:val="28"/>
          <w:szCs w:val="28"/>
        </w:rPr>
        <w:t>тельство дополнительных резервуаров питьевой воды, обеспечивающих стратег</w:t>
      </w:r>
      <w:r w:rsidR="00A8294D" w:rsidRPr="00112A91">
        <w:rPr>
          <w:sz w:val="28"/>
          <w:szCs w:val="28"/>
        </w:rPr>
        <w:t>и</w:t>
      </w:r>
      <w:r w:rsidR="00A8294D" w:rsidRPr="00112A91">
        <w:rPr>
          <w:sz w:val="28"/>
          <w:szCs w:val="28"/>
        </w:rPr>
        <w:t>ческую безопасность водоснабжения города.</w:t>
      </w:r>
    </w:p>
    <w:p w:rsidR="00A8294D" w:rsidRPr="00112A91" w:rsidRDefault="00A8294D" w:rsidP="007D67BD">
      <w:pPr>
        <w:autoSpaceDE w:val="0"/>
        <w:autoSpaceDN w:val="0"/>
        <w:adjustRightInd w:val="0"/>
        <w:ind w:firstLine="709"/>
        <w:jc w:val="both"/>
        <w:rPr>
          <w:sz w:val="28"/>
          <w:szCs w:val="28"/>
        </w:rPr>
      </w:pPr>
      <w:r w:rsidRPr="00112A91">
        <w:rPr>
          <w:sz w:val="28"/>
          <w:szCs w:val="28"/>
        </w:rPr>
        <w:t>Кроме того, расширение резервуарного парка позволит также стабилизир</w:t>
      </w:r>
      <w:r w:rsidRPr="00112A91">
        <w:rPr>
          <w:sz w:val="28"/>
          <w:szCs w:val="28"/>
        </w:rPr>
        <w:t>о</w:t>
      </w:r>
      <w:r w:rsidRPr="00112A91">
        <w:rPr>
          <w:sz w:val="28"/>
          <w:szCs w:val="28"/>
        </w:rPr>
        <w:t>вать режимы работы системы, исключить перебои в водоснабжении и повысить энергетическую эффективность водопроводных насосных станций.</w:t>
      </w:r>
    </w:p>
    <w:p w:rsidR="00A8294D" w:rsidRPr="00112A91" w:rsidRDefault="003E37F1" w:rsidP="007D67BD">
      <w:pPr>
        <w:autoSpaceDE w:val="0"/>
        <w:autoSpaceDN w:val="0"/>
        <w:adjustRightInd w:val="0"/>
        <w:ind w:firstLine="708"/>
        <w:jc w:val="both"/>
        <w:rPr>
          <w:sz w:val="28"/>
          <w:szCs w:val="28"/>
        </w:rPr>
      </w:pPr>
      <w:r w:rsidRPr="00112A91">
        <w:rPr>
          <w:sz w:val="28"/>
          <w:szCs w:val="28"/>
        </w:rPr>
        <w:t>4.2.</w:t>
      </w:r>
      <w:r w:rsidR="00CF5896" w:rsidRPr="00112A91">
        <w:rPr>
          <w:sz w:val="28"/>
          <w:szCs w:val="28"/>
        </w:rPr>
        <w:t>3.</w:t>
      </w:r>
      <w:r w:rsidR="00D214E4" w:rsidRPr="00112A91">
        <w:rPr>
          <w:sz w:val="28"/>
          <w:szCs w:val="28"/>
        </w:rPr>
        <w:t xml:space="preserve"> </w:t>
      </w:r>
      <w:r w:rsidR="00A8294D" w:rsidRPr="00112A91">
        <w:rPr>
          <w:sz w:val="28"/>
          <w:szCs w:val="28"/>
        </w:rPr>
        <w:t>Для обеспечения бесперебойного водоснабжения ряда микрорайон</w:t>
      </w:r>
      <w:r w:rsidRPr="00112A91">
        <w:rPr>
          <w:sz w:val="28"/>
          <w:szCs w:val="28"/>
        </w:rPr>
        <w:t xml:space="preserve">ов города </w:t>
      </w:r>
      <w:r w:rsidR="007C35A4" w:rsidRPr="00112A91">
        <w:rPr>
          <w:sz w:val="28"/>
          <w:szCs w:val="28"/>
        </w:rPr>
        <w:t>Перми (Гайва, Левшино, Заостровка</w:t>
      </w:r>
      <w:r w:rsidR="00A8294D" w:rsidRPr="00112A91">
        <w:rPr>
          <w:sz w:val="28"/>
          <w:szCs w:val="28"/>
        </w:rPr>
        <w:t>), в которых водоснабжение осущест</w:t>
      </w:r>
      <w:r w:rsidR="00A8294D" w:rsidRPr="00112A91">
        <w:rPr>
          <w:sz w:val="28"/>
          <w:szCs w:val="28"/>
        </w:rPr>
        <w:t>в</w:t>
      </w:r>
      <w:r w:rsidR="00A8294D" w:rsidRPr="00112A91">
        <w:rPr>
          <w:sz w:val="28"/>
          <w:szCs w:val="28"/>
        </w:rPr>
        <w:t>ляется при отсутствии дублирующего магистрального водопровода (либо его ав</w:t>
      </w:r>
      <w:r w:rsidR="00A8294D" w:rsidRPr="00112A91">
        <w:rPr>
          <w:sz w:val="28"/>
          <w:szCs w:val="28"/>
        </w:rPr>
        <w:t>а</w:t>
      </w:r>
      <w:r w:rsidR="00A8294D" w:rsidRPr="00112A91">
        <w:rPr>
          <w:sz w:val="28"/>
          <w:szCs w:val="28"/>
        </w:rPr>
        <w:t xml:space="preserve">рийном состоянии), требуется создание резервных линий. </w:t>
      </w:r>
    </w:p>
    <w:p w:rsidR="00A8294D" w:rsidRPr="00112A91" w:rsidRDefault="00A8294D" w:rsidP="007D67BD">
      <w:pPr>
        <w:autoSpaceDE w:val="0"/>
        <w:autoSpaceDN w:val="0"/>
        <w:adjustRightInd w:val="0"/>
        <w:ind w:firstLine="709"/>
        <w:jc w:val="both"/>
        <w:rPr>
          <w:sz w:val="28"/>
          <w:szCs w:val="28"/>
        </w:rPr>
      </w:pPr>
      <w:r w:rsidRPr="00112A91">
        <w:rPr>
          <w:sz w:val="28"/>
          <w:szCs w:val="28"/>
        </w:rPr>
        <w:t>Кроме того, строительство дублирующих водоводов позволит также ос</w:t>
      </w:r>
      <w:r w:rsidRPr="00112A91">
        <w:rPr>
          <w:sz w:val="28"/>
          <w:szCs w:val="28"/>
        </w:rPr>
        <w:t>у</w:t>
      </w:r>
      <w:r w:rsidRPr="00112A91">
        <w:rPr>
          <w:sz w:val="28"/>
          <w:szCs w:val="28"/>
        </w:rPr>
        <w:t>ществлять санацию существующих водоводов.</w:t>
      </w:r>
    </w:p>
    <w:p w:rsidR="00A8294D" w:rsidRPr="00112A91" w:rsidRDefault="00567873" w:rsidP="007D67BD">
      <w:pPr>
        <w:autoSpaceDE w:val="0"/>
        <w:autoSpaceDN w:val="0"/>
        <w:adjustRightInd w:val="0"/>
        <w:ind w:firstLine="709"/>
        <w:jc w:val="both"/>
        <w:rPr>
          <w:sz w:val="28"/>
          <w:szCs w:val="28"/>
        </w:rPr>
      </w:pPr>
      <w:r w:rsidRPr="00112A91">
        <w:rPr>
          <w:sz w:val="28"/>
          <w:szCs w:val="28"/>
        </w:rPr>
        <w:t>4.2.</w:t>
      </w:r>
      <w:r w:rsidR="00A8294D" w:rsidRPr="00112A91">
        <w:rPr>
          <w:sz w:val="28"/>
          <w:szCs w:val="28"/>
        </w:rPr>
        <w:t>4. Для повышения надежности системы водоснабжения требуется ма</w:t>
      </w:r>
      <w:r w:rsidR="00A8294D" w:rsidRPr="00112A91">
        <w:rPr>
          <w:sz w:val="28"/>
          <w:szCs w:val="28"/>
        </w:rPr>
        <w:t>с</w:t>
      </w:r>
      <w:r w:rsidR="00A8294D" w:rsidRPr="00112A91">
        <w:rPr>
          <w:sz w:val="28"/>
          <w:szCs w:val="28"/>
        </w:rPr>
        <w:t>штабная реконструкция (замена или санация) участков сетей.</w:t>
      </w:r>
    </w:p>
    <w:p w:rsidR="007C35A4" w:rsidRPr="00112A91" w:rsidRDefault="00567873" w:rsidP="007D67BD">
      <w:pPr>
        <w:autoSpaceDE w:val="0"/>
        <w:autoSpaceDN w:val="0"/>
        <w:adjustRightInd w:val="0"/>
        <w:ind w:firstLine="709"/>
        <w:jc w:val="both"/>
        <w:rPr>
          <w:sz w:val="28"/>
          <w:szCs w:val="28"/>
        </w:rPr>
      </w:pPr>
      <w:r w:rsidRPr="00112A91">
        <w:rPr>
          <w:sz w:val="28"/>
          <w:szCs w:val="28"/>
        </w:rPr>
        <w:t>4.2.</w:t>
      </w:r>
      <w:r w:rsidR="00A8294D" w:rsidRPr="00112A91">
        <w:rPr>
          <w:sz w:val="28"/>
          <w:szCs w:val="28"/>
        </w:rPr>
        <w:t xml:space="preserve">5. Для обеспечения инженерной инфраструктурой участков застройки, </w:t>
      </w:r>
      <w:r w:rsidR="00D214E4" w:rsidRPr="00112A91">
        <w:rPr>
          <w:sz w:val="28"/>
          <w:szCs w:val="28"/>
        </w:rPr>
        <w:br/>
      </w:r>
      <w:r w:rsidR="00A8294D" w:rsidRPr="00112A91">
        <w:rPr>
          <w:sz w:val="28"/>
          <w:szCs w:val="28"/>
        </w:rPr>
        <w:t>а также бесперебойности водоснаб</w:t>
      </w:r>
      <w:r w:rsidR="00242E12" w:rsidRPr="00112A91">
        <w:rPr>
          <w:sz w:val="28"/>
          <w:szCs w:val="28"/>
        </w:rPr>
        <w:t>жения существующих потребителей</w:t>
      </w:r>
      <w:r w:rsidR="00A8294D" w:rsidRPr="00112A91">
        <w:rPr>
          <w:sz w:val="28"/>
          <w:szCs w:val="28"/>
        </w:rPr>
        <w:t xml:space="preserve"> необход</w:t>
      </w:r>
      <w:r w:rsidR="00A8294D" w:rsidRPr="00112A91">
        <w:rPr>
          <w:sz w:val="28"/>
          <w:szCs w:val="28"/>
        </w:rPr>
        <w:t>и</w:t>
      </w:r>
      <w:r w:rsidR="007C35A4" w:rsidRPr="00112A91">
        <w:rPr>
          <w:sz w:val="28"/>
          <w:szCs w:val="28"/>
        </w:rPr>
        <w:t>м</w:t>
      </w:r>
      <w:r w:rsidR="00FD0AF4" w:rsidRPr="00112A91">
        <w:rPr>
          <w:sz w:val="28"/>
          <w:szCs w:val="28"/>
        </w:rPr>
        <w:t>ы</w:t>
      </w:r>
      <w:r w:rsidR="007C35A4" w:rsidRPr="00112A91">
        <w:rPr>
          <w:sz w:val="28"/>
          <w:szCs w:val="28"/>
        </w:rPr>
        <w:t>:</w:t>
      </w:r>
    </w:p>
    <w:p w:rsidR="007C35A4" w:rsidRPr="00112A91" w:rsidRDefault="00A8294D" w:rsidP="007D67BD">
      <w:pPr>
        <w:autoSpaceDE w:val="0"/>
        <w:autoSpaceDN w:val="0"/>
        <w:adjustRightInd w:val="0"/>
        <w:ind w:firstLine="709"/>
        <w:jc w:val="both"/>
        <w:rPr>
          <w:sz w:val="28"/>
          <w:szCs w:val="28"/>
        </w:rPr>
      </w:pPr>
      <w:r w:rsidRPr="00112A91">
        <w:rPr>
          <w:sz w:val="28"/>
          <w:szCs w:val="28"/>
        </w:rPr>
        <w:t>проведение мероприятий по увеличению мощности (пропускной способн</w:t>
      </w:r>
      <w:r w:rsidRPr="00112A91">
        <w:rPr>
          <w:sz w:val="28"/>
          <w:szCs w:val="28"/>
        </w:rPr>
        <w:t>о</w:t>
      </w:r>
      <w:r w:rsidRPr="00112A91">
        <w:rPr>
          <w:sz w:val="28"/>
          <w:szCs w:val="28"/>
        </w:rPr>
        <w:t xml:space="preserve">сти) существующих сетей (санация либо </w:t>
      </w:r>
      <w:r w:rsidR="00D214E4" w:rsidRPr="00112A91">
        <w:rPr>
          <w:sz w:val="28"/>
          <w:szCs w:val="28"/>
        </w:rPr>
        <w:t>замена участков трубопроводов),</w:t>
      </w:r>
    </w:p>
    <w:p w:rsidR="00A8294D" w:rsidRPr="00112A91" w:rsidRDefault="00A8294D" w:rsidP="007D67BD">
      <w:pPr>
        <w:autoSpaceDE w:val="0"/>
        <w:autoSpaceDN w:val="0"/>
        <w:adjustRightInd w:val="0"/>
        <w:ind w:firstLine="709"/>
        <w:jc w:val="both"/>
        <w:rPr>
          <w:sz w:val="28"/>
          <w:szCs w:val="28"/>
        </w:rPr>
      </w:pPr>
      <w:r w:rsidRPr="00112A91">
        <w:rPr>
          <w:sz w:val="28"/>
          <w:szCs w:val="28"/>
        </w:rPr>
        <w:t>модернизация (с увеличением диаметра), реконструкция (замена) и стро</w:t>
      </w:r>
      <w:r w:rsidRPr="00112A91">
        <w:rPr>
          <w:sz w:val="28"/>
          <w:szCs w:val="28"/>
        </w:rPr>
        <w:t>и</w:t>
      </w:r>
      <w:r w:rsidRPr="00112A91">
        <w:rPr>
          <w:sz w:val="28"/>
          <w:szCs w:val="28"/>
        </w:rPr>
        <w:t>тельство новых сетей водоснабжения.</w:t>
      </w:r>
    </w:p>
    <w:p w:rsidR="00A8294D" w:rsidRPr="00112A91" w:rsidRDefault="00567873" w:rsidP="007D67BD">
      <w:pPr>
        <w:autoSpaceDE w:val="0"/>
        <w:autoSpaceDN w:val="0"/>
        <w:adjustRightInd w:val="0"/>
        <w:ind w:firstLine="709"/>
        <w:jc w:val="both"/>
        <w:rPr>
          <w:sz w:val="28"/>
          <w:szCs w:val="28"/>
        </w:rPr>
      </w:pPr>
      <w:r w:rsidRPr="00112A91">
        <w:rPr>
          <w:sz w:val="28"/>
          <w:szCs w:val="28"/>
        </w:rPr>
        <w:t>4.2.</w:t>
      </w:r>
      <w:r w:rsidR="00A8294D" w:rsidRPr="00112A91">
        <w:rPr>
          <w:sz w:val="28"/>
          <w:szCs w:val="28"/>
        </w:rPr>
        <w:t>6. Для подключения потребителей в районах, не обеспеченных центр</w:t>
      </w:r>
      <w:r w:rsidR="00A8294D" w:rsidRPr="00112A91">
        <w:rPr>
          <w:sz w:val="28"/>
          <w:szCs w:val="28"/>
        </w:rPr>
        <w:t>а</w:t>
      </w:r>
      <w:r w:rsidR="00A8294D" w:rsidRPr="00112A91">
        <w:rPr>
          <w:sz w:val="28"/>
          <w:szCs w:val="28"/>
        </w:rPr>
        <w:t>лизо</w:t>
      </w:r>
      <w:r w:rsidR="00F4569E" w:rsidRPr="00112A91">
        <w:rPr>
          <w:sz w:val="28"/>
          <w:szCs w:val="28"/>
        </w:rPr>
        <w:t>ванной системой водоснабжения (</w:t>
      </w:r>
      <w:r w:rsidR="00D214E4" w:rsidRPr="00112A91">
        <w:rPr>
          <w:sz w:val="28"/>
          <w:szCs w:val="28"/>
        </w:rPr>
        <w:t xml:space="preserve">микрорайоны </w:t>
      </w:r>
      <w:r w:rsidR="00F4569E" w:rsidRPr="00112A91">
        <w:rPr>
          <w:sz w:val="28"/>
          <w:szCs w:val="28"/>
        </w:rPr>
        <w:t>Висим, Вышка</w:t>
      </w:r>
      <w:r w:rsidR="00D214E4" w:rsidRPr="00112A91">
        <w:rPr>
          <w:sz w:val="28"/>
          <w:szCs w:val="28"/>
        </w:rPr>
        <w:t>-</w:t>
      </w:r>
      <w:r w:rsidR="00F4569E" w:rsidRPr="00112A91">
        <w:rPr>
          <w:sz w:val="28"/>
          <w:szCs w:val="28"/>
        </w:rPr>
        <w:t xml:space="preserve">1, Ива, </w:t>
      </w:r>
      <w:r w:rsidR="00A8294D" w:rsidRPr="00112A91">
        <w:rPr>
          <w:sz w:val="28"/>
          <w:szCs w:val="28"/>
        </w:rPr>
        <w:t>Арх</w:t>
      </w:r>
      <w:r w:rsidR="00A8294D" w:rsidRPr="00112A91">
        <w:rPr>
          <w:sz w:val="28"/>
          <w:szCs w:val="28"/>
        </w:rPr>
        <w:t>и</w:t>
      </w:r>
      <w:r w:rsidR="00F4569E" w:rsidRPr="00112A91">
        <w:rPr>
          <w:sz w:val="28"/>
          <w:szCs w:val="28"/>
        </w:rPr>
        <w:t>ерейка</w:t>
      </w:r>
      <w:r w:rsidR="00A8294D" w:rsidRPr="00112A91">
        <w:rPr>
          <w:sz w:val="28"/>
          <w:szCs w:val="28"/>
        </w:rPr>
        <w:t>), в том чис</w:t>
      </w:r>
      <w:r w:rsidR="00242E12" w:rsidRPr="00112A91">
        <w:rPr>
          <w:sz w:val="28"/>
          <w:szCs w:val="28"/>
        </w:rPr>
        <w:t>ле</w:t>
      </w:r>
      <w:r w:rsidR="00A8294D" w:rsidRPr="00112A91">
        <w:rPr>
          <w:sz w:val="28"/>
          <w:szCs w:val="28"/>
        </w:rPr>
        <w:t xml:space="preserve"> для противопожарных нужд, необходимо строительство н</w:t>
      </w:r>
      <w:r w:rsidR="00A8294D" w:rsidRPr="00112A91">
        <w:rPr>
          <w:sz w:val="28"/>
          <w:szCs w:val="28"/>
        </w:rPr>
        <w:t>о</w:t>
      </w:r>
      <w:r w:rsidR="00A8294D" w:rsidRPr="00112A91">
        <w:rPr>
          <w:sz w:val="28"/>
          <w:szCs w:val="28"/>
        </w:rPr>
        <w:t>вых сетей.</w:t>
      </w:r>
    </w:p>
    <w:p w:rsidR="007C35A4" w:rsidRPr="00112A91" w:rsidRDefault="00567873" w:rsidP="007D67BD">
      <w:pPr>
        <w:autoSpaceDE w:val="0"/>
        <w:autoSpaceDN w:val="0"/>
        <w:adjustRightInd w:val="0"/>
        <w:ind w:firstLine="709"/>
        <w:jc w:val="both"/>
        <w:rPr>
          <w:sz w:val="28"/>
          <w:szCs w:val="28"/>
        </w:rPr>
      </w:pPr>
      <w:r w:rsidRPr="00112A91">
        <w:rPr>
          <w:sz w:val="28"/>
          <w:szCs w:val="28"/>
        </w:rPr>
        <w:t>4.2.</w:t>
      </w:r>
      <w:r w:rsidR="00A8294D" w:rsidRPr="00112A91">
        <w:rPr>
          <w:sz w:val="28"/>
          <w:szCs w:val="28"/>
        </w:rPr>
        <w:t>7. В целях повышения эффективности деятельности в сфере водосна</w:t>
      </w:r>
      <w:r w:rsidR="00A8294D" w:rsidRPr="00112A91">
        <w:rPr>
          <w:sz w:val="28"/>
          <w:szCs w:val="28"/>
        </w:rPr>
        <w:t>б</w:t>
      </w:r>
      <w:r w:rsidR="00A8294D" w:rsidRPr="00112A91">
        <w:rPr>
          <w:sz w:val="28"/>
          <w:szCs w:val="28"/>
        </w:rPr>
        <w:t>жения на т</w:t>
      </w:r>
      <w:r w:rsidR="007C35A4" w:rsidRPr="00112A91">
        <w:rPr>
          <w:sz w:val="28"/>
          <w:szCs w:val="28"/>
        </w:rPr>
        <w:t>ерритории города целесообразн</w:t>
      </w:r>
      <w:r w:rsidR="00FD0AF4" w:rsidRPr="00112A91">
        <w:rPr>
          <w:sz w:val="28"/>
          <w:szCs w:val="28"/>
        </w:rPr>
        <w:t>ы</w:t>
      </w:r>
      <w:r w:rsidR="007C35A4" w:rsidRPr="00112A91">
        <w:rPr>
          <w:sz w:val="28"/>
          <w:szCs w:val="28"/>
        </w:rPr>
        <w:t>:</w:t>
      </w:r>
    </w:p>
    <w:p w:rsidR="007C35A4" w:rsidRPr="00112A91" w:rsidRDefault="00A8294D" w:rsidP="007D67BD">
      <w:pPr>
        <w:autoSpaceDE w:val="0"/>
        <w:autoSpaceDN w:val="0"/>
        <w:adjustRightInd w:val="0"/>
        <w:ind w:firstLine="709"/>
        <w:jc w:val="both"/>
        <w:rPr>
          <w:sz w:val="28"/>
          <w:szCs w:val="28"/>
        </w:rPr>
      </w:pPr>
      <w:r w:rsidRPr="00112A91">
        <w:rPr>
          <w:sz w:val="28"/>
          <w:szCs w:val="28"/>
        </w:rPr>
        <w:t>ликвидация объектов с высоким моральным и физическим износом (КОС, насос</w:t>
      </w:r>
      <w:r w:rsidR="00D214E4" w:rsidRPr="00112A91">
        <w:rPr>
          <w:sz w:val="28"/>
          <w:szCs w:val="28"/>
        </w:rPr>
        <w:t>ных станций),</w:t>
      </w:r>
    </w:p>
    <w:p w:rsidR="00A8294D" w:rsidRPr="00112A91" w:rsidRDefault="00A8294D" w:rsidP="007D67BD">
      <w:pPr>
        <w:autoSpaceDE w:val="0"/>
        <w:autoSpaceDN w:val="0"/>
        <w:adjustRightInd w:val="0"/>
        <w:ind w:firstLine="709"/>
        <w:jc w:val="both"/>
        <w:rPr>
          <w:sz w:val="28"/>
          <w:szCs w:val="28"/>
        </w:rPr>
      </w:pPr>
      <w:r w:rsidRPr="00112A91">
        <w:rPr>
          <w:sz w:val="28"/>
          <w:szCs w:val="28"/>
        </w:rPr>
        <w:t>модернизация насосных станций (замена оборудования на энергоэффекти</w:t>
      </w:r>
      <w:r w:rsidRPr="00112A91">
        <w:rPr>
          <w:sz w:val="28"/>
          <w:szCs w:val="28"/>
        </w:rPr>
        <w:t>в</w:t>
      </w:r>
      <w:r w:rsidRPr="00112A91">
        <w:rPr>
          <w:sz w:val="28"/>
          <w:szCs w:val="28"/>
        </w:rPr>
        <w:t>ное, обновление системы электроснабжения).</w:t>
      </w:r>
    </w:p>
    <w:p w:rsidR="00A8294D" w:rsidRPr="00112A91" w:rsidRDefault="00567873" w:rsidP="007D67BD">
      <w:pPr>
        <w:autoSpaceDE w:val="0"/>
        <w:autoSpaceDN w:val="0"/>
        <w:adjustRightInd w:val="0"/>
        <w:ind w:firstLine="709"/>
        <w:jc w:val="both"/>
        <w:rPr>
          <w:sz w:val="28"/>
          <w:szCs w:val="28"/>
        </w:rPr>
      </w:pPr>
      <w:r w:rsidRPr="00112A91">
        <w:rPr>
          <w:sz w:val="28"/>
          <w:szCs w:val="28"/>
        </w:rPr>
        <w:t>4.2.</w:t>
      </w:r>
      <w:r w:rsidR="00A8294D" w:rsidRPr="00112A91">
        <w:rPr>
          <w:sz w:val="28"/>
          <w:szCs w:val="28"/>
        </w:rPr>
        <w:t>8. Для эффективного управления системой водоснабжения в условиях сл</w:t>
      </w:r>
      <w:r w:rsidRPr="00112A91">
        <w:rPr>
          <w:sz w:val="28"/>
          <w:szCs w:val="28"/>
        </w:rPr>
        <w:t xml:space="preserve">ожного пересеченного рельефа города </w:t>
      </w:r>
      <w:r w:rsidR="00A8294D" w:rsidRPr="00112A91">
        <w:rPr>
          <w:sz w:val="28"/>
          <w:szCs w:val="28"/>
        </w:rPr>
        <w:t>Перми, больших зон влияния насосных станций, подачи воды в зоны от нескольких источников, а также сезонного изм</w:t>
      </w:r>
      <w:r w:rsidR="00A8294D" w:rsidRPr="00112A91">
        <w:rPr>
          <w:sz w:val="28"/>
          <w:szCs w:val="28"/>
        </w:rPr>
        <w:t>е</w:t>
      </w:r>
      <w:r w:rsidR="00A8294D" w:rsidRPr="00112A91">
        <w:rPr>
          <w:sz w:val="28"/>
          <w:szCs w:val="28"/>
        </w:rPr>
        <w:t xml:space="preserve">нения режимов работы требуется создание </w:t>
      </w:r>
      <w:r w:rsidR="003142F9" w:rsidRPr="00112A91">
        <w:rPr>
          <w:sz w:val="28"/>
          <w:szCs w:val="28"/>
        </w:rPr>
        <w:t>АСУ ТП</w:t>
      </w:r>
      <w:r w:rsidR="00A8294D" w:rsidRPr="00112A91">
        <w:rPr>
          <w:sz w:val="28"/>
          <w:szCs w:val="28"/>
        </w:rPr>
        <w:t xml:space="preserve"> подачи и распределения в</w:t>
      </w:r>
      <w:r w:rsidR="00A8294D" w:rsidRPr="00112A91">
        <w:rPr>
          <w:sz w:val="28"/>
          <w:szCs w:val="28"/>
        </w:rPr>
        <w:t>о</w:t>
      </w:r>
      <w:r w:rsidR="00A8294D" w:rsidRPr="00112A91">
        <w:rPr>
          <w:sz w:val="28"/>
          <w:szCs w:val="28"/>
        </w:rPr>
        <w:t>ды.</w:t>
      </w:r>
    </w:p>
    <w:p w:rsidR="00A8294D" w:rsidRPr="00112A91" w:rsidRDefault="00A8294D" w:rsidP="007D67BD">
      <w:pPr>
        <w:autoSpaceDE w:val="0"/>
        <w:autoSpaceDN w:val="0"/>
        <w:adjustRightInd w:val="0"/>
        <w:ind w:firstLine="709"/>
        <w:jc w:val="both"/>
        <w:rPr>
          <w:sz w:val="28"/>
          <w:szCs w:val="28"/>
        </w:rPr>
      </w:pPr>
      <w:r w:rsidRPr="00112A91">
        <w:rPr>
          <w:sz w:val="28"/>
          <w:szCs w:val="28"/>
        </w:rPr>
        <w:t>Данное мероприятие позволит повысить надежность водоснабжения и э</w:t>
      </w:r>
      <w:r w:rsidRPr="00112A91">
        <w:rPr>
          <w:sz w:val="28"/>
          <w:szCs w:val="28"/>
        </w:rPr>
        <w:t>ф</w:t>
      </w:r>
      <w:r w:rsidRPr="00112A91">
        <w:rPr>
          <w:sz w:val="28"/>
          <w:szCs w:val="28"/>
        </w:rPr>
        <w:t>фективность энергопотребления.</w:t>
      </w:r>
    </w:p>
    <w:p w:rsidR="004A5505" w:rsidRPr="00112A91" w:rsidRDefault="00A8294D" w:rsidP="004A5505">
      <w:pPr>
        <w:autoSpaceDE w:val="0"/>
        <w:autoSpaceDN w:val="0"/>
        <w:adjustRightInd w:val="0"/>
        <w:ind w:firstLine="709"/>
        <w:jc w:val="both"/>
        <w:rPr>
          <w:sz w:val="28"/>
          <w:szCs w:val="28"/>
        </w:rPr>
      </w:pPr>
      <w:r w:rsidRPr="00112A91">
        <w:rPr>
          <w:sz w:val="28"/>
          <w:szCs w:val="28"/>
        </w:rPr>
        <w:t xml:space="preserve">Перечень площадок нового строительства приведен в разделе 1 </w:t>
      </w:r>
      <w:r w:rsidR="004A5505" w:rsidRPr="00112A91">
        <w:rPr>
          <w:sz w:val="28"/>
          <w:szCs w:val="28"/>
        </w:rPr>
        <w:t xml:space="preserve">части </w:t>
      </w:r>
      <w:r w:rsidR="004A5505" w:rsidRPr="00112A91">
        <w:rPr>
          <w:sz w:val="28"/>
          <w:szCs w:val="28"/>
          <w:lang w:val="en-US"/>
        </w:rPr>
        <w:t>II</w:t>
      </w:r>
      <w:r w:rsidR="004A5505" w:rsidRPr="00112A91">
        <w:rPr>
          <w:sz w:val="28"/>
          <w:szCs w:val="28"/>
        </w:rPr>
        <w:t xml:space="preserve"> </w:t>
      </w:r>
      <w:r w:rsidR="00FD0AF4" w:rsidRPr="00112A91">
        <w:rPr>
          <w:sz w:val="28"/>
          <w:szCs w:val="28"/>
        </w:rPr>
        <w:t>настоящей Программы</w:t>
      </w:r>
      <w:r w:rsidR="004A5505" w:rsidRPr="00112A91">
        <w:rPr>
          <w:sz w:val="28"/>
          <w:szCs w:val="28"/>
        </w:rPr>
        <w:t>.</w:t>
      </w:r>
    </w:p>
    <w:p w:rsidR="00A8294D" w:rsidRPr="00112A91" w:rsidRDefault="00A8294D" w:rsidP="007D67BD">
      <w:pPr>
        <w:autoSpaceDE w:val="0"/>
        <w:autoSpaceDN w:val="0"/>
        <w:adjustRightInd w:val="0"/>
        <w:ind w:firstLine="709"/>
        <w:jc w:val="both"/>
        <w:rPr>
          <w:sz w:val="28"/>
          <w:szCs w:val="28"/>
        </w:rPr>
      </w:pPr>
      <w:r w:rsidRPr="00112A91">
        <w:rPr>
          <w:sz w:val="28"/>
          <w:szCs w:val="28"/>
        </w:rPr>
        <w:t>Комплекс мероприятий по ра</w:t>
      </w:r>
      <w:r w:rsidR="00567873" w:rsidRPr="00112A91">
        <w:rPr>
          <w:sz w:val="28"/>
          <w:szCs w:val="28"/>
        </w:rPr>
        <w:t xml:space="preserve">звитию системы водоснабжения города </w:t>
      </w:r>
      <w:r w:rsidRPr="00112A91">
        <w:rPr>
          <w:sz w:val="28"/>
          <w:szCs w:val="28"/>
        </w:rPr>
        <w:t>Перми пред</w:t>
      </w:r>
      <w:r w:rsidR="007C35A4" w:rsidRPr="00112A91">
        <w:rPr>
          <w:sz w:val="28"/>
          <w:szCs w:val="28"/>
        </w:rPr>
        <w:t>ставлен в п</w:t>
      </w:r>
      <w:r w:rsidRPr="00112A91">
        <w:rPr>
          <w:sz w:val="28"/>
          <w:szCs w:val="28"/>
        </w:rPr>
        <w:t>риложении 1</w:t>
      </w:r>
      <w:r w:rsidR="00567873" w:rsidRPr="00112A91">
        <w:rPr>
          <w:sz w:val="28"/>
          <w:szCs w:val="28"/>
        </w:rPr>
        <w:t xml:space="preserve"> к </w:t>
      </w:r>
      <w:r w:rsidR="00FD0AF4" w:rsidRPr="00112A91">
        <w:rPr>
          <w:sz w:val="28"/>
          <w:szCs w:val="28"/>
        </w:rPr>
        <w:t>П</w:t>
      </w:r>
      <w:r w:rsidR="00567873" w:rsidRPr="00112A91">
        <w:rPr>
          <w:sz w:val="28"/>
          <w:szCs w:val="28"/>
        </w:rPr>
        <w:t>рограмме</w:t>
      </w:r>
      <w:r w:rsidRPr="00112A91">
        <w:rPr>
          <w:sz w:val="28"/>
          <w:szCs w:val="28"/>
        </w:rPr>
        <w:t xml:space="preserve">. </w:t>
      </w:r>
      <w:r w:rsidR="004A5505" w:rsidRPr="00112A91">
        <w:rPr>
          <w:sz w:val="28"/>
          <w:szCs w:val="28"/>
        </w:rPr>
        <w:t xml:space="preserve"> </w:t>
      </w:r>
    </w:p>
    <w:p w:rsidR="00A8294D" w:rsidRPr="00112A91" w:rsidRDefault="00A8294D" w:rsidP="007D67BD">
      <w:pPr>
        <w:autoSpaceDE w:val="0"/>
        <w:autoSpaceDN w:val="0"/>
        <w:adjustRightInd w:val="0"/>
        <w:ind w:firstLine="709"/>
        <w:jc w:val="both"/>
        <w:rPr>
          <w:sz w:val="28"/>
          <w:szCs w:val="28"/>
        </w:rPr>
      </w:pPr>
      <w:r w:rsidRPr="00112A91">
        <w:rPr>
          <w:sz w:val="28"/>
          <w:szCs w:val="28"/>
        </w:rPr>
        <w:t xml:space="preserve">Разработанные программные мероприятия систематизированы по степени их актуальности в решении вопросов развития системы водоснабжения, а также </w:t>
      </w:r>
      <w:r w:rsidR="003142F9" w:rsidRPr="00112A91">
        <w:rPr>
          <w:sz w:val="28"/>
          <w:szCs w:val="28"/>
        </w:rPr>
        <w:br/>
      </w:r>
      <w:r w:rsidRPr="00112A91">
        <w:rPr>
          <w:sz w:val="28"/>
          <w:szCs w:val="28"/>
        </w:rPr>
        <w:t xml:space="preserve">с учетом оценки тарифных последствий, влияющих на изменение размера платы граждан за коммунальные услуги. </w:t>
      </w:r>
    </w:p>
    <w:p w:rsidR="00A8294D" w:rsidRPr="00112A91" w:rsidRDefault="00A8294D" w:rsidP="007D67BD">
      <w:pPr>
        <w:autoSpaceDE w:val="0"/>
        <w:autoSpaceDN w:val="0"/>
        <w:adjustRightInd w:val="0"/>
        <w:ind w:firstLine="709"/>
        <w:jc w:val="both"/>
        <w:rPr>
          <w:sz w:val="28"/>
          <w:szCs w:val="28"/>
        </w:rPr>
      </w:pPr>
      <w:r w:rsidRPr="00112A91">
        <w:rPr>
          <w:sz w:val="28"/>
          <w:szCs w:val="28"/>
        </w:rPr>
        <w:t>Необходимые мероприятия по ра</w:t>
      </w:r>
      <w:r w:rsidR="00567873" w:rsidRPr="00112A91">
        <w:rPr>
          <w:sz w:val="28"/>
          <w:szCs w:val="28"/>
        </w:rPr>
        <w:t xml:space="preserve">звитию системы водоснабжения города </w:t>
      </w:r>
      <w:r w:rsidRPr="00112A91">
        <w:rPr>
          <w:sz w:val="28"/>
          <w:szCs w:val="28"/>
        </w:rPr>
        <w:t xml:space="preserve">Перми, не включенные в вышеуказанный комплекс в связи с ограничением роста тарифов, представлены в таблице </w:t>
      </w:r>
      <w:r w:rsidR="00133336" w:rsidRPr="00112A91">
        <w:rPr>
          <w:sz w:val="28"/>
          <w:szCs w:val="28"/>
        </w:rPr>
        <w:t>53</w:t>
      </w:r>
      <w:r w:rsidRPr="00112A91">
        <w:rPr>
          <w:sz w:val="28"/>
          <w:szCs w:val="28"/>
        </w:rPr>
        <w:t xml:space="preserve">. </w:t>
      </w:r>
    </w:p>
    <w:p w:rsidR="00C66012" w:rsidRPr="00112A91" w:rsidRDefault="00C66012" w:rsidP="007D67BD">
      <w:pPr>
        <w:ind w:firstLine="709"/>
        <w:jc w:val="both"/>
        <w:rPr>
          <w:sz w:val="28"/>
          <w:szCs w:val="28"/>
        </w:rPr>
      </w:pPr>
      <w:r w:rsidRPr="00112A91">
        <w:rPr>
          <w:sz w:val="28"/>
          <w:szCs w:val="28"/>
        </w:rPr>
        <w:t>Финансирование указанных мероприятий возможно за счет дополнительн</w:t>
      </w:r>
      <w:r w:rsidRPr="00112A91">
        <w:rPr>
          <w:sz w:val="28"/>
          <w:szCs w:val="28"/>
        </w:rPr>
        <w:t>о</w:t>
      </w:r>
      <w:r w:rsidRPr="00112A91">
        <w:rPr>
          <w:sz w:val="28"/>
          <w:szCs w:val="28"/>
        </w:rPr>
        <w:t xml:space="preserve">го привлечения инвестиций, в том числе в рамках энергосервисного контракта, </w:t>
      </w:r>
      <w:r w:rsidR="003142F9" w:rsidRPr="00112A91">
        <w:rPr>
          <w:sz w:val="28"/>
          <w:szCs w:val="28"/>
        </w:rPr>
        <w:br/>
      </w:r>
      <w:r w:rsidRPr="00112A91">
        <w:rPr>
          <w:sz w:val="28"/>
          <w:szCs w:val="28"/>
        </w:rPr>
        <w:t>а также посредством привлечения кредитных ресурсов и выпуска инфраструкту</w:t>
      </w:r>
      <w:r w:rsidRPr="00112A91">
        <w:rPr>
          <w:sz w:val="28"/>
          <w:szCs w:val="28"/>
        </w:rPr>
        <w:t>р</w:t>
      </w:r>
      <w:r w:rsidRPr="00112A91">
        <w:rPr>
          <w:sz w:val="28"/>
          <w:szCs w:val="28"/>
        </w:rPr>
        <w:t>ных облигаций.</w:t>
      </w:r>
    </w:p>
    <w:p w:rsidR="00782914" w:rsidRPr="00112A91" w:rsidRDefault="00782914" w:rsidP="007D67BD">
      <w:pPr>
        <w:ind w:firstLine="709"/>
        <w:jc w:val="both"/>
        <w:rPr>
          <w:sz w:val="28"/>
          <w:szCs w:val="28"/>
        </w:rPr>
      </w:pPr>
      <w:r w:rsidRPr="00112A91">
        <w:rPr>
          <w:sz w:val="28"/>
          <w:szCs w:val="28"/>
        </w:rPr>
        <w:t xml:space="preserve">В первом случае предметом </w:t>
      </w:r>
      <w:proofErr w:type="spellStart"/>
      <w:r w:rsidRPr="00112A91">
        <w:rPr>
          <w:sz w:val="28"/>
          <w:szCs w:val="28"/>
        </w:rPr>
        <w:t>энергосервисного</w:t>
      </w:r>
      <w:proofErr w:type="spellEnd"/>
      <w:r w:rsidRPr="00112A91">
        <w:rPr>
          <w:sz w:val="28"/>
          <w:szCs w:val="28"/>
        </w:rPr>
        <w:t xml:space="preserve"> контракта </w:t>
      </w:r>
      <w:r w:rsidR="00FC30B7" w:rsidRPr="00112A91">
        <w:rPr>
          <w:sz w:val="28"/>
          <w:szCs w:val="28"/>
        </w:rPr>
        <w:t xml:space="preserve">(договора) </w:t>
      </w:r>
      <w:r w:rsidRPr="00112A91">
        <w:rPr>
          <w:sz w:val="28"/>
          <w:szCs w:val="28"/>
        </w:rPr>
        <w:t>являе</w:t>
      </w:r>
      <w:r w:rsidRPr="00112A91">
        <w:rPr>
          <w:sz w:val="28"/>
          <w:szCs w:val="28"/>
        </w:rPr>
        <w:t>т</w:t>
      </w:r>
      <w:r w:rsidRPr="00112A91">
        <w:rPr>
          <w:sz w:val="28"/>
          <w:szCs w:val="28"/>
        </w:rPr>
        <w:t xml:space="preserve">ся выполнение </w:t>
      </w:r>
      <w:proofErr w:type="spellStart"/>
      <w:r w:rsidRPr="00112A91">
        <w:rPr>
          <w:sz w:val="28"/>
          <w:szCs w:val="28"/>
        </w:rPr>
        <w:t>энергосервисной</w:t>
      </w:r>
      <w:proofErr w:type="spellEnd"/>
      <w:r w:rsidRPr="00112A91">
        <w:rPr>
          <w:sz w:val="28"/>
          <w:szCs w:val="28"/>
        </w:rPr>
        <w:t xml:space="preserve"> компанией (далее </w:t>
      </w:r>
      <w:r w:rsidR="003710E5" w:rsidRPr="00112A91">
        <w:rPr>
          <w:sz w:val="28"/>
          <w:szCs w:val="28"/>
        </w:rPr>
        <w:t>–</w:t>
      </w:r>
      <w:r w:rsidRPr="00112A91">
        <w:rPr>
          <w:sz w:val="28"/>
          <w:szCs w:val="28"/>
        </w:rPr>
        <w:t xml:space="preserve"> ЭСКО) выше</w:t>
      </w:r>
      <w:r w:rsidR="007C35A4" w:rsidRPr="00112A91">
        <w:rPr>
          <w:sz w:val="28"/>
          <w:szCs w:val="28"/>
        </w:rPr>
        <w:t>указанных м</w:t>
      </w:r>
      <w:r w:rsidR="007C35A4" w:rsidRPr="00112A91">
        <w:rPr>
          <w:sz w:val="28"/>
          <w:szCs w:val="28"/>
        </w:rPr>
        <w:t>е</w:t>
      </w:r>
      <w:r w:rsidR="007C35A4" w:rsidRPr="00112A91">
        <w:rPr>
          <w:sz w:val="28"/>
          <w:szCs w:val="28"/>
        </w:rPr>
        <w:t>роприятий за сче</w:t>
      </w:r>
      <w:r w:rsidRPr="00112A91">
        <w:rPr>
          <w:sz w:val="28"/>
          <w:szCs w:val="28"/>
        </w:rPr>
        <w:t>т собственных средств. Оплата привле</w:t>
      </w:r>
      <w:r w:rsidR="007C35A4" w:rsidRPr="00112A91">
        <w:rPr>
          <w:sz w:val="28"/>
          <w:szCs w:val="28"/>
        </w:rPr>
        <w:t>че</w:t>
      </w:r>
      <w:r w:rsidRPr="00112A91">
        <w:rPr>
          <w:sz w:val="28"/>
          <w:szCs w:val="28"/>
        </w:rPr>
        <w:t>нных финансовых р</w:t>
      </w:r>
      <w:r w:rsidRPr="00112A91">
        <w:rPr>
          <w:sz w:val="28"/>
          <w:szCs w:val="28"/>
        </w:rPr>
        <w:t>е</w:t>
      </w:r>
      <w:r w:rsidRPr="00112A91">
        <w:rPr>
          <w:sz w:val="28"/>
          <w:szCs w:val="28"/>
        </w:rPr>
        <w:t>сурсов и выполненных ЭСКО рабо</w:t>
      </w:r>
      <w:r w:rsidR="007C35A4" w:rsidRPr="00112A91">
        <w:rPr>
          <w:sz w:val="28"/>
          <w:szCs w:val="28"/>
        </w:rPr>
        <w:t>т производ</w:t>
      </w:r>
      <w:r w:rsidR="00567873" w:rsidRPr="00112A91">
        <w:rPr>
          <w:sz w:val="28"/>
          <w:szCs w:val="28"/>
        </w:rPr>
        <w:t>и</w:t>
      </w:r>
      <w:r w:rsidR="007C35A4" w:rsidRPr="00112A91">
        <w:rPr>
          <w:sz w:val="28"/>
          <w:szCs w:val="28"/>
        </w:rPr>
        <w:t>тся заказчиком за сче</w:t>
      </w:r>
      <w:r w:rsidRPr="00112A91">
        <w:rPr>
          <w:sz w:val="28"/>
          <w:szCs w:val="28"/>
        </w:rPr>
        <w:t>т средств, с</w:t>
      </w:r>
      <w:r w:rsidRPr="00112A91">
        <w:rPr>
          <w:sz w:val="28"/>
          <w:szCs w:val="28"/>
        </w:rPr>
        <w:t>о</w:t>
      </w:r>
      <w:r w:rsidRPr="00112A91">
        <w:rPr>
          <w:sz w:val="28"/>
          <w:szCs w:val="28"/>
        </w:rPr>
        <w:t>ставляющих экономический эффект от реализации мероприятий.</w:t>
      </w:r>
      <w:r w:rsidR="00185A8E" w:rsidRPr="00112A91">
        <w:rPr>
          <w:sz w:val="28"/>
          <w:szCs w:val="28"/>
        </w:rPr>
        <w:t xml:space="preserve"> Экономическая привлекательность реализации энергосервисных договоров для ресурсоснабжа</w:t>
      </w:r>
      <w:r w:rsidR="00185A8E" w:rsidRPr="00112A91">
        <w:rPr>
          <w:sz w:val="28"/>
          <w:szCs w:val="28"/>
        </w:rPr>
        <w:t>ю</w:t>
      </w:r>
      <w:r w:rsidR="00185A8E" w:rsidRPr="00112A91">
        <w:rPr>
          <w:sz w:val="28"/>
          <w:szCs w:val="28"/>
        </w:rPr>
        <w:t xml:space="preserve">щих организаций </w:t>
      </w:r>
      <w:r w:rsidR="00840F49" w:rsidRPr="00112A91">
        <w:rPr>
          <w:sz w:val="28"/>
          <w:szCs w:val="28"/>
        </w:rPr>
        <w:t xml:space="preserve">(далее – заказчик) </w:t>
      </w:r>
      <w:r w:rsidR="00185A8E" w:rsidRPr="00112A91">
        <w:rPr>
          <w:sz w:val="28"/>
          <w:szCs w:val="28"/>
        </w:rPr>
        <w:t>заключается в возможности проведения м</w:t>
      </w:r>
      <w:r w:rsidR="00185A8E" w:rsidRPr="00112A91">
        <w:rPr>
          <w:sz w:val="28"/>
          <w:szCs w:val="28"/>
        </w:rPr>
        <w:t>о</w:t>
      </w:r>
      <w:r w:rsidR="00185A8E" w:rsidRPr="00112A91">
        <w:rPr>
          <w:sz w:val="28"/>
          <w:szCs w:val="28"/>
        </w:rPr>
        <w:t>дернизации основных средств и производственных процессов без выделения со</w:t>
      </w:r>
      <w:r w:rsidR="00185A8E" w:rsidRPr="00112A91">
        <w:rPr>
          <w:sz w:val="28"/>
          <w:szCs w:val="28"/>
        </w:rPr>
        <w:t>б</w:t>
      </w:r>
      <w:r w:rsidR="00185A8E" w:rsidRPr="00112A91">
        <w:rPr>
          <w:sz w:val="28"/>
          <w:szCs w:val="28"/>
        </w:rPr>
        <w:t xml:space="preserve">ственных финансовых ресурсов. </w:t>
      </w:r>
      <w:r w:rsidR="00E7594F" w:rsidRPr="00112A91">
        <w:rPr>
          <w:sz w:val="28"/>
          <w:szCs w:val="28"/>
        </w:rPr>
        <w:t>При этом основные риски реализации энергосе</w:t>
      </w:r>
      <w:r w:rsidR="00E7594F" w:rsidRPr="00112A91">
        <w:rPr>
          <w:sz w:val="28"/>
          <w:szCs w:val="28"/>
        </w:rPr>
        <w:t>р</w:t>
      </w:r>
      <w:r w:rsidR="00E7594F" w:rsidRPr="00112A91">
        <w:rPr>
          <w:sz w:val="28"/>
          <w:szCs w:val="28"/>
        </w:rPr>
        <w:t>висных контрактов несут ЭСКО.</w:t>
      </w:r>
    </w:p>
    <w:p w:rsidR="00EB453E" w:rsidRPr="00112A91" w:rsidRDefault="00EB453E" w:rsidP="007D67BD">
      <w:pPr>
        <w:ind w:firstLine="709"/>
        <w:jc w:val="both"/>
        <w:rPr>
          <w:sz w:val="28"/>
          <w:szCs w:val="28"/>
        </w:rPr>
      </w:pPr>
      <w:r w:rsidRPr="00112A91">
        <w:rPr>
          <w:sz w:val="28"/>
          <w:szCs w:val="28"/>
        </w:rPr>
        <w:t xml:space="preserve">Энергосервисные </w:t>
      </w:r>
      <w:r w:rsidR="00567873" w:rsidRPr="00112A91">
        <w:rPr>
          <w:sz w:val="28"/>
          <w:szCs w:val="28"/>
        </w:rPr>
        <w:t>контракт</w:t>
      </w:r>
      <w:r w:rsidRPr="00112A91">
        <w:rPr>
          <w:sz w:val="28"/>
          <w:szCs w:val="28"/>
        </w:rPr>
        <w:t>ы должны соответствовать требованиям Фед</w:t>
      </w:r>
      <w:r w:rsidRPr="00112A91">
        <w:rPr>
          <w:sz w:val="28"/>
          <w:szCs w:val="28"/>
        </w:rPr>
        <w:t>е</w:t>
      </w:r>
      <w:r w:rsidR="007C35A4" w:rsidRPr="00112A91">
        <w:rPr>
          <w:sz w:val="28"/>
          <w:szCs w:val="28"/>
        </w:rPr>
        <w:t>рального закона от 23.11.2009</w:t>
      </w:r>
      <w:r w:rsidRPr="00112A91">
        <w:rPr>
          <w:sz w:val="28"/>
          <w:szCs w:val="28"/>
        </w:rPr>
        <w:t xml:space="preserve"> № 261-ФЗ «Об энергосбережении и о повышении энергетической эффективности</w:t>
      </w:r>
      <w:r w:rsidR="003710E5" w:rsidRPr="00112A91">
        <w:rPr>
          <w:sz w:val="28"/>
          <w:szCs w:val="28"/>
        </w:rPr>
        <w:t xml:space="preserve"> и о внесении изменений в отдельные законод</w:t>
      </w:r>
      <w:r w:rsidR="003710E5" w:rsidRPr="00112A91">
        <w:rPr>
          <w:sz w:val="28"/>
          <w:szCs w:val="28"/>
        </w:rPr>
        <w:t>а</w:t>
      </w:r>
      <w:r w:rsidR="003710E5" w:rsidRPr="00112A91">
        <w:rPr>
          <w:sz w:val="28"/>
          <w:szCs w:val="28"/>
        </w:rPr>
        <w:t>тельные акты Российской Федерации»</w:t>
      </w:r>
      <w:r w:rsidR="00690FFE" w:rsidRPr="00112A91">
        <w:rPr>
          <w:sz w:val="28"/>
          <w:szCs w:val="28"/>
        </w:rPr>
        <w:t>.</w:t>
      </w:r>
    </w:p>
    <w:p w:rsidR="00690FFE" w:rsidRPr="00112A91" w:rsidRDefault="00690FFE" w:rsidP="007D67BD">
      <w:pPr>
        <w:ind w:firstLine="709"/>
        <w:jc w:val="both"/>
        <w:rPr>
          <w:sz w:val="28"/>
          <w:szCs w:val="28"/>
        </w:rPr>
      </w:pPr>
      <w:r w:rsidRPr="00112A91">
        <w:rPr>
          <w:sz w:val="28"/>
          <w:szCs w:val="28"/>
        </w:rPr>
        <w:t>Помимо заключения энергосервисного договора со специализированной ЭСКО условия энергосервисного договора по согласованию сторон могут быть включены в договоры купли-продажи, поставки, передачи энергетических ресу</w:t>
      </w:r>
      <w:r w:rsidRPr="00112A91">
        <w:rPr>
          <w:sz w:val="28"/>
          <w:szCs w:val="28"/>
        </w:rPr>
        <w:t>р</w:t>
      </w:r>
      <w:r w:rsidRPr="00112A91">
        <w:rPr>
          <w:sz w:val="28"/>
          <w:szCs w:val="28"/>
        </w:rPr>
        <w:t>сов (электрической, тепловой энергии).</w:t>
      </w:r>
    </w:p>
    <w:p w:rsidR="007C35A4" w:rsidRPr="00112A91" w:rsidRDefault="00690FFE" w:rsidP="007D67BD">
      <w:pPr>
        <w:ind w:firstLine="709"/>
        <w:jc w:val="both"/>
        <w:rPr>
          <w:sz w:val="28"/>
          <w:szCs w:val="28"/>
        </w:rPr>
      </w:pPr>
      <w:r w:rsidRPr="00112A91">
        <w:rPr>
          <w:sz w:val="28"/>
          <w:szCs w:val="28"/>
        </w:rPr>
        <w:t>Основны</w:t>
      </w:r>
      <w:r w:rsidR="00415A12" w:rsidRPr="00112A91">
        <w:rPr>
          <w:sz w:val="28"/>
          <w:szCs w:val="28"/>
        </w:rPr>
        <w:t>ми</w:t>
      </w:r>
      <w:r w:rsidRPr="00112A91">
        <w:rPr>
          <w:sz w:val="28"/>
          <w:szCs w:val="28"/>
        </w:rPr>
        <w:t xml:space="preserve"> этап</w:t>
      </w:r>
      <w:r w:rsidR="00415A12" w:rsidRPr="00112A91">
        <w:rPr>
          <w:sz w:val="28"/>
          <w:szCs w:val="28"/>
        </w:rPr>
        <w:t>ами</w:t>
      </w:r>
      <w:r w:rsidRPr="00112A91">
        <w:rPr>
          <w:sz w:val="28"/>
          <w:szCs w:val="28"/>
        </w:rPr>
        <w:t xml:space="preserve"> работ </w:t>
      </w:r>
      <w:r w:rsidR="00415A12" w:rsidRPr="00112A91">
        <w:rPr>
          <w:sz w:val="28"/>
          <w:szCs w:val="28"/>
        </w:rPr>
        <w:t xml:space="preserve">при подготовке и реализации </w:t>
      </w:r>
      <w:r w:rsidRPr="00112A91">
        <w:rPr>
          <w:sz w:val="28"/>
          <w:szCs w:val="28"/>
        </w:rPr>
        <w:t xml:space="preserve">энергосервисного </w:t>
      </w:r>
      <w:r w:rsidR="00567873" w:rsidRPr="00112A91">
        <w:rPr>
          <w:sz w:val="28"/>
          <w:szCs w:val="28"/>
        </w:rPr>
        <w:t>контракт</w:t>
      </w:r>
      <w:r w:rsidR="00FD0AF4" w:rsidRPr="00112A91">
        <w:rPr>
          <w:sz w:val="28"/>
          <w:szCs w:val="28"/>
        </w:rPr>
        <w:t>а</w:t>
      </w:r>
      <w:r w:rsidR="00415A12" w:rsidRPr="00112A91">
        <w:rPr>
          <w:sz w:val="28"/>
          <w:szCs w:val="28"/>
        </w:rPr>
        <w:t xml:space="preserve"> являются:</w:t>
      </w:r>
    </w:p>
    <w:p w:rsidR="007C35A4" w:rsidRPr="00112A91" w:rsidRDefault="00FE6B14" w:rsidP="007D67BD">
      <w:pPr>
        <w:ind w:firstLine="709"/>
        <w:jc w:val="both"/>
        <w:rPr>
          <w:sz w:val="28"/>
          <w:szCs w:val="28"/>
        </w:rPr>
      </w:pPr>
      <w:r w:rsidRPr="00112A91">
        <w:rPr>
          <w:sz w:val="28"/>
          <w:szCs w:val="28"/>
          <w:shd w:val="clear" w:color="auto" w:fill="FFFFFF"/>
        </w:rPr>
        <w:t>1. П</w:t>
      </w:r>
      <w:r w:rsidR="00690FFE" w:rsidRPr="00112A91">
        <w:rPr>
          <w:sz w:val="28"/>
          <w:szCs w:val="28"/>
          <w:shd w:val="clear" w:color="auto" w:fill="FFFFFF"/>
        </w:rPr>
        <w:t>роведение энергообследования отдельных участков системы или пре</w:t>
      </w:r>
      <w:r w:rsidR="00690FFE" w:rsidRPr="00112A91">
        <w:rPr>
          <w:sz w:val="28"/>
          <w:szCs w:val="28"/>
          <w:shd w:val="clear" w:color="auto" w:fill="FFFFFF"/>
        </w:rPr>
        <w:t>д</w:t>
      </w:r>
      <w:r w:rsidR="00690FFE" w:rsidRPr="00112A91">
        <w:rPr>
          <w:sz w:val="28"/>
          <w:szCs w:val="28"/>
          <w:shd w:val="clear" w:color="auto" w:fill="FFFFFF"/>
        </w:rPr>
        <w:t>приятия в целом. Определение резервов экономии по видам энергетических р</w:t>
      </w:r>
      <w:r w:rsidR="00690FFE" w:rsidRPr="00112A91">
        <w:rPr>
          <w:sz w:val="28"/>
          <w:szCs w:val="28"/>
          <w:shd w:val="clear" w:color="auto" w:fill="FFFFFF"/>
        </w:rPr>
        <w:t>е</w:t>
      </w:r>
      <w:r w:rsidR="00690FFE" w:rsidRPr="00112A91">
        <w:rPr>
          <w:sz w:val="28"/>
          <w:szCs w:val="28"/>
          <w:shd w:val="clear" w:color="auto" w:fill="FFFFFF"/>
        </w:rPr>
        <w:t>сурсов при различных технологических решениях.</w:t>
      </w:r>
      <w:r w:rsidR="008555AF" w:rsidRPr="00112A91">
        <w:rPr>
          <w:sz w:val="28"/>
          <w:szCs w:val="28"/>
          <w:shd w:val="clear" w:color="auto" w:fill="FFFFFF"/>
        </w:rPr>
        <w:t xml:space="preserve"> Энергетическое обследование может осуществляться ЭСКО в рамках энергосервисного договора, а также самой ресурсоснабжающей организацией</w:t>
      </w:r>
      <w:r w:rsidRPr="00112A91">
        <w:rPr>
          <w:sz w:val="28"/>
          <w:szCs w:val="28"/>
          <w:shd w:val="clear" w:color="auto" w:fill="FFFFFF"/>
        </w:rPr>
        <w:t>.</w:t>
      </w:r>
    </w:p>
    <w:p w:rsidR="007C35A4" w:rsidRPr="00112A91" w:rsidRDefault="00FE6B14" w:rsidP="007D67BD">
      <w:pPr>
        <w:ind w:firstLine="709"/>
        <w:jc w:val="both"/>
        <w:rPr>
          <w:sz w:val="28"/>
          <w:szCs w:val="28"/>
        </w:rPr>
      </w:pPr>
      <w:r w:rsidRPr="00112A91">
        <w:rPr>
          <w:bCs/>
          <w:sz w:val="28"/>
          <w:szCs w:val="28"/>
          <w:shd w:val="clear" w:color="auto" w:fill="FFFFFF"/>
        </w:rPr>
        <w:t>2. Р</w:t>
      </w:r>
      <w:r w:rsidR="00690FFE" w:rsidRPr="00112A91">
        <w:rPr>
          <w:bCs/>
          <w:sz w:val="28"/>
          <w:szCs w:val="28"/>
          <w:shd w:val="clear" w:color="auto" w:fill="FFFFFF"/>
        </w:rPr>
        <w:t>азработка</w:t>
      </w:r>
      <w:r w:rsidR="00690FFE" w:rsidRPr="00112A91">
        <w:rPr>
          <w:sz w:val="28"/>
          <w:szCs w:val="28"/>
          <w:shd w:val="clear" w:color="auto" w:fill="FFFFFF"/>
        </w:rPr>
        <w:t xml:space="preserve"> технико-</w:t>
      </w:r>
      <w:r w:rsidR="008555AF" w:rsidRPr="00112A91">
        <w:rPr>
          <w:sz w:val="28"/>
          <w:szCs w:val="28"/>
          <w:shd w:val="clear" w:color="auto" w:fill="FFFFFF"/>
        </w:rPr>
        <w:t>экономичес</w:t>
      </w:r>
      <w:r w:rsidR="008E592F" w:rsidRPr="00112A91">
        <w:rPr>
          <w:sz w:val="28"/>
          <w:szCs w:val="28"/>
          <w:shd w:val="clear" w:color="auto" w:fill="FFFFFF"/>
        </w:rPr>
        <w:t>к</w:t>
      </w:r>
      <w:r w:rsidR="008555AF" w:rsidRPr="00112A91">
        <w:rPr>
          <w:sz w:val="28"/>
          <w:szCs w:val="28"/>
          <w:shd w:val="clear" w:color="auto" w:fill="FFFFFF"/>
        </w:rPr>
        <w:t>их</w:t>
      </w:r>
      <w:r w:rsidR="00690FFE" w:rsidRPr="00112A91">
        <w:rPr>
          <w:sz w:val="28"/>
          <w:szCs w:val="28"/>
          <w:shd w:val="clear" w:color="auto" w:fill="FFFFFF"/>
        </w:rPr>
        <w:t xml:space="preserve"> предложени</w:t>
      </w:r>
      <w:r w:rsidR="00415A12" w:rsidRPr="00112A91">
        <w:rPr>
          <w:sz w:val="28"/>
          <w:szCs w:val="28"/>
          <w:shd w:val="clear" w:color="auto" w:fill="FFFFFF"/>
        </w:rPr>
        <w:t>й</w:t>
      </w:r>
      <w:r w:rsidR="00690FFE" w:rsidRPr="00112A91">
        <w:rPr>
          <w:sz w:val="28"/>
          <w:szCs w:val="28"/>
          <w:shd w:val="clear" w:color="auto" w:fill="FFFFFF"/>
        </w:rPr>
        <w:t>, определяющ</w:t>
      </w:r>
      <w:r w:rsidR="00415A12" w:rsidRPr="00112A91">
        <w:rPr>
          <w:sz w:val="28"/>
          <w:szCs w:val="28"/>
          <w:shd w:val="clear" w:color="auto" w:fill="FFFFFF"/>
        </w:rPr>
        <w:t>их</w:t>
      </w:r>
      <w:r w:rsidR="00690FFE" w:rsidRPr="00112A91">
        <w:rPr>
          <w:sz w:val="28"/>
          <w:szCs w:val="28"/>
          <w:shd w:val="clear" w:color="auto" w:fill="FFFFFF"/>
        </w:rPr>
        <w:t xml:space="preserve"> пер</w:t>
      </w:r>
      <w:r w:rsidR="00690FFE" w:rsidRPr="00112A91">
        <w:rPr>
          <w:sz w:val="28"/>
          <w:szCs w:val="28"/>
          <w:shd w:val="clear" w:color="auto" w:fill="FFFFFF"/>
        </w:rPr>
        <w:t>е</w:t>
      </w:r>
      <w:r w:rsidR="00690FFE" w:rsidRPr="00112A91">
        <w:rPr>
          <w:sz w:val="28"/>
          <w:szCs w:val="28"/>
          <w:shd w:val="clear" w:color="auto" w:fill="FFFFFF"/>
        </w:rPr>
        <w:t>чень оборудования, работ, их стоимость и окупаемость проекта</w:t>
      </w:r>
      <w:r w:rsidR="008E592F" w:rsidRPr="00112A91">
        <w:rPr>
          <w:sz w:val="28"/>
          <w:szCs w:val="28"/>
          <w:shd w:val="clear" w:color="auto" w:fill="FFFFFF"/>
        </w:rPr>
        <w:t>, порядок монит</w:t>
      </w:r>
      <w:r w:rsidR="008E592F" w:rsidRPr="00112A91">
        <w:rPr>
          <w:sz w:val="28"/>
          <w:szCs w:val="28"/>
          <w:shd w:val="clear" w:color="auto" w:fill="FFFFFF"/>
        </w:rPr>
        <w:t>о</w:t>
      </w:r>
      <w:r w:rsidR="008E592F" w:rsidRPr="00112A91">
        <w:rPr>
          <w:sz w:val="28"/>
          <w:szCs w:val="28"/>
          <w:shd w:val="clear" w:color="auto" w:fill="FFFFFF"/>
        </w:rPr>
        <w:t>ринга полученной экономии</w:t>
      </w:r>
      <w:r w:rsidR="00690FFE" w:rsidRPr="00112A91">
        <w:rPr>
          <w:sz w:val="28"/>
          <w:szCs w:val="28"/>
          <w:shd w:val="clear" w:color="auto" w:fill="FFFFFF"/>
        </w:rPr>
        <w:t>. Определение сроков реализации проекта, эконом</w:t>
      </w:r>
      <w:r w:rsidR="00690FFE" w:rsidRPr="00112A91">
        <w:rPr>
          <w:sz w:val="28"/>
          <w:szCs w:val="28"/>
          <w:shd w:val="clear" w:color="auto" w:fill="FFFFFF"/>
        </w:rPr>
        <w:t>и</w:t>
      </w:r>
      <w:r w:rsidR="00690FFE" w:rsidRPr="00112A91">
        <w:rPr>
          <w:sz w:val="28"/>
          <w:szCs w:val="28"/>
          <w:shd w:val="clear" w:color="auto" w:fill="FFFFFF"/>
        </w:rPr>
        <w:t xml:space="preserve">ческих эффектов от внедрения, условий расчетов с ЭСКО. Заключение </w:t>
      </w:r>
      <w:r w:rsidR="00FC3742" w:rsidRPr="00112A91">
        <w:rPr>
          <w:sz w:val="28"/>
          <w:szCs w:val="28"/>
        </w:rPr>
        <w:t>энергосе</w:t>
      </w:r>
      <w:r w:rsidR="00FC3742" w:rsidRPr="00112A91">
        <w:rPr>
          <w:sz w:val="28"/>
          <w:szCs w:val="28"/>
        </w:rPr>
        <w:t>р</w:t>
      </w:r>
      <w:r w:rsidR="00FC3742" w:rsidRPr="00112A91">
        <w:rPr>
          <w:sz w:val="28"/>
          <w:szCs w:val="28"/>
        </w:rPr>
        <w:t>висного</w:t>
      </w:r>
      <w:r w:rsidR="00FC3742" w:rsidRPr="00112A91">
        <w:rPr>
          <w:sz w:val="28"/>
          <w:szCs w:val="28"/>
          <w:shd w:val="clear" w:color="auto" w:fill="FFFFFF"/>
        </w:rPr>
        <w:t xml:space="preserve"> </w:t>
      </w:r>
      <w:r w:rsidR="00690FFE" w:rsidRPr="00112A91">
        <w:rPr>
          <w:sz w:val="28"/>
          <w:szCs w:val="28"/>
          <w:shd w:val="clear" w:color="auto" w:fill="FFFFFF"/>
        </w:rPr>
        <w:t>ко</w:t>
      </w:r>
      <w:r w:rsidRPr="00112A91">
        <w:rPr>
          <w:sz w:val="28"/>
          <w:szCs w:val="28"/>
          <w:shd w:val="clear" w:color="auto" w:fill="FFFFFF"/>
        </w:rPr>
        <w:t>нтракта.</w:t>
      </w:r>
    </w:p>
    <w:p w:rsidR="00690FFE" w:rsidRPr="00112A91" w:rsidRDefault="00FE6B14" w:rsidP="007D67BD">
      <w:pPr>
        <w:ind w:firstLine="709"/>
        <w:jc w:val="both"/>
        <w:rPr>
          <w:sz w:val="28"/>
          <w:szCs w:val="28"/>
        </w:rPr>
      </w:pPr>
      <w:r w:rsidRPr="00112A91">
        <w:rPr>
          <w:sz w:val="28"/>
          <w:szCs w:val="28"/>
          <w:shd w:val="clear" w:color="auto" w:fill="FFFFFF"/>
        </w:rPr>
        <w:t>3. Р</w:t>
      </w:r>
      <w:r w:rsidR="00690FFE" w:rsidRPr="00112A91">
        <w:rPr>
          <w:sz w:val="28"/>
          <w:szCs w:val="28"/>
          <w:shd w:val="clear" w:color="auto" w:fill="FFFFFF"/>
        </w:rPr>
        <w:t xml:space="preserve">еализация </w:t>
      </w:r>
      <w:r w:rsidR="00415A12" w:rsidRPr="00112A91">
        <w:rPr>
          <w:sz w:val="28"/>
          <w:szCs w:val="28"/>
          <w:shd w:val="clear" w:color="auto" w:fill="FFFFFF"/>
        </w:rPr>
        <w:t xml:space="preserve">мероприятий, предусмотренных энергосервисным </w:t>
      </w:r>
      <w:r w:rsidR="00567873" w:rsidRPr="00112A91">
        <w:rPr>
          <w:sz w:val="28"/>
          <w:szCs w:val="28"/>
          <w:shd w:val="clear" w:color="auto" w:fill="FFFFFF"/>
        </w:rPr>
        <w:t>контра</w:t>
      </w:r>
      <w:r w:rsidR="00567873" w:rsidRPr="00112A91">
        <w:rPr>
          <w:sz w:val="28"/>
          <w:szCs w:val="28"/>
          <w:shd w:val="clear" w:color="auto" w:fill="FFFFFF"/>
        </w:rPr>
        <w:t>к</w:t>
      </w:r>
      <w:r w:rsidR="00567873" w:rsidRPr="00112A91">
        <w:rPr>
          <w:sz w:val="28"/>
          <w:szCs w:val="28"/>
          <w:shd w:val="clear" w:color="auto" w:fill="FFFFFF"/>
        </w:rPr>
        <w:t>т</w:t>
      </w:r>
      <w:r w:rsidR="00415A12" w:rsidRPr="00112A91">
        <w:rPr>
          <w:sz w:val="28"/>
          <w:szCs w:val="28"/>
          <w:shd w:val="clear" w:color="auto" w:fill="FFFFFF"/>
        </w:rPr>
        <w:t>ом</w:t>
      </w:r>
      <w:r w:rsidR="00690FFE" w:rsidRPr="00112A91">
        <w:rPr>
          <w:sz w:val="28"/>
          <w:szCs w:val="28"/>
          <w:shd w:val="clear" w:color="auto" w:fill="FFFFFF"/>
        </w:rPr>
        <w:t xml:space="preserve">. </w:t>
      </w:r>
    </w:p>
    <w:p w:rsidR="00FE6B14" w:rsidRPr="00112A91" w:rsidRDefault="00415A12" w:rsidP="007D67BD">
      <w:pPr>
        <w:ind w:firstLine="709"/>
        <w:jc w:val="both"/>
        <w:rPr>
          <w:sz w:val="28"/>
          <w:szCs w:val="28"/>
        </w:rPr>
      </w:pPr>
      <w:r w:rsidRPr="00112A91">
        <w:rPr>
          <w:sz w:val="28"/>
          <w:szCs w:val="28"/>
        </w:rPr>
        <w:t>Энергосервисный контракт должен содержать</w:t>
      </w:r>
      <w:r w:rsidR="00FE6B14" w:rsidRPr="00112A91">
        <w:rPr>
          <w:sz w:val="28"/>
          <w:szCs w:val="28"/>
        </w:rPr>
        <w:t>:</w:t>
      </w:r>
      <w:r w:rsidRPr="00112A91">
        <w:rPr>
          <w:sz w:val="28"/>
          <w:szCs w:val="28"/>
        </w:rPr>
        <w:t xml:space="preserve"> </w:t>
      </w:r>
    </w:p>
    <w:p w:rsidR="00FE6B14" w:rsidRPr="00112A91" w:rsidRDefault="00415A12" w:rsidP="00FC3742">
      <w:pPr>
        <w:widowControl w:val="0"/>
        <w:ind w:firstLine="709"/>
        <w:jc w:val="both"/>
        <w:rPr>
          <w:sz w:val="28"/>
          <w:szCs w:val="28"/>
        </w:rPr>
      </w:pPr>
      <w:r w:rsidRPr="00112A91">
        <w:rPr>
          <w:sz w:val="28"/>
          <w:szCs w:val="28"/>
        </w:rPr>
        <w:t>условие о величине экономии энергетических ресурсов и воды, которая должна быть обеспечена исполнителем в результате исполнения энергосервисн</w:t>
      </w:r>
      <w:r w:rsidRPr="00112A91">
        <w:rPr>
          <w:sz w:val="28"/>
          <w:szCs w:val="28"/>
        </w:rPr>
        <w:t>о</w:t>
      </w:r>
      <w:r w:rsidR="00FE6B14" w:rsidRPr="00112A91">
        <w:rPr>
          <w:sz w:val="28"/>
          <w:szCs w:val="28"/>
        </w:rPr>
        <w:t>го контракта,</w:t>
      </w:r>
    </w:p>
    <w:p w:rsidR="00FE6B14" w:rsidRPr="00112A91" w:rsidRDefault="00415A12" w:rsidP="007D67BD">
      <w:pPr>
        <w:ind w:firstLine="709"/>
        <w:jc w:val="both"/>
        <w:rPr>
          <w:sz w:val="28"/>
          <w:szCs w:val="28"/>
        </w:rPr>
      </w:pPr>
      <w:r w:rsidRPr="00112A91">
        <w:rPr>
          <w:sz w:val="28"/>
          <w:szCs w:val="28"/>
        </w:rPr>
        <w:t>условие о сроке действия энергосервисного контракта, который должен быть не менее чем срок, необходимый для достижения установленной энергосе</w:t>
      </w:r>
      <w:r w:rsidRPr="00112A91">
        <w:rPr>
          <w:sz w:val="28"/>
          <w:szCs w:val="28"/>
        </w:rPr>
        <w:t>р</w:t>
      </w:r>
      <w:r w:rsidRPr="00112A91">
        <w:rPr>
          <w:sz w:val="28"/>
          <w:szCs w:val="28"/>
        </w:rPr>
        <w:t>висным контрактом величины эко</w:t>
      </w:r>
      <w:r w:rsidR="00FE6B14" w:rsidRPr="00112A91">
        <w:rPr>
          <w:sz w:val="28"/>
          <w:szCs w:val="28"/>
        </w:rPr>
        <w:t>номии энергетических ресурсов,</w:t>
      </w:r>
    </w:p>
    <w:p w:rsidR="00415A12" w:rsidRPr="00112A91" w:rsidRDefault="00415A12" w:rsidP="007D67BD">
      <w:pPr>
        <w:ind w:firstLine="709"/>
        <w:jc w:val="both"/>
        <w:rPr>
          <w:sz w:val="28"/>
          <w:szCs w:val="28"/>
        </w:rPr>
      </w:pPr>
      <w:r w:rsidRPr="00112A91">
        <w:rPr>
          <w:sz w:val="28"/>
          <w:szCs w:val="28"/>
        </w:rPr>
        <w:t>иные обязательные условия энергосервисных контрактов, установленные законодательством Российской Федерации.</w:t>
      </w:r>
    </w:p>
    <w:p w:rsidR="00AB4C07" w:rsidRPr="00112A91" w:rsidRDefault="00AB4C07" w:rsidP="007D67BD">
      <w:pPr>
        <w:ind w:firstLine="709"/>
        <w:jc w:val="both"/>
        <w:rPr>
          <w:sz w:val="28"/>
          <w:szCs w:val="28"/>
        </w:rPr>
      </w:pPr>
      <w:r w:rsidRPr="00112A91">
        <w:rPr>
          <w:sz w:val="28"/>
          <w:szCs w:val="28"/>
        </w:rPr>
        <w:t xml:space="preserve">Стоимость реализации </w:t>
      </w:r>
      <w:r w:rsidR="00FD0AF4" w:rsidRPr="00112A91">
        <w:rPr>
          <w:sz w:val="28"/>
          <w:szCs w:val="28"/>
        </w:rPr>
        <w:t xml:space="preserve">энергосервисного </w:t>
      </w:r>
      <w:r w:rsidRPr="00112A91">
        <w:rPr>
          <w:sz w:val="28"/>
          <w:szCs w:val="28"/>
        </w:rPr>
        <w:t xml:space="preserve">контракта (платежи по контракту) </w:t>
      </w:r>
      <w:r w:rsidR="00783135" w:rsidRPr="00112A91">
        <w:rPr>
          <w:sz w:val="28"/>
          <w:szCs w:val="28"/>
        </w:rPr>
        <w:t>определя</w:t>
      </w:r>
      <w:r w:rsidR="00FC30B7" w:rsidRPr="00112A91">
        <w:rPr>
          <w:sz w:val="28"/>
          <w:szCs w:val="28"/>
        </w:rPr>
        <w:t>е</w:t>
      </w:r>
      <w:r w:rsidR="00783135" w:rsidRPr="00112A91">
        <w:rPr>
          <w:sz w:val="28"/>
          <w:szCs w:val="28"/>
        </w:rPr>
        <w:t xml:space="preserve">тся </w:t>
      </w:r>
      <w:r w:rsidRPr="00112A91">
        <w:rPr>
          <w:sz w:val="28"/>
          <w:szCs w:val="28"/>
        </w:rPr>
        <w:t xml:space="preserve">в зависимости от схемы </w:t>
      </w:r>
      <w:r w:rsidR="00FD0AF4" w:rsidRPr="00112A91">
        <w:rPr>
          <w:sz w:val="28"/>
          <w:szCs w:val="28"/>
        </w:rPr>
        <w:t>его исполнения</w:t>
      </w:r>
      <w:r w:rsidRPr="00112A91">
        <w:rPr>
          <w:sz w:val="28"/>
          <w:szCs w:val="28"/>
        </w:rPr>
        <w:t xml:space="preserve">: </w:t>
      </w:r>
    </w:p>
    <w:p w:rsidR="00AB4C07" w:rsidRPr="00112A91" w:rsidRDefault="00AB4C07" w:rsidP="007D67BD">
      <w:pPr>
        <w:pStyle w:val="aff2"/>
        <w:ind w:left="709"/>
        <w:jc w:val="both"/>
        <w:rPr>
          <w:bCs/>
          <w:sz w:val="28"/>
          <w:szCs w:val="28"/>
          <w:shd w:val="clear" w:color="auto" w:fill="FFFFFF"/>
        </w:rPr>
      </w:pPr>
      <w:r w:rsidRPr="00112A91">
        <w:rPr>
          <w:bCs/>
          <w:sz w:val="28"/>
          <w:szCs w:val="28"/>
          <w:shd w:val="clear" w:color="auto" w:fill="FFFFFF"/>
        </w:rPr>
        <w:t>разделени</w:t>
      </w:r>
      <w:r w:rsidR="00AF2B75" w:rsidRPr="00112A91">
        <w:rPr>
          <w:bCs/>
          <w:sz w:val="28"/>
          <w:szCs w:val="28"/>
          <w:shd w:val="clear" w:color="auto" w:fill="FFFFFF"/>
        </w:rPr>
        <w:t>я</w:t>
      </w:r>
      <w:r w:rsidRPr="00112A91">
        <w:rPr>
          <w:bCs/>
          <w:sz w:val="28"/>
          <w:szCs w:val="28"/>
          <w:shd w:val="clear" w:color="auto" w:fill="FFFFFF"/>
        </w:rPr>
        <w:t xml:space="preserve"> дохо</w:t>
      </w:r>
      <w:r w:rsidR="00783135" w:rsidRPr="00112A91">
        <w:rPr>
          <w:bCs/>
          <w:sz w:val="28"/>
          <w:szCs w:val="28"/>
          <w:shd w:val="clear" w:color="auto" w:fill="FFFFFF"/>
        </w:rPr>
        <w:t>дов от экономии</w:t>
      </w:r>
      <w:r w:rsidR="00FE6B14" w:rsidRPr="00112A91">
        <w:rPr>
          <w:bCs/>
          <w:sz w:val="28"/>
          <w:szCs w:val="28"/>
          <w:shd w:val="clear" w:color="auto" w:fill="FFFFFF"/>
        </w:rPr>
        <w:t>,</w:t>
      </w:r>
    </w:p>
    <w:p w:rsidR="00AB4C07" w:rsidRPr="00112A91" w:rsidRDefault="00FE6B14" w:rsidP="007D67BD">
      <w:pPr>
        <w:pStyle w:val="aff2"/>
        <w:ind w:left="709"/>
        <w:jc w:val="both"/>
        <w:rPr>
          <w:bCs/>
          <w:sz w:val="28"/>
          <w:szCs w:val="28"/>
          <w:shd w:val="clear" w:color="auto" w:fill="FFFFFF"/>
        </w:rPr>
      </w:pPr>
      <w:r w:rsidRPr="00112A91">
        <w:rPr>
          <w:bCs/>
          <w:sz w:val="28"/>
          <w:szCs w:val="28"/>
          <w:shd w:val="clear" w:color="auto" w:fill="FFFFFF"/>
        </w:rPr>
        <w:t>быстр</w:t>
      </w:r>
      <w:r w:rsidR="00AF2B75" w:rsidRPr="00112A91">
        <w:rPr>
          <w:bCs/>
          <w:sz w:val="28"/>
          <w:szCs w:val="28"/>
          <w:shd w:val="clear" w:color="auto" w:fill="FFFFFF"/>
        </w:rPr>
        <w:t>ой</w:t>
      </w:r>
      <w:r w:rsidRPr="00112A91">
        <w:rPr>
          <w:bCs/>
          <w:sz w:val="28"/>
          <w:szCs w:val="28"/>
          <w:shd w:val="clear" w:color="auto" w:fill="FFFFFF"/>
        </w:rPr>
        <w:t xml:space="preserve"> окупаемост</w:t>
      </w:r>
      <w:r w:rsidR="00AF2B75" w:rsidRPr="00112A91">
        <w:rPr>
          <w:bCs/>
          <w:sz w:val="28"/>
          <w:szCs w:val="28"/>
          <w:shd w:val="clear" w:color="auto" w:fill="FFFFFF"/>
        </w:rPr>
        <w:t>и</w:t>
      </w:r>
      <w:r w:rsidRPr="00112A91">
        <w:rPr>
          <w:bCs/>
          <w:sz w:val="28"/>
          <w:szCs w:val="28"/>
          <w:shd w:val="clear" w:color="auto" w:fill="FFFFFF"/>
        </w:rPr>
        <w:t>,</w:t>
      </w:r>
    </w:p>
    <w:p w:rsidR="00AB4C07" w:rsidRPr="00112A91" w:rsidRDefault="00AB4C07" w:rsidP="007D67BD">
      <w:pPr>
        <w:pStyle w:val="aff2"/>
        <w:ind w:left="709"/>
        <w:jc w:val="both"/>
        <w:rPr>
          <w:bCs/>
          <w:sz w:val="28"/>
          <w:szCs w:val="28"/>
          <w:shd w:val="clear" w:color="auto" w:fill="FFFFFF"/>
        </w:rPr>
      </w:pPr>
      <w:r w:rsidRPr="00112A91">
        <w:rPr>
          <w:bCs/>
          <w:sz w:val="28"/>
          <w:szCs w:val="28"/>
          <w:shd w:val="clear" w:color="auto" w:fill="FFFFFF"/>
        </w:rPr>
        <w:t>гарантировани</w:t>
      </w:r>
      <w:r w:rsidR="00AF2B75" w:rsidRPr="00112A91">
        <w:rPr>
          <w:bCs/>
          <w:sz w:val="28"/>
          <w:szCs w:val="28"/>
          <w:shd w:val="clear" w:color="auto" w:fill="FFFFFF"/>
        </w:rPr>
        <w:t>я</w:t>
      </w:r>
      <w:r w:rsidRPr="00112A91">
        <w:rPr>
          <w:bCs/>
          <w:sz w:val="28"/>
          <w:szCs w:val="28"/>
          <w:shd w:val="clear" w:color="auto" w:fill="FFFFFF"/>
        </w:rPr>
        <w:t xml:space="preserve"> экономии.</w:t>
      </w:r>
    </w:p>
    <w:p w:rsidR="008F509C" w:rsidRPr="00112A91" w:rsidRDefault="008F509C" w:rsidP="007D67BD">
      <w:pPr>
        <w:ind w:firstLine="709"/>
        <w:jc w:val="both"/>
        <w:rPr>
          <w:sz w:val="28"/>
          <w:szCs w:val="28"/>
        </w:rPr>
      </w:pPr>
      <w:r w:rsidRPr="00112A91">
        <w:rPr>
          <w:sz w:val="28"/>
          <w:szCs w:val="28"/>
        </w:rPr>
        <w:t>Разделение доходов от экономии</w:t>
      </w:r>
      <w:r w:rsidR="007F14F3" w:rsidRPr="00112A91">
        <w:rPr>
          <w:sz w:val="28"/>
          <w:szCs w:val="28"/>
        </w:rPr>
        <w:t xml:space="preserve"> предполагает, что ЭСКО и заказчик </w:t>
      </w:r>
      <w:r w:rsidRPr="00112A91">
        <w:rPr>
          <w:sz w:val="28"/>
          <w:szCs w:val="28"/>
        </w:rPr>
        <w:t>разд</w:t>
      </w:r>
      <w:r w:rsidRPr="00112A91">
        <w:rPr>
          <w:sz w:val="28"/>
          <w:szCs w:val="28"/>
        </w:rPr>
        <w:t>е</w:t>
      </w:r>
      <w:r w:rsidRPr="00112A91">
        <w:rPr>
          <w:sz w:val="28"/>
          <w:szCs w:val="28"/>
        </w:rPr>
        <w:t xml:space="preserve">ляют </w:t>
      </w:r>
      <w:r w:rsidR="007F14F3" w:rsidRPr="00112A91">
        <w:rPr>
          <w:sz w:val="28"/>
          <w:szCs w:val="28"/>
        </w:rPr>
        <w:t>величину</w:t>
      </w:r>
      <w:r w:rsidRPr="00112A91">
        <w:rPr>
          <w:sz w:val="28"/>
          <w:szCs w:val="28"/>
        </w:rPr>
        <w:t xml:space="preserve"> экономии затрат на </w:t>
      </w:r>
      <w:r w:rsidR="007F14F3" w:rsidRPr="00112A91">
        <w:rPr>
          <w:sz w:val="28"/>
          <w:szCs w:val="28"/>
        </w:rPr>
        <w:t>энергетические ресурсы</w:t>
      </w:r>
      <w:r w:rsidRPr="00112A91">
        <w:rPr>
          <w:sz w:val="28"/>
          <w:szCs w:val="28"/>
        </w:rPr>
        <w:t xml:space="preserve"> в течение договорн</w:t>
      </w:r>
      <w:r w:rsidRPr="00112A91">
        <w:rPr>
          <w:sz w:val="28"/>
          <w:szCs w:val="28"/>
        </w:rPr>
        <w:t>о</w:t>
      </w:r>
      <w:r w:rsidRPr="00112A91">
        <w:rPr>
          <w:sz w:val="28"/>
          <w:szCs w:val="28"/>
        </w:rPr>
        <w:t>го срока.</w:t>
      </w:r>
      <w:r w:rsidR="007F14F3" w:rsidRPr="00112A91">
        <w:rPr>
          <w:sz w:val="28"/>
          <w:szCs w:val="28"/>
        </w:rPr>
        <w:t xml:space="preserve"> </w:t>
      </w:r>
      <w:r w:rsidRPr="00112A91">
        <w:rPr>
          <w:sz w:val="28"/>
          <w:szCs w:val="28"/>
        </w:rPr>
        <w:t xml:space="preserve">Размер экономии должен </w:t>
      </w:r>
      <w:r w:rsidR="006907B8" w:rsidRPr="00112A91">
        <w:rPr>
          <w:sz w:val="28"/>
          <w:szCs w:val="28"/>
        </w:rPr>
        <w:t xml:space="preserve">иметь </w:t>
      </w:r>
      <w:r w:rsidR="007F14F3" w:rsidRPr="00112A91">
        <w:rPr>
          <w:sz w:val="28"/>
          <w:szCs w:val="28"/>
        </w:rPr>
        <w:t xml:space="preserve">конкретную величину </w:t>
      </w:r>
      <w:r w:rsidR="006907B8" w:rsidRPr="00112A91">
        <w:rPr>
          <w:sz w:val="28"/>
          <w:szCs w:val="28"/>
        </w:rPr>
        <w:t xml:space="preserve">с приведением </w:t>
      </w:r>
      <w:r w:rsidRPr="00112A91">
        <w:rPr>
          <w:sz w:val="28"/>
          <w:szCs w:val="28"/>
        </w:rPr>
        <w:t>метод</w:t>
      </w:r>
      <w:r w:rsidR="006907B8" w:rsidRPr="00112A91">
        <w:rPr>
          <w:sz w:val="28"/>
          <w:szCs w:val="28"/>
        </w:rPr>
        <w:t>а</w:t>
      </w:r>
      <w:r w:rsidRPr="00112A91">
        <w:rPr>
          <w:sz w:val="28"/>
          <w:szCs w:val="28"/>
        </w:rPr>
        <w:t xml:space="preserve"> </w:t>
      </w:r>
      <w:r w:rsidR="007F14F3" w:rsidRPr="00112A91">
        <w:rPr>
          <w:sz w:val="28"/>
          <w:szCs w:val="28"/>
        </w:rPr>
        <w:t>ее</w:t>
      </w:r>
      <w:r w:rsidR="00242E12" w:rsidRPr="00112A91">
        <w:rPr>
          <w:sz w:val="28"/>
          <w:szCs w:val="28"/>
        </w:rPr>
        <w:t xml:space="preserve"> расче</w:t>
      </w:r>
      <w:r w:rsidRPr="00112A91">
        <w:rPr>
          <w:sz w:val="28"/>
          <w:szCs w:val="28"/>
        </w:rPr>
        <w:t xml:space="preserve">та. </w:t>
      </w:r>
      <w:r w:rsidR="007F14F3" w:rsidRPr="00112A91">
        <w:rPr>
          <w:sz w:val="28"/>
          <w:szCs w:val="28"/>
        </w:rPr>
        <w:t xml:space="preserve">В среднем при данных условиях реализации договора </w:t>
      </w:r>
      <w:r w:rsidRPr="00112A91">
        <w:rPr>
          <w:sz w:val="28"/>
          <w:szCs w:val="28"/>
        </w:rPr>
        <w:t>доля з</w:t>
      </w:r>
      <w:r w:rsidRPr="00112A91">
        <w:rPr>
          <w:sz w:val="28"/>
          <w:szCs w:val="28"/>
        </w:rPr>
        <w:t>а</w:t>
      </w:r>
      <w:r w:rsidRPr="00112A91">
        <w:rPr>
          <w:sz w:val="28"/>
          <w:szCs w:val="28"/>
        </w:rPr>
        <w:t xml:space="preserve">казчика </w:t>
      </w:r>
      <w:r w:rsidR="007F14F3" w:rsidRPr="00112A91">
        <w:rPr>
          <w:sz w:val="28"/>
          <w:szCs w:val="28"/>
        </w:rPr>
        <w:t xml:space="preserve">находится в пределах </w:t>
      </w:r>
      <w:r w:rsidRPr="00112A91">
        <w:rPr>
          <w:sz w:val="28"/>
          <w:szCs w:val="28"/>
        </w:rPr>
        <w:t>20%.</w:t>
      </w:r>
      <w:r w:rsidR="007F14F3" w:rsidRPr="00112A91">
        <w:rPr>
          <w:sz w:val="28"/>
          <w:szCs w:val="28"/>
        </w:rPr>
        <w:t xml:space="preserve"> </w:t>
      </w:r>
      <w:r w:rsidRPr="00112A91">
        <w:rPr>
          <w:sz w:val="28"/>
          <w:szCs w:val="28"/>
        </w:rPr>
        <w:t xml:space="preserve">ЭСКО из своей части дохода </w:t>
      </w:r>
      <w:r w:rsidR="004701D2" w:rsidRPr="00112A91">
        <w:rPr>
          <w:sz w:val="28"/>
          <w:szCs w:val="28"/>
        </w:rPr>
        <w:t xml:space="preserve">компенсирует собственные затраты, в том числе </w:t>
      </w:r>
      <w:r w:rsidRPr="00112A91">
        <w:rPr>
          <w:sz w:val="28"/>
          <w:szCs w:val="28"/>
        </w:rPr>
        <w:t>погашает долговые обязательства перед кр</w:t>
      </w:r>
      <w:r w:rsidRPr="00112A91">
        <w:rPr>
          <w:sz w:val="28"/>
          <w:szCs w:val="28"/>
        </w:rPr>
        <w:t>е</w:t>
      </w:r>
      <w:r w:rsidRPr="00112A91">
        <w:rPr>
          <w:sz w:val="28"/>
          <w:szCs w:val="28"/>
        </w:rPr>
        <w:t>дит</w:t>
      </w:r>
      <w:r w:rsidR="004701D2" w:rsidRPr="00112A91">
        <w:rPr>
          <w:sz w:val="28"/>
          <w:szCs w:val="28"/>
        </w:rPr>
        <w:t>ными учреждениями</w:t>
      </w:r>
      <w:r w:rsidRPr="00112A91">
        <w:rPr>
          <w:sz w:val="28"/>
          <w:szCs w:val="28"/>
        </w:rPr>
        <w:t>.</w:t>
      </w:r>
      <w:r w:rsidR="004701D2" w:rsidRPr="00112A91">
        <w:rPr>
          <w:sz w:val="28"/>
          <w:szCs w:val="28"/>
        </w:rPr>
        <w:t xml:space="preserve"> </w:t>
      </w:r>
    </w:p>
    <w:p w:rsidR="008F509C" w:rsidRPr="00112A91" w:rsidRDefault="008F509C" w:rsidP="007D67BD">
      <w:pPr>
        <w:ind w:firstLine="709"/>
        <w:jc w:val="both"/>
        <w:rPr>
          <w:sz w:val="28"/>
          <w:szCs w:val="28"/>
        </w:rPr>
      </w:pPr>
      <w:r w:rsidRPr="00112A91">
        <w:rPr>
          <w:sz w:val="28"/>
          <w:szCs w:val="28"/>
        </w:rPr>
        <w:t>Быстрая окупаемость</w:t>
      </w:r>
      <w:r w:rsidR="004701D2" w:rsidRPr="00112A91">
        <w:rPr>
          <w:sz w:val="28"/>
          <w:szCs w:val="28"/>
        </w:rPr>
        <w:t xml:space="preserve"> предполагает, что </w:t>
      </w:r>
      <w:r w:rsidRPr="00112A91">
        <w:rPr>
          <w:sz w:val="28"/>
          <w:szCs w:val="28"/>
        </w:rPr>
        <w:t xml:space="preserve">ЭСКО получает все 100% экономии до момента окупаемости проекта. </w:t>
      </w:r>
      <w:r w:rsidR="004701D2" w:rsidRPr="00112A91">
        <w:rPr>
          <w:sz w:val="28"/>
          <w:szCs w:val="28"/>
        </w:rPr>
        <w:t>В данном случае договор также может быть з</w:t>
      </w:r>
      <w:r w:rsidR="004701D2" w:rsidRPr="00112A91">
        <w:rPr>
          <w:sz w:val="28"/>
          <w:szCs w:val="28"/>
        </w:rPr>
        <w:t>а</w:t>
      </w:r>
      <w:r w:rsidR="004701D2" w:rsidRPr="00112A91">
        <w:rPr>
          <w:sz w:val="28"/>
          <w:szCs w:val="28"/>
        </w:rPr>
        <w:t>вершен досрочно при</w:t>
      </w:r>
      <w:r w:rsidR="003710E5" w:rsidRPr="00112A91">
        <w:rPr>
          <w:sz w:val="28"/>
          <w:szCs w:val="28"/>
        </w:rPr>
        <w:t xml:space="preserve"> компенсации понесе</w:t>
      </w:r>
      <w:r w:rsidRPr="00112A91">
        <w:rPr>
          <w:sz w:val="28"/>
          <w:szCs w:val="28"/>
        </w:rPr>
        <w:t>нных затрат.</w:t>
      </w:r>
    </w:p>
    <w:p w:rsidR="004701D2" w:rsidRPr="00112A91" w:rsidRDefault="008F509C" w:rsidP="007D67BD">
      <w:pPr>
        <w:ind w:firstLine="709"/>
        <w:jc w:val="both"/>
        <w:rPr>
          <w:sz w:val="28"/>
          <w:szCs w:val="28"/>
        </w:rPr>
      </w:pPr>
      <w:r w:rsidRPr="00112A91">
        <w:rPr>
          <w:sz w:val="28"/>
          <w:szCs w:val="28"/>
        </w:rPr>
        <w:t>Гарантирование экономии</w:t>
      </w:r>
      <w:r w:rsidR="004701D2" w:rsidRPr="00112A91">
        <w:rPr>
          <w:sz w:val="28"/>
          <w:szCs w:val="28"/>
        </w:rPr>
        <w:t xml:space="preserve"> предполагает, что </w:t>
      </w:r>
      <w:r w:rsidRPr="00112A91">
        <w:rPr>
          <w:sz w:val="28"/>
          <w:szCs w:val="28"/>
        </w:rPr>
        <w:t xml:space="preserve">ЭСКО гарантирует заказчику величину снижения затрат на </w:t>
      </w:r>
      <w:r w:rsidR="004701D2" w:rsidRPr="00112A91">
        <w:rPr>
          <w:sz w:val="28"/>
          <w:szCs w:val="28"/>
        </w:rPr>
        <w:t>энергетические ресурсы</w:t>
      </w:r>
      <w:r w:rsidRPr="00112A91">
        <w:rPr>
          <w:sz w:val="28"/>
          <w:szCs w:val="28"/>
        </w:rPr>
        <w:t>. В течение срока действия контракта ЭСКО бер</w:t>
      </w:r>
      <w:r w:rsidR="006907B8" w:rsidRPr="00112A91">
        <w:rPr>
          <w:sz w:val="28"/>
          <w:szCs w:val="28"/>
        </w:rPr>
        <w:t>е</w:t>
      </w:r>
      <w:r w:rsidRPr="00112A91">
        <w:rPr>
          <w:sz w:val="28"/>
          <w:szCs w:val="28"/>
        </w:rPr>
        <w:t>т на себя обязательства по покрытию затрат конечных п</w:t>
      </w:r>
      <w:r w:rsidRPr="00112A91">
        <w:rPr>
          <w:sz w:val="28"/>
          <w:szCs w:val="28"/>
        </w:rPr>
        <w:t>о</w:t>
      </w:r>
      <w:r w:rsidRPr="00112A91">
        <w:rPr>
          <w:sz w:val="28"/>
          <w:szCs w:val="28"/>
        </w:rPr>
        <w:t xml:space="preserve">ставщиков энергии. </w:t>
      </w:r>
      <w:r w:rsidR="004701D2" w:rsidRPr="00112A91">
        <w:rPr>
          <w:sz w:val="28"/>
          <w:szCs w:val="28"/>
        </w:rPr>
        <w:t>В данной схеме з</w:t>
      </w:r>
      <w:r w:rsidRPr="00112A91">
        <w:rPr>
          <w:sz w:val="28"/>
          <w:szCs w:val="28"/>
        </w:rPr>
        <w:t xml:space="preserve">аказчик </w:t>
      </w:r>
      <w:r w:rsidR="004701D2" w:rsidRPr="00112A91">
        <w:rPr>
          <w:sz w:val="28"/>
          <w:szCs w:val="28"/>
        </w:rPr>
        <w:t>производит оплату энергетических ресурсов ЭСКО</w:t>
      </w:r>
      <w:r w:rsidR="003E6BBF" w:rsidRPr="00112A91">
        <w:rPr>
          <w:sz w:val="28"/>
          <w:szCs w:val="28"/>
        </w:rPr>
        <w:t xml:space="preserve"> в установленном размере, соответствующем платежам за энерг</w:t>
      </w:r>
      <w:r w:rsidR="003E6BBF" w:rsidRPr="00112A91">
        <w:rPr>
          <w:sz w:val="28"/>
          <w:szCs w:val="28"/>
        </w:rPr>
        <w:t>е</w:t>
      </w:r>
      <w:r w:rsidR="003E6BBF" w:rsidRPr="00112A91">
        <w:rPr>
          <w:sz w:val="28"/>
          <w:szCs w:val="28"/>
        </w:rPr>
        <w:t>тические ресурсы в период</w:t>
      </w:r>
      <w:r w:rsidR="003710E5" w:rsidRPr="00112A91">
        <w:rPr>
          <w:sz w:val="28"/>
          <w:szCs w:val="28"/>
        </w:rPr>
        <w:t>,</w:t>
      </w:r>
      <w:r w:rsidR="003E6BBF" w:rsidRPr="00112A91">
        <w:rPr>
          <w:sz w:val="28"/>
          <w:szCs w:val="28"/>
        </w:rPr>
        <w:t xml:space="preserve"> предшествующий началу контракта (величина факт</w:t>
      </w:r>
      <w:r w:rsidR="003E6BBF" w:rsidRPr="00112A91">
        <w:rPr>
          <w:sz w:val="28"/>
          <w:szCs w:val="28"/>
        </w:rPr>
        <w:t>и</w:t>
      </w:r>
      <w:r w:rsidR="003E6BBF" w:rsidRPr="00112A91">
        <w:rPr>
          <w:sz w:val="28"/>
          <w:szCs w:val="28"/>
        </w:rPr>
        <w:t>чески полученной экономии не влияет на платежи заказчика). Из платежей зака</w:t>
      </w:r>
      <w:r w:rsidR="003E6BBF" w:rsidRPr="00112A91">
        <w:rPr>
          <w:sz w:val="28"/>
          <w:szCs w:val="28"/>
        </w:rPr>
        <w:t>з</w:t>
      </w:r>
      <w:r w:rsidR="003E6BBF" w:rsidRPr="00112A91">
        <w:rPr>
          <w:sz w:val="28"/>
          <w:szCs w:val="28"/>
        </w:rPr>
        <w:t>чика ЭСКО компенсирует затраты на энергетические ресурсы заказчика и проект энергосбережения.</w:t>
      </w:r>
    </w:p>
    <w:p w:rsidR="00783135" w:rsidRPr="00112A91" w:rsidRDefault="00783135" w:rsidP="007D67BD">
      <w:pPr>
        <w:ind w:firstLine="709"/>
        <w:jc w:val="both"/>
        <w:rPr>
          <w:sz w:val="28"/>
          <w:szCs w:val="28"/>
        </w:rPr>
      </w:pPr>
      <w:r w:rsidRPr="00112A91">
        <w:rPr>
          <w:sz w:val="28"/>
          <w:szCs w:val="28"/>
        </w:rPr>
        <w:t xml:space="preserve">Сроки реализации </w:t>
      </w:r>
      <w:r w:rsidR="00C10C60" w:rsidRPr="00112A91">
        <w:rPr>
          <w:sz w:val="28"/>
          <w:szCs w:val="28"/>
        </w:rPr>
        <w:t xml:space="preserve">энергосервисного </w:t>
      </w:r>
      <w:r w:rsidRPr="00112A91">
        <w:rPr>
          <w:sz w:val="28"/>
          <w:szCs w:val="28"/>
        </w:rPr>
        <w:t xml:space="preserve">контракта </w:t>
      </w:r>
      <w:r w:rsidR="006907B8" w:rsidRPr="00112A91">
        <w:rPr>
          <w:sz w:val="28"/>
          <w:szCs w:val="28"/>
        </w:rPr>
        <w:t xml:space="preserve">определяются расчетным методом исходя из условий окупаемости проекта </w:t>
      </w:r>
      <w:r w:rsidR="00C5086C" w:rsidRPr="00112A91">
        <w:rPr>
          <w:sz w:val="28"/>
          <w:szCs w:val="28"/>
        </w:rPr>
        <w:t xml:space="preserve">энергосбережения </w:t>
      </w:r>
      <w:r w:rsidR="006907B8" w:rsidRPr="00112A91">
        <w:rPr>
          <w:sz w:val="28"/>
          <w:szCs w:val="28"/>
        </w:rPr>
        <w:t>и планиру</w:t>
      </w:r>
      <w:r w:rsidR="006907B8" w:rsidRPr="00112A91">
        <w:rPr>
          <w:sz w:val="28"/>
          <w:szCs w:val="28"/>
        </w:rPr>
        <w:t>е</w:t>
      </w:r>
      <w:r w:rsidR="006907B8" w:rsidRPr="00112A91">
        <w:rPr>
          <w:sz w:val="28"/>
          <w:szCs w:val="28"/>
        </w:rPr>
        <w:t xml:space="preserve">мого размера прибыли </w:t>
      </w:r>
      <w:r w:rsidR="00C5086C" w:rsidRPr="00112A91">
        <w:rPr>
          <w:sz w:val="28"/>
          <w:szCs w:val="28"/>
        </w:rPr>
        <w:t>ЭСКО.</w:t>
      </w:r>
    </w:p>
    <w:p w:rsidR="008E592F" w:rsidRPr="00112A91" w:rsidRDefault="008E592F" w:rsidP="007D67BD">
      <w:pPr>
        <w:autoSpaceDE w:val="0"/>
        <w:autoSpaceDN w:val="0"/>
        <w:adjustRightInd w:val="0"/>
        <w:ind w:firstLine="709"/>
        <w:jc w:val="both"/>
        <w:rPr>
          <w:sz w:val="28"/>
          <w:szCs w:val="28"/>
        </w:rPr>
      </w:pPr>
      <w:r w:rsidRPr="00112A91">
        <w:rPr>
          <w:sz w:val="28"/>
          <w:szCs w:val="28"/>
        </w:rPr>
        <w:t xml:space="preserve">Условия </w:t>
      </w:r>
      <w:proofErr w:type="spellStart"/>
      <w:r w:rsidRPr="00112A91">
        <w:rPr>
          <w:sz w:val="28"/>
          <w:szCs w:val="28"/>
        </w:rPr>
        <w:t>энергосервисного</w:t>
      </w:r>
      <w:proofErr w:type="spellEnd"/>
      <w:r w:rsidRPr="00112A91">
        <w:rPr>
          <w:sz w:val="28"/>
          <w:szCs w:val="28"/>
        </w:rPr>
        <w:t xml:space="preserve"> контракта могут </w:t>
      </w:r>
      <w:r w:rsidR="00B23267" w:rsidRPr="00112A91">
        <w:rPr>
          <w:sz w:val="28"/>
          <w:szCs w:val="28"/>
        </w:rPr>
        <w:t xml:space="preserve">быть </w:t>
      </w:r>
      <w:r w:rsidR="003710E5" w:rsidRPr="00112A91">
        <w:rPr>
          <w:sz w:val="28"/>
          <w:szCs w:val="28"/>
        </w:rPr>
        <w:t xml:space="preserve">установлены </w:t>
      </w:r>
      <w:r w:rsidR="00EF5F6A" w:rsidRPr="00112A91">
        <w:rPr>
          <w:sz w:val="28"/>
          <w:szCs w:val="28"/>
        </w:rPr>
        <w:br/>
      </w:r>
      <w:r w:rsidR="003710E5" w:rsidRPr="00112A91">
        <w:rPr>
          <w:sz w:val="28"/>
          <w:szCs w:val="28"/>
        </w:rPr>
        <w:t xml:space="preserve">в </w:t>
      </w:r>
      <w:r w:rsidR="009B59F9" w:rsidRPr="00112A91">
        <w:rPr>
          <w:sz w:val="28"/>
          <w:szCs w:val="28"/>
        </w:rPr>
        <w:t xml:space="preserve">соответствии с </w:t>
      </w:r>
      <w:r w:rsidR="003710E5" w:rsidRPr="00112A91">
        <w:rPr>
          <w:sz w:val="28"/>
          <w:szCs w:val="28"/>
        </w:rPr>
        <w:t>т</w:t>
      </w:r>
      <w:r w:rsidRPr="00112A91">
        <w:rPr>
          <w:sz w:val="28"/>
          <w:szCs w:val="28"/>
        </w:rPr>
        <w:t>ребования</w:t>
      </w:r>
      <w:r w:rsidR="009B59F9" w:rsidRPr="00112A91">
        <w:rPr>
          <w:sz w:val="28"/>
          <w:szCs w:val="28"/>
        </w:rPr>
        <w:t>ми</w:t>
      </w:r>
      <w:r w:rsidRPr="00112A91">
        <w:rPr>
          <w:sz w:val="28"/>
          <w:szCs w:val="28"/>
        </w:rPr>
        <w:t xml:space="preserve"> к условиям </w:t>
      </w:r>
      <w:proofErr w:type="spellStart"/>
      <w:r w:rsidRPr="00112A91">
        <w:rPr>
          <w:sz w:val="28"/>
          <w:szCs w:val="28"/>
        </w:rPr>
        <w:t>энергосервисного</w:t>
      </w:r>
      <w:proofErr w:type="spellEnd"/>
      <w:r w:rsidRPr="00112A91">
        <w:rPr>
          <w:sz w:val="28"/>
          <w:szCs w:val="28"/>
        </w:rPr>
        <w:t xml:space="preserve"> контракта, утве</w:t>
      </w:r>
      <w:r w:rsidRPr="00112A91">
        <w:rPr>
          <w:sz w:val="28"/>
          <w:szCs w:val="28"/>
        </w:rPr>
        <w:t>р</w:t>
      </w:r>
      <w:r w:rsidRPr="00112A91">
        <w:rPr>
          <w:sz w:val="28"/>
          <w:szCs w:val="28"/>
        </w:rPr>
        <w:t>жденны</w:t>
      </w:r>
      <w:r w:rsidR="009B59F9" w:rsidRPr="00112A91">
        <w:rPr>
          <w:sz w:val="28"/>
          <w:szCs w:val="28"/>
        </w:rPr>
        <w:t>ми</w:t>
      </w:r>
      <w:r w:rsidRPr="00112A91">
        <w:rPr>
          <w:sz w:val="28"/>
          <w:szCs w:val="28"/>
        </w:rPr>
        <w:t xml:space="preserve"> постановлением </w:t>
      </w:r>
      <w:r w:rsidR="007C35A4" w:rsidRPr="00112A91">
        <w:rPr>
          <w:sz w:val="28"/>
          <w:szCs w:val="28"/>
        </w:rPr>
        <w:t>Правительства Российской Федерации от 18.08.2010</w:t>
      </w:r>
      <w:r w:rsidRPr="00112A91">
        <w:rPr>
          <w:sz w:val="28"/>
          <w:szCs w:val="28"/>
        </w:rPr>
        <w:t xml:space="preserve"> № 636. </w:t>
      </w:r>
    </w:p>
    <w:p w:rsidR="008E592F" w:rsidRPr="00112A91" w:rsidRDefault="00A513F9" w:rsidP="007D67BD">
      <w:pPr>
        <w:autoSpaceDE w:val="0"/>
        <w:autoSpaceDN w:val="0"/>
        <w:adjustRightInd w:val="0"/>
        <w:ind w:firstLine="709"/>
        <w:jc w:val="both"/>
        <w:rPr>
          <w:sz w:val="28"/>
          <w:szCs w:val="28"/>
        </w:rPr>
      </w:pPr>
      <w:r w:rsidRPr="00112A91">
        <w:rPr>
          <w:sz w:val="28"/>
          <w:szCs w:val="28"/>
        </w:rPr>
        <w:t>Э</w:t>
      </w:r>
      <w:r w:rsidR="00C5086C" w:rsidRPr="00112A91">
        <w:rPr>
          <w:sz w:val="28"/>
          <w:szCs w:val="28"/>
        </w:rPr>
        <w:t>нергосервисные контракты могут быть реализованы в отношении отдел</w:t>
      </w:r>
      <w:r w:rsidR="00C5086C" w:rsidRPr="00112A91">
        <w:rPr>
          <w:sz w:val="28"/>
          <w:szCs w:val="28"/>
        </w:rPr>
        <w:t>ь</w:t>
      </w:r>
      <w:r w:rsidRPr="00112A91">
        <w:rPr>
          <w:sz w:val="28"/>
          <w:szCs w:val="28"/>
        </w:rPr>
        <w:t xml:space="preserve">ных объектов системы, территориальных участков, стадий производства. </w:t>
      </w:r>
      <w:r w:rsidR="003728F0" w:rsidRPr="00112A91">
        <w:rPr>
          <w:sz w:val="28"/>
          <w:szCs w:val="28"/>
        </w:rPr>
        <w:br/>
      </w:r>
      <w:r w:rsidRPr="00112A91">
        <w:rPr>
          <w:sz w:val="28"/>
          <w:szCs w:val="28"/>
        </w:rPr>
        <w:t xml:space="preserve">При этом для реализации отдельных проектов могут привлекаться различные ЭСКО. </w:t>
      </w:r>
    </w:p>
    <w:p w:rsidR="00782914" w:rsidRPr="00112A91" w:rsidRDefault="00782914" w:rsidP="007D67BD">
      <w:pPr>
        <w:autoSpaceDE w:val="0"/>
        <w:autoSpaceDN w:val="0"/>
        <w:adjustRightInd w:val="0"/>
        <w:ind w:firstLine="709"/>
        <w:jc w:val="both"/>
        <w:rPr>
          <w:sz w:val="28"/>
          <w:szCs w:val="28"/>
        </w:rPr>
      </w:pPr>
      <w:r w:rsidRPr="00112A91">
        <w:rPr>
          <w:sz w:val="28"/>
          <w:szCs w:val="28"/>
        </w:rPr>
        <w:t xml:space="preserve">Сроки реализации мероприятий определены исходя из их значимости </w:t>
      </w:r>
      <w:r w:rsidR="003728F0" w:rsidRPr="00112A91">
        <w:rPr>
          <w:sz w:val="28"/>
          <w:szCs w:val="28"/>
        </w:rPr>
        <w:br/>
      </w:r>
      <w:r w:rsidRPr="00112A91">
        <w:rPr>
          <w:sz w:val="28"/>
          <w:szCs w:val="28"/>
        </w:rPr>
        <w:t xml:space="preserve">и планируемых сроков ввода объектов капитального строительства. </w:t>
      </w:r>
    </w:p>
    <w:p w:rsidR="00782914" w:rsidRPr="00112A91" w:rsidRDefault="00782914" w:rsidP="007D67BD">
      <w:pPr>
        <w:ind w:firstLine="709"/>
        <w:jc w:val="both"/>
        <w:rPr>
          <w:sz w:val="28"/>
          <w:szCs w:val="28"/>
        </w:rPr>
      </w:pPr>
      <w:r w:rsidRPr="00112A91">
        <w:rPr>
          <w:sz w:val="28"/>
          <w:szCs w:val="28"/>
        </w:rPr>
        <w:t>Мероприятия, реализуемые для подключения новых потребителей, разраб</w:t>
      </w:r>
      <w:r w:rsidRPr="00112A91">
        <w:rPr>
          <w:sz w:val="28"/>
          <w:szCs w:val="28"/>
        </w:rPr>
        <w:t>о</w:t>
      </w:r>
      <w:r w:rsidRPr="00112A91">
        <w:rPr>
          <w:sz w:val="28"/>
          <w:szCs w:val="28"/>
        </w:rPr>
        <w:t>таны исходя из того, что организации коммунального комплекса обеспечивают требуемую для подключения мощность, и обеспечивают прокладку сетей вод</w:t>
      </w:r>
      <w:r w:rsidRPr="00112A91">
        <w:rPr>
          <w:sz w:val="28"/>
          <w:szCs w:val="28"/>
        </w:rPr>
        <w:t>о</w:t>
      </w:r>
      <w:r w:rsidRPr="00112A91">
        <w:rPr>
          <w:sz w:val="28"/>
          <w:szCs w:val="28"/>
        </w:rPr>
        <w:t xml:space="preserve">снабжения до объектов строительства. Точка подключения находится на границе объекта строительства, что отражается в договоре на подключение. </w:t>
      </w:r>
    </w:p>
    <w:p w:rsidR="00A8294D" w:rsidRPr="00112A91" w:rsidRDefault="00A8294D" w:rsidP="007D67BD">
      <w:pPr>
        <w:autoSpaceDE w:val="0"/>
        <w:autoSpaceDN w:val="0"/>
        <w:adjustRightInd w:val="0"/>
        <w:ind w:firstLine="709"/>
        <w:jc w:val="both"/>
        <w:rPr>
          <w:sz w:val="28"/>
          <w:szCs w:val="28"/>
        </w:rPr>
      </w:pPr>
      <w:r w:rsidRPr="00112A91">
        <w:rPr>
          <w:sz w:val="28"/>
          <w:szCs w:val="28"/>
        </w:rPr>
        <w:t>Объемы мероприятий определены укрупненно. Список мероприятий и ст</w:t>
      </w:r>
      <w:r w:rsidRPr="00112A91">
        <w:rPr>
          <w:sz w:val="28"/>
          <w:szCs w:val="28"/>
        </w:rPr>
        <w:t>о</w:t>
      </w:r>
      <w:r w:rsidRPr="00112A91">
        <w:rPr>
          <w:sz w:val="28"/>
          <w:szCs w:val="28"/>
        </w:rPr>
        <w:t>имость на конкретном объекте детализиру</w:t>
      </w:r>
      <w:r w:rsidR="001A1787" w:rsidRPr="00112A91">
        <w:rPr>
          <w:sz w:val="28"/>
          <w:szCs w:val="28"/>
        </w:rPr>
        <w:t>ю</w:t>
      </w:r>
      <w:r w:rsidRPr="00112A91">
        <w:rPr>
          <w:sz w:val="28"/>
          <w:szCs w:val="28"/>
        </w:rPr>
        <w:t>тся после разработки проектной д</w:t>
      </w:r>
      <w:r w:rsidRPr="00112A91">
        <w:rPr>
          <w:sz w:val="28"/>
          <w:szCs w:val="28"/>
        </w:rPr>
        <w:t>о</w:t>
      </w:r>
      <w:r w:rsidRPr="00112A91">
        <w:rPr>
          <w:sz w:val="28"/>
          <w:szCs w:val="28"/>
        </w:rPr>
        <w:t>кументации (при необходимости после проведения энергетических обследов</w:t>
      </w:r>
      <w:r w:rsidRPr="00112A91">
        <w:rPr>
          <w:sz w:val="28"/>
          <w:szCs w:val="28"/>
        </w:rPr>
        <w:t>а</w:t>
      </w:r>
      <w:r w:rsidRPr="00112A91">
        <w:rPr>
          <w:sz w:val="28"/>
          <w:szCs w:val="28"/>
        </w:rPr>
        <w:t xml:space="preserve">ний). </w:t>
      </w:r>
    </w:p>
    <w:p w:rsidR="00A8294D" w:rsidRPr="00112A91" w:rsidRDefault="00A8294D" w:rsidP="007D67BD">
      <w:pPr>
        <w:autoSpaceDE w:val="0"/>
        <w:autoSpaceDN w:val="0"/>
        <w:adjustRightInd w:val="0"/>
        <w:ind w:firstLine="709"/>
        <w:jc w:val="both"/>
        <w:rPr>
          <w:sz w:val="28"/>
          <w:szCs w:val="28"/>
        </w:rPr>
      </w:pPr>
      <w:r w:rsidRPr="00112A91">
        <w:rPr>
          <w:sz w:val="28"/>
          <w:szCs w:val="28"/>
        </w:rPr>
        <w:t>Параметры мероприятий по строительству головных сооружений и маг</w:t>
      </w:r>
      <w:r w:rsidRPr="00112A91">
        <w:rPr>
          <w:sz w:val="28"/>
          <w:szCs w:val="28"/>
        </w:rPr>
        <w:t>и</w:t>
      </w:r>
      <w:r w:rsidRPr="00112A91">
        <w:rPr>
          <w:sz w:val="28"/>
          <w:szCs w:val="28"/>
        </w:rPr>
        <w:t>стральных сетей (мощности, протяженности) учитывают нагрузки новых потр</w:t>
      </w:r>
      <w:r w:rsidRPr="00112A91">
        <w:rPr>
          <w:sz w:val="28"/>
          <w:szCs w:val="28"/>
        </w:rPr>
        <w:t>е</w:t>
      </w:r>
      <w:r w:rsidRPr="00112A91">
        <w:rPr>
          <w:sz w:val="28"/>
          <w:szCs w:val="28"/>
        </w:rPr>
        <w:t>бителей, планируемых к подключению п</w:t>
      </w:r>
      <w:r w:rsidR="003710E5" w:rsidRPr="00112A91">
        <w:rPr>
          <w:sz w:val="28"/>
          <w:szCs w:val="28"/>
        </w:rPr>
        <w:t>осле 2022 года</w:t>
      </w:r>
      <w:r w:rsidRPr="00112A91">
        <w:rPr>
          <w:sz w:val="28"/>
          <w:szCs w:val="28"/>
        </w:rPr>
        <w:t>, но в пределах нормати</w:t>
      </w:r>
      <w:r w:rsidRPr="00112A91">
        <w:rPr>
          <w:sz w:val="28"/>
          <w:szCs w:val="28"/>
        </w:rPr>
        <w:t>в</w:t>
      </w:r>
      <w:r w:rsidRPr="00112A91">
        <w:rPr>
          <w:sz w:val="28"/>
          <w:szCs w:val="28"/>
        </w:rPr>
        <w:t>ного срока эксплуатации данных сооружений и сетей.</w:t>
      </w:r>
    </w:p>
    <w:p w:rsidR="00A8294D" w:rsidRPr="00112A91" w:rsidRDefault="00A8294D" w:rsidP="007D67BD">
      <w:pPr>
        <w:autoSpaceDE w:val="0"/>
        <w:autoSpaceDN w:val="0"/>
        <w:adjustRightInd w:val="0"/>
        <w:ind w:firstLine="709"/>
        <w:jc w:val="both"/>
        <w:rPr>
          <w:sz w:val="28"/>
          <w:szCs w:val="28"/>
        </w:rPr>
      </w:pPr>
      <w:r w:rsidRPr="00112A91">
        <w:rPr>
          <w:sz w:val="28"/>
          <w:szCs w:val="28"/>
        </w:rPr>
        <w:t>Стоимость мероприятий определена на основании укрупненных сметных нормативов для объектов непроизводственного назначения и инженерной инфр</w:t>
      </w:r>
      <w:r w:rsidRPr="00112A91">
        <w:rPr>
          <w:sz w:val="28"/>
          <w:szCs w:val="28"/>
        </w:rPr>
        <w:t>а</w:t>
      </w:r>
      <w:r w:rsidRPr="00112A91">
        <w:rPr>
          <w:sz w:val="28"/>
          <w:szCs w:val="28"/>
        </w:rPr>
        <w:t>структуры, утвержденных федеральным органом исполнительной власти, ос</w:t>
      </w:r>
      <w:r w:rsidRPr="00112A91">
        <w:rPr>
          <w:sz w:val="28"/>
          <w:szCs w:val="28"/>
        </w:rPr>
        <w:t>у</w:t>
      </w:r>
      <w:r w:rsidRPr="00112A91">
        <w:rPr>
          <w:sz w:val="28"/>
          <w:szCs w:val="28"/>
        </w:rPr>
        <w:t>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w:t>
      </w:r>
      <w:r w:rsidR="003728F0" w:rsidRPr="00112A91">
        <w:rPr>
          <w:sz w:val="28"/>
          <w:szCs w:val="28"/>
        </w:rPr>
        <w:t xml:space="preserve"> НЦС 81-02-2012. Москва,</w:t>
      </w:r>
      <w:r w:rsidR="00F4569E" w:rsidRPr="00112A91">
        <w:rPr>
          <w:sz w:val="28"/>
          <w:szCs w:val="28"/>
        </w:rPr>
        <w:t>2012</w:t>
      </w:r>
      <w:r w:rsidR="003728F0" w:rsidRPr="00112A91">
        <w:rPr>
          <w:sz w:val="28"/>
          <w:szCs w:val="28"/>
        </w:rPr>
        <w:t xml:space="preserve"> </w:t>
      </w:r>
      <w:r w:rsidR="00377373" w:rsidRPr="00112A91">
        <w:rPr>
          <w:sz w:val="28"/>
          <w:szCs w:val="28"/>
        </w:rPr>
        <w:t>–</w:t>
      </w:r>
      <w:r w:rsidR="003728F0" w:rsidRPr="00112A91">
        <w:rPr>
          <w:sz w:val="28"/>
          <w:szCs w:val="28"/>
        </w:rPr>
        <w:t xml:space="preserve"> </w:t>
      </w:r>
      <w:r w:rsidRPr="00112A91">
        <w:rPr>
          <w:sz w:val="28"/>
          <w:szCs w:val="28"/>
        </w:rPr>
        <w:t>194стр. Утверждены приказом Министерства регионального развития Россий</w:t>
      </w:r>
      <w:r w:rsidR="00DE67C8" w:rsidRPr="00112A91">
        <w:rPr>
          <w:sz w:val="28"/>
          <w:szCs w:val="28"/>
        </w:rPr>
        <w:t>ской Федерации от 30.12.2011</w:t>
      </w:r>
      <w:r w:rsidRPr="00112A91">
        <w:rPr>
          <w:sz w:val="28"/>
          <w:szCs w:val="28"/>
        </w:rPr>
        <w:t xml:space="preserve"> №</w:t>
      </w:r>
      <w:r w:rsidR="00DE67C8" w:rsidRPr="00112A91">
        <w:rPr>
          <w:sz w:val="28"/>
          <w:szCs w:val="28"/>
        </w:rPr>
        <w:t xml:space="preserve"> </w:t>
      </w:r>
      <w:r w:rsidRPr="00112A91">
        <w:rPr>
          <w:sz w:val="28"/>
          <w:szCs w:val="28"/>
        </w:rPr>
        <w:t>643), смет организаций коммунального комплекса, оценок экспертов, прейскурантов поставщиков оборудования и открытых исто</w:t>
      </w:r>
      <w:r w:rsidRPr="00112A91">
        <w:rPr>
          <w:sz w:val="28"/>
          <w:szCs w:val="28"/>
        </w:rPr>
        <w:t>ч</w:t>
      </w:r>
      <w:r w:rsidRPr="00112A91">
        <w:rPr>
          <w:sz w:val="28"/>
          <w:szCs w:val="28"/>
        </w:rPr>
        <w:t>ников информации с учетом уровня цен</w:t>
      </w:r>
      <w:r w:rsidR="003710E5" w:rsidRPr="00112A91">
        <w:rPr>
          <w:sz w:val="28"/>
          <w:szCs w:val="28"/>
        </w:rPr>
        <w:t xml:space="preserve"> на 2014 год</w:t>
      </w:r>
      <w:r w:rsidRPr="00112A91">
        <w:rPr>
          <w:sz w:val="28"/>
          <w:szCs w:val="28"/>
        </w:rPr>
        <w:t xml:space="preserve"> без учета налога на доба</w:t>
      </w:r>
      <w:r w:rsidRPr="00112A91">
        <w:rPr>
          <w:sz w:val="28"/>
          <w:szCs w:val="28"/>
        </w:rPr>
        <w:t>в</w:t>
      </w:r>
      <w:r w:rsidRPr="00112A91">
        <w:rPr>
          <w:sz w:val="28"/>
          <w:szCs w:val="28"/>
        </w:rPr>
        <w:t>ленную стоимость. Стоимость мероприятий учитывает проектно-изыскательские работы.</w:t>
      </w:r>
    </w:p>
    <w:p w:rsidR="003728F0" w:rsidRPr="00112A91" w:rsidRDefault="003728F0" w:rsidP="007D67BD">
      <w:pPr>
        <w:autoSpaceDE w:val="0"/>
        <w:autoSpaceDN w:val="0"/>
        <w:adjustRightInd w:val="0"/>
        <w:ind w:firstLine="709"/>
        <w:jc w:val="both"/>
        <w:rPr>
          <w:sz w:val="28"/>
          <w:szCs w:val="28"/>
        </w:rPr>
      </w:pPr>
    </w:p>
    <w:p w:rsidR="00A8294D" w:rsidRPr="00112A91" w:rsidRDefault="00A8294D" w:rsidP="007D67BD">
      <w:pPr>
        <w:keepNext/>
        <w:autoSpaceDE w:val="0"/>
        <w:autoSpaceDN w:val="0"/>
        <w:adjustRightInd w:val="0"/>
        <w:ind w:firstLine="709"/>
        <w:jc w:val="right"/>
        <w:rPr>
          <w:sz w:val="28"/>
          <w:szCs w:val="28"/>
        </w:rPr>
      </w:pPr>
      <w:r w:rsidRPr="00112A91">
        <w:rPr>
          <w:sz w:val="28"/>
          <w:szCs w:val="28"/>
        </w:rPr>
        <w:t xml:space="preserve">Таблица </w:t>
      </w:r>
      <w:r w:rsidR="00133336" w:rsidRPr="00112A91">
        <w:rPr>
          <w:sz w:val="28"/>
          <w:szCs w:val="28"/>
        </w:rPr>
        <w:t>53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6"/>
        <w:gridCol w:w="4646"/>
        <w:gridCol w:w="1700"/>
        <w:gridCol w:w="1130"/>
        <w:gridCol w:w="843"/>
        <w:gridCol w:w="1070"/>
      </w:tblGrid>
      <w:tr w:rsidR="003728F0" w:rsidRPr="00112A91" w:rsidTr="003728F0">
        <w:trPr>
          <w:cantSplit/>
          <w:trHeight w:val="20"/>
          <w:tblHeader/>
        </w:trPr>
        <w:tc>
          <w:tcPr>
            <w:tcW w:w="322" w:type="pct"/>
            <w:shd w:val="clear" w:color="auto" w:fill="auto"/>
            <w:vAlign w:val="center"/>
            <w:hideMark/>
          </w:tcPr>
          <w:p w:rsidR="00D577FC" w:rsidRPr="00112A91" w:rsidRDefault="003710E5" w:rsidP="003728F0">
            <w:pPr>
              <w:ind w:left="-57" w:right="-57"/>
              <w:jc w:val="center"/>
            </w:pPr>
            <w:r w:rsidRPr="00112A91">
              <w:t>№</w:t>
            </w:r>
          </w:p>
        </w:tc>
        <w:tc>
          <w:tcPr>
            <w:tcW w:w="2315" w:type="pct"/>
            <w:shd w:val="clear" w:color="auto" w:fill="auto"/>
            <w:vAlign w:val="center"/>
            <w:hideMark/>
          </w:tcPr>
          <w:p w:rsidR="00D577FC" w:rsidRPr="00112A91" w:rsidRDefault="00D577FC" w:rsidP="003728F0">
            <w:pPr>
              <w:ind w:left="-57" w:right="-57"/>
              <w:jc w:val="center"/>
            </w:pPr>
            <w:r w:rsidRPr="00112A91">
              <w:t xml:space="preserve">Наименование цели программы, задачи, </w:t>
            </w:r>
            <w:r w:rsidRPr="00112A91">
              <w:br/>
              <w:t>основного мероприятия</w:t>
            </w:r>
          </w:p>
        </w:tc>
        <w:tc>
          <w:tcPr>
            <w:tcW w:w="847" w:type="pct"/>
            <w:shd w:val="clear" w:color="auto" w:fill="auto"/>
            <w:vAlign w:val="center"/>
            <w:hideMark/>
          </w:tcPr>
          <w:p w:rsidR="00D577FC" w:rsidRPr="00112A91" w:rsidRDefault="00D577FC" w:rsidP="003728F0">
            <w:pPr>
              <w:ind w:left="-57" w:right="-57"/>
              <w:jc w:val="center"/>
            </w:pPr>
            <w:r w:rsidRPr="00112A91">
              <w:t xml:space="preserve">Наименование </w:t>
            </w:r>
            <w:r w:rsidRPr="00112A91">
              <w:br/>
              <w:t>показателя непосредстве</w:t>
            </w:r>
            <w:r w:rsidRPr="00112A91">
              <w:t>н</w:t>
            </w:r>
            <w:r w:rsidRPr="00112A91">
              <w:t xml:space="preserve">ного </w:t>
            </w:r>
            <w:r w:rsidRPr="00112A91">
              <w:br/>
              <w:t>результата</w:t>
            </w:r>
          </w:p>
        </w:tc>
        <w:tc>
          <w:tcPr>
            <w:tcW w:w="563" w:type="pct"/>
            <w:shd w:val="clear" w:color="auto" w:fill="auto"/>
            <w:vAlign w:val="center"/>
            <w:hideMark/>
          </w:tcPr>
          <w:p w:rsidR="00D577FC" w:rsidRPr="00112A91" w:rsidRDefault="003728F0" w:rsidP="003728F0">
            <w:pPr>
              <w:ind w:left="-57" w:right="-57"/>
              <w:jc w:val="center"/>
            </w:pPr>
            <w:r w:rsidRPr="00112A91">
              <w:t>Ед.</w:t>
            </w:r>
            <w:r w:rsidR="00D577FC" w:rsidRPr="00112A91">
              <w:t>изм.</w:t>
            </w:r>
          </w:p>
        </w:tc>
        <w:tc>
          <w:tcPr>
            <w:tcW w:w="420" w:type="pct"/>
            <w:shd w:val="clear" w:color="auto" w:fill="auto"/>
            <w:vAlign w:val="center"/>
            <w:hideMark/>
          </w:tcPr>
          <w:p w:rsidR="00D577FC" w:rsidRPr="00112A91" w:rsidRDefault="00D577FC" w:rsidP="003728F0">
            <w:pPr>
              <w:ind w:left="-57" w:right="-57"/>
              <w:jc w:val="center"/>
            </w:pPr>
            <w:r w:rsidRPr="00112A91">
              <w:t>Всего</w:t>
            </w:r>
          </w:p>
        </w:tc>
        <w:tc>
          <w:tcPr>
            <w:tcW w:w="533" w:type="pct"/>
            <w:vAlign w:val="center"/>
          </w:tcPr>
          <w:p w:rsidR="00D577FC" w:rsidRPr="00112A91" w:rsidRDefault="005864AC" w:rsidP="003728F0">
            <w:pPr>
              <w:ind w:left="-57" w:right="-57"/>
              <w:jc w:val="center"/>
            </w:pPr>
            <w:r w:rsidRPr="00112A91">
              <w:t>Сумма всего</w:t>
            </w:r>
            <w:r w:rsidR="00D577FC" w:rsidRPr="00112A91">
              <w:t xml:space="preserve">, </w:t>
            </w:r>
            <w:r w:rsidR="00FE1010" w:rsidRPr="00112A91">
              <w:t>тыс.руб.</w:t>
            </w:r>
          </w:p>
        </w:tc>
      </w:tr>
      <w:tr w:rsidR="003728F0" w:rsidRPr="00112A91" w:rsidTr="003728F0">
        <w:trPr>
          <w:cantSplit/>
          <w:trHeight w:val="20"/>
        </w:trPr>
        <w:tc>
          <w:tcPr>
            <w:tcW w:w="322" w:type="pct"/>
            <w:shd w:val="clear" w:color="auto" w:fill="auto"/>
            <w:hideMark/>
          </w:tcPr>
          <w:p w:rsidR="00D577FC" w:rsidRPr="00112A91" w:rsidRDefault="00D577FC" w:rsidP="003728F0">
            <w:pPr>
              <w:ind w:left="-57" w:right="-57"/>
              <w:jc w:val="center"/>
            </w:pPr>
            <w:r w:rsidRPr="00112A91">
              <w:t>1</w:t>
            </w:r>
          </w:p>
        </w:tc>
        <w:tc>
          <w:tcPr>
            <w:tcW w:w="2315" w:type="pct"/>
            <w:shd w:val="clear" w:color="auto" w:fill="auto"/>
            <w:hideMark/>
          </w:tcPr>
          <w:p w:rsidR="0041720A" w:rsidRPr="00112A91" w:rsidRDefault="00D577FC" w:rsidP="0041720A">
            <w:pPr>
              <w:jc w:val="both"/>
            </w:pPr>
            <w:r w:rsidRPr="00112A91">
              <w:t>Строительств</w:t>
            </w:r>
            <w:r w:rsidR="00F4569E" w:rsidRPr="00112A91">
              <w:t>о водовода на участке м</w:t>
            </w:r>
            <w:r w:rsidR="003728F0" w:rsidRPr="00112A91">
              <w:t>икр</w:t>
            </w:r>
            <w:r w:rsidR="003728F0" w:rsidRPr="00112A91">
              <w:t>о</w:t>
            </w:r>
            <w:r w:rsidR="003728F0" w:rsidRPr="00112A91">
              <w:t>район</w:t>
            </w:r>
            <w:r w:rsidR="00F4569E" w:rsidRPr="00112A91">
              <w:t xml:space="preserve"> Садовый</w:t>
            </w:r>
            <w:r w:rsidR="003728F0" w:rsidRPr="00112A91">
              <w:t xml:space="preserve"> </w:t>
            </w:r>
            <w:r w:rsidR="00AF2B75" w:rsidRPr="00112A91">
              <w:t>–</w:t>
            </w:r>
            <w:r w:rsidR="003728F0" w:rsidRPr="00112A91">
              <w:t xml:space="preserve"> </w:t>
            </w:r>
            <w:r w:rsidR="003710E5" w:rsidRPr="00112A91">
              <w:t xml:space="preserve">площадка ВНС </w:t>
            </w:r>
            <w:r w:rsidR="00AF2B75" w:rsidRPr="00112A91">
              <w:t>«</w:t>
            </w:r>
            <w:r w:rsidR="003710E5" w:rsidRPr="00112A91">
              <w:t>2-й подъем БКВ</w:t>
            </w:r>
            <w:r w:rsidR="00AF2B75" w:rsidRPr="00112A91">
              <w:t>»</w:t>
            </w:r>
            <w:r w:rsidR="003710E5" w:rsidRPr="00112A91">
              <w:t xml:space="preserve"> </w:t>
            </w:r>
            <w:r w:rsidR="0041720A" w:rsidRPr="00112A91">
              <w:t>в</w:t>
            </w:r>
            <w:r w:rsidRPr="00112A91">
              <w:t xml:space="preserve"> цел</w:t>
            </w:r>
            <w:r w:rsidR="0041720A" w:rsidRPr="00112A91">
              <w:t>ях</w:t>
            </w:r>
            <w:r w:rsidRPr="00112A91">
              <w:t xml:space="preserve"> обеспечения дву</w:t>
            </w:r>
            <w:r w:rsidRPr="00112A91">
              <w:t>х</w:t>
            </w:r>
            <w:r w:rsidRPr="00112A91">
              <w:t>трубной систе</w:t>
            </w:r>
            <w:r w:rsidR="003710E5" w:rsidRPr="00112A91">
              <w:t>мы водоснабжения площадки БКВ</w:t>
            </w:r>
          </w:p>
          <w:p w:rsidR="00894A69" w:rsidRPr="00112A91" w:rsidRDefault="00D577FC" w:rsidP="0041720A">
            <w:pPr>
              <w:jc w:val="both"/>
            </w:pPr>
            <w:r w:rsidRPr="00112A91">
              <w:t>(Dу=800</w:t>
            </w:r>
            <w:r w:rsidR="00F4569E" w:rsidRPr="00112A91">
              <w:t xml:space="preserve"> </w:t>
            </w:r>
            <w:r w:rsidRPr="00112A91">
              <w:t>мм, L=2150</w:t>
            </w:r>
            <w:r w:rsidR="00F4569E" w:rsidRPr="00112A91">
              <w:t xml:space="preserve"> </w:t>
            </w:r>
            <w:r w:rsidRPr="00112A91">
              <w:t>м)</w:t>
            </w:r>
          </w:p>
        </w:tc>
        <w:tc>
          <w:tcPr>
            <w:tcW w:w="847" w:type="pct"/>
            <w:shd w:val="clear" w:color="auto" w:fill="auto"/>
            <w:hideMark/>
          </w:tcPr>
          <w:p w:rsidR="00D577FC" w:rsidRPr="00112A91" w:rsidRDefault="00484A79" w:rsidP="0041720A">
            <w:pPr>
              <w:jc w:val="both"/>
            </w:pPr>
            <w:r w:rsidRPr="00112A91">
              <w:t>п</w:t>
            </w:r>
            <w:r w:rsidR="00D577FC" w:rsidRPr="00112A91">
              <w:t>ротяженность построенных сетей</w:t>
            </w:r>
          </w:p>
        </w:tc>
        <w:tc>
          <w:tcPr>
            <w:tcW w:w="563" w:type="pct"/>
            <w:shd w:val="clear" w:color="auto" w:fill="auto"/>
            <w:hideMark/>
          </w:tcPr>
          <w:p w:rsidR="00D577FC" w:rsidRPr="00112A91" w:rsidRDefault="00D577FC" w:rsidP="00484A79">
            <w:pPr>
              <w:ind w:left="-57" w:right="-57"/>
              <w:jc w:val="center"/>
            </w:pPr>
            <w:r w:rsidRPr="00112A91">
              <w:t>м</w:t>
            </w:r>
          </w:p>
        </w:tc>
        <w:tc>
          <w:tcPr>
            <w:tcW w:w="420" w:type="pct"/>
            <w:shd w:val="clear" w:color="auto" w:fill="auto"/>
            <w:vAlign w:val="bottom"/>
            <w:hideMark/>
          </w:tcPr>
          <w:p w:rsidR="00D577FC" w:rsidRPr="00112A91" w:rsidRDefault="00D577FC" w:rsidP="003728F0">
            <w:pPr>
              <w:ind w:left="-57" w:right="-57"/>
              <w:jc w:val="center"/>
            </w:pPr>
            <w:r w:rsidRPr="00112A91">
              <w:t>2150</w:t>
            </w:r>
          </w:p>
        </w:tc>
        <w:tc>
          <w:tcPr>
            <w:tcW w:w="533" w:type="pct"/>
            <w:vAlign w:val="bottom"/>
          </w:tcPr>
          <w:p w:rsidR="00D577FC" w:rsidRPr="00112A91" w:rsidRDefault="00D577FC" w:rsidP="003728F0">
            <w:pPr>
              <w:ind w:left="-57" w:right="-57"/>
              <w:jc w:val="center"/>
            </w:pPr>
            <w:r w:rsidRPr="00112A91">
              <w:t>41124</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2</w:t>
            </w:r>
          </w:p>
        </w:tc>
        <w:tc>
          <w:tcPr>
            <w:tcW w:w="2315" w:type="pct"/>
            <w:shd w:val="clear" w:color="auto" w:fill="auto"/>
            <w:hideMark/>
          </w:tcPr>
          <w:p w:rsidR="0041720A" w:rsidRPr="00112A91" w:rsidRDefault="00484A79" w:rsidP="0041720A">
            <w:pPr>
              <w:jc w:val="both"/>
            </w:pPr>
            <w:r w:rsidRPr="00112A91">
              <w:t xml:space="preserve">Строительство водовода для обеспечения двухтрубной системы водоснабжения </w:t>
            </w:r>
            <w:r w:rsidR="0041720A" w:rsidRPr="00112A91">
              <w:t>ми</w:t>
            </w:r>
            <w:r w:rsidR="0041720A" w:rsidRPr="00112A91">
              <w:t>к</w:t>
            </w:r>
            <w:r w:rsidR="0041720A" w:rsidRPr="00112A91">
              <w:t>рорайона</w:t>
            </w:r>
            <w:r w:rsidRPr="00112A91">
              <w:t xml:space="preserve"> Гайва </w:t>
            </w:r>
          </w:p>
          <w:p w:rsidR="00484A79" w:rsidRPr="00112A91" w:rsidRDefault="00484A79" w:rsidP="0041720A">
            <w:pPr>
              <w:jc w:val="both"/>
            </w:pPr>
            <w:r w:rsidRPr="00112A91">
              <w:t>(Dу=600 мм, L=2000 м)</w:t>
            </w:r>
          </w:p>
        </w:tc>
        <w:tc>
          <w:tcPr>
            <w:tcW w:w="847" w:type="pct"/>
            <w:shd w:val="clear" w:color="auto" w:fill="auto"/>
            <w:hideMark/>
          </w:tcPr>
          <w:p w:rsidR="00484A79" w:rsidRPr="00112A91" w:rsidRDefault="00484A79" w:rsidP="0041720A">
            <w:pPr>
              <w:jc w:val="both"/>
            </w:pPr>
            <w:r w:rsidRPr="00112A91">
              <w:t>протяженность построенных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2000</w:t>
            </w:r>
          </w:p>
        </w:tc>
        <w:tc>
          <w:tcPr>
            <w:tcW w:w="533" w:type="pct"/>
            <w:vAlign w:val="bottom"/>
          </w:tcPr>
          <w:p w:rsidR="00484A79" w:rsidRPr="00112A91" w:rsidRDefault="00484A79" w:rsidP="003728F0">
            <w:pPr>
              <w:ind w:left="-57" w:right="-57"/>
              <w:jc w:val="center"/>
            </w:pPr>
            <w:r w:rsidRPr="00112A91">
              <w:t>30915</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3</w:t>
            </w:r>
          </w:p>
        </w:tc>
        <w:tc>
          <w:tcPr>
            <w:tcW w:w="2315" w:type="pct"/>
            <w:shd w:val="clear" w:color="auto" w:fill="auto"/>
            <w:hideMark/>
          </w:tcPr>
          <w:p w:rsidR="0041720A" w:rsidRPr="00112A91" w:rsidRDefault="00484A79" w:rsidP="0041720A">
            <w:pPr>
              <w:jc w:val="both"/>
            </w:pPr>
            <w:r w:rsidRPr="00112A91">
              <w:t xml:space="preserve">Строительство водовода для обеспечения двухтрубной системы водоснабжения </w:t>
            </w:r>
            <w:r w:rsidR="0041720A" w:rsidRPr="00112A91">
              <w:t>ми</w:t>
            </w:r>
            <w:r w:rsidR="0041720A" w:rsidRPr="00112A91">
              <w:t>к</w:t>
            </w:r>
            <w:r w:rsidR="0041720A" w:rsidRPr="00112A91">
              <w:t>рорайона</w:t>
            </w:r>
            <w:r w:rsidRPr="00112A91">
              <w:t xml:space="preserve"> Левшино </w:t>
            </w:r>
          </w:p>
          <w:p w:rsidR="00484A79" w:rsidRPr="00112A91" w:rsidRDefault="00484A79" w:rsidP="0041720A">
            <w:pPr>
              <w:jc w:val="both"/>
            </w:pPr>
            <w:r w:rsidRPr="00112A91">
              <w:t>(Dу=500 мм, L=850 м)</w:t>
            </w:r>
          </w:p>
        </w:tc>
        <w:tc>
          <w:tcPr>
            <w:tcW w:w="847" w:type="pct"/>
            <w:shd w:val="clear" w:color="auto" w:fill="auto"/>
            <w:hideMark/>
          </w:tcPr>
          <w:p w:rsidR="00484A79" w:rsidRPr="00112A91" w:rsidRDefault="00484A79" w:rsidP="0041720A">
            <w:pPr>
              <w:jc w:val="both"/>
            </w:pPr>
            <w:r w:rsidRPr="00112A91">
              <w:t>протяженность построенных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850</w:t>
            </w:r>
          </w:p>
        </w:tc>
        <w:tc>
          <w:tcPr>
            <w:tcW w:w="533" w:type="pct"/>
            <w:vAlign w:val="bottom"/>
          </w:tcPr>
          <w:p w:rsidR="00484A79" w:rsidRPr="00112A91" w:rsidRDefault="00484A79" w:rsidP="003728F0">
            <w:pPr>
              <w:ind w:left="-57" w:right="-57"/>
              <w:jc w:val="center"/>
            </w:pPr>
            <w:r w:rsidRPr="00112A91">
              <w:t>10478</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4</w:t>
            </w:r>
          </w:p>
        </w:tc>
        <w:tc>
          <w:tcPr>
            <w:tcW w:w="2315" w:type="pct"/>
            <w:shd w:val="clear" w:color="auto" w:fill="auto"/>
            <w:hideMark/>
          </w:tcPr>
          <w:p w:rsidR="0041720A" w:rsidRPr="00112A91" w:rsidRDefault="00484A79" w:rsidP="0041720A">
            <w:pPr>
              <w:jc w:val="both"/>
            </w:pPr>
            <w:r w:rsidRPr="00112A91">
              <w:t xml:space="preserve">Строительство водовода на участке </w:t>
            </w:r>
            <w:r w:rsidR="0041720A" w:rsidRPr="00112A91">
              <w:br/>
            </w:r>
            <w:r w:rsidRPr="00112A91">
              <w:t>от пр.Парковый до ул.2-</w:t>
            </w:r>
            <w:r w:rsidR="00C10C60" w:rsidRPr="00112A91">
              <w:t>й</w:t>
            </w:r>
            <w:r w:rsidRPr="00112A91">
              <w:t xml:space="preserve"> Республиканск</w:t>
            </w:r>
            <w:r w:rsidR="00C10C60" w:rsidRPr="00112A91">
              <w:t>ой</w:t>
            </w:r>
            <w:r w:rsidRPr="00112A91">
              <w:t xml:space="preserve"> </w:t>
            </w:r>
            <w:r w:rsidR="0041720A" w:rsidRPr="00112A91">
              <w:t>в</w:t>
            </w:r>
            <w:r w:rsidRPr="00112A91">
              <w:t xml:space="preserve"> цел</w:t>
            </w:r>
            <w:r w:rsidR="0041720A" w:rsidRPr="00112A91">
              <w:t>ях</w:t>
            </w:r>
            <w:r w:rsidRPr="00112A91">
              <w:t xml:space="preserve"> обеспечения двухтрубной системы водоснаб</w:t>
            </w:r>
            <w:r w:rsidR="0041720A" w:rsidRPr="00112A91">
              <w:t>жения мик</w:t>
            </w:r>
            <w:r w:rsidRPr="00112A91">
              <w:t>р</w:t>
            </w:r>
            <w:r w:rsidR="0041720A" w:rsidRPr="00112A91">
              <w:t>орайона</w:t>
            </w:r>
            <w:r w:rsidRPr="00112A91">
              <w:t xml:space="preserve"> Заостровка</w:t>
            </w:r>
          </w:p>
          <w:p w:rsidR="00484A79" w:rsidRPr="00112A91" w:rsidRDefault="00484A79" w:rsidP="0041720A">
            <w:pPr>
              <w:jc w:val="both"/>
            </w:pPr>
            <w:r w:rsidRPr="00112A91">
              <w:t>(Dу=250 мм, L=1300 м)</w:t>
            </w:r>
          </w:p>
        </w:tc>
        <w:tc>
          <w:tcPr>
            <w:tcW w:w="847" w:type="pct"/>
            <w:shd w:val="clear" w:color="auto" w:fill="auto"/>
            <w:hideMark/>
          </w:tcPr>
          <w:p w:rsidR="00484A79" w:rsidRPr="00112A91" w:rsidRDefault="00484A79" w:rsidP="0041720A">
            <w:pPr>
              <w:jc w:val="both"/>
            </w:pPr>
            <w:r w:rsidRPr="00112A91">
              <w:t>протяженность построенных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1300</w:t>
            </w:r>
          </w:p>
        </w:tc>
        <w:tc>
          <w:tcPr>
            <w:tcW w:w="533" w:type="pct"/>
            <w:vAlign w:val="bottom"/>
          </w:tcPr>
          <w:p w:rsidR="00484A79" w:rsidRPr="00112A91" w:rsidRDefault="00484A79" w:rsidP="003728F0">
            <w:pPr>
              <w:ind w:left="-57" w:right="-57"/>
              <w:jc w:val="center"/>
            </w:pPr>
            <w:r w:rsidRPr="00112A91">
              <w:t>10213</w:t>
            </w:r>
          </w:p>
        </w:tc>
      </w:tr>
      <w:tr w:rsidR="003728F0" w:rsidRPr="00112A91" w:rsidTr="003728F0">
        <w:trPr>
          <w:cantSplit/>
          <w:trHeight w:val="20"/>
        </w:trPr>
        <w:tc>
          <w:tcPr>
            <w:tcW w:w="322" w:type="pct"/>
            <w:shd w:val="clear" w:color="auto" w:fill="auto"/>
            <w:hideMark/>
          </w:tcPr>
          <w:p w:rsidR="00D577FC" w:rsidRPr="00112A91" w:rsidRDefault="00D577FC" w:rsidP="003728F0">
            <w:pPr>
              <w:ind w:left="-57" w:right="-57"/>
              <w:jc w:val="center"/>
            </w:pPr>
            <w:r w:rsidRPr="00112A91">
              <w:t>5</w:t>
            </w:r>
          </w:p>
        </w:tc>
        <w:tc>
          <w:tcPr>
            <w:tcW w:w="2315" w:type="pct"/>
            <w:shd w:val="clear" w:color="auto" w:fill="auto"/>
            <w:hideMark/>
          </w:tcPr>
          <w:p w:rsidR="00894A69" w:rsidRPr="00112A91" w:rsidRDefault="00D577FC" w:rsidP="0041720A">
            <w:pPr>
              <w:jc w:val="both"/>
            </w:pPr>
            <w:r w:rsidRPr="00112A91">
              <w:t xml:space="preserve">Завершение строительства резервуара </w:t>
            </w:r>
            <w:r w:rsidR="0041720A" w:rsidRPr="00112A91">
              <w:br/>
            </w:r>
            <w:r w:rsidRPr="00112A91">
              <w:t>для хранения воды №</w:t>
            </w:r>
            <w:r w:rsidR="0041720A" w:rsidRPr="00112A91">
              <w:t xml:space="preserve"> </w:t>
            </w:r>
            <w:r w:rsidRPr="00112A91">
              <w:t>8 и новое строител</w:t>
            </w:r>
            <w:r w:rsidRPr="00112A91">
              <w:t>ь</w:t>
            </w:r>
            <w:r w:rsidRPr="00112A91">
              <w:t>ст</w:t>
            </w:r>
            <w:r w:rsidR="003710E5" w:rsidRPr="00112A91">
              <w:t>во резервуара №</w:t>
            </w:r>
            <w:r w:rsidR="0041720A" w:rsidRPr="00112A91">
              <w:t xml:space="preserve"> </w:t>
            </w:r>
            <w:r w:rsidR="003710E5" w:rsidRPr="00112A91">
              <w:t xml:space="preserve">7 объемом 8000 куб.м </w:t>
            </w:r>
            <w:r w:rsidR="0041720A" w:rsidRPr="00112A91">
              <w:br/>
            </w:r>
            <w:r w:rsidR="003710E5" w:rsidRPr="00112A91">
              <w:t xml:space="preserve">на площадке ВНС </w:t>
            </w:r>
            <w:r w:rsidR="0041720A" w:rsidRPr="00112A91">
              <w:t>«</w:t>
            </w:r>
            <w:r w:rsidR="003710E5" w:rsidRPr="00112A91">
              <w:t>Южная</w:t>
            </w:r>
            <w:r w:rsidR="0041720A" w:rsidRPr="00112A91">
              <w:t>»</w:t>
            </w:r>
          </w:p>
        </w:tc>
        <w:tc>
          <w:tcPr>
            <w:tcW w:w="847" w:type="pct"/>
            <w:shd w:val="clear" w:color="auto" w:fill="auto"/>
            <w:hideMark/>
          </w:tcPr>
          <w:p w:rsidR="00D577FC" w:rsidRPr="00112A91" w:rsidRDefault="00484A79" w:rsidP="0041720A">
            <w:pPr>
              <w:jc w:val="both"/>
            </w:pPr>
            <w:r w:rsidRPr="00112A91">
              <w:t>п</w:t>
            </w:r>
            <w:r w:rsidR="00D577FC" w:rsidRPr="00112A91">
              <w:t>остроенный резервуар</w:t>
            </w:r>
          </w:p>
        </w:tc>
        <w:tc>
          <w:tcPr>
            <w:tcW w:w="563" w:type="pct"/>
            <w:shd w:val="clear" w:color="auto" w:fill="auto"/>
            <w:hideMark/>
          </w:tcPr>
          <w:p w:rsidR="00D577FC" w:rsidRPr="00112A91" w:rsidRDefault="0041720A" w:rsidP="00484A79">
            <w:pPr>
              <w:ind w:left="-57" w:right="-57"/>
              <w:jc w:val="center"/>
            </w:pPr>
            <w:r w:rsidRPr="00112A91">
              <w:t>р</w:t>
            </w:r>
            <w:r w:rsidR="00D577FC" w:rsidRPr="00112A91">
              <w:t>езервуар</w:t>
            </w:r>
          </w:p>
        </w:tc>
        <w:tc>
          <w:tcPr>
            <w:tcW w:w="420" w:type="pct"/>
            <w:shd w:val="clear" w:color="auto" w:fill="auto"/>
            <w:vAlign w:val="bottom"/>
            <w:hideMark/>
          </w:tcPr>
          <w:p w:rsidR="00D577FC" w:rsidRPr="00112A91" w:rsidRDefault="00D577FC" w:rsidP="003728F0">
            <w:pPr>
              <w:ind w:left="-57" w:right="-57"/>
              <w:jc w:val="center"/>
            </w:pPr>
            <w:r w:rsidRPr="00112A91">
              <w:t>1</w:t>
            </w:r>
          </w:p>
        </w:tc>
        <w:tc>
          <w:tcPr>
            <w:tcW w:w="533" w:type="pct"/>
            <w:vAlign w:val="bottom"/>
          </w:tcPr>
          <w:p w:rsidR="00D577FC" w:rsidRPr="00112A91" w:rsidRDefault="00D577FC" w:rsidP="003728F0">
            <w:pPr>
              <w:ind w:left="-57" w:right="-57"/>
              <w:jc w:val="center"/>
            </w:pPr>
            <w:r w:rsidRPr="00112A91">
              <w:t>46040</w:t>
            </w:r>
          </w:p>
        </w:tc>
      </w:tr>
      <w:tr w:rsidR="0041720A" w:rsidRPr="00112A91" w:rsidTr="003728F0">
        <w:trPr>
          <w:cantSplit/>
          <w:trHeight w:val="20"/>
        </w:trPr>
        <w:tc>
          <w:tcPr>
            <w:tcW w:w="322" w:type="pct"/>
            <w:shd w:val="clear" w:color="auto" w:fill="auto"/>
            <w:hideMark/>
          </w:tcPr>
          <w:p w:rsidR="0041720A" w:rsidRPr="00112A91" w:rsidRDefault="0041720A" w:rsidP="003728F0">
            <w:pPr>
              <w:ind w:left="-57" w:right="-57"/>
              <w:jc w:val="center"/>
            </w:pPr>
            <w:r w:rsidRPr="00112A91">
              <w:t>6</w:t>
            </w:r>
          </w:p>
        </w:tc>
        <w:tc>
          <w:tcPr>
            <w:tcW w:w="2315" w:type="pct"/>
            <w:shd w:val="clear" w:color="auto" w:fill="auto"/>
            <w:hideMark/>
          </w:tcPr>
          <w:p w:rsidR="0041720A" w:rsidRPr="00112A91" w:rsidRDefault="0041720A" w:rsidP="0041720A">
            <w:pPr>
              <w:jc w:val="both"/>
            </w:pPr>
            <w:r w:rsidRPr="00112A91">
              <w:t>Строительство резервуара для хранения в</w:t>
            </w:r>
            <w:r w:rsidRPr="00112A91">
              <w:t>о</w:t>
            </w:r>
            <w:r w:rsidRPr="00112A91">
              <w:t xml:space="preserve">ды объемом 6000 куб.м на площадке </w:t>
            </w:r>
            <w:r w:rsidRPr="00112A91">
              <w:br/>
              <w:t xml:space="preserve">ВНС </w:t>
            </w:r>
            <w:r w:rsidR="00C10C60" w:rsidRPr="00112A91">
              <w:t>«</w:t>
            </w:r>
            <w:r w:rsidRPr="00112A91">
              <w:t>2-й подъем БКВ</w:t>
            </w:r>
            <w:r w:rsidR="00C10C60" w:rsidRPr="00112A91">
              <w:t>»</w:t>
            </w:r>
          </w:p>
        </w:tc>
        <w:tc>
          <w:tcPr>
            <w:tcW w:w="847" w:type="pct"/>
            <w:shd w:val="clear" w:color="auto" w:fill="auto"/>
            <w:hideMark/>
          </w:tcPr>
          <w:p w:rsidR="0041720A" w:rsidRPr="00112A91" w:rsidRDefault="0041720A" w:rsidP="0041720A">
            <w:pPr>
              <w:jc w:val="both"/>
            </w:pPr>
            <w:r w:rsidRPr="00112A91">
              <w:t>построенный резервуар</w:t>
            </w:r>
          </w:p>
        </w:tc>
        <w:tc>
          <w:tcPr>
            <w:tcW w:w="563" w:type="pct"/>
            <w:shd w:val="clear" w:color="auto" w:fill="auto"/>
            <w:hideMark/>
          </w:tcPr>
          <w:p w:rsidR="0041720A" w:rsidRPr="00112A91" w:rsidRDefault="0041720A" w:rsidP="00EC25AB">
            <w:pPr>
              <w:ind w:left="-57" w:right="-57"/>
              <w:jc w:val="center"/>
            </w:pPr>
            <w:r w:rsidRPr="00112A91">
              <w:t>резервуар</w:t>
            </w:r>
          </w:p>
        </w:tc>
        <w:tc>
          <w:tcPr>
            <w:tcW w:w="420" w:type="pct"/>
            <w:shd w:val="clear" w:color="auto" w:fill="auto"/>
            <w:vAlign w:val="bottom"/>
            <w:hideMark/>
          </w:tcPr>
          <w:p w:rsidR="0041720A" w:rsidRPr="00112A91" w:rsidRDefault="0041720A" w:rsidP="003728F0">
            <w:pPr>
              <w:ind w:left="-57" w:right="-57"/>
              <w:jc w:val="center"/>
            </w:pPr>
            <w:r w:rsidRPr="00112A91">
              <w:t>1</w:t>
            </w:r>
          </w:p>
        </w:tc>
        <w:tc>
          <w:tcPr>
            <w:tcW w:w="533" w:type="pct"/>
            <w:vAlign w:val="bottom"/>
          </w:tcPr>
          <w:p w:rsidR="0041720A" w:rsidRPr="00112A91" w:rsidRDefault="0041720A" w:rsidP="003728F0">
            <w:pPr>
              <w:ind w:left="-57" w:right="-57"/>
              <w:jc w:val="center"/>
            </w:pPr>
            <w:r w:rsidRPr="00112A91">
              <w:t>53950</w:t>
            </w:r>
          </w:p>
        </w:tc>
      </w:tr>
      <w:tr w:rsidR="0041720A" w:rsidRPr="00112A91" w:rsidTr="003728F0">
        <w:trPr>
          <w:cantSplit/>
          <w:trHeight w:val="20"/>
        </w:trPr>
        <w:tc>
          <w:tcPr>
            <w:tcW w:w="322" w:type="pct"/>
            <w:shd w:val="clear" w:color="auto" w:fill="auto"/>
            <w:hideMark/>
          </w:tcPr>
          <w:p w:rsidR="0041720A" w:rsidRPr="00112A91" w:rsidRDefault="0041720A" w:rsidP="003728F0">
            <w:pPr>
              <w:ind w:left="-57" w:right="-57"/>
              <w:jc w:val="center"/>
            </w:pPr>
            <w:r w:rsidRPr="00112A91">
              <w:t>7</w:t>
            </w:r>
          </w:p>
        </w:tc>
        <w:tc>
          <w:tcPr>
            <w:tcW w:w="2315" w:type="pct"/>
            <w:shd w:val="clear" w:color="auto" w:fill="auto"/>
            <w:hideMark/>
          </w:tcPr>
          <w:p w:rsidR="0041720A" w:rsidRPr="00112A91" w:rsidRDefault="0041720A" w:rsidP="00FE39CC">
            <w:pPr>
              <w:jc w:val="both"/>
            </w:pPr>
            <w:r w:rsidRPr="00112A91">
              <w:t xml:space="preserve">Строительство резервуаров для хранения воды объемом 30000 куб.м на площадке </w:t>
            </w:r>
            <w:r w:rsidRPr="00112A91">
              <w:br/>
            </w:r>
            <w:r w:rsidR="00C10C60" w:rsidRPr="00112A91">
              <w:t xml:space="preserve">накопительного резервуара (далее </w:t>
            </w:r>
            <w:r w:rsidR="00FE39CC" w:rsidRPr="00112A91">
              <w:t>–</w:t>
            </w:r>
            <w:r w:rsidR="00C10C60" w:rsidRPr="00112A91">
              <w:t xml:space="preserve"> </w:t>
            </w:r>
            <w:r w:rsidRPr="00112A91">
              <w:t>НР</w:t>
            </w:r>
            <w:r w:rsidR="00C10C60" w:rsidRPr="00112A91">
              <w:t>)</w:t>
            </w:r>
            <w:r w:rsidRPr="00112A91">
              <w:t xml:space="preserve"> </w:t>
            </w:r>
            <w:r w:rsidR="00C10C60" w:rsidRPr="00112A91">
              <w:t>«</w:t>
            </w:r>
            <w:r w:rsidRPr="00112A91">
              <w:t>Кислотные дачи</w:t>
            </w:r>
            <w:r w:rsidR="00C10C60" w:rsidRPr="00112A91">
              <w:t>»</w:t>
            </w:r>
            <w:r w:rsidRPr="00112A91">
              <w:t xml:space="preserve"> с узлом автоматизир</w:t>
            </w:r>
            <w:r w:rsidRPr="00112A91">
              <w:t>о</w:t>
            </w:r>
            <w:r w:rsidRPr="00112A91">
              <w:t>ванного управления</w:t>
            </w:r>
          </w:p>
        </w:tc>
        <w:tc>
          <w:tcPr>
            <w:tcW w:w="847" w:type="pct"/>
            <w:shd w:val="clear" w:color="auto" w:fill="auto"/>
            <w:hideMark/>
          </w:tcPr>
          <w:p w:rsidR="0041720A" w:rsidRPr="00112A91" w:rsidRDefault="0041720A" w:rsidP="0041720A">
            <w:pPr>
              <w:jc w:val="both"/>
            </w:pPr>
            <w:r w:rsidRPr="00112A91">
              <w:t>построенный резервуар</w:t>
            </w:r>
          </w:p>
        </w:tc>
        <w:tc>
          <w:tcPr>
            <w:tcW w:w="563" w:type="pct"/>
            <w:shd w:val="clear" w:color="auto" w:fill="auto"/>
            <w:hideMark/>
          </w:tcPr>
          <w:p w:rsidR="0041720A" w:rsidRPr="00112A91" w:rsidRDefault="0041720A" w:rsidP="00EC25AB">
            <w:pPr>
              <w:ind w:left="-57" w:right="-57"/>
              <w:jc w:val="center"/>
            </w:pPr>
            <w:r w:rsidRPr="00112A91">
              <w:t>резервуар</w:t>
            </w:r>
          </w:p>
        </w:tc>
        <w:tc>
          <w:tcPr>
            <w:tcW w:w="420" w:type="pct"/>
            <w:shd w:val="clear" w:color="auto" w:fill="auto"/>
            <w:vAlign w:val="bottom"/>
            <w:hideMark/>
          </w:tcPr>
          <w:p w:rsidR="0041720A" w:rsidRPr="00112A91" w:rsidRDefault="0041720A" w:rsidP="003728F0">
            <w:pPr>
              <w:ind w:left="-57" w:right="-57"/>
              <w:jc w:val="center"/>
            </w:pPr>
            <w:r w:rsidRPr="00112A91">
              <w:t>3</w:t>
            </w:r>
          </w:p>
        </w:tc>
        <w:tc>
          <w:tcPr>
            <w:tcW w:w="533" w:type="pct"/>
            <w:vAlign w:val="bottom"/>
          </w:tcPr>
          <w:p w:rsidR="0041720A" w:rsidRPr="00112A91" w:rsidRDefault="0041720A" w:rsidP="003728F0">
            <w:pPr>
              <w:ind w:left="-57" w:right="-57"/>
              <w:jc w:val="center"/>
            </w:pPr>
            <w:r w:rsidRPr="00112A91">
              <w:t>143860</w:t>
            </w:r>
          </w:p>
        </w:tc>
      </w:tr>
      <w:tr w:rsidR="003728F0" w:rsidRPr="00112A91" w:rsidTr="003728F0">
        <w:trPr>
          <w:cantSplit/>
          <w:trHeight w:val="20"/>
        </w:trPr>
        <w:tc>
          <w:tcPr>
            <w:tcW w:w="322" w:type="pct"/>
            <w:shd w:val="clear" w:color="auto" w:fill="auto"/>
            <w:hideMark/>
          </w:tcPr>
          <w:p w:rsidR="00D577FC" w:rsidRPr="00112A91" w:rsidRDefault="00D577FC" w:rsidP="003728F0">
            <w:pPr>
              <w:ind w:left="-57" w:right="-57"/>
              <w:jc w:val="center"/>
            </w:pPr>
            <w:r w:rsidRPr="00112A91">
              <w:t>8</w:t>
            </w:r>
          </w:p>
        </w:tc>
        <w:tc>
          <w:tcPr>
            <w:tcW w:w="2315" w:type="pct"/>
            <w:shd w:val="clear" w:color="auto" w:fill="auto"/>
            <w:hideMark/>
          </w:tcPr>
          <w:p w:rsidR="0041720A" w:rsidRPr="00112A91" w:rsidRDefault="00D577FC" w:rsidP="0041720A">
            <w:pPr>
              <w:jc w:val="both"/>
            </w:pPr>
            <w:r w:rsidRPr="00112A91">
              <w:t>Реконструкция (</w:t>
            </w:r>
            <w:r w:rsidR="003710E5" w:rsidRPr="00112A91">
              <w:t xml:space="preserve">санация ЦПП) водовода </w:t>
            </w:r>
            <w:r w:rsidR="0041720A" w:rsidRPr="00112A91">
              <w:br/>
            </w:r>
            <w:r w:rsidR="001A1787" w:rsidRPr="00112A91">
              <w:t>«</w:t>
            </w:r>
            <w:r w:rsidR="003710E5" w:rsidRPr="00112A91">
              <w:t>2-я нитка ЧОС</w:t>
            </w:r>
            <w:r w:rsidR="001A1787" w:rsidRPr="00112A91">
              <w:t>»</w:t>
            </w:r>
            <w:r w:rsidRPr="00112A91">
              <w:t xml:space="preserve"> от </w:t>
            </w:r>
            <w:proofErr w:type="spellStart"/>
            <w:r w:rsidR="0041720A" w:rsidRPr="00112A91">
              <w:t>ул.</w:t>
            </w:r>
            <w:r w:rsidR="003710E5" w:rsidRPr="00112A91">
              <w:t>Юрша</w:t>
            </w:r>
            <w:proofErr w:type="spellEnd"/>
            <w:r w:rsidR="003710E5" w:rsidRPr="00112A91">
              <w:t xml:space="preserve"> до площадки ВНС </w:t>
            </w:r>
            <w:r w:rsidR="0041720A" w:rsidRPr="00112A91">
              <w:t>«</w:t>
            </w:r>
            <w:r w:rsidR="003710E5" w:rsidRPr="00112A91">
              <w:t>Южная</w:t>
            </w:r>
            <w:r w:rsidR="0041720A" w:rsidRPr="00112A91">
              <w:t>»</w:t>
            </w:r>
          </w:p>
          <w:p w:rsidR="00894A69" w:rsidRPr="00112A91" w:rsidRDefault="00D577FC" w:rsidP="0041720A">
            <w:pPr>
              <w:jc w:val="both"/>
            </w:pPr>
            <w:r w:rsidRPr="00112A91">
              <w:t>(Dу=1200</w:t>
            </w:r>
            <w:r w:rsidR="00F4569E" w:rsidRPr="00112A91">
              <w:t xml:space="preserve"> </w:t>
            </w:r>
            <w:r w:rsidRPr="00112A91">
              <w:t>мм, L=2400</w:t>
            </w:r>
            <w:r w:rsidR="00F4569E" w:rsidRPr="00112A91">
              <w:t xml:space="preserve"> </w:t>
            </w:r>
            <w:r w:rsidRPr="00112A91">
              <w:t>м)</w:t>
            </w:r>
          </w:p>
        </w:tc>
        <w:tc>
          <w:tcPr>
            <w:tcW w:w="847" w:type="pct"/>
            <w:shd w:val="clear" w:color="auto" w:fill="auto"/>
            <w:hideMark/>
          </w:tcPr>
          <w:p w:rsidR="00D577FC" w:rsidRPr="00112A91" w:rsidRDefault="00484A79" w:rsidP="0041720A">
            <w:pPr>
              <w:jc w:val="both"/>
            </w:pPr>
            <w:r w:rsidRPr="00112A91">
              <w:t>п</w:t>
            </w:r>
            <w:r w:rsidR="00D577FC" w:rsidRPr="00112A91">
              <w:t>ротяженность реконструир</w:t>
            </w:r>
            <w:r w:rsidR="00D577FC" w:rsidRPr="00112A91">
              <w:t>у</w:t>
            </w:r>
            <w:r w:rsidR="00D577FC" w:rsidRPr="00112A91">
              <w:t>емых сетей</w:t>
            </w:r>
          </w:p>
        </w:tc>
        <w:tc>
          <w:tcPr>
            <w:tcW w:w="563" w:type="pct"/>
            <w:shd w:val="clear" w:color="auto" w:fill="auto"/>
            <w:hideMark/>
          </w:tcPr>
          <w:p w:rsidR="00D577FC" w:rsidRPr="00112A91" w:rsidRDefault="00D577FC" w:rsidP="00484A79">
            <w:pPr>
              <w:ind w:left="-57" w:right="-57"/>
              <w:jc w:val="center"/>
            </w:pPr>
            <w:r w:rsidRPr="00112A91">
              <w:t>м</w:t>
            </w:r>
          </w:p>
        </w:tc>
        <w:tc>
          <w:tcPr>
            <w:tcW w:w="420" w:type="pct"/>
            <w:shd w:val="clear" w:color="auto" w:fill="auto"/>
            <w:vAlign w:val="bottom"/>
            <w:hideMark/>
          </w:tcPr>
          <w:p w:rsidR="00D577FC" w:rsidRPr="00112A91" w:rsidRDefault="00D577FC" w:rsidP="003728F0">
            <w:pPr>
              <w:ind w:left="-57" w:right="-57"/>
              <w:jc w:val="center"/>
            </w:pPr>
            <w:r w:rsidRPr="00112A91">
              <w:t>2400</w:t>
            </w:r>
          </w:p>
        </w:tc>
        <w:tc>
          <w:tcPr>
            <w:tcW w:w="533" w:type="pct"/>
            <w:vAlign w:val="bottom"/>
          </w:tcPr>
          <w:p w:rsidR="00D577FC" w:rsidRPr="00112A91" w:rsidRDefault="00D577FC" w:rsidP="003728F0">
            <w:pPr>
              <w:ind w:left="-57" w:right="-57"/>
              <w:jc w:val="center"/>
            </w:pPr>
            <w:r w:rsidRPr="00112A91">
              <w:t>56014</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9</w:t>
            </w:r>
          </w:p>
        </w:tc>
        <w:tc>
          <w:tcPr>
            <w:tcW w:w="2315" w:type="pct"/>
            <w:shd w:val="clear" w:color="auto" w:fill="auto"/>
            <w:hideMark/>
          </w:tcPr>
          <w:p w:rsidR="0041720A" w:rsidRPr="00112A91" w:rsidRDefault="00484A79" w:rsidP="0041720A">
            <w:pPr>
              <w:jc w:val="both"/>
            </w:pPr>
            <w:r w:rsidRPr="00112A91">
              <w:t>Реконструкция (санация ЦПП) водовода Гайва</w:t>
            </w:r>
            <w:r w:rsidR="0041720A" w:rsidRPr="00112A91">
              <w:t xml:space="preserve"> </w:t>
            </w:r>
            <w:r w:rsidR="0023339D" w:rsidRPr="00112A91">
              <w:t>–</w:t>
            </w:r>
            <w:r w:rsidR="0041720A" w:rsidRPr="00112A91">
              <w:t xml:space="preserve"> </w:t>
            </w:r>
            <w:r w:rsidRPr="00112A91">
              <w:t xml:space="preserve">Закамск на участке от дюкера </w:t>
            </w:r>
            <w:r w:rsidR="0041720A" w:rsidRPr="00112A91">
              <w:br/>
            </w:r>
            <w:r w:rsidRPr="00112A91">
              <w:t xml:space="preserve">до ВНС </w:t>
            </w:r>
            <w:r w:rsidR="0041720A" w:rsidRPr="00112A91">
              <w:t>«</w:t>
            </w:r>
            <w:r w:rsidRPr="00112A91">
              <w:t>Заречная</w:t>
            </w:r>
            <w:r w:rsidR="0041720A" w:rsidRPr="00112A91">
              <w:t>»</w:t>
            </w:r>
            <w:r w:rsidRPr="00112A91">
              <w:t xml:space="preserve"> </w:t>
            </w:r>
          </w:p>
          <w:p w:rsidR="00484A79" w:rsidRPr="00112A91" w:rsidRDefault="00484A79" w:rsidP="0041720A">
            <w:pPr>
              <w:jc w:val="both"/>
            </w:pPr>
            <w:r w:rsidRPr="00112A91">
              <w:t>(Dу=1000 мм, L=8800 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8800</w:t>
            </w:r>
          </w:p>
        </w:tc>
        <w:tc>
          <w:tcPr>
            <w:tcW w:w="533" w:type="pct"/>
            <w:vAlign w:val="bottom"/>
          </w:tcPr>
          <w:p w:rsidR="00484A79" w:rsidRPr="00112A91" w:rsidRDefault="00484A79" w:rsidP="003728F0">
            <w:pPr>
              <w:ind w:left="-57" w:right="-57"/>
              <w:jc w:val="center"/>
            </w:pPr>
            <w:r w:rsidRPr="00112A91">
              <w:t>198397</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10</w:t>
            </w:r>
          </w:p>
        </w:tc>
        <w:tc>
          <w:tcPr>
            <w:tcW w:w="2315" w:type="pct"/>
            <w:shd w:val="clear" w:color="auto" w:fill="auto"/>
            <w:hideMark/>
          </w:tcPr>
          <w:p w:rsidR="0041720A" w:rsidRPr="00112A91" w:rsidRDefault="00484A79" w:rsidP="0041720A">
            <w:pPr>
              <w:jc w:val="both"/>
            </w:pPr>
            <w:r w:rsidRPr="00112A91">
              <w:t>Реконструкция (санация ЦПП) водовода м</w:t>
            </w:r>
            <w:r w:rsidR="0041720A" w:rsidRPr="00112A91">
              <w:t>ик</w:t>
            </w:r>
            <w:r w:rsidRPr="00112A91">
              <w:t>р</w:t>
            </w:r>
            <w:r w:rsidR="0041720A" w:rsidRPr="00112A91">
              <w:t>орайона</w:t>
            </w:r>
            <w:r w:rsidRPr="00112A91">
              <w:t xml:space="preserve"> Левшино на участке от пл</w:t>
            </w:r>
            <w:r w:rsidRPr="00112A91">
              <w:t>о</w:t>
            </w:r>
            <w:r w:rsidRPr="00112A91">
              <w:t xml:space="preserve">щадки НР </w:t>
            </w:r>
            <w:r w:rsidR="00C10C60" w:rsidRPr="00112A91">
              <w:t>«</w:t>
            </w:r>
            <w:r w:rsidRPr="00112A91">
              <w:t>Кислотные Дачи</w:t>
            </w:r>
            <w:r w:rsidR="00C10C60" w:rsidRPr="00112A91">
              <w:t>»</w:t>
            </w:r>
            <w:r w:rsidRPr="00112A91">
              <w:t xml:space="preserve"> </w:t>
            </w:r>
            <w:r w:rsidR="0041720A" w:rsidRPr="00112A91">
              <w:br/>
            </w:r>
            <w:r w:rsidRPr="00112A91">
              <w:t>до ул.Первомайской</w:t>
            </w:r>
          </w:p>
          <w:p w:rsidR="00484A79" w:rsidRPr="00112A91" w:rsidRDefault="00484A79" w:rsidP="0041720A">
            <w:pPr>
              <w:jc w:val="both"/>
            </w:pPr>
            <w:r w:rsidRPr="00112A91">
              <w:t>(Dу=1000 мм, L=3300 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3300</w:t>
            </w:r>
          </w:p>
        </w:tc>
        <w:tc>
          <w:tcPr>
            <w:tcW w:w="533" w:type="pct"/>
            <w:vAlign w:val="bottom"/>
          </w:tcPr>
          <w:p w:rsidR="00484A79" w:rsidRPr="00112A91" w:rsidRDefault="00484A79" w:rsidP="003728F0">
            <w:pPr>
              <w:ind w:left="-57" w:right="-57"/>
              <w:jc w:val="center"/>
            </w:pPr>
            <w:r w:rsidRPr="00112A91">
              <w:t>53950</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11</w:t>
            </w:r>
          </w:p>
        </w:tc>
        <w:tc>
          <w:tcPr>
            <w:tcW w:w="2315" w:type="pct"/>
            <w:shd w:val="clear" w:color="auto" w:fill="auto"/>
            <w:hideMark/>
          </w:tcPr>
          <w:p w:rsidR="00484A79" w:rsidRPr="00112A91" w:rsidRDefault="00484A79" w:rsidP="0041720A">
            <w:pPr>
              <w:jc w:val="both"/>
            </w:pPr>
            <w:r w:rsidRPr="00112A91">
              <w:t>Реконструкция (санация ПЭ) водовода №</w:t>
            </w:r>
            <w:r w:rsidR="0041720A" w:rsidRPr="00112A91">
              <w:t xml:space="preserve"> </w:t>
            </w:r>
            <w:r w:rsidRPr="00112A91">
              <w:t>7 БКВ</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1440</w:t>
            </w:r>
          </w:p>
        </w:tc>
        <w:tc>
          <w:tcPr>
            <w:tcW w:w="533" w:type="pct"/>
            <w:vAlign w:val="bottom"/>
          </w:tcPr>
          <w:p w:rsidR="00484A79" w:rsidRPr="00112A91" w:rsidRDefault="00484A79" w:rsidP="003728F0">
            <w:pPr>
              <w:ind w:left="-57" w:right="-57"/>
              <w:jc w:val="center"/>
            </w:pPr>
            <w:r w:rsidRPr="00112A91">
              <w:t>29952</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12</w:t>
            </w:r>
          </w:p>
        </w:tc>
        <w:tc>
          <w:tcPr>
            <w:tcW w:w="2315" w:type="pct"/>
            <w:shd w:val="clear" w:color="auto" w:fill="auto"/>
            <w:hideMark/>
          </w:tcPr>
          <w:p w:rsidR="00EF10BE" w:rsidRPr="00112A91" w:rsidRDefault="00484A79" w:rsidP="0041720A">
            <w:pPr>
              <w:jc w:val="both"/>
            </w:pPr>
            <w:r w:rsidRPr="00112A91">
              <w:t xml:space="preserve">Реконструкция (санация ПЭ) водовода </w:t>
            </w:r>
            <w:r w:rsidR="0041720A" w:rsidRPr="00112A91">
              <w:br/>
            </w:r>
            <w:r w:rsidRPr="00112A91">
              <w:t xml:space="preserve">ВНС </w:t>
            </w:r>
            <w:r w:rsidR="00C10C60" w:rsidRPr="00112A91">
              <w:t>«</w:t>
            </w:r>
            <w:r w:rsidRPr="00112A91">
              <w:t>2-й подъем БКВ</w:t>
            </w:r>
            <w:r w:rsidR="00C10C60" w:rsidRPr="00112A91">
              <w:t>»</w:t>
            </w:r>
            <w:r w:rsidR="0041720A" w:rsidRPr="00112A91">
              <w:t xml:space="preserve"> по улицам </w:t>
            </w:r>
            <w:r w:rsidRPr="00112A91">
              <w:t>Кирова</w:t>
            </w:r>
            <w:r w:rsidR="00C10C60" w:rsidRPr="00112A91">
              <w:t xml:space="preserve"> (ныне Пермской)</w:t>
            </w:r>
            <w:r w:rsidRPr="00112A91">
              <w:t>, Крисанова, Орджоники</w:t>
            </w:r>
            <w:r w:rsidRPr="00112A91">
              <w:t>д</w:t>
            </w:r>
            <w:r w:rsidRPr="00112A91">
              <w:t xml:space="preserve">зе </w:t>
            </w:r>
            <w:r w:rsidR="00C10C60" w:rsidRPr="00112A91">
              <w:t xml:space="preserve">(ныне Петропавловской), </w:t>
            </w:r>
            <w:r w:rsidRPr="00112A91">
              <w:t xml:space="preserve">Окулова </w:t>
            </w:r>
            <w:r w:rsidR="0041720A" w:rsidRPr="00112A91">
              <w:br/>
            </w:r>
            <w:r w:rsidRPr="00112A91">
              <w:t xml:space="preserve">на участке от площадки ВНС </w:t>
            </w:r>
            <w:r w:rsidR="00C10C60" w:rsidRPr="00112A91">
              <w:t>«</w:t>
            </w:r>
            <w:r w:rsidRPr="00112A91">
              <w:t>2-й подъем БКВ</w:t>
            </w:r>
            <w:r w:rsidR="00C10C60" w:rsidRPr="00112A91">
              <w:t>»</w:t>
            </w:r>
            <w:r w:rsidR="00EF10BE" w:rsidRPr="00112A91">
              <w:t xml:space="preserve"> до ул.</w:t>
            </w:r>
            <w:r w:rsidRPr="00112A91">
              <w:t xml:space="preserve">В.Барамзиной </w:t>
            </w:r>
          </w:p>
          <w:p w:rsidR="00484A79" w:rsidRPr="00112A91" w:rsidRDefault="00484A79" w:rsidP="0041720A">
            <w:pPr>
              <w:jc w:val="both"/>
            </w:pPr>
            <w:r w:rsidRPr="00112A91">
              <w:t>(Dу=500-800 мм, L=4400 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4400</w:t>
            </w:r>
          </w:p>
        </w:tc>
        <w:tc>
          <w:tcPr>
            <w:tcW w:w="533" w:type="pct"/>
            <w:vAlign w:val="bottom"/>
          </w:tcPr>
          <w:p w:rsidR="00484A79" w:rsidRPr="00112A91" w:rsidRDefault="00484A79" w:rsidP="003728F0">
            <w:pPr>
              <w:ind w:left="-57" w:right="-57"/>
              <w:jc w:val="center"/>
            </w:pPr>
            <w:r w:rsidRPr="00112A91">
              <w:t>54456</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13</w:t>
            </w:r>
          </w:p>
        </w:tc>
        <w:tc>
          <w:tcPr>
            <w:tcW w:w="2315" w:type="pct"/>
            <w:shd w:val="clear" w:color="auto" w:fill="auto"/>
            <w:hideMark/>
          </w:tcPr>
          <w:p w:rsidR="00EF10BE" w:rsidRPr="00112A91" w:rsidRDefault="00484A79" w:rsidP="00EF10BE">
            <w:pPr>
              <w:jc w:val="both"/>
            </w:pPr>
            <w:r w:rsidRPr="00112A91">
              <w:t>Реконструкция (санация ПЭ) водовода м</w:t>
            </w:r>
            <w:r w:rsidR="00EF10BE" w:rsidRPr="00112A91">
              <w:t>ик</w:t>
            </w:r>
            <w:r w:rsidRPr="00112A91">
              <w:t>р</w:t>
            </w:r>
            <w:r w:rsidR="00EF10BE" w:rsidRPr="00112A91">
              <w:t>орайона</w:t>
            </w:r>
            <w:r w:rsidRPr="00112A91">
              <w:t xml:space="preserve"> Парковый на участке </w:t>
            </w:r>
            <w:r w:rsidR="00EF10BE" w:rsidRPr="00112A91">
              <w:br/>
            </w:r>
            <w:r w:rsidRPr="00112A91">
              <w:t>от ул.Крисанова до ул.Гатчинской</w:t>
            </w:r>
          </w:p>
          <w:p w:rsidR="00484A79" w:rsidRPr="00112A91" w:rsidRDefault="00484A79" w:rsidP="00EF10BE">
            <w:pPr>
              <w:jc w:val="both"/>
            </w:pPr>
            <w:r w:rsidRPr="00112A91">
              <w:t>(Dу=600-1000 мм, L=2620 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2620</w:t>
            </w:r>
          </w:p>
        </w:tc>
        <w:tc>
          <w:tcPr>
            <w:tcW w:w="533" w:type="pct"/>
            <w:vAlign w:val="bottom"/>
          </w:tcPr>
          <w:p w:rsidR="00484A79" w:rsidRPr="00112A91" w:rsidRDefault="00484A79" w:rsidP="003728F0">
            <w:pPr>
              <w:ind w:left="-57" w:right="-57"/>
              <w:jc w:val="center"/>
            </w:pPr>
            <w:r w:rsidRPr="00112A91">
              <w:t>61060</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14</w:t>
            </w:r>
          </w:p>
        </w:tc>
        <w:tc>
          <w:tcPr>
            <w:tcW w:w="2315" w:type="pct"/>
            <w:shd w:val="clear" w:color="auto" w:fill="auto"/>
            <w:hideMark/>
          </w:tcPr>
          <w:p w:rsidR="00484A79" w:rsidRPr="00112A91" w:rsidRDefault="00484A79" w:rsidP="0041720A">
            <w:pPr>
              <w:jc w:val="both"/>
            </w:pPr>
            <w:r w:rsidRPr="00112A91">
              <w:t xml:space="preserve">Реконструкция (санация ПЭ) водовода № 2 от ВНС </w:t>
            </w:r>
            <w:r w:rsidR="00EF10BE" w:rsidRPr="00112A91">
              <w:t>«</w:t>
            </w:r>
            <w:r w:rsidRPr="00112A91">
              <w:t>Западная</w:t>
            </w:r>
            <w:r w:rsidR="00EF10BE" w:rsidRPr="00112A91">
              <w:t>»</w:t>
            </w:r>
            <w:r w:rsidRPr="00112A91">
              <w:t xml:space="preserve"> до ул.Советской Армии</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3448</w:t>
            </w:r>
          </w:p>
        </w:tc>
        <w:tc>
          <w:tcPr>
            <w:tcW w:w="533" w:type="pct"/>
            <w:vAlign w:val="bottom"/>
          </w:tcPr>
          <w:p w:rsidR="00484A79" w:rsidRPr="00112A91" w:rsidRDefault="00484A79" w:rsidP="003728F0">
            <w:pPr>
              <w:ind w:left="-57" w:right="-57"/>
              <w:jc w:val="center"/>
            </w:pPr>
            <w:r w:rsidRPr="00112A91">
              <w:t>71720</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15</w:t>
            </w:r>
          </w:p>
        </w:tc>
        <w:tc>
          <w:tcPr>
            <w:tcW w:w="2315" w:type="pct"/>
            <w:shd w:val="clear" w:color="auto" w:fill="auto"/>
            <w:hideMark/>
          </w:tcPr>
          <w:p w:rsidR="00EF10BE" w:rsidRPr="00112A91" w:rsidRDefault="00484A79" w:rsidP="00EF10BE">
            <w:pPr>
              <w:jc w:val="both"/>
            </w:pPr>
            <w:r w:rsidRPr="00112A91">
              <w:t>Реконструкция (санация ПЭ) водовода м</w:t>
            </w:r>
            <w:r w:rsidR="00EF10BE" w:rsidRPr="00112A91">
              <w:t>ик</w:t>
            </w:r>
            <w:r w:rsidRPr="00112A91">
              <w:t>р</w:t>
            </w:r>
            <w:r w:rsidR="00EF10BE" w:rsidRPr="00112A91">
              <w:t>орайона</w:t>
            </w:r>
            <w:r w:rsidRPr="00112A91">
              <w:t xml:space="preserve"> Балатово по </w:t>
            </w:r>
            <w:r w:rsidR="00EF10BE" w:rsidRPr="00112A91">
              <w:t>ш</w:t>
            </w:r>
            <w:r w:rsidRPr="00112A91">
              <w:t>оссе Космона</w:t>
            </w:r>
            <w:r w:rsidRPr="00112A91">
              <w:t>в</w:t>
            </w:r>
            <w:r w:rsidRPr="00112A91">
              <w:t xml:space="preserve">тов на участке </w:t>
            </w:r>
            <w:r w:rsidR="00EF10BE" w:rsidRPr="00112A91">
              <w:t>от ул.</w:t>
            </w:r>
            <w:r w:rsidRPr="00112A91">
              <w:t xml:space="preserve">Советской Армии </w:t>
            </w:r>
            <w:r w:rsidR="00EF10BE" w:rsidRPr="00112A91">
              <w:br/>
            </w:r>
            <w:r w:rsidRPr="00112A91">
              <w:t xml:space="preserve">до ул.Архитектора Свиязева </w:t>
            </w:r>
          </w:p>
          <w:p w:rsidR="00484A79" w:rsidRPr="00112A91" w:rsidRDefault="00484A79" w:rsidP="00EF10BE">
            <w:pPr>
              <w:jc w:val="both"/>
            </w:pPr>
            <w:r w:rsidRPr="00112A91">
              <w:t>(Dу=600 мм, L=3000 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3000</w:t>
            </w:r>
          </w:p>
        </w:tc>
        <w:tc>
          <w:tcPr>
            <w:tcW w:w="533" w:type="pct"/>
            <w:vAlign w:val="bottom"/>
          </w:tcPr>
          <w:p w:rsidR="00484A79" w:rsidRPr="00112A91" w:rsidRDefault="00484A79" w:rsidP="003728F0">
            <w:pPr>
              <w:ind w:left="-57" w:right="-57"/>
              <w:jc w:val="center"/>
            </w:pPr>
            <w:r w:rsidRPr="00112A91">
              <w:t>62400</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16</w:t>
            </w:r>
          </w:p>
        </w:tc>
        <w:tc>
          <w:tcPr>
            <w:tcW w:w="2315" w:type="pct"/>
            <w:shd w:val="clear" w:color="auto" w:fill="auto"/>
            <w:hideMark/>
          </w:tcPr>
          <w:p w:rsidR="00EF10BE" w:rsidRPr="00112A91" w:rsidRDefault="00484A79" w:rsidP="0041720A">
            <w:pPr>
              <w:jc w:val="both"/>
            </w:pPr>
            <w:r w:rsidRPr="00112A91">
              <w:t xml:space="preserve">Реконструкция (санация ПЭ) водовода </w:t>
            </w:r>
            <w:r w:rsidR="00EF10BE" w:rsidRPr="00112A91">
              <w:br/>
            </w:r>
            <w:r w:rsidRPr="00112A91">
              <w:t xml:space="preserve">ВНС </w:t>
            </w:r>
            <w:r w:rsidR="00C10C60" w:rsidRPr="00112A91">
              <w:t>«</w:t>
            </w:r>
            <w:r w:rsidRPr="00112A91">
              <w:t>2-й подъем БКВ</w:t>
            </w:r>
            <w:r w:rsidR="00C10C60" w:rsidRPr="00112A91">
              <w:t>»</w:t>
            </w:r>
            <w:r w:rsidRPr="00112A91">
              <w:t xml:space="preserve"> по ул.Пушкина </w:t>
            </w:r>
            <w:r w:rsidR="00EF10BE" w:rsidRPr="00112A91">
              <w:br/>
            </w:r>
            <w:r w:rsidRPr="00112A91">
              <w:t xml:space="preserve">на участке от площадки ВНС </w:t>
            </w:r>
            <w:r w:rsidR="00C10C60" w:rsidRPr="00112A91">
              <w:t xml:space="preserve">«2-й подъем БКВ» </w:t>
            </w:r>
            <w:r w:rsidRPr="00112A91">
              <w:t xml:space="preserve">до ул.Крисанова </w:t>
            </w:r>
          </w:p>
          <w:p w:rsidR="00484A79" w:rsidRPr="00112A91" w:rsidRDefault="00484A79" w:rsidP="00EF10BE">
            <w:pPr>
              <w:jc w:val="both"/>
            </w:pPr>
            <w:r w:rsidRPr="00112A91">
              <w:t>(Dу=600-700 мм, L=2652 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2652</w:t>
            </w:r>
          </w:p>
        </w:tc>
        <w:tc>
          <w:tcPr>
            <w:tcW w:w="533" w:type="pct"/>
            <w:vAlign w:val="bottom"/>
          </w:tcPr>
          <w:p w:rsidR="00484A79" w:rsidRPr="00112A91" w:rsidRDefault="00484A79" w:rsidP="003728F0">
            <w:pPr>
              <w:ind w:left="-57" w:right="-57"/>
              <w:jc w:val="center"/>
            </w:pPr>
            <w:r w:rsidRPr="00112A91">
              <w:t>55160</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17</w:t>
            </w:r>
          </w:p>
        </w:tc>
        <w:tc>
          <w:tcPr>
            <w:tcW w:w="2315" w:type="pct"/>
            <w:shd w:val="clear" w:color="auto" w:fill="auto"/>
            <w:hideMark/>
          </w:tcPr>
          <w:p w:rsidR="00EF10BE" w:rsidRPr="00112A91" w:rsidRDefault="00484A79" w:rsidP="00EF10BE">
            <w:pPr>
              <w:jc w:val="both"/>
            </w:pPr>
            <w:r w:rsidRPr="00112A91">
              <w:t>Реконструкция (санация ЦПП) водовода м</w:t>
            </w:r>
            <w:r w:rsidR="00EF10BE" w:rsidRPr="00112A91">
              <w:t>ик</w:t>
            </w:r>
            <w:r w:rsidRPr="00112A91">
              <w:t>р</w:t>
            </w:r>
            <w:r w:rsidR="00EF10BE" w:rsidRPr="00112A91">
              <w:t>орайона</w:t>
            </w:r>
            <w:r w:rsidRPr="00112A91">
              <w:t xml:space="preserve"> Балатово по ул.Стахановской на участке от ул.Левченко </w:t>
            </w:r>
            <w:r w:rsidR="00EF10BE" w:rsidRPr="00112A91">
              <w:br/>
            </w:r>
            <w:r w:rsidRPr="00112A91">
              <w:t xml:space="preserve">до ш.Космонавтов </w:t>
            </w:r>
          </w:p>
          <w:p w:rsidR="00484A79" w:rsidRPr="00112A91" w:rsidRDefault="00484A79" w:rsidP="00EF10BE">
            <w:pPr>
              <w:jc w:val="both"/>
            </w:pPr>
            <w:r w:rsidRPr="00112A91">
              <w:t>(Dу=800 мм, L=1752 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1752</w:t>
            </w:r>
          </w:p>
        </w:tc>
        <w:tc>
          <w:tcPr>
            <w:tcW w:w="533" w:type="pct"/>
            <w:vAlign w:val="bottom"/>
          </w:tcPr>
          <w:p w:rsidR="00484A79" w:rsidRPr="00112A91" w:rsidRDefault="00484A79" w:rsidP="003728F0">
            <w:pPr>
              <w:ind w:left="-57" w:right="-57"/>
              <w:jc w:val="center"/>
            </w:pPr>
            <w:r w:rsidRPr="00112A91">
              <w:t>36440</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18</w:t>
            </w:r>
          </w:p>
        </w:tc>
        <w:tc>
          <w:tcPr>
            <w:tcW w:w="2315" w:type="pct"/>
            <w:shd w:val="clear" w:color="auto" w:fill="auto"/>
            <w:hideMark/>
          </w:tcPr>
          <w:p w:rsidR="00484A79" w:rsidRPr="00112A91" w:rsidRDefault="00484A79" w:rsidP="00EF10BE">
            <w:pPr>
              <w:jc w:val="both"/>
            </w:pPr>
            <w:r w:rsidRPr="00112A91">
              <w:t>Реконструкция уличных сетей водоснабж</w:t>
            </w:r>
            <w:r w:rsidRPr="00112A91">
              <w:t>е</w:t>
            </w:r>
            <w:r w:rsidRPr="00112A91">
              <w:t xml:space="preserve">ния в Свердловском районе </w:t>
            </w:r>
            <w:r w:rsidR="00EF10BE" w:rsidRPr="00112A91">
              <w:t xml:space="preserve">города Перми </w:t>
            </w:r>
            <w:r w:rsidRPr="00112A91">
              <w:t xml:space="preserve">общей протяженностью L=20448 м, </w:t>
            </w:r>
            <w:proofErr w:type="spellStart"/>
            <w:r w:rsidRPr="00112A91">
              <w:t>Dу</w:t>
            </w:r>
            <w:proofErr w:type="spellEnd"/>
            <w:r w:rsidRPr="00112A91">
              <w:t>=250-300 мм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20448</w:t>
            </w:r>
          </w:p>
        </w:tc>
        <w:tc>
          <w:tcPr>
            <w:tcW w:w="533" w:type="pct"/>
            <w:vAlign w:val="bottom"/>
          </w:tcPr>
          <w:p w:rsidR="00484A79" w:rsidRPr="00112A91" w:rsidRDefault="00484A79" w:rsidP="003728F0">
            <w:pPr>
              <w:ind w:left="-57" w:right="-57"/>
              <w:jc w:val="center"/>
            </w:pPr>
            <w:r w:rsidRPr="00112A91">
              <w:t>160640</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19</w:t>
            </w:r>
          </w:p>
        </w:tc>
        <w:tc>
          <w:tcPr>
            <w:tcW w:w="2315" w:type="pct"/>
            <w:shd w:val="clear" w:color="auto" w:fill="auto"/>
            <w:hideMark/>
          </w:tcPr>
          <w:p w:rsidR="00484A79" w:rsidRPr="00112A91" w:rsidRDefault="00484A79" w:rsidP="0041720A">
            <w:pPr>
              <w:jc w:val="both"/>
            </w:pPr>
            <w:r w:rsidRPr="00112A91">
              <w:t>Реконструкция сетей водоснабжения в Л</w:t>
            </w:r>
            <w:r w:rsidRPr="00112A91">
              <w:t>е</w:t>
            </w:r>
            <w:r w:rsidRPr="00112A91">
              <w:t xml:space="preserve">нинском районе </w:t>
            </w:r>
            <w:r w:rsidR="00EF10BE" w:rsidRPr="00112A91">
              <w:t xml:space="preserve">города Перми </w:t>
            </w:r>
            <w:r w:rsidRPr="00112A91">
              <w:t>общей пр</w:t>
            </w:r>
            <w:r w:rsidRPr="00112A91">
              <w:t>о</w:t>
            </w:r>
            <w:r w:rsidR="00AF2B75" w:rsidRPr="00112A91">
              <w:t>тяженностью L=</w:t>
            </w:r>
            <w:r w:rsidRPr="00112A91">
              <w:t xml:space="preserve">1776 м, </w:t>
            </w:r>
            <w:proofErr w:type="spellStart"/>
            <w:r w:rsidRPr="00112A91">
              <w:t>Dу</w:t>
            </w:r>
            <w:proofErr w:type="spellEnd"/>
            <w:r w:rsidRPr="00112A91">
              <w:t>=250-300 мм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1776</w:t>
            </w:r>
          </w:p>
        </w:tc>
        <w:tc>
          <w:tcPr>
            <w:tcW w:w="533" w:type="pct"/>
            <w:vAlign w:val="bottom"/>
          </w:tcPr>
          <w:p w:rsidR="00484A79" w:rsidRPr="00112A91" w:rsidRDefault="00484A79" w:rsidP="003728F0">
            <w:pPr>
              <w:ind w:left="-57" w:right="-57"/>
              <w:jc w:val="center"/>
            </w:pPr>
            <w:r w:rsidRPr="00112A91">
              <w:t>13952</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20</w:t>
            </w:r>
          </w:p>
        </w:tc>
        <w:tc>
          <w:tcPr>
            <w:tcW w:w="2315" w:type="pct"/>
            <w:shd w:val="clear" w:color="auto" w:fill="auto"/>
            <w:hideMark/>
          </w:tcPr>
          <w:p w:rsidR="00484A79" w:rsidRPr="00112A91" w:rsidRDefault="00484A79" w:rsidP="0041720A">
            <w:pPr>
              <w:jc w:val="both"/>
            </w:pPr>
            <w:r w:rsidRPr="00112A91">
              <w:t>Реконструкция сетей водоснабжения в М</w:t>
            </w:r>
            <w:r w:rsidRPr="00112A91">
              <w:t>о</w:t>
            </w:r>
            <w:r w:rsidRPr="00112A91">
              <w:t xml:space="preserve">товилихинском районе </w:t>
            </w:r>
            <w:r w:rsidR="00EF10BE" w:rsidRPr="00112A91">
              <w:t xml:space="preserve">города Перми </w:t>
            </w:r>
            <w:r w:rsidRPr="00112A91">
              <w:t>о</w:t>
            </w:r>
            <w:r w:rsidRPr="00112A91">
              <w:t>б</w:t>
            </w:r>
            <w:r w:rsidR="00AF2B75" w:rsidRPr="00112A91">
              <w:t>щей протяженностью L=</w:t>
            </w:r>
            <w:r w:rsidRPr="00112A91">
              <w:t xml:space="preserve">13336 м, </w:t>
            </w:r>
            <w:r w:rsidR="00EF10BE" w:rsidRPr="00112A91">
              <w:br/>
            </w:r>
            <w:proofErr w:type="spellStart"/>
            <w:r w:rsidRPr="00112A91">
              <w:t>Dу</w:t>
            </w:r>
            <w:proofErr w:type="spellEnd"/>
            <w:r w:rsidRPr="00112A91">
              <w:t>=250-300 мм</w:t>
            </w:r>
            <w:r w:rsidR="00EF10BE" w:rsidRPr="00112A91">
              <w:t xml:space="preserve"> </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13336</w:t>
            </w:r>
          </w:p>
        </w:tc>
        <w:tc>
          <w:tcPr>
            <w:tcW w:w="533" w:type="pct"/>
            <w:vAlign w:val="bottom"/>
          </w:tcPr>
          <w:p w:rsidR="00484A79" w:rsidRPr="00112A91" w:rsidRDefault="00484A79" w:rsidP="003728F0">
            <w:pPr>
              <w:ind w:left="-57" w:right="-57"/>
              <w:jc w:val="center"/>
            </w:pPr>
            <w:r w:rsidRPr="00112A91">
              <w:t>104768</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21</w:t>
            </w:r>
          </w:p>
        </w:tc>
        <w:tc>
          <w:tcPr>
            <w:tcW w:w="2315" w:type="pct"/>
            <w:shd w:val="clear" w:color="auto" w:fill="auto"/>
            <w:hideMark/>
          </w:tcPr>
          <w:p w:rsidR="00484A79" w:rsidRPr="00112A91" w:rsidRDefault="00484A79" w:rsidP="0041720A">
            <w:pPr>
              <w:jc w:val="both"/>
            </w:pPr>
            <w:r w:rsidRPr="00112A91">
              <w:t>Реконструкция сетей водоснабжения в О</w:t>
            </w:r>
            <w:r w:rsidRPr="00112A91">
              <w:t>р</w:t>
            </w:r>
            <w:r w:rsidRPr="00112A91">
              <w:t xml:space="preserve">джоникидзевском районе </w:t>
            </w:r>
            <w:r w:rsidR="00EF10BE" w:rsidRPr="00112A91">
              <w:t xml:space="preserve">города Перми </w:t>
            </w:r>
            <w:r w:rsidR="00AF2B75" w:rsidRPr="00112A91">
              <w:t>общей протяженностью L=</w:t>
            </w:r>
            <w:r w:rsidRPr="00112A91">
              <w:t xml:space="preserve">21112 м, </w:t>
            </w:r>
            <w:proofErr w:type="spellStart"/>
            <w:r w:rsidRPr="00112A91">
              <w:t>Dу</w:t>
            </w:r>
            <w:proofErr w:type="spellEnd"/>
            <w:r w:rsidRPr="00112A91">
              <w:t>=250-300 мм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23112</w:t>
            </w:r>
          </w:p>
        </w:tc>
        <w:tc>
          <w:tcPr>
            <w:tcW w:w="533" w:type="pct"/>
            <w:vAlign w:val="bottom"/>
          </w:tcPr>
          <w:p w:rsidR="00484A79" w:rsidRPr="00112A91" w:rsidRDefault="00484A79" w:rsidP="003728F0">
            <w:pPr>
              <w:ind w:left="-57" w:right="-57"/>
              <w:jc w:val="center"/>
            </w:pPr>
            <w:r w:rsidRPr="00112A91">
              <w:t>181568</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22</w:t>
            </w:r>
          </w:p>
        </w:tc>
        <w:tc>
          <w:tcPr>
            <w:tcW w:w="2315" w:type="pct"/>
            <w:shd w:val="clear" w:color="auto" w:fill="auto"/>
            <w:hideMark/>
          </w:tcPr>
          <w:p w:rsidR="00484A79" w:rsidRPr="00112A91" w:rsidRDefault="00484A79" w:rsidP="00EF10BE">
            <w:pPr>
              <w:jc w:val="both"/>
            </w:pPr>
            <w:r w:rsidRPr="00112A91">
              <w:t>Реконструкция сетей водоснабжения</w:t>
            </w:r>
            <w:r w:rsidR="00EF10BE" w:rsidRPr="00112A91">
              <w:t xml:space="preserve"> </w:t>
            </w:r>
            <w:r w:rsidR="00EF10BE" w:rsidRPr="00112A91">
              <w:br/>
            </w:r>
            <w:r w:rsidRPr="00112A91">
              <w:t xml:space="preserve">в Дзержинском районе </w:t>
            </w:r>
            <w:r w:rsidR="00EF10BE" w:rsidRPr="00112A91">
              <w:t xml:space="preserve">города Перми </w:t>
            </w:r>
            <w:r w:rsidRPr="00112A91">
              <w:t>о</w:t>
            </w:r>
            <w:r w:rsidRPr="00112A91">
              <w:t>б</w:t>
            </w:r>
            <w:r w:rsidR="00AF2B75" w:rsidRPr="00112A91">
              <w:t>щей протяженностью L=</w:t>
            </w:r>
            <w:r w:rsidRPr="00112A91">
              <w:t xml:space="preserve">8000 м, </w:t>
            </w:r>
            <w:r w:rsidR="00EF10BE" w:rsidRPr="00112A91">
              <w:br/>
            </w:r>
            <w:proofErr w:type="spellStart"/>
            <w:r w:rsidRPr="00112A91">
              <w:t>Dу</w:t>
            </w:r>
            <w:proofErr w:type="spellEnd"/>
            <w:r w:rsidRPr="00112A91">
              <w:t>=250-300 мм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8000</w:t>
            </w:r>
          </w:p>
        </w:tc>
        <w:tc>
          <w:tcPr>
            <w:tcW w:w="533" w:type="pct"/>
            <w:vAlign w:val="bottom"/>
          </w:tcPr>
          <w:p w:rsidR="00484A79" w:rsidRPr="00112A91" w:rsidRDefault="00484A79" w:rsidP="003728F0">
            <w:pPr>
              <w:ind w:left="-57" w:right="-57"/>
              <w:jc w:val="center"/>
            </w:pPr>
            <w:r w:rsidRPr="00112A91">
              <w:t>62848</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23</w:t>
            </w:r>
          </w:p>
        </w:tc>
        <w:tc>
          <w:tcPr>
            <w:tcW w:w="2315" w:type="pct"/>
            <w:shd w:val="clear" w:color="auto" w:fill="auto"/>
            <w:hideMark/>
          </w:tcPr>
          <w:p w:rsidR="00484A79" w:rsidRPr="00112A91" w:rsidRDefault="00484A79" w:rsidP="00EF10BE">
            <w:pPr>
              <w:jc w:val="both"/>
            </w:pPr>
            <w:r w:rsidRPr="00112A91">
              <w:t>Реконструкция сетей водоснабжения в И</w:t>
            </w:r>
            <w:r w:rsidRPr="00112A91">
              <w:t>н</w:t>
            </w:r>
            <w:r w:rsidRPr="00112A91">
              <w:t xml:space="preserve">дустриальном районе </w:t>
            </w:r>
            <w:r w:rsidR="00EF10BE" w:rsidRPr="00112A91">
              <w:t xml:space="preserve">города Перми </w:t>
            </w:r>
            <w:r w:rsidR="00AF2B75" w:rsidRPr="00112A91">
              <w:t>общей протяженностью L=</w:t>
            </w:r>
            <w:r w:rsidRPr="00112A91">
              <w:t xml:space="preserve">10664 м, </w:t>
            </w:r>
            <w:r w:rsidR="00EF10BE" w:rsidRPr="00112A91">
              <w:br/>
            </w:r>
            <w:proofErr w:type="spellStart"/>
            <w:r w:rsidRPr="00112A91">
              <w:t>Dу</w:t>
            </w:r>
            <w:proofErr w:type="spellEnd"/>
            <w:r w:rsidRPr="00112A91">
              <w:t>=250-300 мм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10664</w:t>
            </w:r>
          </w:p>
        </w:tc>
        <w:tc>
          <w:tcPr>
            <w:tcW w:w="533" w:type="pct"/>
            <w:vAlign w:val="bottom"/>
          </w:tcPr>
          <w:p w:rsidR="00484A79" w:rsidRPr="00112A91" w:rsidRDefault="00484A79" w:rsidP="003728F0">
            <w:pPr>
              <w:ind w:left="-57" w:right="-57"/>
              <w:jc w:val="center"/>
            </w:pPr>
            <w:r w:rsidRPr="00112A91">
              <w:t>83776</w:t>
            </w:r>
          </w:p>
        </w:tc>
      </w:tr>
      <w:tr w:rsidR="003728F0" w:rsidRPr="00112A91" w:rsidTr="003728F0">
        <w:trPr>
          <w:cantSplit/>
          <w:trHeight w:val="20"/>
        </w:trPr>
        <w:tc>
          <w:tcPr>
            <w:tcW w:w="322" w:type="pct"/>
            <w:shd w:val="clear" w:color="auto" w:fill="auto"/>
            <w:hideMark/>
          </w:tcPr>
          <w:p w:rsidR="00484A79" w:rsidRPr="00112A91" w:rsidRDefault="00484A79" w:rsidP="003728F0">
            <w:pPr>
              <w:ind w:left="-57" w:right="-57"/>
              <w:jc w:val="center"/>
            </w:pPr>
            <w:r w:rsidRPr="00112A91">
              <w:t>24</w:t>
            </w:r>
          </w:p>
        </w:tc>
        <w:tc>
          <w:tcPr>
            <w:tcW w:w="2315" w:type="pct"/>
            <w:shd w:val="clear" w:color="auto" w:fill="auto"/>
            <w:hideMark/>
          </w:tcPr>
          <w:p w:rsidR="00484A79" w:rsidRPr="00112A91" w:rsidRDefault="00484A79" w:rsidP="0041720A">
            <w:pPr>
              <w:jc w:val="both"/>
            </w:pPr>
            <w:r w:rsidRPr="00112A91">
              <w:t>Реконструкция сетей водоснабжения в К</w:t>
            </w:r>
            <w:r w:rsidRPr="00112A91">
              <w:t>и</w:t>
            </w:r>
            <w:r w:rsidRPr="00112A91">
              <w:t xml:space="preserve">ровском районе </w:t>
            </w:r>
            <w:r w:rsidR="00EF10BE" w:rsidRPr="00112A91">
              <w:t xml:space="preserve">города Перми </w:t>
            </w:r>
            <w:r w:rsidRPr="00112A91">
              <w:t>общей пр</w:t>
            </w:r>
            <w:r w:rsidRPr="00112A91">
              <w:t>о</w:t>
            </w:r>
            <w:r w:rsidR="00AF2B75" w:rsidRPr="00112A91">
              <w:t>тяженностью L=</w:t>
            </w:r>
            <w:r w:rsidRPr="00112A91">
              <w:t xml:space="preserve">16888 м, </w:t>
            </w:r>
            <w:proofErr w:type="spellStart"/>
            <w:r w:rsidRPr="00112A91">
              <w:t>Dу</w:t>
            </w:r>
            <w:proofErr w:type="spellEnd"/>
            <w:r w:rsidRPr="00112A91">
              <w:t>=250-300 мм</w:t>
            </w:r>
          </w:p>
        </w:tc>
        <w:tc>
          <w:tcPr>
            <w:tcW w:w="847" w:type="pct"/>
            <w:shd w:val="clear" w:color="auto" w:fill="auto"/>
            <w:hideMark/>
          </w:tcPr>
          <w:p w:rsidR="00484A79" w:rsidRPr="00112A91" w:rsidRDefault="00484A79" w:rsidP="0041720A">
            <w:pPr>
              <w:jc w:val="both"/>
            </w:pPr>
            <w:r w:rsidRPr="00112A91">
              <w:t>протяженность реконструир</w:t>
            </w:r>
            <w:r w:rsidRPr="00112A91">
              <w:t>у</w:t>
            </w:r>
            <w:r w:rsidRPr="00112A91">
              <w:t>емых сетей</w:t>
            </w:r>
          </w:p>
        </w:tc>
        <w:tc>
          <w:tcPr>
            <w:tcW w:w="563" w:type="pct"/>
            <w:shd w:val="clear" w:color="auto" w:fill="auto"/>
            <w:hideMark/>
          </w:tcPr>
          <w:p w:rsidR="00484A79" w:rsidRPr="00112A91" w:rsidRDefault="00484A79" w:rsidP="00484A79">
            <w:pPr>
              <w:ind w:left="-57" w:right="-57"/>
              <w:jc w:val="center"/>
            </w:pPr>
            <w:r w:rsidRPr="00112A91">
              <w:t>м</w:t>
            </w:r>
          </w:p>
        </w:tc>
        <w:tc>
          <w:tcPr>
            <w:tcW w:w="420" w:type="pct"/>
            <w:shd w:val="clear" w:color="auto" w:fill="auto"/>
            <w:vAlign w:val="bottom"/>
            <w:hideMark/>
          </w:tcPr>
          <w:p w:rsidR="00484A79" w:rsidRPr="00112A91" w:rsidRDefault="00484A79" w:rsidP="003728F0">
            <w:pPr>
              <w:ind w:left="-57" w:right="-57"/>
              <w:jc w:val="center"/>
            </w:pPr>
            <w:r w:rsidRPr="00112A91">
              <w:t>16888</w:t>
            </w:r>
          </w:p>
        </w:tc>
        <w:tc>
          <w:tcPr>
            <w:tcW w:w="533" w:type="pct"/>
            <w:vAlign w:val="bottom"/>
          </w:tcPr>
          <w:p w:rsidR="00484A79" w:rsidRPr="00112A91" w:rsidRDefault="00484A79" w:rsidP="003728F0">
            <w:pPr>
              <w:ind w:left="-57" w:right="-57"/>
              <w:jc w:val="center"/>
            </w:pPr>
            <w:r w:rsidRPr="00112A91">
              <w:t>132672</w:t>
            </w:r>
          </w:p>
        </w:tc>
      </w:tr>
      <w:tr w:rsidR="003728F0" w:rsidRPr="00112A91" w:rsidTr="003728F0">
        <w:trPr>
          <w:cantSplit/>
          <w:trHeight w:val="20"/>
        </w:trPr>
        <w:tc>
          <w:tcPr>
            <w:tcW w:w="322" w:type="pct"/>
            <w:shd w:val="clear" w:color="auto" w:fill="auto"/>
            <w:hideMark/>
          </w:tcPr>
          <w:p w:rsidR="00DF40EF" w:rsidRPr="00112A91" w:rsidRDefault="00DF40EF" w:rsidP="003728F0">
            <w:pPr>
              <w:ind w:left="-57" w:right="-57"/>
              <w:jc w:val="center"/>
            </w:pPr>
            <w:r w:rsidRPr="00112A91">
              <w:t>25</w:t>
            </w:r>
          </w:p>
        </w:tc>
        <w:tc>
          <w:tcPr>
            <w:tcW w:w="2315" w:type="pct"/>
            <w:shd w:val="clear" w:color="auto" w:fill="auto"/>
            <w:hideMark/>
          </w:tcPr>
          <w:p w:rsidR="00DF40EF" w:rsidRPr="00112A91" w:rsidRDefault="00DF40EF" w:rsidP="0041720A">
            <w:pPr>
              <w:jc w:val="both"/>
            </w:pPr>
            <w:r w:rsidRPr="00112A91">
              <w:t>Создание АСУ</w:t>
            </w:r>
            <w:r w:rsidR="00EF10BE" w:rsidRPr="00112A91">
              <w:t xml:space="preserve"> </w:t>
            </w:r>
            <w:r w:rsidRPr="00112A91">
              <w:t>ТП подачи и распределения воды</w:t>
            </w:r>
            <w:r w:rsidR="00EF10BE" w:rsidRPr="00112A91">
              <w:t xml:space="preserve"> </w:t>
            </w:r>
          </w:p>
        </w:tc>
        <w:tc>
          <w:tcPr>
            <w:tcW w:w="847" w:type="pct"/>
            <w:shd w:val="clear" w:color="auto" w:fill="auto"/>
            <w:hideMark/>
          </w:tcPr>
          <w:p w:rsidR="00DF40EF" w:rsidRPr="00112A91" w:rsidRDefault="003710E5" w:rsidP="0041720A">
            <w:pPr>
              <w:jc w:val="both"/>
            </w:pPr>
            <w:r w:rsidRPr="00112A91">
              <w:t>с</w:t>
            </w:r>
            <w:r w:rsidR="00DF40EF" w:rsidRPr="00112A91">
              <w:t>озданная с</w:t>
            </w:r>
            <w:r w:rsidR="00DF40EF" w:rsidRPr="00112A91">
              <w:t>и</w:t>
            </w:r>
            <w:r w:rsidR="00DF40EF" w:rsidRPr="00112A91">
              <w:t>стема управл</w:t>
            </w:r>
            <w:r w:rsidR="00DF40EF" w:rsidRPr="00112A91">
              <w:t>е</w:t>
            </w:r>
            <w:r w:rsidR="00DF40EF" w:rsidRPr="00112A91">
              <w:t xml:space="preserve">ния </w:t>
            </w:r>
            <w:r w:rsidR="00EF10BE" w:rsidRPr="00112A91">
              <w:t>и регул</w:t>
            </w:r>
            <w:r w:rsidR="00EF10BE" w:rsidRPr="00112A91">
              <w:t>и</w:t>
            </w:r>
            <w:r w:rsidR="00EF10BE" w:rsidRPr="00112A91">
              <w:t xml:space="preserve">рования </w:t>
            </w:r>
            <w:r w:rsidR="00DF40EF" w:rsidRPr="00112A91">
              <w:t>те</w:t>
            </w:r>
            <w:r w:rsidR="00DF40EF" w:rsidRPr="00112A91">
              <w:t>х</w:t>
            </w:r>
            <w:r w:rsidR="00DF40EF" w:rsidRPr="00112A91">
              <w:t>нологическим процес</w:t>
            </w:r>
            <w:r w:rsidR="00242E12" w:rsidRPr="00112A91">
              <w:t>с</w:t>
            </w:r>
            <w:r w:rsidR="00DF40EF" w:rsidRPr="00112A91">
              <w:t>ом п</w:t>
            </w:r>
            <w:r w:rsidR="00DF40EF" w:rsidRPr="00112A91">
              <w:t>о</w:t>
            </w:r>
            <w:r w:rsidR="00DF40EF" w:rsidRPr="00112A91">
              <w:t>дачи и ра</w:t>
            </w:r>
            <w:r w:rsidR="00EF10BE" w:rsidRPr="00112A91">
              <w:t>с</w:t>
            </w:r>
            <w:r w:rsidR="00DF40EF" w:rsidRPr="00112A91">
              <w:t>пр</w:t>
            </w:r>
            <w:r w:rsidR="00DF40EF" w:rsidRPr="00112A91">
              <w:t>е</w:t>
            </w:r>
            <w:r w:rsidR="00DF40EF" w:rsidRPr="00112A91">
              <w:t>деления воды</w:t>
            </w:r>
          </w:p>
        </w:tc>
        <w:tc>
          <w:tcPr>
            <w:tcW w:w="563" w:type="pct"/>
            <w:shd w:val="clear" w:color="auto" w:fill="auto"/>
            <w:hideMark/>
          </w:tcPr>
          <w:p w:rsidR="00DF40EF" w:rsidRPr="00112A91" w:rsidRDefault="003710E5" w:rsidP="00484A79">
            <w:pPr>
              <w:ind w:left="-57" w:right="-57"/>
              <w:jc w:val="center"/>
            </w:pPr>
            <w:r w:rsidRPr="00112A91">
              <w:t>с</w:t>
            </w:r>
            <w:r w:rsidR="00DF40EF" w:rsidRPr="00112A91">
              <w:t>истема управл</w:t>
            </w:r>
            <w:r w:rsidR="00DF40EF" w:rsidRPr="00112A91">
              <w:t>е</w:t>
            </w:r>
            <w:r w:rsidR="00DF40EF" w:rsidRPr="00112A91">
              <w:t>ния</w:t>
            </w:r>
          </w:p>
        </w:tc>
        <w:tc>
          <w:tcPr>
            <w:tcW w:w="420" w:type="pct"/>
            <w:shd w:val="clear" w:color="auto" w:fill="auto"/>
            <w:vAlign w:val="bottom"/>
            <w:hideMark/>
          </w:tcPr>
          <w:p w:rsidR="00DF40EF" w:rsidRPr="00112A91" w:rsidRDefault="00DF40EF" w:rsidP="003728F0">
            <w:pPr>
              <w:ind w:left="-57" w:right="-57"/>
              <w:jc w:val="center"/>
            </w:pPr>
            <w:r w:rsidRPr="00112A91">
              <w:t>1</w:t>
            </w:r>
          </w:p>
        </w:tc>
        <w:tc>
          <w:tcPr>
            <w:tcW w:w="533" w:type="pct"/>
            <w:vAlign w:val="bottom"/>
          </w:tcPr>
          <w:p w:rsidR="00DF40EF" w:rsidRPr="00112A91" w:rsidRDefault="00DF40EF" w:rsidP="003728F0">
            <w:pPr>
              <w:ind w:left="-57" w:right="-57"/>
              <w:jc w:val="center"/>
            </w:pPr>
            <w:r w:rsidRPr="00112A91">
              <w:t>236109</w:t>
            </w:r>
          </w:p>
        </w:tc>
      </w:tr>
      <w:tr w:rsidR="003728F0" w:rsidRPr="00112A91" w:rsidTr="003728F0">
        <w:trPr>
          <w:cantSplit/>
          <w:trHeight w:val="20"/>
        </w:trPr>
        <w:tc>
          <w:tcPr>
            <w:tcW w:w="322" w:type="pct"/>
            <w:shd w:val="clear" w:color="auto" w:fill="auto"/>
            <w:vAlign w:val="center"/>
            <w:hideMark/>
          </w:tcPr>
          <w:p w:rsidR="00DF40EF" w:rsidRPr="00112A91" w:rsidRDefault="00DF40EF" w:rsidP="007D67BD">
            <w:pPr>
              <w:ind w:left="-57" w:right="-57"/>
              <w:jc w:val="center"/>
            </w:pPr>
          </w:p>
        </w:tc>
        <w:tc>
          <w:tcPr>
            <w:tcW w:w="2315" w:type="pct"/>
            <w:shd w:val="clear" w:color="auto" w:fill="auto"/>
            <w:hideMark/>
          </w:tcPr>
          <w:p w:rsidR="00DF40EF" w:rsidRPr="00112A91" w:rsidRDefault="00DF40EF" w:rsidP="0041720A">
            <w:pPr>
              <w:jc w:val="both"/>
            </w:pPr>
            <w:r w:rsidRPr="00112A91">
              <w:t>Итого</w:t>
            </w:r>
          </w:p>
        </w:tc>
        <w:tc>
          <w:tcPr>
            <w:tcW w:w="847" w:type="pct"/>
            <w:shd w:val="clear" w:color="auto" w:fill="auto"/>
            <w:hideMark/>
          </w:tcPr>
          <w:p w:rsidR="00DF40EF" w:rsidRPr="00112A91" w:rsidRDefault="00DF40EF" w:rsidP="0041720A">
            <w:pPr>
              <w:jc w:val="both"/>
            </w:pPr>
            <w:r w:rsidRPr="00112A91">
              <w:t> </w:t>
            </w:r>
          </w:p>
        </w:tc>
        <w:tc>
          <w:tcPr>
            <w:tcW w:w="563" w:type="pct"/>
            <w:shd w:val="clear" w:color="auto" w:fill="auto"/>
            <w:hideMark/>
          </w:tcPr>
          <w:p w:rsidR="00DF40EF" w:rsidRPr="00112A91" w:rsidRDefault="00DF40EF" w:rsidP="00484A79">
            <w:pPr>
              <w:ind w:left="-57" w:right="-57"/>
              <w:jc w:val="center"/>
            </w:pPr>
          </w:p>
        </w:tc>
        <w:tc>
          <w:tcPr>
            <w:tcW w:w="420" w:type="pct"/>
            <w:shd w:val="clear" w:color="auto" w:fill="auto"/>
            <w:vAlign w:val="bottom"/>
            <w:hideMark/>
          </w:tcPr>
          <w:p w:rsidR="00DF40EF" w:rsidRPr="00112A91" w:rsidRDefault="003728F0" w:rsidP="003728F0">
            <w:pPr>
              <w:ind w:left="-57" w:right="-57"/>
              <w:jc w:val="center"/>
            </w:pPr>
            <w:r w:rsidRPr="00112A91">
              <w:t>х</w:t>
            </w:r>
          </w:p>
        </w:tc>
        <w:tc>
          <w:tcPr>
            <w:tcW w:w="533" w:type="pct"/>
            <w:vAlign w:val="bottom"/>
          </w:tcPr>
          <w:p w:rsidR="00DF40EF" w:rsidRPr="00112A91" w:rsidRDefault="00DF40EF" w:rsidP="003728F0">
            <w:pPr>
              <w:ind w:left="-57" w:right="-57"/>
              <w:jc w:val="center"/>
            </w:pPr>
            <w:r w:rsidRPr="00112A91">
              <w:t>1992462</w:t>
            </w:r>
          </w:p>
        </w:tc>
      </w:tr>
    </w:tbl>
    <w:p w:rsidR="00C10C60" w:rsidRPr="00112A91" w:rsidRDefault="00C10C60" w:rsidP="00484A79">
      <w:pPr>
        <w:pStyle w:val="2"/>
        <w:tabs>
          <w:tab w:val="left" w:pos="993"/>
        </w:tabs>
        <w:spacing w:before="0" w:after="0"/>
        <w:ind w:left="0" w:firstLine="709"/>
        <w:rPr>
          <w:rFonts w:ascii="Times New Roman" w:hAnsi="Times New Roman" w:cs="Times New Roman"/>
          <w:b w:val="0"/>
          <w:i w:val="0"/>
        </w:rPr>
      </w:pPr>
      <w:bookmarkStart w:id="39" w:name="_Toc394304394"/>
    </w:p>
    <w:p w:rsidR="008024F1" w:rsidRPr="00112A91" w:rsidRDefault="003710E5" w:rsidP="00484A79">
      <w:pPr>
        <w:pStyle w:val="2"/>
        <w:tabs>
          <w:tab w:val="left" w:pos="993"/>
        </w:tabs>
        <w:spacing w:before="0" w:after="0"/>
        <w:ind w:left="0" w:firstLine="709"/>
        <w:rPr>
          <w:rFonts w:ascii="Times New Roman" w:hAnsi="Times New Roman" w:cs="Times New Roman"/>
          <w:b w:val="0"/>
          <w:i w:val="0"/>
        </w:rPr>
      </w:pPr>
      <w:r w:rsidRPr="00112A91">
        <w:rPr>
          <w:rFonts w:ascii="Times New Roman" w:hAnsi="Times New Roman" w:cs="Times New Roman"/>
          <w:b w:val="0"/>
          <w:i w:val="0"/>
        </w:rPr>
        <w:t>4.3.</w:t>
      </w:r>
      <w:r w:rsidR="00484A79" w:rsidRPr="00112A91">
        <w:rPr>
          <w:rFonts w:ascii="Times New Roman" w:hAnsi="Times New Roman" w:cs="Times New Roman"/>
          <w:b w:val="0"/>
          <w:i w:val="0"/>
        </w:rPr>
        <w:t xml:space="preserve"> </w:t>
      </w:r>
      <w:r w:rsidR="008024F1" w:rsidRPr="00112A91">
        <w:rPr>
          <w:rFonts w:ascii="Times New Roman" w:hAnsi="Times New Roman" w:cs="Times New Roman"/>
          <w:b w:val="0"/>
          <w:i w:val="0"/>
        </w:rPr>
        <w:t>Водоотведение</w:t>
      </w:r>
      <w:bookmarkEnd w:id="39"/>
    </w:p>
    <w:p w:rsidR="00A8294D" w:rsidRPr="00112A91" w:rsidRDefault="00A8294D" w:rsidP="007D67BD">
      <w:pPr>
        <w:autoSpaceDE w:val="0"/>
        <w:autoSpaceDN w:val="0"/>
        <w:adjustRightInd w:val="0"/>
        <w:ind w:firstLine="709"/>
        <w:jc w:val="both"/>
        <w:rPr>
          <w:sz w:val="28"/>
          <w:szCs w:val="28"/>
        </w:rPr>
      </w:pPr>
      <w:r w:rsidRPr="00112A91">
        <w:rPr>
          <w:sz w:val="28"/>
          <w:szCs w:val="28"/>
        </w:rPr>
        <w:t>Основными направлениями развития системы водоотведения г</w:t>
      </w:r>
      <w:r w:rsidR="003710E5" w:rsidRPr="00112A91">
        <w:rPr>
          <w:sz w:val="28"/>
          <w:szCs w:val="28"/>
        </w:rPr>
        <w:t>орода</w:t>
      </w:r>
      <w:r w:rsidR="00406682" w:rsidRPr="00112A91">
        <w:rPr>
          <w:sz w:val="28"/>
          <w:szCs w:val="28"/>
        </w:rPr>
        <w:t xml:space="preserve"> </w:t>
      </w:r>
      <w:r w:rsidRPr="00112A91">
        <w:rPr>
          <w:sz w:val="28"/>
          <w:szCs w:val="28"/>
        </w:rPr>
        <w:t>Перми являются строительство, модернизация и реконструкция очистных сооружений, насосных станций и сетей водоотведения. При этом решаются основные задачи функционирования системы водоотведения: обеспечение качества и надежности водоотведения на территории города</w:t>
      </w:r>
      <w:r w:rsidR="00406682" w:rsidRPr="00112A91">
        <w:rPr>
          <w:sz w:val="28"/>
          <w:szCs w:val="28"/>
        </w:rPr>
        <w:t xml:space="preserve"> Перми</w:t>
      </w:r>
      <w:r w:rsidRPr="00112A91">
        <w:rPr>
          <w:sz w:val="28"/>
          <w:szCs w:val="28"/>
        </w:rPr>
        <w:t>, а также обеспечение доступности услуг водоотведения для потребителей.</w:t>
      </w:r>
    </w:p>
    <w:p w:rsidR="00A8294D" w:rsidRPr="00112A91" w:rsidRDefault="00A8294D" w:rsidP="007D67BD">
      <w:pPr>
        <w:autoSpaceDE w:val="0"/>
        <w:autoSpaceDN w:val="0"/>
        <w:adjustRightInd w:val="0"/>
        <w:ind w:firstLine="709"/>
        <w:jc w:val="both"/>
        <w:rPr>
          <w:sz w:val="28"/>
          <w:szCs w:val="28"/>
        </w:rPr>
      </w:pPr>
      <w:r w:rsidRPr="00112A91">
        <w:rPr>
          <w:sz w:val="28"/>
          <w:szCs w:val="28"/>
        </w:rPr>
        <w:t xml:space="preserve">Выявленные проблемы и задачи функционирования и развития системы водоотведения города </w:t>
      </w:r>
      <w:r w:rsidR="00406682" w:rsidRPr="00112A91">
        <w:rPr>
          <w:sz w:val="28"/>
          <w:szCs w:val="28"/>
        </w:rPr>
        <w:t xml:space="preserve">Перми </w:t>
      </w:r>
      <w:r w:rsidRPr="00112A91">
        <w:rPr>
          <w:sz w:val="28"/>
          <w:szCs w:val="28"/>
        </w:rPr>
        <w:t>решаются посредством мероприятий по модернизации, реконструкции инфраструктуры и подключению объектов нового строительства.</w:t>
      </w:r>
    </w:p>
    <w:p w:rsidR="00A8294D" w:rsidRPr="00112A91" w:rsidRDefault="00406682" w:rsidP="007D67BD">
      <w:pPr>
        <w:autoSpaceDE w:val="0"/>
        <w:autoSpaceDN w:val="0"/>
        <w:adjustRightInd w:val="0"/>
        <w:ind w:firstLine="709"/>
        <w:jc w:val="both"/>
        <w:rPr>
          <w:sz w:val="28"/>
          <w:szCs w:val="28"/>
        </w:rPr>
      </w:pPr>
      <w:r w:rsidRPr="00112A91">
        <w:rPr>
          <w:sz w:val="28"/>
          <w:szCs w:val="28"/>
        </w:rPr>
        <w:t>4.3.</w:t>
      </w:r>
      <w:r w:rsidR="00CF5896" w:rsidRPr="00112A91">
        <w:rPr>
          <w:sz w:val="28"/>
          <w:szCs w:val="28"/>
        </w:rPr>
        <w:t>1.</w:t>
      </w:r>
      <w:r w:rsidR="00EC25AB" w:rsidRPr="00112A91">
        <w:rPr>
          <w:sz w:val="28"/>
          <w:szCs w:val="28"/>
        </w:rPr>
        <w:t xml:space="preserve"> </w:t>
      </w:r>
      <w:r w:rsidR="00A8294D" w:rsidRPr="00112A91">
        <w:rPr>
          <w:sz w:val="28"/>
          <w:szCs w:val="28"/>
        </w:rPr>
        <w:t>Первоочередной задачей по развитию системы водоотведения города является снижение экологической нагрузки на поверхностные источники водоснабжения, а также создание условий для эффективной утилизации осадка.</w:t>
      </w:r>
    </w:p>
    <w:p w:rsidR="00A8294D" w:rsidRPr="00112A91" w:rsidRDefault="00A8294D" w:rsidP="007D67BD">
      <w:pPr>
        <w:autoSpaceDE w:val="0"/>
        <w:autoSpaceDN w:val="0"/>
        <w:adjustRightInd w:val="0"/>
        <w:ind w:firstLine="709"/>
        <w:jc w:val="both"/>
        <w:rPr>
          <w:sz w:val="28"/>
          <w:szCs w:val="28"/>
        </w:rPr>
      </w:pPr>
      <w:r w:rsidRPr="00112A91">
        <w:rPr>
          <w:sz w:val="28"/>
          <w:szCs w:val="28"/>
        </w:rPr>
        <w:t>Для реализации данных задач необходимо завершение реконструкции сооружений БОС,</w:t>
      </w:r>
      <w:r w:rsidR="00C972DA" w:rsidRPr="00112A91">
        <w:rPr>
          <w:sz w:val="28"/>
          <w:szCs w:val="28"/>
        </w:rPr>
        <w:t xml:space="preserve"> реконструкция БОС микрорайона Новые Ляды</w:t>
      </w:r>
      <w:r w:rsidRPr="00112A91">
        <w:rPr>
          <w:sz w:val="28"/>
          <w:szCs w:val="28"/>
        </w:rPr>
        <w:t>, а также создание современных технологических комплексов для утилизации осадка БОС.</w:t>
      </w:r>
    </w:p>
    <w:p w:rsidR="00A8294D" w:rsidRPr="00112A91" w:rsidRDefault="00A8294D" w:rsidP="007D67BD">
      <w:pPr>
        <w:autoSpaceDE w:val="0"/>
        <w:autoSpaceDN w:val="0"/>
        <w:adjustRightInd w:val="0"/>
        <w:ind w:firstLine="709"/>
        <w:jc w:val="both"/>
        <w:rPr>
          <w:sz w:val="28"/>
          <w:szCs w:val="28"/>
        </w:rPr>
      </w:pPr>
      <w:r w:rsidRPr="00112A91">
        <w:rPr>
          <w:sz w:val="28"/>
          <w:szCs w:val="28"/>
        </w:rPr>
        <w:t>Также в целях снижения количества загрязняющих веществ от промышленных сточных вод требуется реконструкция и новое строительство очистных сооружений ряда абонентов централизованной систем</w:t>
      </w:r>
      <w:r w:rsidR="00406682" w:rsidRPr="00112A91">
        <w:rPr>
          <w:sz w:val="28"/>
          <w:szCs w:val="28"/>
        </w:rPr>
        <w:t>ы водоотведения города</w:t>
      </w:r>
      <w:r w:rsidRPr="00112A91">
        <w:rPr>
          <w:sz w:val="28"/>
          <w:szCs w:val="28"/>
        </w:rPr>
        <w:t xml:space="preserve"> Перми (ООО «Пермский картон», ЗАО «Сибур-Химпром», Пермский филиал </w:t>
      </w:r>
      <w:r w:rsidR="00EC25AB" w:rsidRPr="00112A91">
        <w:rPr>
          <w:sz w:val="28"/>
          <w:szCs w:val="28"/>
        </w:rPr>
        <w:br/>
      </w:r>
      <w:r w:rsidRPr="00112A91">
        <w:rPr>
          <w:sz w:val="28"/>
          <w:szCs w:val="28"/>
        </w:rPr>
        <w:t>ЗАО «САН ИнБев»). Источником финансирования данных мероприятий являются средства указанных абонентов.</w:t>
      </w:r>
    </w:p>
    <w:p w:rsidR="00A8294D" w:rsidRPr="00112A91" w:rsidRDefault="00406682" w:rsidP="007D67BD">
      <w:pPr>
        <w:autoSpaceDE w:val="0"/>
        <w:autoSpaceDN w:val="0"/>
        <w:adjustRightInd w:val="0"/>
        <w:ind w:firstLine="709"/>
        <w:jc w:val="both"/>
        <w:rPr>
          <w:sz w:val="28"/>
          <w:szCs w:val="28"/>
        </w:rPr>
      </w:pPr>
      <w:r w:rsidRPr="00112A91">
        <w:rPr>
          <w:sz w:val="28"/>
          <w:szCs w:val="28"/>
        </w:rPr>
        <w:t>4.3.</w:t>
      </w:r>
      <w:r w:rsidR="00A8294D" w:rsidRPr="00112A91">
        <w:rPr>
          <w:sz w:val="28"/>
          <w:szCs w:val="28"/>
        </w:rPr>
        <w:t>2. Для ликвидации разбалансированности системы водоотведения левобережной части (дефицит мощности ГНС-5, магистральных коллекторов), приводящей к сбросу значительной части стоков через аварийные выпуски в водные источники, перегрузке магистральных коллекторов, требуется завершение изменения технологической схемы водо</w:t>
      </w:r>
      <w:r w:rsidR="00C972DA" w:rsidRPr="00112A91">
        <w:rPr>
          <w:sz w:val="28"/>
          <w:szCs w:val="28"/>
        </w:rPr>
        <w:t>отведе</w:t>
      </w:r>
      <w:r w:rsidRPr="00112A91">
        <w:rPr>
          <w:sz w:val="28"/>
          <w:szCs w:val="28"/>
        </w:rPr>
        <w:t xml:space="preserve">ния левобережной части города </w:t>
      </w:r>
      <w:r w:rsidR="00A8294D" w:rsidRPr="00112A91">
        <w:rPr>
          <w:sz w:val="28"/>
          <w:szCs w:val="28"/>
        </w:rPr>
        <w:t>Перми.</w:t>
      </w:r>
    </w:p>
    <w:p w:rsidR="00A8294D" w:rsidRPr="00112A91" w:rsidRDefault="00A8294D" w:rsidP="007D67BD">
      <w:pPr>
        <w:autoSpaceDE w:val="0"/>
        <w:autoSpaceDN w:val="0"/>
        <w:adjustRightInd w:val="0"/>
        <w:ind w:firstLine="709"/>
        <w:jc w:val="both"/>
        <w:rPr>
          <w:sz w:val="28"/>
          <w:szCs w:val="28"/>
        </w:rPr>
      </w:pPr>
      <w:r w:rsidRPr="00112A91">
        <w:rPr>
          <w:sz w:val="28"/>
          <w:szCs w:val="28"/>
        </w:rPr>
        <w:t>В рамках данного проекта предусматривается завершение строительства главного разгрузочного коллектора</w:t>
      </w:r>
      <w:r w:rsidR="00B37676" w:rsidRPr="00112A91">
        <w:rPr>
          <w:sz w:val="28"/>
          <w:szCs w:val="28"/>
        </w:rPr>
        <w:t xml:space="preserve"> (далее – ГРК)</w:t>
      </w:r>
      <w:r w:rsidRPr="00112A91">
        <w:rPr>
          <w:sz w:val="28"/>
          <w:szCs w:val="28"/>
        </w:rPr>
        <w:t>, реконструкция ряда насосных станций, строительство новых и вывод из эксплуатации участков существующих коллекторов.</w:t>
      </w:r>
    </w:p>
    <w:p w:rsidR="00A8294D" w:rsidRPr="00112A91" w:rsidRDefault="00406682" w:rsidP="007D67BD">
      <w:pPr>
        <w:autoSpaceDE w:val="0"/>
        <w:autoSpaceDN w:val="0"/>
        <w:adjustRightInd w:val="0"/>
        <w:ind w:firstLine="709"/>
        <w:jc w:val="both"/>
        <w:rPr>
          <w:sz w:val="28"/>
          <w:szCs w:val="28"/>
        </w:rPr>
      </w:pPr>
      <w:r w:rsidRPr="00112A91">
        <w:rPr>
          <w:sz w:val="28"/>
          <w:szCs w:val="28"/>
        </w:rPr>
        <w:t>4.3.</w:t>
      </w:r>
      <w:r w:rsidR="00B37676" w:rsidRPr="00112A91">
        <w:rPr>
          <w:sz w:val="28"/>
          <w:szCs w:val="28"/>
        </w:rPr>
        <w:t xml:space="preserve">3. </w:t>
      </w:r>
      <w:r w:rsidR="00A8294D" w:rsidRPr="00112A91">
        <w:rPr>
          <w:sz w:val="28"/>
          <w:szCs w:val="28"/>
        </w:rPr>
        <w:t>Для повышения надежности сис</w:t>
      </w:r>
      <w:r w:rsidR="00C972DA" w:rsidRPr="00112A91">
        <w:rPr>
          <w:sz w:val="28"/>
          <w:szCs w:val="28"/>
        </w:rPr>
        <w:t>темы водоотведения (в том числе</w:t>
      </w:r>
      <w:r w:rsidR="00A8294D" w:rsidRPr="00112A91">
        <w:rPr>
          <w:sz w:val="28"/>
          <w:szCs w:val="28"/>
        </w:rPr>
        <w:t xml:space="preserve"> </w:t>
      </w:r>
      <w:r w:rsidR="00B37676" w:rsidRPr="00112A91">
        <w:rPr>
          <w:sz w:val="28"/>
          <w:szCs w:val="28"/>
        </w:rPr>
        <w:br/>
      </w:r>
      <w:r w:rsidR="00A8294D" w:rsidRPr="00112A91">
        <w:rPr>
          <w:sz w:val="28"/>
          <w:szCs w:val="28"/>
        </w:rPr>
        <w:t>при высоком моральном и физическом износе) требуется реконструкция участков сетей водоотведения (замена с изменением диаметров, санация) и насосных станций (с модернизацией оборудования и изменением мощности).</w:t>
      </w:r>
    </w:p>
    <w:p w:rsidR="00A8294D" w:rsidRPr="00112A91" w:rsidRDefault="00A8294D" w:rsidP="007D67BD">
      <w:pPr>
        <w:autoSpaceDE w:val="0"/>
        <w:autoSpaceDN w:val="0"/>
        <w:adjustRightInd w:val="0"/>
        <w:ind w:firstLine="709"/>
        <w:jc w:val="both"/>
        <w:rPr>
          <w:sz w:val="28"/>
          <w:szCs w:val="28"/>
        </w:rPr>
      </w:pPr>
      <w:r w:rsidRPr="00112A91">
        <w:rPr>
          <w:sz w:val="28"/>
          <w:szCs w:val="28"/>
        </w:rPr>
        <w:t>Также для обеспечения бесперебойного водоотведения требуется строительство дублирующих (реконструкция существующих) коллекторов от ряда насосных станций.</w:t>
      </w:r>
    </w:p>
    <w:p w:rsidR="007C35A4" w:rsidRPr="00112A91" w:rsidRDefault="00406682" w:rsidP="007D67BD">
      <w:pPr>
        <w:autoSpaceDE w:val="0"/>
        <w:autoSpaceDN w:val="0"/>
        <w:adjustRightInd w:val="0"/>
        <w:ind w:firstLine="709"/>
        <w:jc w:val="both"/>
        <w:rPr>
          <w:sz w:val="28"/>
          <w:szCs w:val="28"/>
        </w:rPr>
      </w:pPr>
      <w:r w:rsidRPr="00112A91">
        <w:rPr>
          <w:sz w:val="28"/>
          <w:szCs w:val="28"/>
        </w:rPr>
        <w:t>4.3.</w:t>
      </w:r>
      <w:r w:rsidR="00A8294D" w:rsidRPr="00112A91">
        <w:rPr>
          <w:sz w:val="28"/>
          <w:szCs w:val="28"/>
        </w:rPr>
        <w:t>4. Для обеспечения инженерной инфраструктурой новых участков застрой</w:t>
      </w:r>
      <w:r w:rsidR="007C35A4" w:rsidRPr="00112A91">
        <w:rPr>
          <w:sz w:val="28"/>
          <w:szCs w:val="28"/>
        </w:rPr>
        <w:t>ки необходим</w:t>
      </w:r>
      <w:r w:rsidR="00336CFC" w:rsidRPr="00112A91">
        <w:rPr>
          <w:sz w:val="28"/>
          <w:szCs w:val="28"/>
        </w:rPr>
        <w:t>о</w:t>
      </w:r>
      <w:r w:rsidR="007C35A4" w:rsidRPr="00112A91">
        <w:rPr>
          <w:sz w:val="28"/>
          <w:szCs w:val="28"/>
        </w:rPr>
        <w:t>:</w:t>
      </w:r>
    </w:p>
    <w:p w:rsidR="00A8294D" w:rsidRPr="00112A91" w:rsidRDefault="00A8294D" w:rsidP="007D67BD">
      <w:pPr>
        <w:autoSpaceDE w:val="0"/>
        <w:autoSpaceDN w:val="0"/>
        <w:adjustRightInd w:val="0"/>
        <w:ind w:firstLine="709"/>
        <w:jc w:val="both"/>
        <w:rPr>
          <w:sz w:val="28"/>
          <w:szCs w:val="28"/>
        </w:rPr>
      </w:pPr>
      <w:r w:rsidRPr="00112A91">
        <w:rPr>
          <w:sz w:val="28"/>
          <w:szCs w:val="28"/>
        </w:rPr>
        <w:t>проведение мероприятий по увеличению мощности (пропускной способности) существующих сетей (санация либо замена участков трубопроводо</w:t>
      </w:r>
      <w:r w:rsidR="00B37676" w:rsidRPr="00112A91">
        <w:rPr>
          <w:sz w:val="28"/>
          <w:szCs w:val="28"/>
        </w:rPr>
        <w:t>в),</w:t>
      </w:r>
    </w:p>
    <w:p w:rsidR="00A8294D" w:rsidRPr="00112A91" w:rsidRDefault="00A8294D"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модернизация (с увеличением диаметра), реконструкция (замена) и строител</w:t>
      </w:r>
      <w:r w:rsidR="00B37676" w:rsidRPr="00112A91">
        <w:rPr>
          <w:sz w:val="28"/>
          <w:szCs w:val="28"/>
        </w:rPr>
        <w:t>ьство новых сетей водоотведения,</w:t>
      </w:r>
    </w:p>
    <w:p w:rsidR="00A8294D" w:rsidRPr="00112A91" w:rsidRDefault="00A8294D"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строительство новых насосных станций.</w:t>
      </w:r>
    </w:p>
    <w:p w:rsidR="00A8294D" w:rsidRPr="00112A91" w:rsidRDefault="00406682" w:rsidP="007D67BD">
      <w:pPr>
        <w:autoSpaceDE w:val="0"/>
        <w:autoSpaceDN w:val="0"/>
        <w:adjustRightInd w:val="0"/>
        <w:ind w:firstLine="709"/>
        <w:jc w:val="both"/>
        <w:rPr>
          <w:sz w:val="28"/>
          <w:szCs w:val="28"/>
        </w:rPr>
      </w:pPr>
      <w:r w:rsidRPr="00112A91">
        <w:rPr>
          <w:sz w:val="28"/>
          <w:szCs w:val="28"/>
        </w:rPr>
        <w:t>4.3.</w:t>
      </w:r>
      <w:r w:rsidR="00CF5896" w:rsidRPr="00112A91">
        <w:rPr>
          <w:sz w:val="28"/>
          <w:szCs w:val="28"/>
        </w:rPr>
        <w:t>5.</w:t>
      </w:r>
      <w:r w:rsidR="00B37676" w:rsidRPr="00112A91">
        <w:rPr>
          <w:sz w:val="28"/>
          <w:szCs w:val="28"/>
        </w:rPr>
        <w:t xml:space="preserve"> </w:t>
      </w:r>
      <w:r w:rsidR="00A8294D" w:rsidRPr="00112A91">
        <w:rPr>
          <w:sz w:val="28"/>
          <w:szCs w:val="28"/>
        </w:rPr>
        <w:t>Для подключения потребителей в районах, не обеспеченных централизо</w:t>
      </w:r>
      <w:r w:rsidR="00C972DA" w:rsidRPr="00112A91">
        <w:rPr>
          <w:sz w:val="28"/>
          <w:szCs w:val="28"/>
        </w:rPr>
        <w:t>ванной системой водоотведения (</w:t>
      </w:r>
      <w:r w:rsidR="00B37676" w:rsidRPr="00112A91">
        <w:rPr>
          <w:sz w:val="28"/>
          <w:szCs w:val="28"/>
        </w:rPr>
        <w:t xml:space="preserve">микрорайоны </w:t>
      </w:r>
      <w:r w:rsidR="00C972DA" w:rsidRPr="00112A91">
        <w:rPr>
          <w:sz w:val="28"/>
          <w:szCs w:val="28"/>
        </w:rPr>
        <w:t xml:space="preserve">Южный, </w:t>
      </w:r>
      <w:r w:rsidR="00A8294D" w:rsidRPr="00112A91">
        <w:rPr>
          <w:sz w:val="28"/>
          <w:szCs w:val="28"/>
        </w:rPr>
        <w:t>К</w:t>
      </w:r>
      <w:r w:rsidR="00C972DA" w:rsidRPr="00112A91">
        <w:rPr>
          <w:sz w:val="28"/>
          <w:szCs w:val="28"/>
        </w:rPr>
        <w:t xml:space="preserve">ислотные дачи, Ива, </w:t>
      </w:r>
      <w:r w:rsidR="00A8294D" w:rsidRPr="00112A91">
        <w:rPr>
          <w:sz w:val="28"/>
          <w:szCs w:val="28"/>
        </w:rPr>
        <w:t>Архи</w:t>
      </w:r>
      <w:r w:rsidR="00C972DA" w:rsidRPr="00112A91">
        <w:rPr>
          <w:sz w:val="28"/>
          <w:szCs w:val="28"/>
        </w:rPr>
        <w:t>е</w:t>
      </w:r>
      <w:r w:rsidR="00A8294D" w:rsidRPr="00112A91">
        <w:rPr>
          <w:sz w:val="28"/>
          <w:szCs w:val="28"/>
        </w:rPr>
        <w:t>рей</w:t>
      </w:r>
      <w:r w:rsidR="00C972DA" w:rsidRPr="00112A91">
        <w:rPr>
          <w:sz w:val="28"/>
          <w:szCs w:val="28"/>
        </w:rPr>
        <w:t>ка</w:t>
      </w:r>
      <w:r w:rsidR="00A8294D" w:rsidRPr="00112A91">
        <w:rPr>
          <w:sz w:val="28"/>
          <w:szCs w:val="28"/>
        </w:rPr>
        <w:t>), необходимо строительство новых и реконструкция существующих сетей водоотведения, строительство новых насосных станций.</w:t>
      </w:r>
    </w:p>
    <w:p w:rsidR="007C35A4" w:rsidRPr="00112A91" w:rsidRDefault="00406682" w:rsidP="007D67BD">
      <w:pPr>
        <w:autoSpaceDE w:val="0"/>
        <w:autoSpaceDN w:val="0"/>
        <w:adjustRightInd w:val="0"/>
        <w:ind w:firstLine="709"/>
        <w:jc w:val="both"/>
        <w:rPr>
          <w:sz w:val="28"/>
          <w:szCs w:val="28"/>
        </w:rPr>
      </w:pPr>
      <w:r w:rsidRPr="00112A91">
        <w:rPr>
          <w:sz w:val="28"/>
          <w:szCs w:val="28"/>
        </w:rPr>
        <w:t>4.3.</w:t>
      </w:r>
      <w:r w:rsidR="00CF5896" w:rsidRPr="00112A91">
        <w:rPr>
          <w:sz w:val="28"/>
          <w:szCs w:val="28"/>
        </w:rPr>
        <w:t>6.</w:t>
      </w:r>
      <w:r w:rsidR="00B37676" w:rsidRPr="00112A91">
        <w:rPr>
          <w:sz w:val="28"/>
          <w:szCs w:val="28"/>
        </w:rPr>
        <w:t xml:space="preserve"> </w:t>
      </w:r>
      <w:r w:rsidR="00A8294D" w:rsidRPr="00112A91">
        <w:rPr>
          <w:sz w:val="28"/>
          <w:szCs w:val="28"/>
        </w:rPr>
        <w:t>В целях повышения эффективности деятельности в сфере водоотведения, повышения сбалансированности системы на т</w:t>
      </w:r>
      <w:r w:rsidR="007C35A4" w:rsidRPr="00112A91">
        <w:rPr>
          <w:sz w:val="28"/>
          <w:szCs w:val="28"/>
        </w:rPr>
        <w:t>ерритории города целесообразн</w:t>
      </w:r>
      <w:r w:rsidR="00C10C60" w:rsidRPr="00112A91">
        <w:rPr>
          <w:sz w:val="28"/>
          <w:szCs w:val="28"/>
        </w:rPr>
        <w:t>ы</w:t>
      </w:r>
      <w:r w:rsidR="007C35A4" w:rsidRPr="00112A91">
        <w:rPr>
          <w:sz w:val="28"/>
          <w:szCs w:val="28"/>
        </w:rPr>
        <w:t>:</w:t>
      </w:r>
    </w:p>
    <w:p w:rsidR="007C35A4" w:rsidRPr="00112A91" w:rsidRDefault="00A8294D" w:rsidP="007D67BD">
      <w:pPr>
        <w:autoSpaceDE w:val="0"/>
        <w:autoSpaceDN w:val="0"/>
        <w:adjustRightInd w:val="0"/>
        <w:ind w:firstLine="709"/>
        <w:jc w:val="both"/>
        <w:rPr>
          <w:sz w:val="28"/>
          <w:szCs w:val="28"/>
        </w:rPr>
      </w:pPr>
      <w:r w:rsidRPr="00112A91">
        <w:rPr>
          <w:sz w:val="28"/>
          <w:szCs w:val="28"/>
        </w:rPr>
        <w:t>ликвидация объектов с высоким моральным и физическим износом (закры</w:t>
      </w:r>
      <w:r w:rsidR="00C972DA" w:rsidRPr="00112A91">
        <w:rPr>
          <w:sz w:val="28"/>
          <w:szCs w:val="28"/>
        </w:rPr>
        <w:t xml:space="preserve">тие </w:t>
      </w:r>
      <w:r w:rsidR="00FC3742" w:rsidRPr="00112A91">
        <w:rPr>
          <w:sz w:val="28"/>
          <w:szCs w:val="28"/>
        </w:rPr>
        <w:t>очистных сооружений</w:t>
      </w:r>
      <w:r w:rsidR="00C972DA" w:rsidRPr="00112A91">
        <w:rPr>
          <w:sz w:val="28"/>
          <w:szCs w:val="28"/>
        </w:rPr>
        <w:t xml:space="preserve"> микрорайона Крым</w:t>
      </w:r>
      <w:r w:rsidRPr="00112A91">
        <w:rPr>
          <w:sz w:val="28"/>
          <w:szCs w:val="28"/>
        </w:rPr>
        <w:t xml:space="preserve"> с переводом потребителей на БОС</w:t>
      </w:r>
      <w:r w:rsidR="00FC3742" w:rsidRPr="00112A91">
        <w:rPr>
          <w:sz w:val="28"/>
          <w:szCs w:val="28"/>
        </w:rPr>
        <w:t xml:space="preserve"> «Гляденово»</w:t>
      </w:r>
      <w:r w:rsidR="00406682" w:rsidRPr="00112A91">
        <w:rPr>
          <w:sz w:val="28"/>
          <w:szCs w:val="28"/>
        </w:rPr>
        <w:t>,</w:t>
      </w:r>
      <w:r w:rsidRPr="00112A91">
        <w:rPr>
          <w:sz w:val="28"/>
          <w:szCs w:val="28"/>
        </w:rPr>
        <w:t xml:space="preserve"> вывод из эксплуатации коллекторов и насосных станций в связи </w:t>
      </w:r>
      <w:r w:rsidR="00377373" w:rsidRPr="00112A91">
        <w:rPr>
          <w:sz w:val="28"/>
          <w:szCs w:val="28"/>
        </w:rPr>
        <w:br/>
      </w:r>
      <w:r w:rsidRPr="00112A91">
        <w:rPr>
          <w:sz w:val="28"/>
          <w:szCs w:val="28"/>
        </w:rPr>
        <w:t>с изменением технологической схемы водоотведе</w:t>
      </w:r>
      <w:r w:rsidR="00B37676" w:rsidRPr="00112A91">
        <w:rPr>
          <w:sz w:val="28"/>
          <w:szCs w:val="28"/>
        </w:rPr>
        <w:t>ния), вывод их из эксплуатации,</w:t>
      </w:r>
    </w:p>
    <w:p w:rsidR="00A8294D" w:rsidRPr="00112A91" w:rsidRDefault="00A8294D" w:rsidP="007D67BD">
      <w:pPr>
        <w:autoSpaceDE w:val="0"/>
        <w:autoSpaceDN w:val="0"/>
        <w:adjustRightInd w:val="0"/>
        <w:ind w:firstLine="709"/>
        <w:jc w:val="both"/>
        <w:rPr>
          <w:sz w:val="28"/>
          <w:szCs w:val="28"/>
        </w:rPr>
      </w:pPr>
      <w:r w:rsidRPr="00112A91">
        <w:rPr>
          <w:sz w:val="28"/>
          <w:szCs w:val="28"/>
        </w:rPr>
        <w:t>модернизация насосных станций с изменением мощности (замена оборудования на энергоэффективное, обновление системы электроснабжения, автоматизация управления).</w:t>
      </w:r>
    </w:p>
    <w:p w:rsidR="000F3F0F" w:rsidRPr="00112A91" w:rsidRDefault="00A8294D" w:rsidP="000F3F0F">
      <w:pPr>
        <w:autoSpaceDE w:val="0"/>
        <w:autoSpaceDN w:val="0"/>
        <w:adjustRightInd w:val="0"/>
        <w:ind w:firstLine="709"/>
        <w:jc w:val="both"/>
        <w:rPr>
          <w:sz w:val="28"/>
          <w:szCs w:val="28"/>
        </w:rPr>
      </w:pPr>
      <w:r w:rsidRPr="00112A91">
        <w:rPr>
          <w:sz w:val="28"/>
          <w:szCs w:val="28"/>
        </w:rPr>
        <w:t xml:space="preserve">Перечень площадок нового строительства приведен в разделе 1 </w:t>
      </w:r>
      <w:r w:rsidR="000F3F0F" w:rsidRPr="00112A91">
        <w:rPr>
          <w:sz w:val="28"/>
          <w:szCs w:val="28"/>
        </w:rPr>
        <w:t xml:space="preserve">части </w:t>
      </w:r>
      <w:r w:rsidR="000F3F0F" w:rsidRPr="00112A91">
        <w:rPr>
          <w:sz w:val="28"/>
          <w:szCs w:val="28"/>
          <w:lang w:val="en-US"/>
        </w:rPr>
        <w:t>II</w:t>
      </w:r>
      <w:r w:rsidR="000F3F0F" w:rsidRPr="00112A91">
        <w:rPr>
          <w:sz w:val="28"/>
          <w:szCs w:val="28"/>
        </w:rPr>
        <w:t xml:space="preserve"> </w:t>
      </w:r>
      <w:r w:rsidR="00C10C60" w:rsidRPr="00112A91">
        <w:rPr>
          <w:sz w:val="28"/>
          <w:szCs w:val="28"/>
        </w:rPr>
        <w:t>настоящей Программы</w:t>
      </w:r>
      <w:r w:rsidR="000F3F0F" w:rsidRPr="00112A91">
        <w:rPr>
          <w:sz w:val="28"/>
          <w:szCs w:val="28"/>
        </w:rPr>
        <w:t>.</w:t>
      </w:r>
    </w:p>
    <w:p w:rsidR="000F3F0F" w:rsidRPr="00112A91" w:rsidRDefault="000F3F0F" w:rsidP="000F3F0F">
      <w:pPr>
        <w:autoSpaceDE w:val="0"/>
        <w:autoSpaceDN w:val="0"/>
        <w:adjustRightInd w:val="0"/>
        <w:ind w:firstLine="709"/>
        <w:jc w:val="both"/>
        <w:rPr>
          <w:sz w:val="28"/>
          <w:szCs w:val="28"/>
        </w:rPr>
      </w:pPr>
      <w:r w:rsidRPr="00112A91">
        <w:rPr>
          <w:sz w:val="28"/>
          <w:szCs w:val="28"/>
        </w:rPr>
        <w:t xml:space="preserve">Комплекс мероприятий по развитию системы водоотведения города Перми представлен в приложении 1 к </w:t>
      </w:r>
      <w:r w:rsidR="00C10C60" w:rsidRPr="00112A91">
        <w:rPr>
          <w:sz w:val="28"/>
          <w:szCs w:val="28"/>
        </w:rPr>
        <w:t>П</w:t>
      </w:r>
      <w:r w:rsidRPr="00112A91">
        <w:rPr>
          <w:sz w:val="28"/>
          <w:szCs w:val="28"/>
        </w:rPr>
        <w:t xml:space="preserve">рограмме.  </w:t>
      </w:r>
    </w:p>
    <w:p w:rsidR="00A8294D" w:rsidRPr="00112A91" w:rsidRDefault="00A8294D" w:rsidP="007D67BD">
      <w:pPr>
        <w:autoSpaceDE w:val="0"/>
        <w:autoSpaceDN w:val="0"/>
        <w:adjustRightInd w:val="0"/>
        <w:ind w:firstLine="709"/>
        <w:jc w:val="both"/>
        <w:rPr>
          <w:sz w:val="28"/>
          <w:szCs w:val="28"/>
        </w:rPr>
      </w:pPr>
      <w:r w:rsidRPr="00112A91">
        <w:rPr>
          <w:sz w:val="28"/>
          <w:szCs w:val="28"/>
        </w:rPr>
        <w:t xml:space="preserve">Разработанные программные мероприятия систематизированы по степени их актуальности в решении вопросов развития системы водоотведения, а также </w:t>
      </w:r>
      <w:r w:rsidR="000F3F0F" w:rsidRPr="00112A91">
        <w:rPr>
          <w:sz w:val="28"/>
          <w:szCs w:val="28"/>
        </w:rPr>
        <w:br/>
      </w:r>
      <w:r w:rsidRPr="00112A91">
        <w:rPr>
          <w:sz w:val="28"/>
          <w:szCs w:val="28"/>
        </w:rPr>
        <w:t xml:space="preserve">с учетом оценки тарифных последствий, влияющих на изменение размера платы граждан за коммунальные услуги. </w:t>
      </w:r>
    </w:p>
    <w:p w:rsidR="00A8294D" w:rsidRPr="00112A91" w:rsidRDefault="00A8294D" w:rsidP="007D67BD">
      <w:pPr>
        <w:autoSpaceDE w:val="0"/>
        <w:autoSpaceDN w:val="0"/>
        <w:adjustRightInd w:val="0"/>
        <w:ind w:firstLine="709"/>
        <w:jc w:val="both"/>
        <w:rPr>
          <w:sz w:val="28"/>
          <w:szCs w:val="28"/>
        </w:rPr>
      </w:pPr>
      <w:r w:rsidRPr="00112A91">
        <w:rPr>
          <w:sz w:val="28"/>
          <w:szCs w:val="28"/>
        </w:rPr>
        <w:t>Необходимые мероприятия по ра</w:t>
      </w:r>
      <w:r w:rsidR="00406682" w:rsidRPr="00112A91">
        <w:rPr>
          <w:sz w:val="28"/>
          <w:szCs w:val="28"/>
        </w:rPr>
        <w:t xml:space="preserve">звитию системы водоотведения города </w:t>
      </w:r>
      <w:r w:rsidRPr="00112A91">
        <w:rPr>
          <w:sz w:val="28"/>
          <w:szCs w:val="28"/>
        </w:rPr>
        <w:t xml:space="preserve">Перми, не включенные в вышеуказанный комплекс в связи с ограничением роста тарифов, представлены в </w:t>
      </w:r>
      <w:r w:rsidR="00D37304" w:rsidRPr="00112A91">
        <w:rPr>
          <w:sz w:val="28"/>
          <w:szCs w:val="28"/>
        </w:rPr>
        <w:t>таблице 54</w:t>
      </w:r>
      <w:r w:rsidR="00242E12" w:rsidRPr="00112A91">
        <w:rPr>
          <w:sz w:val="28"/>
          <w:szCs w:val="28"/>
        </w:rPr>
        <w:t>.</w:t>
      </w:r>
    </w:p>
    <w:p w:rsidR="00C66012" w:rsidRPr="00112A91" w:rsidRDefault="00C66012" w:rsidP="007D67BD">
      <w:pPr>
        <w:ind w:firstLine="709"/>
        <w:jc w:val="both"/>
        <w:rPr>
          <w:sz w:val="28"/>
          <w:szCs w:val="28"/>
        </w:rPr>
      </w:pPr>
      <w:r w:rsidRPr="00112A91">
        <w:rPr>
          <w:sz w:val="28"/>
          <w:szCs w:val="28"/>
        </w:rPr>
        <w:t xml:space="preserve">Финансирование указанных мероприятий возможно за счет дополнительного привлечения инвестиций, в том числе в рамках энергосервисного контракта, </w:t>
      </w:r>
      <w:r w:rsidR="000F3F0F" w:rsidRPr="00112A91">
        <w:rPr>
          <w:sz w:val="28"/>
          <w:szCs w:val="28"/>
        </w:rPr>
        <w:br/>
      </w:r>
      <w:r w:rsidRPr="00112A91">
        <w:rPr>
          <w:sz w:val="28"/>
          <w:szCs w:val="28"/>
        </w:rPr>
        <w:t>а также посредством привлечения кредитных ресурсов и выпуска инфраструктурных облигаций.</w:t>
      </w:r>
    </w:p>
    <w:p w:rsidR="004B1F8E" w:rsidRPr="00112A91" w:rsidRDefault="004B1F8E" w:rsidP="004B1F8E">
      <w:pPr>
        <w:ind w:firstLine="709"/>
        <w:jc w:val="both"/>
        <w:rPr>
          <w:sz w:val="28"/>
          <w:szCs w:val="28"/>
        </w:rPr>
      </w:pPr>
      <w:r w:rsidRPr="00112A91">
        <w:rPr>
          <w:sz w:val="28"/>
          <w:szCs w:val="28"/>
        </w:rPr>
        <w:t xml:space="preserve">В первом случае предметом </w:t>
      </w:r>
      <w:proofErr w:type="spellStart"/>
      <w:r w:rsidRPr="00112A91">
        <w:rPr>
          <w:sz w:val="28"/>
          <w:szCs w:val="28"/>
        </w:rPr>
        <w:t>энергосервисного</w:t>
      </w:r>
      <w:proofErr w:type="spellEnd"/>
      <w:r w:rsidRPr="00112A91">
        <w:rPr>
          <w:sz w:val="28"/>
          <w:szCs w:val="28"/>
        </w:rPr>
        <w:t xml:space="preserve"> контракта </w:t>
      </w:r>
      <w:r w:rsidR="00E11FAE" w:rsidRPr="00112A91">
        <w:rPr>
          <w:sz w:val="28"/>
          <w:szCs w:val="28"/>
        </w:rPr>
        <w:t xml:space="preserve">(договора) </w:t>
      </w:r>
      <w:r w:rsidRPr="00112A91">
        <w:rPr>
          <w:sz w:val="28"/>
          <w:szCs w:val="28"/>
        </w:rPr>
        <w:t xml:space="preserve">является выполнение </w:t>
      </w:r>
      <w:proofErr w:type="spellStart"/>
      <w:r w:rsidRPr="00112A91">
        <w:rPr>
          <w:sz w:val="28"/>
          <w:szCs w:val="28"/>
        </w:rPr>
        <w:t>энергосервисной</w:t>
      </w:r>
      <w:proofErr w:type="spellEnd"/>
      <w:r w:rsidRPr="00112A91">
        <w:rPr>
          <w:sz w:val="28"/>
          <w:szCs w:val="28"/>
        </w:rPr>
        <w:t xml:space="preserve"> компанией (далее – ЭСКО) вышеуказанных мероприятий за счет собственных средств. Оплата привлеченных финансовых ресурсов и выполненных ЭСКО работ производится заказчиком за счет средств, составляющих экономический эффект от реализации мероприятий. Экономическая привлекательность реализации энергосервисных договоров для ресурсоснабжающих организаций (далее – заказчик) заключается в возможности проведения модернизации основных средств и производственных процессов без выделения собственных финансовых ресурсов. При этом основные риски реализации энергосервисных контрактов несут ЭСКО.</w:t>
      </w:r>
    </w:p>
    <w:p w:rsidR="004B1F8E" w:rsidRPr="00112A91" w:rsidRDefault="004B1F8E" w:rsidP="004B1F8E">
      <w:pPr>
        <w:widowControl w:val="0"/>
        <w:ind w:firstLine="709"/>
        <w:jc w:val="both"/>
        <w:rPr>
          <w:sz w:val="28"/>
          <w:szCs w:val="28"/>
        </w:rPr>
      </w:pPr>
      <w:r w:rsidRPr="00112A91">
        <w:rPr>
          <w:sz w:val="28"/>
          <w:szCs w:val="28"/>
        </w:rPr>
        <w:t>Энергосервисные контракты должны соответствовать требованиям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4B1F8E" w:rsidRPr="00112A91" w:rsidRDefault="004B1F8E" w:rsidP="004B1F8E">
      <w:pPr>
        <w:ind w:firstLine="709"/>
        <w:jc w:val="both"/>
        <w:rPr>
          <w:sz w:val="28"/>
          <w:szCs w:val="28"/>
        </w:rPr>
      </w:pPr>
      <w:r w:rsidRPr="00112A91">
        <w:rPr>
          <w:sz w:val="28"/>
          <w:szCs w:val="28"/>
        </w:rPr>
        <w:t>Помимо заключения энергосервисного договора со специализированной ЭСКО условия энергосервисного договора по согласованию сторон могут быть включены в договоры купли-продажи, поставки, передачи энергетических ресурсов (электрической, тепловой энергии).</w:t>
      </w:r>
    </w:p>
    <w:p w:rsidR="004B1F8E" w:rsidRPr="00112A91" w:rsidRDefault="004B1F8E" w:rsidP="004B1F8E">
      <w:pPr>
        <w:ind w:firstLine="709"/>
        <w:jc w:val="both"/>
        <w:rPr>
          <w:sz w:val="28"/>
          <w:szCs w:val="28"/>
        </w:rPr>
      </w:pPr>
      <w:r w:rsidRPr="00112A91">
        <w:rPr>
          <w:sz w:val="28"/>
          <w:szCs w:val="28"/>
        </w:rPr>
        <w:t>Основными этапами работ при подготовке и реализации энергосервисного контракт</w:t>
      </w:r>
      <w:r w:rsidR="00C10C60" w:rsidRPr="00112A91">
        <w:rPr>
          <w:sz w:val="28"/>
          <w:szCs w:val="28"/>
        </w:rPr>
        <w:t>а</w:t>
      </w:r>
      <w:r w:rsidRPr="00112A91">
        <w:rPr>
          <w:sz w:val="28"/>
          <w:szCs w:val="28"/>
        </w:rPr>
        <w:t xml:space="preserve"> являются:</w:t>
      </w:r>
    </w:p>
    <w:p w:rsidR="004B1F8E" w:rsidRPr="00112A91" w:rsidRDefault="004B1F8E" w:rsidP="004B1F8E">
      <w:pPr>
        <w:ind w:firstLine="709"/>
        <w:jc w:val="both"/>
        <w:rPr>
          <w:sz w:val="28"/>
          <w:szCs w:val="28"/>
        </w:rPr>
      </w:pPr>
      <w:r w:rsidRPr="00112A91">
        <w:rPr>
          <w:sz w:val="28"/>
          <w:szCs w:val="28"/>
          <w:shd w:val="clear" w:color="auto" w:fill="FFFFFF"/>
        </w:rPr>
        <w:t>1. Проведение энергообследования отдельных участков системы или предприятия в целом. Определение резервов экономии по видам энергетических ресурсов при различных технологических решениях. Энергетическое обследование может осуществляться ЭСКО в рамках энергосервисного договора, а также самой ресурсоснабжающей организацией.</w:t>
      </w:r>
    </w:p>
    <w:p w:rsidR="004B1F8E" w:rsidRPr="00112A91" w:rsidRDefault="004B1F8E" w:rsidP="004B1F8E">
      <w:pPr>
        <w:ind w:firstLine="709"/>
        <w:jc w:val="both"/>
        <w:rPr>
          <w:sz w:val="28"/>
          <w:szCs w:val="28"/>
        </w:rPr>
      </w:pPr>
      <w:r w:rsidRPr="00112A91">
        <w:rPr>
          <w:bCs/>
          <w:sz w:val="28"/>
          <w:szCs w:val="28"/>
          <w:shd w:val="clear" w:color="auto" w:fill="FFFFFF"/>
        </w:rPr>
        <w:t>2. Разработка</w:t>
      </w:r>
      <w:r w:rsidRPr="00112A91">
        <w:rPr>
          <w:sz w:val="28"/>
          <w:szCs w:val="28"/>
          <w:shd w:val="clear" w:color="auto" w:fill="FFFFFF"/>
        </w:rPr>
        <w:t xml:space="preserve"> технико-экономических предложений, определяющих перечень оборудования, работ, их стоимость и окупаемость проекта, порядок мониторинга полученной экономии. Определение сроков реализации проекта, экономических эффектов от внедрения, условий расчетов с ЭСКО. Заключение </w:t>
      </w:r>
      <w:r w:rsidR="00C10C60" w:rsidRPr="00112A91">
        <w:rPr>
          <w:sz w:val="28"/>
          <w:szCs w:val="28"/>
        </w:rPr>
        <w:t>энергосервисного</w:t>
      </w:r>
      <w:r w:rsidR="00C10C60" w:rsidRPr="00112A91">
        <w:rPr>
          <w:sz w:val="28"/>
          <w:szCs w:val="28"/>
          <w:shd w:val="clear" w:color="auto" w:fill="FFFFFF"/>
        </w:rPr>
        <w:t xml:space="preserve"> </w:t>
      </w:r>
      <w:r w:rsidRPr="00112A91">
        <w:rPr>
          <w:sz w:val="28"/>
          <w:szCs w:val="28"/>
          <w:shd w:val="clear" w:color="auto" w:fill="FFFFFF"/>
        </w:rPr>
        <w:t>контракта.</w:t>
      </w:r>
    </w:p>
    <w:p w:rsidR="004B1F8E" w:rsidRPr="00112A91" w:rsidRDefault="004B1F8E" w:rsidP="004B1F8E">
      <w:pPr>
        <w:ind w:firstLine="709"/>
        <w:jc w:val="both"/>
        <w:rPr>
          <w:sz w:val="28"/>
          <w:szCs w:val="28"/>
        </w:rPr>
      </w:pPr>
      <w:r w:rsidRPr="00112A91">
        <w:rPr>
          <w:sz w:val="28"/>
          <w:szCs w:val="28"/>
          <w:shd w:val="clear" w:color="auto" w:fill="FFFFFF"/>
        </w:rPr>
        <w:t xml:space="preserve">3. Реализация мероприятий, предусмотренных энергосервисным контрактом. </w:t>
      </w:r>
    </w:p>
    <w:p w:rsidR="004B1F8E" w:rsidRPr="00112A91" w:rsidRDefault="004B1F8E" w:rsidP="004B1F8E">
      <w:pPr>
        <w:ind w:firstLine="709"/>
        <w:jc w:val="both"/>
        <w:rPr>
          <w:sz w:val="28"/>
          <w:szCs w:val="28"/>
        </w:rPr>
      </w:pPr>
      <w:r w:rsidRPr="00112A91">
        <w:rPr>
          <w:sz w:val="28"/>
          <w:szCs w:val="28"/>
        </w:rPr>
        <w:t xml:space="preserve">Энергосервисный контракт должен содержать: </w:t>
      </w:r>
    </w:p>
    <w:p w:rsidR="004B1F8E" w:rsidRPr="00112A91" w:rsidRDefault="004B1F8E" w:rsidP="004B1F8E">
      <w:pPr>
        <w:ind w:firstLine="709"/>
        <w:jc w:val="both"/>
        <w:rPr>
          <w:sz w:val="28"/>
          <w:szCs w:val="28"/>
        </w:rPr>
      </w:pPr>
      <w:r w:rsidRPr="00112A91">
        <w:rPr>
          <w:sz w:val="28"/>
          <w:szCs w:val="28"/>
        </w:rPr>
        <w:t>условие о величине экономии энергетических ресурсов и воды, которая должна быть обеспечена исполнителем в результате исполнения энергосервисного контракта,</w:t>
      </w:r>
    </w:p>
    <w:p w:rsidR="004B1F8E" w:rsidRPr="00112A91" w:rsidRDefault="004B1F8E" w:rsidP="004B1F8E">
      <w:pPr>
        <w:ind w:firstLine="709"/>
        <w:jc w:val="both"/>
        <w:rPr>
          <w:sz w:val="28"/>
          <w:szCs w:val="28"/>
        </w:rPr>
      </w:pPr>
      <w:r w:rsidRPr="00112A91">
        <w:rPr>
          <w:sz w:val="28"/>
          <w:szCs w:val="28"/>
        </w:rPr>
        <w:t>условие о сроке действия энергосервисного контракта, который должен быть не менее чем срок, необходимый для достижения установленной энергосервисным контрактом величины экономии энергетических ресурсов,</w:t>
      </w:r>
    </w:p>
    <w:p w:rsidR="004B1F8E" w:rsidRPr="00112A91" w:rsidRDefault="004B1F8E" w:rsidP="004B1F8E">
      <w:pPr>
        <w:ind w:firstLine="709"/>
        <w:jc w:val="both"/>
        <w:rPr>
          <w:sz w:val="28"/>
          <w:szCs w:val="28"/>
        </w:rPr>
      </w:pPr>
      <w:r w:rsidRPr="00112A91">
        <w:rPr>
          <w:sz w:val="28"/>
          <w:szCs w:val="28"/>
        </w:rPr>
        <w:t>иные обязательные условия энергосервисных контрактов, установленные законодательством Российской Федерации.</w:t>
      </w:r>
    </w:p>
    <w:p w:rsidR="004B1F8E" w:rsidRPr="00112A91" w:rsidRDefault="004B1F8E" w:rsidP="004B1F8E">
      <w:pPr>
        <w:ind w:firstLine="709"/>
        <w:jc w:val="both"/>
        <w:rPr>
          <w:sz w:val="28"/>
          <w:szCs w:val="28"/>
        </w:rPr>
      </w:pPr>
      <w:r w:rsidRPr="00112A91">
        <w:rPr>
          <w:sz w:val="28"/>
          <w:szCs w:val="28"/>
        </w:rPr>
        <w:t xml:space="preserve">Стоимость реализации </w:t>
      </w:r>
      <w:r w:rsidR="00FC3742" w:rsidRPr="00112A91">
        <w:rPr>
          <w:sz w:val="28"/>
          <w:szCs w:val="28"/>
        </w:rPr>
        <w:t xml:space="preserve">энергосервисного  </w:t>
      </w:r>
      <w:r w:rsidRPr="00112A91">
        <w:rPr>
          <w:sz w:val="28"/>
          <w:szCs w:val="28"/>
        </w:rPr>
        <w:t>контракта (платежи по контракту) определя</w:t>
      </w:r>
      <w:r w:rsidR="00E11FAE" w:rsidRPr="00112A91">
        <w:rPr>
          <w:sz w:val="28"/>
          <w:szCs w:val="28"/>
        </w:rPr>
        <w:t>е</w:t>
      </w:r>
      <w:r w:rsidRPr="00112A91">
        <w:rPr>
          <w:sz w:val="28"/>
          <w:szCs w:val="28"/>
        </w:rPr>
        <w:t xml:space="preserve">тся в зависимости от схемы </w:t>
      </w:r>
      <w:r w:rsidR="00FC3742" w:rsidRPr="00112A91">
        <w:rPr>
          <w:sz w:val="28"/>
          <w:szCs w:val="28"/>
        </w:rPr>
        <w:t>его исполнения</w:t>
      </w:r>
      <w:r w:rsidRPr="00112A91">
        <w:rPr>
          <w:sz w:val="28"/>
          <w:szCs w:val="28"/>
        </w:rPr>
        <w:t xml:space="preserve">: </w:t>
      </w:r>
    </w:p>
    <w:p w:rsidR="004B1F8E" w:rsidRPr="00112A91" w:rsidRDefault="004B1F8E" w:rsidP="004B1F8E">
      <w:pPr>
        <w:pStyle w:val="aff2"/>
        <w:ind w:left="709"/>
        <w:jc w:val="both"/>
        <w:rPr>
          <w:bCs/>
          <w:sz w:val="28"/>
          <w:szCs w:val="28"/>
          <w:shd w:val="clear" w:color="auto" w:fill="FFFFFF"/>
        </w:rPr>
      </w:pPr>
      <w:r w:rsidRPr="00112A91">
        <w:rPr>
          <w:bCs/>
          <w:sz w:val="28"/>
          <w:szCs w:val="28"/>
          <w:shd w:val="clear" w:color="auto" w:fill="FFFFFF"/>
        </w:rPr>
        <w:t>разделени</w:t>
      </w:r>
      <w:r w:rsidR="00E11FAE" w:rsidRPr="00112A91">
        <w:rPr>
          <w:bCs/>
          <w:sz w:val="28"/>
          <w:szCs w:val="28"/>
          <w:shd w:val="clear" w:color="auto" w:fill="FFFFFF"/>
        </w:rPr>
        <w:t>я</w:t>
      </w:r>
      <w:r w:rsidRPr="00112A91">
        <w:rPr>
          <w:bCs/>
          <w:sz w:val="28"/>
          <w:szCs w:val="28"/>
          <w:shd w:val="clear" w:color="auto" w:fill="FFFFFF"/>
        </w:rPr>
        <w:t xml:space="preserve"> доходов от экономии,</w:t>
      </w:r>
    </w:p>
    <w:p w:rsidR="004B1F8E" w:rsidRPr="00112A91" w:rsidRDefault="00E11FAE" w:rsidP="004B1F8E">
      <w:pPr>
        <w:pStyle w:val="aff2"/>
        <w:ind w:left="709"/>
        <w:jc w:val="both"/>
        <w:rPr>
          <w:bCs/>
          <w:sz w:val="28"/>
          <w:szCs w:val="28"/>
          <w:shd w:val="clear" w:color="auto" w:fill="FFFFFF"/>
        </w:rPr>
      </w:pPr>
      <w:r w:rsidRPr="00112A91">
        <w:rPr>
          <w:bCs/>
          <w:sz w:val="28"/>
          <w:szCs w:val="28"/>
          <w:shd w:val="clear" w:color="auto" w:fill="FFFFFF"/>
        </w:rPr>
        <w:t>быстрой</w:t>
      </w:r>
      <w:r w:rsidR="004B1F8E" w:rsidRPr="00112A91">
        <w:rPr>
          <w:bCs/>
          <w:sz w:val="28"/>
          <w:szCs w:val="28"/>
          <w:shd w:val="clear" w:color="auto" w:fill="FFFFFF"/>
        </w:rPr>
        <w:t xml:space="preserve"> окупаемост</w:t>
      </w:r>
      <w:r w:rsidRPr="00112A91">
        <w:rPr>
          <w:bCs/>
          <w:sz w:val="28"/>
          <w:szCs w:val="28"/>
          <w:shd w:val="clear" w:color="auto" w:fill="FFFFFF"/>
        </w:rPr>
        <w:t>и</w:t>
      </w:r>
      <w:r w:rsidR="004B1F8E" w:rsidRPr="00112A91">
        <w:rPr>
          <w:bCs/>
          <w:sz w:val="28"/>
          <w:szCs w:val="28"/>
          <w:shd w:val="clear" w:color="auto" w:fill="FFFFFF"/>
        </w:rPr>
        <w:t>,</w:t>
      </w:r>
    </w:p>
    <w:p w:rsidR="004B1F8E" w:rsidRPr="00112A91" w:rsidRDefault="004B1F8E" w:rsidP="004B1F8E">
      <w:pPr>
        <w:pStyle w:val="aff2"/>
        <w:ind w:left="709"/>
        <w:jc w:val="both"/>
        <w:rPr>
          <w:bCs/>
          <w:sz w:val="28"/>
          <w:szCs w:val="28"/>
          <w:shd w:val="clear" w:color="auto" w:fill="FFFFFF"/>
        </w:rPr>
      </w:pPr>
      <w:r w:rsidRPr="00112A91">
        <w:rPr>
          <w:bCs/>
          <w:sz w:val="28"/>
          <w:szCs w:val="28"/>
          <w:shd w:val="clear" w:color="auto" w:fill="FFFFFF"/>
        </w:rPr>
        <w:t>гарантировани</w:t>
      </w:r>
      <w:r w:rsidR="00E11FAE" w:rsidRPr="00112A91">
        <w:rPr>
          <w:bCs/>
          <w:sz w:val="28"/>
          <w:szCs w:val="28"/>
          <w:shd w:val="clear" w:color="auto" w:fill="FFFFFF"/>
        </w:rPr>
        <w:t>я</w:t>
      </w:r>
      <w:r w:rsidRPr="00112A91">
        <w:rPr>
          <w:bCs/>
          <w:sz w:val="28"/>
          <w:szCs w:val="28"/>
          <w:shd w:val="clear" w:color="auto" w:fill="FFFFFF"/>
        </w:rPr>
        <w:t xml:space="preserve"> экономии.</w:t>
      </w:r>
    </w:p>
    <w:p w:rsidR="004B1F8E" w:rsidRPr="00112A91" w:rsidRDefault="004B1F8E" w:rsidP="004B1F8E">
      <w:pPr>
        <w:ind w:firstLine="709"/>
        <w:jc w:val="both"/>
        <w:rPr>
          <w:sz w:val="28"/>
          <w:szCs w:val="28"/>
        </w:rPr>
      </w:pPr>
      <w:r w:rsidRPr="00112A91">
        <w:rPr>
          <w:sz w:val="28"/>
          <w:szCs w:val="28"/>
        </w:rPr>
        <w:t xml:space="preserve">Разделение доходов от экономии предполагает, что ЭСКО и заказчик разделяют величину экономии затрат на энергетические ресурсы в течение договорного срока. Размер экономии должен иметь конкретную величину с приведением метода ее расчета. В среднем при данных условиях реализации договора доля заказчика находится в пределах 20%. ЭСКО из своей части дохода компенсирует собственные затраты, в том числе погашает долговые обязательства перед кредитными учреждениями. </w:t>
      </w:r>
    </w:p>
    <w:p w:rsidR="004B1F8E" w:rsidRPr="00112A91" w:rsidRDefault="004B1F8E" w:rsidP="004B1F8E">
      <w:pPr>
        <w:ind w:firstLine="709"/>
        <w:jc w:val="both"/>
        <w:rPr>
          <w:sz w:val="28"/>
          <w:szCs w:val="28"/>
        </w:rPr>
      </w:pPr>
      <w:r w:rsidRPr="00112A91">
        <w:rPr>
          <w:sz w:val="28"/>
          <w:szCs w:val="28"/>
        </w:rPr>
        <w:t>Быстрая окупаемость предполагает, что ЭСКО получает все 100% экономии до момента окупаемости проекта. В данном случае договор также может быть завершен досрочно при компенсации понесенных затрат.</w:t>
      </w:r>
    </w:p>
    <w:p w:rsidR="004B1F8E" w:rsidRPr="00112A91" w:rsidRDefault="004B1F8E" w:rsidP="004B1F8E">
      <w:pPr>
        <w:ind w:firstLine="709"/>
        <w:jc w:val="both"/>
        <w:rPr>
          <w:sz w:val="28"/>
          <w:szCs w:val="28"/>
        </w:rPr>
      </w:pPr>
      <w:r w:rsidRPr="00112A91">
        <w:rPr>
          <w:sz w:val="28"/>
          <w:szCs w:val="28"/>
        </w:rPr>
        <w:t xml:space="preserve">Гарантирование экономии предполагает, что ЭСКО гарантирует заказчику величину снижения затрат на энергетические ресурсы. В течение срока действия контракта ЭСКО берет на себя обязательства по покрытию затрат конечных поставщиков энергии. В данной схеме заказчик производит оплату энергетических ресурсов ЭСКО в установленном размере, соответствующем платежам за энергетические ресурсы в период, предшествующий началу </w:t>
      </w:r>
      <w:r w:rsidR="00FC3742" w:rsidRPr="00112A91">
        <w:rPr>
          <w:sz w:val="28"/>
          <w:szCs w:val="28"/>
        </w:rPr>
        <w:t xml:space="preserve">энергосервисного </w:t>
      </w:r>
      <w:r w:rsidRPr="00112A91">
        <w:rPr>
          <w:sz w:val="28"/>
          <w:szCs w:val="28"/>
        </w:rPr>
        <w:t xml:space="preserve">контракта (величина фактически полученной экономии не влияет на платежи заказчика). </w:t>
      </w:r>
      <w:r w:rsidR="00FC3742" w:rsidRPr="00112A91">
        <w:rPr>
          <w:sz w:val="28"/>
          <w:szCs w:val="28"/>
        </w:rPr>
        <w:br/>
      </w:r>
      <w:r w:rsidRPr="00112A91">
        <w:rPr>
          <w:sz w:val="28"/>
          <w:szCs w:val="28"/>
        </w:rPr>
        <w:t>Из платежей заказчика ЭСКО компенсирует затраты на энергетические ресурсы заказчика и проект энергосбережения.</w:t>
      </w:r>
    </w:p>
    <w:p w:rsidR="004B1F8E" w:rsidRPr="00112A91" w:rsidRDefault="004B1F8E" w:rsidP="004B1F8E">
      <w:pPr>
        <w:ind w:firstLine="709"/>
        <w:jc w:val="both"/>
        <w:rPr>
          <w:sz w:val="28"/>
          <w:szCs w:val="28"/>
        </w:rPr>
      </w:pPr>
      <w:r w:rsidRPr="00112A91">
        <w:rPr>
          <w:sz w:val="28"/>
          <w:szCs w:val="28"/>
        </w:rPr>
        <w:t xml:space="preserve">Сроки реализации </w:t>
      </w:r>
      <w:r w:rsidR="00FC3742" w:rsidRPr="00112A91">
        <w:rPr>
          <w:sz w:val="28"/>
          <w:szCs w:val="28"/>
        </w:rPr>
        <w:t xml:space="preserve">энергосервисного </w:t>
      </w:r>
      <w:r w:rsidRPr="00112A91">
        <w:rPr>
          <w:sz w:val="28"/>
          <w:szCs w:val="28"/>
        </w:rPr>
        <w:t>контракта определяются расчетным методом исходя из условий окупаемости проекта энергосбережения и планируемого размера прибыли ЭСКО.</w:t>
      </w:r>
    </w:p>
    <w:p w:rsidR="001A1787" w:rsidRPr="00112A91" w:rsidRDefault="001A1787" w:rsidP="001A1787">
      <w:pPr>
        <w:autoSpaceDE w:val="0"/>
        <w:autoSpaceDN w:val="0"/>
        <w:adjustRightInd w:val="0"/>
        <w:ind w:firstLine="709"/>
        <w:jc w:val="both"/>
        <w:rPr>
          <w:sz w:val="28"/>
          <w:szCs w:val="28"/>
        </w:rPr>
      </w:pPr>
      <w:r w:rsidRPr="00112A91">
        <w:rPr>
          <w:sz w:val="28"/>
          <w:szCs w:val="28"/>
        </w:rPr>
        <w:t xml:space="preserve">Условия </w:t>
      </w:r>
      <w:proofErr w:type="spellStart"/>
      <w:r w:rsidRPr="00112A91">
        <w:rPr>
          <w:sz w:val="28"/>
          <w:szCs w:val="28"/>
        </w:rPr>
        <w:t>энергосервисного</w:t>
      </w:r>
      <w:proofErr w:type="spellEnd"/>
      <w:r w:rsidRPr="00112A91">
        <w:rPr>
          <w:sz w:val="28"/>
          <w:szCs w:val="28"/>
        </w:rPr>
        <w:t xml:space="preserve"> контракта могут быть установлены </w:t>
      </w:r>
      <w:r w:rsidRPr="00112A91">
        <w:rPr>
          <w:sz w:val="28"/>
          <w:szCs w:val="28"/>
        </w:rPr>
        <w:br/>
        <w:t xml:space="preserve">в соответствии с требованиями к условиям </w:t>
      </w:r>
      <w:proofErr w:type="spellStart"/>
      <w:r w:rsidRPr="00112A91">
        <w:rPr>
          <w:sz w:val="28"/>
          <w:szCs w:val="28"/>
        </w:rPr>
        <w:t>энергосервисного</w:t>
      </w:r>
      <w:proofErr w:type="spellEnd"/>
      <w:r w:rsidRPr="00112A91">
        <w:rPr>
          <w:sz w:val="28"/>
          <w:szCs w:val="28"/>
        </w:rPr>
        <w:t xml:space="preserve"> контракта, утвержденными постановлением Правительства Российской Федерации от 18.08.2010 № 636. </w:t>
      </w:r>
    </w:p>
    <w:p w:rsidR="004B1F8E" w:rsidRPr="00112A91" w:rsidRDefault="004B1F8E" w:rsidP="004B1F8E">
      <w:pPr>
        <w:autoSpaceDE w:val="0"/>
        <w:autoSpaceDN w:val="0"/>
        <w:adjustRightInd w:val="0"/>
        <w:ind w:firstLine="709"/>
        <w:jc w:val="both"/>
        <w:rPr>
          <w:sz w:val="28"/>
          <w:szCs w:val="28"/>
        </w:rPr>
      </w:pPr>
      <w:proofErr w:type="spellStart"/>
      <w:r w:rsidRPr="00112A91">
        <w:rPr>
          <w:sz w:val="28"/>
          <w:szCs w:val="28"/>
        </w:rPr>
        <w:t>Энергосервисные</w:t>
      </w:r>
      <w:proofErr w:type="spellEnd"/>
      <w:r w:rsidRPr="00112A91">
        <w:rPr>
          <w:sz w:val="28"/>
          <w:szCs w:val="28"/>
        </w:rPr>
        <w:t xml:space="preserve"> контракты могут быть реализованы в отношении отдельных объектов системы, территориальных участков, стадий производства. </w:t>
      </w:r>
      <w:r w:rsidRPr="00112A91">
        <w:rPr>
          <w:sz w:val="28"/>
          <w:szCs w:val="28"/>
        </w:rPr>
        <w:br/>
        <w:t xml:space="preserve">При этом для реализации отдельных проектов могут привлекаться различные ЭСКО. </w:t>
      </w:r>
    </w:p>
    <w:p w:rsidR="004B1F8E" w:rsidRPr="00112A91" w:rsidRDefault="004B1F8E" w:rsidP="004B1F8E">
      <w:pPr>
        <w:autoSpaceDE w:val="0"/>
        <w:autoSpaceDN w:val="0"/>
        <w:adjustRightInd w:val="0"/>
        <w:ind w:firstLine="709"/>
        <w:jc w:val="both"/>
        <w:rPr>
          <w:sz w:val="28"/>
          <w:szCs w:val="28"/>
        </w:rPr>
      </w:pPr>
      <w:r w:rsidRPr="00112A91">
        <w:rPr>
          <w:sz w:val="28"/>
          <w:szCs w:val="28"/>
        </w:rPr>
        <w:t xml:space="preserve">Сроки реализации мероприятий определены исходя из их значимости </w:t>
      </w:r>
      <w:r w:rsidRPr="00112A91">
        <w:rPr>
          <w:sz w:val="28"/>
          <w:szCs w:val="28"/>
        </w:rPr>
        <w:br/>
        <w:t xml:space="preserve">и планируемых сроков ввода объектов капитального строительства. </w:t>
      </w:r>
    </w:p>
    <w:p w:rsidR="004B1F8E" w:rsidRPr="00112A91" w:rsidRDefault="004B1F8E" w:rsidP="004B1F8E">
      <w:pPr>
        <w:ind w:firstLine="709"/>
        <w:jc w:val="both"/>
        <w:rPr>
          <w:sz w:val="28"/>
          <w:szCs w:val="28"/>
        </w:rPr>
      </w:pPr>
      <w:r w:rsidRPr="00112A91">
        <w:rPr>
          <w:sz w:val="28"/>
          <w:szCs w:val="28"/>
        </w:rPr>
        <w:t xml:space="preserve">Мероприятия, реализуемые для подключения новых потребителей, </w:t>
      </w:r>
      <w:r w:rsidR="00132B0C" w:rsidRPr="00112A91">
        <w:rPr>
          <w:sz w:val="28"/>
          <w:szCs w:val="28"/>
        </w:rPr>
        <w:br/>
      </w:r>
      <w:r w:rsidRPr="00112A91">
        <w:rPr>
          <w:sz w:val="28"/>
          <w:szCs w:val="28"/>
        </w:rPr>
        <w:t xml:space="preserve">разработаны исходя из того, что организации коммунального комплекса обеспечивают требуемую для подключения мощность и обеспечивают прокладку </w:t>
      </w:r>
      <w:r w:rsidR="00132B0C" w:rsidRPr="00112A91">
        <w:rPr>
          <w:sz w:val="28"/>
          <w:szCs w:val="28"/>
        </w:rPr>
        <w:br/>
      </w:r>
      <w:r w:rsidRPr="00112A91">
        <w:rPr>
          <w:sz w:val="28"/>
          <w:szCs w:val="28"/>
        </w:rPr>
        <w:t xml:space="preserve">сетей водоснабжения до объектов строительства. Точка подключения </w:t>
      </w:r>
      <w:r w:rsidR="00132B0C" w:rsidRPr="00112A91">
        <w:rPr>
          <w:sz w:val="28"/>
          <w:szCs w:val="28"/>
        </w:rPr>
        <w:br/>
      </w:r>
      <w:r w:rsidRPr="00112A91">
        <w:rPr>
          <w:sz w:val="28"/>
          <w:szCs w:val="28"/>
        </w:rPr>
        <w:t xml:space="preserve">находится на границе объекта строительства, что отражается в договоре на подключение. </w:t>
      </w:r>
    </w:p>
    <w:p w:rsidR="004B1F8E" w:rsidRPr="00112A91" w:rsidRDefault="004B1F8E" w:rsidP="004B1F8E">
      <w:pPr>
        <w:autoSpaceDE w:val="0"/>
        <w:autoSpaceDN w:val="0"/>
        <w:adjustRightInd w:val="0"/>
        <w:ind w:firstLine="709"/>
        <w:jc w:val="both"/>
        <w:rPr>
          <w:sz w:val="28"/>
          <w:szCs w:val="28"/>
        </w:rPr>
      </w:pPr>
      <w:r w:rsidRPr="00112A91">
        <w:rPr>
          <w:sz w:val="28"/>
          <w:szCs w:val="28"/>
        </w:rPr>
        <w:t>Объемы мероприятий определены укрупненно. Список мероприятий и стоимость на конкретном объекте детализиру</w:t>
      </w:r>
      <w:r w:rsidR="001A1787" w:rsidRPr="00112A91">
        <w:rPr>
          <w:sz w:val="28"/>
          <w:szCs w:val="28"/>
        </w:rPr>
        <w:t>ю</w:t>
      </w:r>
      <w:r w:rsidRPr="00112A91">
        <w:rPr>
          <w:sz w:val="28"/>
          <w:szCs w:val="28"/>
        </w:rPr>
        <w:t xml:space="preserve">тся после разработки проектной документации (при необходимости </w:t>
      </w:r>
      <w:r w:rsidR="00E11FAE" w:rsidRPr="00112A91">
        <w:rPr>
          <w:sz w:val="28"/>
          <w:szCs w:val="28"/>
        </w:rPr>
        <w:t xml:space="preserve">– </w:t>
      </w:r>
      <w:r w:rsidRPr="00112A91">
        <w:rPr>
          <w:sz w:val="28"/>
          <w:szCs w:val="28"/>
        </w:rPr>
        <w:t xml:space="preserve">после проведения энергетических обследований). </w:t>
      </w:r>
    </w:p>
    <w:p w:rsidR="004B1F8E" w:rsidRPr="00112A91" w:rsidRDefault="004B1F8E" w:rsidP="004B1F8E">
      <w:pPr>
        <w:autoSpaceDE w:val="0"/>
        <w:autoSpaceDN w:val="0"/>
        <w:adjustRightInd w:val="0"/>
        <w:ind w:firstLine="709"/>
        <w:jc w:val="both"/>
        <w:rPr>
          <w:sz w:val="28"/>
          <w:szCs w:val="28"/>
        </w:rPr>
      </w:pPr>
      <w:r w:rsidRPr="00112A91">
        <w:rPr>
          <w:sz w:val="28"/>
          <w:szCs w:val="28"/>
        </w:rPr>
        <w:t>Параметры мероприятий по строительству головных сооружений и магистральных сетей (мощности, протяженности) учитывают нагрузки новых потребителей, планируемых к подключению после 2022 года, но в пределах нормативного срока эксплуатации данных сооружений и сетей.</w:t>
      </w:r>
    </w:p>
    <w:p w:rsidR="00484A79" w:rsidRPr="00112A91" w:rsidRDefault="004B1F8E" w:rsidP="004B1F8E">
      <w:pPr>
        <w:autoSpaceDE w:val="0"/>
        <w:autoSpaceDN w:val="0"/>
        <w:adjustRightInd w:val="0"/>
        <w:ind w:firstLine="709"/>
        <w:jc w:val="both"/>
        <w:rPr>
          <w:sz w:val="28"/>
          <w:szCs w:val="28"/>
        </w:rPr>
      </w:pPr>
      <w:r w:rsidRPr="00112A91">
        <w:rPr>
          <w:sz w:val="28"/>
          <w:szCs w:val="28"/>
        </w:rPr>
        <w:t xml:space="preserve">Стоимость мероприятий определена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81-02-2012. Москва,2012 </w:t>
      </w:r>
      <w:r w:rsidR="00377373" w:rsidRPr="00112A91">
        <w:rPr>
          <w:sz w:val="28"/>
          <w:szCs w:val="28"/>
        </w:rPr>
        <w:t>–</w:t>
      </w:r>
      <w:r w:rsidRPr="00112A91">
        <w:rPr>
          <w:sz w:val="28"/>
          <w:szCs w:val="28"/>
        </w:rPr>
        <w:t xml:space="preserve"> 194стр. Утверждены приказом Министерства регионального развития Российской Федерации от 30.12.2011 № 643), смет организаций коммунального комплекса, оценок экспертов, прейскурантов поставщиков оборудования и открытых источников информации с учетом уровня цен на 2014 год без учета налога на добавленную стоимость. Стоимость мероприятий учитывает проектно-изыскательские работы.</w:t>
      </w:r>
    </w:p>
    <w:p w:rsidR="00377373" w:rsidRPr="00112A91" w:rsidRDefault="00377373" w:rsidP="004B1F8E">
      <w:pPr>
        <w:autoSpaceDE w:val="0"/>
        <w:autoSpaceDN w:val="0"/>
        <w:adjustRightInd w:val="0"/>
        <w:ind w:firstLine="709"/>
        <w:jc w:val="both"/>
        <w:rPr>
          <w:sz w:val="28"/>
          <w:szCs w:val="28"/>
        </w:rPr>
      </w:pPr>
    </w:p>
    <w:p w:rsidR="00A8294D" w:rsidRPr="00112A91" w:rsidRDefault="00A8294D" w:rsidP="007D67BD">
      <w:pPr>
        <w:keepNext/>
        <w:autoSpaceDE w:val="0"/>
        <w:autoSpaceDN w:val="0"/>
        <w:adjustRightInd w:val="0"/>
        <w:ind w:firstLine="709"/>
        <w:jc w:val="right"/>
        <w:rPr>
          <w:sz w:val="28"/>
          <w:szCs w:val="28"/>
        </w:rPr>
      </w:pPr>
      <w:r w:rsidRPr="00112A91">
        <w:rPr>
          <w:sz w:val="28"/>
          <w:szCs w:val="28"/>
        </w:rPr>
        <w:t xml:space="preserve">Таблица </w:t>
      </w:r>
      <w:r w:rsidR="00D37304" w:rsidRPr="00112A91">
        <w:rPr>
          <w:sz w:val="28"/>
          <w:szCs w:val="28"/>
        </w:rPr>
        <w:t>54</w:t>
      </w:r>
    </w:p>
    <w:tbl>
      <w:tblPr>
        <w:tblW w:w="4960" w:type="pct"/>
        <w:jc w:val="center"/>
        <w:tblLayout w:type="fixed"/>
        <w:tblCellMar>
          <w:left w:w="57" w:type="dxa"/>
          <w:right w:w="57" w:type="dxa"/>
        </w:tblCellMar>
        <w:tblLook w:val="04A0" w:firstRow="1" w:lastRow="0" w:firstColumn="1" w:lastColumn="0" w:noHBand="0" w:noVBand="1"/>
      </w:tblPr>
      <w:tblGrid>
        <w:gridCol w:w="585"/>
        <w:gridCol w:w="4502"/>
        <w:gridCol w:w="1796"/>
        <w:gridCol w:w="1103"/>
        <w:gridCol w:w="860"/>
        <w:gridCol w:w="1109"/>
      </w:tblGrid>
      <w:tr w:rsidR="004B1F8E" w:rsidRPr="00112A91" w:rsidTr="004B1F8E">
        <w:trPr>
          <w:cantSplit/>
          <w:trHeight w:val="20"/>
          <w:tblHeader/>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6BA7" w:rsidRPr="00112A91" w:rsidRDefault="00406682" w:rsidP="004B1F8E">
            <w:pPr>
              <w:ind w:left="-57" w:right="-57"/>
              <w:jc w:val="center"/>
              <w:rPr>
                <w:bCs/>
              </w:rPr>
            </w:pPr>
            <w:r w:rsidRPr="00112A91">
              <w:rPr>
                <w:bCs/>
              </w:rPr>
              <w:t>№</w:t>
            </w:r>
          </w:p>
        </w:tc>
        <w:tc>
          <w:tcPr>
            <w:tcW w:w="22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6BA7" w:rsidRPr="00112A91" w:rsidRDefault="00A66BA7" w:rsidP="004B1F8E">
            <w:pPr>
              <w:ind w:left="-11" w:right="-42"/>
              <w:jc w:val="center"/>
              <w:rPr>
                <w:bCs/>
              </w:rPr>
            </w:pPr>
            <w:r w:rsidRPr="00112A91">
              <w:rPr>
                <w:bCs/>
              </w:rPr>
              <w:t xml:space="preserve">Наименование цели программы, задачи, </w:t>
            </w:r>
            <w:r w:rsidRPr="00112A91">
              <w:rPr>
                <w:bCs/>
              </w:rPr>
              <w:br/>
              <w:t>основного мероприятия</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6BA7" w:rsidRPr="00112A91" w:rsidRDefault="00A66BA7" w:rsidP="004B1F8E">
            <w:pPr>
              <w:ind w:left="-11" w:right="-42"/>
              <w:jc w:val="center"/>
              <w:rPr>
                <w:bCs/>
              </w:rPr>
            </w:pPr>
            <w:r w:rsidRPr="00112A91">
              <w:rPr>
                <w:bCs/>
              </w:rPr>
              <w:t>Наименование показателя</w:t>
            </w:r>
            <w:r w:rsidR="004B1F8E" w:rsidRPr="00112A91">
              <w:rPr>
                <w:bCs/>
              </w:rPr>
              <w:t xml:space="preserve"> </w:t>
            </w:r>
            <w:r w:rsidRPr="00112A91">
              <w:rPr>
                <w:bCs/>
              </w:rPr>
              <w:t xml:space="preserve">непосредственного </w:t>
            </w:r>
            <w:r w:rsidRPr="00112A91">
              <w:rPr>
                <w:bCs/>
              </w:rPr>
              <w:br/>
              <w:t>результата</w:t>
            </w:r>
          </w:p>
        </w:tc>
        <w:tc>
          <w:tcPr>
            <w:tcW w:w="5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6BA7" w:rsidRPr="00112A91" w:rsidRDefault="00484A79" w:rsidP="004B1F8E">
            <w:pPr>
              <w:ind w:left="-57" w:right="-57"/>
              <w:jc w:val="center"/>
              <w:rPr>
                <w:bCs/>
              </w:rPr>
            </w:pPr>
            <w:r w:rsidRPr="00112A91">
              <w:rPr>
                <w:bCs/>
              </w:rPr>
              <w:t>Е</w:t>
            </w:r>
            <w:r w:rsidR="004B1F8E" w:rsidRPr="00112A91">
              <w:rPr>
                <w:bCs/>
              </w:rPr>
              <w:t>д.</w:t>
            </w:r>
            <w:r w:rsidRPr="00112A91">
              <w:rPr>
                <w:bCs/>
              </w:rPr>
              <w:t>изм.</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6BA7" w:rsidRPr="00112A91" w:rsidRDefault="00A66BA7" w:rsidP="004B1F8E">
            <w:pPr>
              <w:ind w:left="-57" w:right="-57"/>
              <w:jc w:val="center"/>
              <w:rPr>
                <w:bCs/>
              </w:rPr>
            </w:pPr>
            <w:r w:rsidRPr="00112A91">
              <w:rPr>
                <w:bCs/>
              </w:rPr>
              <w:t>Всего</w:t>
            </w:r>
          </w:p>
        </w:tc>
        <w:tc>
          <w:tcPr>
            <w:tcW w:w="558" w:type="pct"/>
            <w:tcBorders>
              <w:top w:val="single" w:sz="4" w:space="0" w:color="auto"/>
              <w:left w:val="single" w:sz="4" w:space="0" w:color="auto"/>
              <w:bottom w:val="single" w:sz="4" w:space="0" w:color="auto"/>
              <w:right w:val="single" w:sz="4" w:space="0" w:color="auto"/>
            </w:tcBorders>
            <w:vAlign w:val="center"/>
          </w:tcPr>
          <w:p w:rsidR="00A66BA7" w:rsidRPr="00112A91" w:rsidRDefault="00A66BA7" w:rsidP="004B1F8E">
            <w:pPr>
              <w:ind w:left="-57" w:right="-57"/>
              <w:jc w:val="center"/>
              <w:rPr>
                <w:bCs/>
              </w:rPr>
            </w:pPr>
            <w:r w:rsidRPr="00112A91">
              <w:rPr>
                <w:bCs/>
              </w:rPr>
              <w:t xml:space="preserve">Общая стоимость, </w:t>
            </w:r>
            <w:r w:rsidR="00FE1010" w:rsidRPr="00112A91">
              <w:rPr>
                <w:bCs/>
              </w:rPr>
              <w:t>тыс.руб.</w:t>
            </w:r>
          </w:p>
        </w:tc>
      </w:tr>
      <w:tr w:rsidR="004B1F8E" w:rsidRPr="00112A91" w:rsidTr="004B1F8E">
        <w:trPr>
          <w:cantSplit/>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1</w:t>
            </w:r>
          </w:p>
        </w:tc>
        <w:tc>
          <w:tcPr>
            <w:tcW w:w="2261" w:type="pct"/>
            <w:tcBorders>
              <w:top w:val="single" w:sz="4" w:space="0" w:color="auto"/>
              <w:left w:val="single" w:sz="4" w:space="0" w:color="auto"/>
              <w:bottom w:val="single" w:sz="4" w:space="0" w:color="auto"/>
              <w:right w:val="single" w:sz="4" w:space="0" w:color="auto"/>
            </w:tcBorders>
            <w:shd w:val="clear" w:color="auto" w:fill="auto"/>
            <w:hideMark/>
          </w:tcPr>
          <w:p w:rsidR="004B1F8E" w:rsidRPr="00112A91" w:rsidRDefault="00F2560E" w:rsidP="004B1F8E">
            <w:pPr>
              <w:ind w:left="-11" w:right="-42"/>
              <w:jc w:val="both"/>
            </w:pPr>
            <w:r w:rsidRPr="00112A91">
              <w:t>Реконстр</w:t>
            </w:r>
            <w:r w:rsidR="003F30F3" w:rsidRPr="00112A91">
              <w:t xml:space="preserve">укция участка коллектора </w:t>
            </w:r>
            <w:r w:rsidR="004B1F8E" w:rsidRPr="00112A91">
              <w:br/>
            </w:r>
            <w:r w:rsidR="003F30F3" w:rsidRPr="00112A91">
              <w:t>по ул.</w:t>
            </w:r>
            <w:r w:rsidR="00725236" w:rsidRPr="00112A91">
              <w:t xml:space="preserve">Николая </w:t>
            </w:r>
            <w:r w:rsidRPr="00112A91">
              <w:t>Островского, аварийное состояние объекта</w:t>
            </w:r>
          </w:p>
          <w:p w:rsidR="00F2560E" w:rsidRPr="00112A91" w:rsidRDefault="00F2560E" w:rsidP="004B1F8E">
            <w:pPr>
              <w:ind w:left="-11" w:right="-42"/>
              <w:jc w:val="both"/>
            </w:pPr>
            <w:r w:rsidRPr="00112A91">
              <w:t>(Dy=800-900</w:t>
            </w:r>
            <w:r w:rsidR="00C972DA" w:rsidRPr="00112A91">
              <w:t xml:space="preserve"> </w:t>
            </w:r>
            <w:r w:rsidRPr="00112A91">
              <w:t>мм, L=1850</w:t>
            </w:r>
            <w:r w:rsidR="00C972DA" w:rsidRPr="00112A91">
              <w:t xml:space="preserve"> </w:t>
            </w:r>
            <w:r w:rsidRPr="00112A91">
              <w:t>м)</w:t>
            </w:r>
          </w:p>
        </w:tc>
        <w:tc>
          <w:tcPr>
            <w:tcW w:w="902" w:type="pct"/>
            <w:tcBorders>
              <w:top w:val="single" w:sz="4" w:space="0" w:color="auto"/>
              <w:left w:val="single" w:sz="4" w:space="0" w:color="auto"/>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w:t>
            </w:r>
            <w:r w:rsidR="00F2560E" w:rsidRPr="00112A91">
              <w:t>ротяженность реконструируемых сетей</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1850</w:t>
            </w:r>
          </w:p>
        </w:tc>
        <w:tc>
          <w:tcPr>
            <w:tcW w:w="558" w:type="pct"/>
            <w:tcBorders>
              <w:top w:val="single" w:sz="4" w:space="0" w:color="auto"/>
              <w:left w:val="single" w:sz="4" w:space="0" w:color="auto"/>
              <w:bottom w:val="single" w:sz="4" w:space="0" w:color="auto"/>
              <w:right w:val="single" w:sz="4" w:space="0" w:color="auto"/>
            </w:tcBorders>
            <w:vAlign w:val="bottom"/>
          </w:tcPr>
          <w:p w:rsidR="00F2560E" w:rsidRPr="00112A91" w:rsidRDefault="00F2560E" w:rsidP="004B1F8E">
            <w:pPr>
              <w:jc w:val="center"/>
            </w:pPr>
            <w:r w:rsidRPr="00112A91">
              <w:t>42850</w:t>
            </w:r>
          </w:p>
        </w:tc>
      </w:tr>
      <w:tr w:rsidR="004B1F8E" w:rsidRPr="00112A91" w:rsidTr="004B1F8E">
        <w:trPr>
          <w:cantSplit/>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2</w:t>
            </w:r>
          </w:p>
        </w:tc>
        <w:tc>
          <w:tcPr>
            <w:tcW w:w="2261" w:type="pct"/>
            <w:tcBorders>
              <w:top w:val="single" w:sz="4" w:space="0" w:color="auto"/>
              <w:left w:val="single" w:sz="4" w:space="0" w:color="auto"/>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 xml:space="preserve">Реконструкция участка коллектора от КГН от КНС </w:t>
            </w:r>
            <w:r w:rsidR="004B1F8E" w:rsidRPr="00112A91">
              <w:t>«</w:t>
            </w:r>
            <w:r w:rsidRPr="00112A91">
              <w:t>Мозыр</w:t>
            </w:r>
            <w:r w:rsidR="00FC3742" w:rsidRPr="00112A91">
              <w:t>ь</w:t>
            </w:r>
            <w:r w:rsidRPr="00112A91">
              <w:t>ская</w:t>
            </w:r>
            <w:r w:rsidR="004B1F8E" w:rsidRPr="00112A91">
              <w:t xml:space="preserve">» по улицам </w:t>
            </w:r>
            <w:r w:rsidRPr="00112A91">
              <w:t>Верхоянск</w:t>
            </w:r>
            <w:r w:rsidR="004B1F8E" w:rsidRPr="00112A91">
              <w:t>ой</w:t>
            </w:r>
            <w:r w:rsidRPr="00112A91">
              <w:t>, Фрунзе, Менжинского, Волховск</w:t>
            </w:r>
            <w:r w:rsidR="004B1F8E" w:rsidRPr="00112A91">
              <w:t>ой, Льва Лаврова до ул.</w:t>
            </w:r>
            <w:r w:rsidRPr="00112A91">
              <w:t>Первомайск</w:t>
            </w:r>
            <w:r w:rsidR="004B1F8E" w:rsidRPr="00112A91">
              <w:t>ой</w:t>
            </w:r>
            <w:r w:rsidRPr="00112A91">
              <w:t xml:space="preserve"> (Dy=600 мм, </w:t>
            </w:r>
            <w:r w:rsidR="004B1F8E" w:rsidRPr="00112A91">
              <w:t>L=</w:t>
            </w:r>
            <w:r w:rsidRPr="00112A91">
              <w:t>2000</w:t>
            </w:r>
            <w:r w:rsidR="00FC3742" w:rsidRPr="00112A91">
              <w:t>м</w:t>
            </w:r>
            <w:r w:rsidRPr="00112A91">
              <w:t>)</w:t>
            </w:r>
          </w:p>
        </w:tc>
        <w:tc>
          <w:tcPr>
            <w:tcW w:w="902" w:type="pct"/>
            <w:tcBorders>
              <w:top w:val="single" w:sz="4" w:space="0" w:color="auto"/>
              <w:left w:val="single" w:sz="4" w:space="0" w:color="auto"/>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реконструируемых сетей</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2000</w:t>
            </w:r>
          </w:p>
        </w:tc>
        <w:tc>
          <w:tcPr>
            <w:tcW w:w="558" w:type="pct"/>
            <w:tcBorders>
              <w:top w:val="single" w:sz="4" w:space="0" w:color="auto"/>
              <w:left w:val="single" w:sz="4" w:space="0" w:color="auto"/>
              <w:bottom w:val="single" w:sz="4" w:space="0" w:color="auto"/>
              <w:right w:val="single" w:sz="4" w:space="0" w:color="auto"/>
            </w:tcBorders>
            <w:vAlign w:val="bottom"/>
          </w:tcPr>
          <w:p w:rsidR="00484A79" w:rsidRPr="00112A91" w:rsidRDefault="00484A79" w:rsidP="004B1F8E">
            <w:pPr>
              <w:jc w:val="center"/>
            </w:pPr>
            <w:r w:rsidRPr="00112A91">
              <w:t>39922</w:t>
            </w:r>
          </w:p>
        </w:tc>
      </w:tr>
      <w:tr w:rsidR="004B1F8E" w:rsidRPr="00112A91" w:rsidTr="004B1F8E">
        <w:trPr>
          <w:cantSplit/>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3</w:t>
            </w:r>
          </w:p>
        </w:tc>
        <w:tc>
          <w:tcPr>
            <w:tcW w:w="2261" w:type="pct"/>
            <w:tcBorders>
              <w:top w:val="single" w:sz="4" w:space="0" w:color="auto"/>
              <w:left w:val="nil"/>
              <w:bottom w:val="single" w:sz="4" w:space="0" w:color="auto"/>
              <w:right w:val="single" w:sz="4" w:space="0" w:color="auto"/>
            </w:tcBorders>
            <w:shd w:val="clear" w:color="auto" w:fill="auto"/>
            <w:hideMark/>
          </w:tcPr>
          <w:p w:rsidR="00CA3DAE" w:rsidRPr="00112A91" w:rsidRDefault="00484A79" w:rsidP="004B1F8E">
            <w:pPr>
              <w:ind w:left="-11" w:right="-42"/>
              <w:jc w:val="both"/>
            </w:pPr>
            <w:r w:rsidRPr="00112A91">
              <w:t>Реконструкция участ</w:t>
            </w:r>
            <w:r w:rsidR="00CA3DAE" w:rsidRPr="00112A91">
              <w:t xml:space="preserve">ка коллектора </w:t>
            </w:r>
            <w:r w:rsidR="00FC3742" w:rsidRPr="00112A91">
              <w:br/>
            </w:r>
            <w:r w:rsidR="00CA3DAE" w:rsidRPr="00112A91">
              <w:t>по ул.Соликамской от ост.</w:t>
            </w:r>
            <w:r w:rsidRPr="00112A91">
              <w:t xml:space="preserve">Молодежная </w:t>
            </w:r>
            <w:r w:rsidR="00FC3742" w:rsidRPr="00112A91">
              <w:br/>
            </w:r>
            <w:r w:rsidRPr="00112A91">
              <w:t xml:space="preserve">до переезда у </w:t>
            </w:r>
            <w:proofErr w:type="spellStart"/>
            <w:r w:rsidR="00542F9E" w:rsidRPr="00112A91">
              <w:t>ост.</w:t>
            </w:r>
            <w:r w:rsidRPr="00112A91">
              <w:t>Вторчермет</w:t>
            </w:r>
            <w:proofErr w:type="spellEnd"/>
            <w:r w:rsidRPr="00112A91">
              <w:t xml:space="preserve"> </w:t>
            </w:r>
          </w:p>
          <w:p w:rsidR="00484A79" w:rsidRPr="00112A91" w:rsidRDefault="00484A79" w:rsidP="00CA3DAE">
            <w:pPr>
              <w:ind w:left="-11" w:right="-42"/>
              <w:jc w:val="both"/>
            </w:pPr>
            <w:r w:rsidRPr="00112A91">
              <w:t>(Dy=1200 мм, L=875 м)</w:t>
            </w:r>
          </w:p>
        </w:tc>
        <w:tc>
          <w:tcPr>
            <w:tcW w:w="902" w:type="pct"/>
            <w:tcBorders>
              <w:top w:val="single" w:sz="4" w:space="0" w:color="auto"/>
              <w:left w:val="nil"/>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реконструируемых сетей</w:t>
            </w:r>
          </w:p>
        </w:tc>
        <w:tc>
          <w:tcPr>
            <w:tcW w:w="554" w:type="pct"/>
            <w:tcBorders>
              <w:top w:val="single" w:sz="4" w:space="0" w:color="auto"/>
              <w:left w:val="nil"/>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single" w:sz="4" w:space="0" w:color="auto"/>
              <w:left w:val="nil"/>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875</w:t>
            </w:r>
          </w:p>
        </w:tc>
        <w:tc>
          <w:tcPr>
            <w:tcW w:w="558" w:type="pct"/>
            <w:tcBorders>
              <w:top w:val="single" w:sz="4" w:space="0" w:color="auto"/>
              <w:left w:val="nil"/>
              <w:bottom w:val="single" w:sz="4" w:space="0" w:color="auto"/>
              <w:right w:val="single" w:sz="4" w:space="0" w:color="auto"/>
            </w:tcBorders>
            <w:vAlign w:val="bottom"/>
          </w:tcPr>
          <w:p w:rsidR="00484A79" w:rsidRPr="00112A91" w:rsidRDefault="00484A79" w:rsidP="004B1F8E">
            <w:pPr>
              <w:jc w:val="center"/>
            </w:pPr>
            <w:r w:rsidRPr="00112A91">
              <w:t>41739</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4</w:t>
            </w:r>
          </w:p>
        </w:tc>
        <w:tc>
          <w:tcPr>
            <w:tcW w:w="2261" w:type="pct"/>
            <w:tcBorders>
              <w:top w:val="nil"/>
              <w:left w:val="nil"/>
              <w:bottom w:val="single" w:sz="4" w:space="0" w:color="auto"/>
              <w:right w:val="single" w:sz="4" w:space="0" w:color="auto"/>
            </w:tcBorders>
            <w:shd w:val="clear" w:color="auto" w:fill="auto"/>
            <w:hideMark/>
          </w:tcPr>
          <w:p w:rsidR="00CA3DAE" w:rsidRPr="00112A91" w:rsidRDefault="00484A79" w:rsidP="00CA3DAE">
            <w:pPr>
              <w:ind w:left="-11" w:right="-42"/>
              <w:jc w:val="both"/>
            </w:pPr>
            <w:r w:rsidRPr="00112A91">
              <w:t xml:space="preserve">Реконструкция участка коллектора </w:t>
            </w:r>
            <w:r w:rsidR="00CA3DAE" w:rsidRPr="00112A91">
              <w:br/>
            </w:r>
            <w:r w:rsidRPr="00112A91">
              <w:t>по ул.Маршала Рыбалко от ул.Сысольск</w:t>
            </w:r>
            <w:r w:rsidR="00CA3DAE" w:rsidRPr="00112A91">
              <w:t>ой</w:t>
            </w:r>
            <w:r w:rsidRPr="00112A91">
              <w:t xml:space="preserve"> до ул.Нахимова </w:t>
            </w:r>
          </w:p>
          <w:p w:rsidR="00484A79" w:rsidRPr="00112A91" w:rsidRDefault="00484A79" w:rsidP="00CA3DAE">
            <w:pPr>
              <w:ind w:left="-11" w:right="-42"/>
              <w:jc w:val="both"/>
            </w:pPr>
            <w:r w:rsidRPr="00112A91">
              <w:t>(Dy=900 мм, L=2500 м)</w:t>
            </w:r>
          </w:p>
        </w:tc>
        <w:tc>
          <w:tcPr>
            <w:tcW w:w="902" w:type="pct"/>
            <w:tcBorders>
              <w:top w:val="nil"/>
              <w:left w:val="nil"/>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2500</w:t>
            </w:r>
          </w:p>
        </w:tc>
        <w:tc>
          <w:tcPr>
            <w:tcW w:w="558" w:type="pct"/>
            <w:tcBorders>
              <w:top w:val="nil"/>
              <w:left w:val="nil"/>
              <w:bottom w:val="single" w:sz="4" w:space="0" w:color="auto"/>
              <w:right w:val="single" w:sz="4" w:space="0" w:color="auto"/>
            </w:tcBorders>
            <w:vAlign w:val="bottom"/>
          </w:tcPr>
          <w:p w:rsidR="00484A79" w:rsidRPr="00112A91" w:rsidRDefault="00484A79" w:rsidP="004B1F8E">
            <w:pPr>
              <w:jc w:val="center"/>
            </w:pPr>
            <w:r w:rsidRPr="00112A91">
              <w:t>57906</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5</w:t>
            </w:r>
          </w:p>
        </w:tc>
        <w:tc>
          <w:tcPr>
            <w:tcW w:w="2261" w:type="pct"/>
            <w:tcBorders>
              <w:top w:val="nil"/>
              <w:left w:val="nil"/>
              <w:bottom w:val="single" w:sz="4" w:space="0" w:color="auto"/>
              <w:right w:val="single" w:sz="4" w:space="0" w:color="auto"/>
            </w:tcBorders>
            <w:shd w:val="clear" w:color="auto" w:fill="auto"/>
            <w:hideMark/>
          </w:tcPr>
          <w:p w:rsidR="00CA3DAE" w:rsidRPr="00112A91" w:rsidRDefault="00484A79" w:rsidP="00CA3DAE">
            <w:pPr>
              <w:ind w:left="-11" w:right="-42"/>
              <w:jc w:val="both"/>
            </w:pPr>
            <w:r w:rsidRPr="00112A91">
              <w:t xml:space="preserve">Реконструкция участка коллектора от КГН от РНС-2 </w:t>
            </w:r>
            <w:r w:rsidR="00CA3DAE" w:rsidRPr="00112A91">
              <w:t>«</w:t>
            </w:r>
            <w:r w:rsidRPr="00112A91">
              <w:t>Ж.Д.</w:t>
            </w:r>
            <w:r w:rsidR="00CA3DAE" w:rsidRPr="00112A91">
              <w:t>»</w:t>
            </w:r>
            <w:r w:rsidRPr="00112A91">
              <w:t xml:space="preserve"> до РНС-5 </w:t>
            </w:r>
            <w:r w:rsidR="00CA3DAE" w:rsidRPr="00112A91">
              <w:t>«</w:t>
            </w:r>
            <w:r w:rsidRPr="00112A91">
              <w:t>Каляева</w:t>
            </w:r>
            <w:r w:rsidR="00CA3DAE" w:rsidRPr="00112A91">
              <w:t>»</w:t>
            </w:r>
          </w:p>
          <w:p w:rsidR="00484A79" w:rsidRPr="00112A91" w:rsidRDefault="00CA3DAE" w:rsidP="00CA3DAE">
            <w:pPr>
              <w:ind w:left="-11" w:right="-42"/>
              <w:jc w:val="both"/>
            </w:pPr>
            <w:r w:rsidRPr="00112A91">
              <w:t>(Dy=500-1000 мм, L=</w:t>
            </w:r>
            <w:r w:rsidR="00484A79" w:rsidRPr="00112A91">
              <w:t>1840 м)</w:t>
            </w:r>
          </w:p>
        </w:tc>
        <w:tc>
          <w:tcPr>
            <w:tcW w:w="902" w:type="pct"/>
            <w:tcBorders>
              <w:top w:val="nil"/>
              <w:left w:val="nil"/>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1840</w:t>
            </w:r>
          </w:p>
        </w:tc>
        <w:tc>
          <w:tcPr>
            <w:tcW w:w="558" w:type="pct"/>
            <w:tcBorders>
              <w:top w:val="nil"/>
              <w:left w:val="nil"/>
              <w:bottom w:val="single" w:sz="4" w:space="0" w:color="auto"/>
              <w:right w:val="single" w:sz="4" w:space="0" w:color="auto"/>
            </w:tcBorders>
            <w:vAlign w:val="bottom"/>
          </w:tcPr>
          <w:p w:rsidR="00484A79" w:rsidRPr="00112A91" w:rsidRDefault="00484A79" w:rsidP="004B1F8E">
            <w:pPr>
              <w:jc w:val="center"/>
            </w:pPr>
            <w:r w:rsidRPr="00112A91">
              <w:t>50576</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6</w:t>
            </w:r>
          </w:p>
        </w:tc>
        <w:tc>
          <w:tcPr>
            <w:tcW w:w="2261" w:type="pct"/>
            <w:tcBorders>
              <w:top w:val="nil"/>
              <w:left w:val="nil"/>
              <w:bottom w:val="single" w:sz="4" w:space="0" w:color="auto"/>
              <w:right w:val="single" w:sz="4" w:space="0" w:color="auto"/>
            </w:tcBorders>
            <w:shd w:val="clear" w:color="auto" w:fill="auto"/>
            <w:hideMark/>
          </w:tcPr>
          <w:p w:rsidR="00CA3DAE" w:rsidRPr="00112A91" w:rsidRDefault="00F2560E" w:rsidP="004B1F8E">
            <w:pPr>
              <w:ind w:left="-11" w:right="-42"/>
              <w:jc w:val="both"/>
            </w:pPr>
            <w:r w:rsidRPr="00112A91">
              <w:t>Строительство</w:t>
            </w:r>
            <w:r w:rsidR="00725236" w:rsidRPr="00112A91">
              <w:t xml:space="preserve"> 2-го напорного коллектора ГНС </w:t>
            </w:r>
            <w:r w:rsidR="00CA3DAE" w:rsidRPr="00112A91">
              <w:t>«</w:t>
            </w:r>
            <w:r w:rsidR="00725236" w:rsidRPr="00112A91">
              <w:t>Правый берег</w:t>
            </w:r>
            <w:r w:rsidR="00CA3DAE" w:rsidRPr="00112A91">
              <w:t>»</w:t>
            </w:r>
            <w:r w:rsidRPr="00112A91">
              <w:t xml:space="preserve"> </w:t>
            </w:r>
          </w:p>
          <w:p w:rsidR="00F2560E" w:rsidRPr="00112A91" w:rsidRDefault="00F2560E" w:rsidP="004B1F8E">
            <w:pPr>
              <w:ind w:left="-11" w:right="-42"/>
              <w:jc w:val="both"/>
            </w:pPr>
            <w:r w:rsidRPr="00112A91">
              <w:t>(Dy=1000</w:t>
            </w:r>
            <w:r w:rsidR="00F51BDF" w:rsidRPr="00112A91">
              <w:t xml:space="preserve"> </w:t>
            </w:r>
            <w:r w:rsidRPr="00112A91">
              <w:t>мм, L=2150</w:t>
            </w:r>
            <w:r w:rsidR="00F51BDF" w:rsidRPr="00112A91">
              <w:t xml:space="preserve"> </w:t>
            </w:r>
            <w:r w:rsidRPr="00112A91">
              <w:t>м)</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w:t>
            </w:r>
            <w:r w:rsidR="00F2560E" w:rsidRPr="00112A91">
              <w:t>ротяженность построенных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2150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59097</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7</w:t>
            </w:r>
          </w:p>
        </w:tc>
        <w:tc>
          <w:tcPr>
            <w:tcW w:w="2261" w:type="pct"/>
            <w:tcBorders>
              <w:top w:val="nil"/>
              <w:left w:val="nil"/>
              <w:bottom w:val="single" w:sz="4" w:space="0" w:color="auto"/>
              <w:right w:val="single" w:sz="4" w:space="0" w:color="auto"/>
            </w:tcBorders>
            <w:shd w:val="clear" w:color="auto" w:fill="auto"/>
            <w:hideMark/>
          </w:tcPr>
          <w:p w:rsidR="00CA3DAE" w:rsidRPr="00112A91" w:rsidRDefault="00484A79" w:rsidP="004B1F8E">
            <w:pPr>
              <w:ind w:left="-11" w:right="-42"/>
              <w:jc w:val="both"/>
            </w:pPr>
            <w:r w:rsidRPr="00112A91">
              <w:t xml:space="preserve">Строительство 2-го напорного коллектора РНС-4 </w:t>
            </w:r>
            <w:r w:rsidR="00CA3DAE" w:rsidRPr="00112A91">
              <w:t>«</w:t>
            </w:r>
            <w:r w:rsidRPr="00112A91">
              <w:t>Камская долина</w:t>
            </w:r>
            <w:r w:rsidR="00CA3DAE" w:rsidRPr="00112A91">
              <w:t>»</w:t>
            </w:r>
            <w:r w:rsidRPr="00112A91">
              <w:t xml:space="preserve"> </w:t>
            </w:r>
          </w:p>
          <w:p w:rsidR="00484A79" w:rsidRPr="00112A91" w:rsidRDefault="00484A79" w:rsidP="004B1F8E">
            <w:pPr>
              <w:ind w:left="-11" w:right="-42"/>
              <w:jc w:val="both"/>
            </w:pPr>
            <w:r w:rsidRPr="00112A91">
              <w:t>(Dy=800 мм, L=11535 м)</w:t>
            </w:r>
          </w:p>
        </w:tc>
        <w:tc>
          <w:tcPr>
            <w:tcW w:w="902" w:type="pct"/>
            <w:tcBorders>
              <w:top w:val="nil"/>
              <w:left w:val="nil"/>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построенных сетей</w:t>
            </w:r>
          </w:p>
        </w:tc>
        <w:tc>
          <w:tcPr>
            <w:tcW w:w="554" w:type="pct"/>
            <w:tcBorders>
              <w:top w:val="nil"/>
              <w:left w:val="nil"/>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11535</w:t>
            </w:r>
          </w:p>
        </w:tc>
        <w:tc>
          <w:tcPr>
            <w:tcW w:w="558" w:type="pct"/>
            <w:tcBorders>
              <w:top w:val="nil"/>
              <w:left w:val="nil"/>
              <w:bottom w:val="single" w:sz="4" w:space="0" w:color="auto"/>
              <w:right w:val="single" w:sz="4" w:space="0" w:color="auto"/>
            </w:tcBorders>
            <w:vAlign w:val="bottom"/>
          </w:tcPr>
          <w:p w:rsidR="00484A79" w:rsidRPr="00112A91" w:rsidRDefault="00484A79" w:rsidP="004B1F8E">
            <w:pPr>
              <w:jc w:val="center"/>
            </w:pPr>
            <w:r w:rsidRPr="00112A91">
              <w:t>267177</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8</w:t>
            </w:r>
          </w:p>
        </w:tc>
        <w:tc>
          <w:tcPr>
            <w:tcW w:w="2261" w:type="pct"/>
            <w:tcBorders>
              <w:top w:val="nil"/>
              <w:left w:val="nil"/>
              <w:bottom w:val="single" w:sz="4" w:space="0" w:color="auto"/>
              <w:right w:val="single" w:sz="4" w:space="0" w:color="auto"/>
            </w:tcBorders>
            <w:shd w:val="clear" w:color="auto" w:fill="auto"/>
            <w:hideMark/>
          </w:tcPr>
          <w:p w:rsidR="00CA3DAE" w:rsidRPr="00112A91" w:rsidRDefault="00484A79" w:rsidP="004B1F8E">
            <w:pPr>
              <w:ind w:left="-11" w:right="-42"/>
              <w:jc w:val="both"/>
            </w:pPr>
            <w:r w:rsidRPr="00112A91">
              <w:t xml:space="preserve">Строительство 2-го напорного коллектора РНС-3 </w:t>
            </w:r>
            <w:r w:rsidR="00CA3DAE" w:rsidRPr="00112A91">
              <w:t>«</w:t>
            </w:r>
            <w:r w:rsidRPr="00112A91">
              <w:t>Гайва</w:t>
            </w:r>
            <w:r w:rsidR="00CA3DAE" w:rsidRPr="00112A91">
              <w:t>»</w:t>
            </w:r>
            <w:r w:rsidRPr="00112A91">
              <w:t xml:space="preserve"> </w:t>
            </w:r>
          </w:p>
          <w:p w:rsidR="00484A79" w:rsidRPr="00112A91" w:rsidRDefault="00484A79" w:rsidP="004B1F8E">
            <w:pPr>
              <w:ind w:left="-11" w:right="-42"/>
              <w:jc w:val="both"/>
            </w:pPr>
            <w:r w:rsidRPr="00112A91">
              <w:t>(Dy=700 мм, L=6170 м)</w:t>
            </w:r>
          </w:p>
        </w:tc>
        <w:tc>
          <w:tcPr>
            <w:tcW w:w="902" w:type="pct"/>
            <w:tcBorders>
              <w:top w:val="nil"/>
              <w:left w:val="nil"/>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построенных сетей</w:t>
            </w:r>
          </w:p>
        </w:tc>
        <w:tc>
          <w:tcPr>
            <w:tcW w:w="554" w:type="pct"/>
            <w:tcBorders>
              <w:top w:val="nil"/>
              <w:left w:val="nil"/>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6170</w:t>
            </w:r>
          </w:p>
        </w:tc>
        <w:tc>
          <w:tcPr>
            <w:tcW w:w="558" w:type="pct"/>
            <w:tcBorders>
              <w:top w:val="nil"/>
              <w:left w:val="nil"/>
              <w:bottom w:val="single" w:sz="4" w:space="0" w:color="auto"/>
              <w:right w:val="single" w:sz="4" w:space="0" w:color="auto"/>
            </w:tcBorders>
            <w:vAlign w:val="bottom"/>
          </w:tcPr>
          <w:p w:rsidR="00484A79" w:rsidRPr="00112A91" w:rsidRDefault="00484A79" w:rsidP="004B1F8E">
            <w:pPr>
              <w:jc w:val="center"/>
            </w:pPr>
            <w:r w:rsidRPr="00112A91">
              <w:t>141554</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9</w:t>
            </w:r>
          </w:p>
        </w:tc>
        <w:tc>
          <w:tcPr>
            <w:tcW w:w="2261" w:type="pct"/>
            <w:tcBorders>
              <w:top w:val="nil"/>
              <w:left w:val="nil"/>
              <w:bottom w:val="single" w:sz="4" w:space="0" w:color="auto"/>
              <w:right w:val="single" w:sz="4" w:space="0" w:color="auto"/>
            </w:tcBorders>
            <w:shd w:val="clear" w:color="auto" w:fill="auto"/>
            <w:hideMark/>
          </w:tcPr>
          <w:p w:rsidR="00CA3DAE" w:rsidRPr="00112A91" w:rsidRDefault="00484A79" w:rsidP="004B1F8E">
            <w:pPr>
              <w:ind w:left="-11" w:right="-42"/>
              <w:jc w:val="both"/>
            </w:pPr>
            <w:r w:rsidRPr="00112A91">
              <w:t xml:space="preserve">Строительство 2-го напорного коллектора КНС </w:t>
            </w:r>
            <w:r w:rsidR="00CA3DAE" w:rsidRPr="00112A91">
              <w:t>«</w:t>
            </w:r>
            <w:r w:rsidRPr="00112A91">
              <w:t>Мозыр</w:t>
            </w:r>
            <w:r w:rsidR="00FC3742" w:rsidRPr="00112A91">
              <w:t>ь</w:t>
            </w:r>
            <w:r w:rsidRPr="00112A91">
              <w:t>ская</w:t>
            </w:r>
            <w:r w:rsidR="00CA3DAE" w:rsidRPr="00112A91">
              <w:t>»</w:t>
            </w:r>
            <w:r w:rsidRPr="00112A91">
              <w:t xml:space="preserve"> </w:t>
            </w:r>
          </w:p>
          <w:p w:rsidR="00484A79" w:rsidRPr="00112A91" w:rsidRDefault="00484A79" w:rsidP="004B1F8E">
            <w:pPr>
              <w:ind w:left="-11" w:right="-42"/>
              <w:jc w:val="both"/>
            </w:pPr>
            <w:r w:rsidRPr="00112A91">
              <w:t>(Dy=350 мм, L=3570 м)</w:t>
            </w:r>
          </w:p>
        </w:tc>
        <w:tc>
          <w:tcPr>
            <w:tcW w:w="902" w:type="pct"/>
            <w:tcBorders>
              <w:top w:val="nil"/>
              <w:left w:val="nil"/>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построенных сетей</w:t>
            </w:r>
          </w:p>
        </w:tc>
        <w:tc>
          <w:tcPr>
            <w:tcW w:w="554" w:type="pct"/>
            <w:tcBorders>
              <w:top w:val="nil"/>
              <w:left w:val="nil"/>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3570</w:t>
            </w:r>
          </w:p>
        </w:tc>
        <w:tc>
          <w:tcPr>
            <w:tcW w:w="558" w:type="pct"/>
            <w:tcBorders>
              <w:top w:val="nil"/>
              <w:left w:val="nil"/>
              <w:bottom w:val="single" w:sz="4" w:space="0" w:color="auto"/>
              <w:right w:val="single" w:sz="4" w:space="0" w:color="auto"/>
            </w:tcBorders>
            <w:vAlign w:val="bottom"/>
          </w:tcPr>
          <w:p w:rsidR="00484A79" w:rsidRPr="00112A91" w:rsidRDefault="00484A79" w:rsidP="004B1F8E">
            <w:pPr>
              <w:jc w:val="center"/>
            </w:pPr>
            <w:r w:rsidRPr="00112A91">
              <w:t>54184</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10</w:t>
            </w:r>
          </w:p>
        </w:tc>
        <w:tc>
          <w:tcPr>
            <w:tcW w:w="2261" w:type="pct"/>
            <w:tcBorders>
              <w:top w:val="nil"/>
              <w:left w:val="nil"/>
              <w:bottom w:val="single" w:sz="4" w:space="0" w:color="auto"/>
              <w:right w:val="single" w:sz="4" w:space="0" w:color="auto"/>
            </w:tcBorders>
            <w:shd w:val="clear" w:color="auto" w:fill="auto"/>
            <w:hideMark/>
          </w:tcPr>
          <w:p w:rsidR="00CA3DAE" w:rsidRPr="00112A91" w:rsidRDefault="00484A79" w:rsidP="004B1F8E">
            <w:pPr>
              <w:ind w:left="-11" w:right="-42"/>
              <w:jc w:val="both"/>
            </w:pPr>
            <w:r w:rsidRPr="00112A91">
              <w:t xml:space="preserve">Строительство 2-го напорного коллектора РНС </w:t>
            </w:r>
            <w:r w:rsidR="00CA3DAE" w:rsidRPr="00112A91">
              <w:t>«</w:t>
            </w:r>
            <w:r w:rsidRPr="00112A91">
              <w:t>Кировский</w:t>
            </w:r>
            <w:r w:rsidR="00CA3DAE" w:rsidRPr="00112A91">
              <w:t>»</w:t>
            </w:r>
            <w:r w:rsidRPr="00112A91">
              <w:t xml:space="preserve"> </w:t>
            </w:r>
          </w:p>
          <w:p w:rsidR="00484A79" w:rsidRPr="00112A91" w:rsidRDefault="00484A79" w:rsidP="004B1F8E">
            <w:pPr>
              <w:ind w:left="-11" w:right="-42"/>
              <w:jc w:val="both"/>
            </w:pPr>
            <w:r w:rsidRPr="00112A91">
              <w:t>(Dy=300 мм, L=930 м)</w:t>
            </w:r>
          </w:p>
        </w:tc>
        <w:tc>
          <w:tcPr>
            <w:tcW w:w="902" w:type="pct"/>
            <w:tcBorders>
              <w:top w:val="nil"/>
              <w:left w:val="nil"/>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построенных сетей</w:t>
            </w:r>
          </w:p>
        </w:tc>
        <w:tc>
          <w:tcPr>
            <w:tcW w:w="554" w:type="pct"/>
            <w:tcBorders>
              <w:top w:val="nil"/>
              <w:left w:val="nil"/>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930</w:t>
            </w:r>
          </w:p>
        </w:tc>
        <w:tc>
          <w:tcPr>
            <w:tcW w:w="558" w:type="pct"/>
            <w:tcBorders>
              <w:top w:val="nil"/>
              <w:left w:val="nil"/>
              <w:bottom w:val="single" w:sz="4" w:space="0" w:color="auto"/>
              <w:right w:val="single" w:sz="4" w:space="0" w:color="auto"/>
            </w:tcBorders>
            <w:vAlign w:val="bottom"/>
          </w:tcPr>
          <w:p w:rsidR="00484A79" w:rsidRPr="00112A91" w:rsidRDefault="00484A79" w:rsidP="004B1F8E">
            <w:pPr>
              <w:jc w:val="center"/>
            </w:pPr>
            <w:r w:rsidRPr="00112A91">
              <w:t>13213</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11</w:t>
            </w:r>
          </w:p>
        </w:tc>
        <w:tc>
          <w:tcPr>
            <w:tcW w:w="2261" w:type="pct"/>
            <w:tcBorders>
              <w:top w:val="nil"/>
              <w:left w:val="nil"/>
              <w:bottom w:val="single" w:sz="4" w:space="0" w:color="auto"/>
              <w:right w:val="single" w:sz="4" w:space="0" w:color="auto"/>
            </w:tcBorders>
            <w:shd w:val="clear" w:color="auto" w:fill="auto"/>
            <w:hideMark/>
          </w:tcPr>
          <w:p w:rsidR="00CA3DAE" w:rsidRPr="00112A91" w:rsidRDefault="00484A79" w:rsidP="004B1F8E">
            <w:pPr>
              <w:ind w:left="-11" w:right="-42"/>
              <w:jc w:val="both"/>
            </w:pPr>
            <w:r w:rsidRPr="00112A91">
              <w:t xml:space="preserve">Строительство 2-го напорного коллектора КНС </w:t>
            </w:r>
            <w:r w:rsidR="00CA3DAE" w:rsidRPr="00112A91">
              <w:t>«</w:t>
            </w:r>
            <w:r w:rsidRPr="00112A91">
              <w:t>Бумажников</w:t>
            </w:r>
            <w:r w:rsidR="00CA3DAE" w:rsidRPr="00112A91">
              <w:t>»</w:t>
            </w:r>
            <w:r w:rsidRPr="00112A91">
              <w:t xml:space="preserve"> </w:t>
            </w:r>
          </w:p>
          <w:p w:rsidR="00484A79" w:rsidRPr="00112A91" w:rsidRDefault="00484A79" w:rsidP="004B1F8E">
            <w:pPr>
              <w:ind w:left="-11" w:right="-42"/>
              <w:jc w:val="both"/>
            </w:pPr>
            <w:r w:rsidRPr="00112A91">
              <w:t>(Dy=300 мм, L=1250 м)</w:t>
            </w:r>
          </w:p>
        </w:tc>
        <w:tc>
          <w:tcPr>
            <w:tcW w:w="902" w:type="pct"/>
            <w:tcBorders>
              <w:top w:val="nil"/>
              <w:left w:val="nil"/>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построенных сетей</w:t>
            </w:r>
          </w:p>
        </w:tc>
        <w:tc>
          <w:tcPr>
            <w:tcW w:w="554" w:type="pct"/>
            <w:tcBorders>
              <w:top w:val="nil"/>
              <w:left w:val="nil"/>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1250</w:t>
            </w:r>
          </w:p>
        </w:tc>
        <w:tc>
          <w:tcPr>
            <w:tcW w:w="558" w:type="pct"/>
            <w:tcBorders>
              <w:top w:val="nil"/>
              <w:left w:val="nil"/>
              <w:bottom w:val="single" w:sz="4" w:space="0" w:color="auto"/>
              <w:right w:val="single" w:sz="4" w:space="0" w:color="auto"/>
            </w:tcBorders>
            <w:vAlign w:val="bottom"/>
          </w:tcPr>
          <w:p w:rsidR="00484A79" w:rsidRPr="00112A91" w:rsidRDefault="00484A79" w:rsidP="004B1F8E">
            <w:pPr>
              <w:jc w:val="center"/>
            </w:pPr>
            <w:r w:rsidRPr="00112A91">
              <w:t>17759</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12</w:t>
            </w:r>
          </w:p>
        </w:tc>
        <w:tc>
          <w:tcPr>
            <w:tcW w:w="2261" w:type="pct"/>
            <w:tcBorders>
              <w:top w:val="nil"/>
              <w:left w:val="nil"/>
              <w:bottom w:val="single" w:sz="4" w:space="0" w:color="auto"/>
              <w:right w:val="single" w:sz="4" w:space="0" w:color="auto"/>
            </w:tcBorders>
            <w:shd w:val="clear" w:color="auto" w:fill="auto"/>
            <w:hideMark/>
          </w:tcPr>
          <w:p w:rsidR="00CA3DAE" w:rsidRPr="00112A91" w:rsidRDefault="00484A79" w:rsidP="004B1F8E">
            <w:pPr>
              <w:ind w:left="-11" w:right="-42"/>
              <w:jc w:val="both"/>
            </w:pPr>
            <w:r w:rsidRPr="00112A91">
              <w:t xml:space="preserve">Строительство 2-го напорного коллектора КНС </w:t>
            </w:r>
            <w:r w:rsidR="00CA3DAE" w:rsidRPr="00112A91">
              <w:t>«</w:t>
            </w:r>
            <w:r w:rsidRPr="00112A91">
              <w:t>Речник</w:t>
            </w:r>
            <w:r w:rsidR="00CA3DAE" w:rsidRPr="00112A91">
              <w:t>»</w:t>
            </w:r>
            <w:r w:rsidRPr="00112A91">
              <w:t xml:space="preserve"> </w:t>
            </w:r>
          </w:p>
          <w:p w:rsidR="00484A79" w:rsidRPr="00112A91" w:rsidRDefault="00484A79" w:rsidP="004B1F8E">
            <w:pPr>
              <w:ind w:left="-11" w:right="-42"/>
              <w:jc w:val="both"/>
            </w:pPr>
            <w:r w:rsidRPr="00112A91">
              <w:t>(Dy=300 мм, L=2785 м)</w:t>
            </w:r>
          </w:p>
        </w:tc>
        <w:tc>
          <w:tcPr>
            <w:tcW w:w="902" w:type="pct"/>
            <w:tcBorders>
              <w:top w:val="nil"/>
              <w:left w:val="nil"/>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построенных сетей</w:t>
            </w:r>
          </w:p>
        </w:tc>
        <w:tc>
          <w:tcPr>
            <w:tcW w:w="554" w:type="pct"/>
            <w:tcBorders>
              <w:top w:val="nil"/>
              <w:left w:val="nil"/>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1250</w:t>
            </w:r>
          </w:p>
        </w:tc>
        <w:tc>
          <w:tcPr>
            <w:tcW w:w="558" w:type="pct"/>
            <w:tcBorders>
              <w:top w:val="nil"/>
              <w:left w:val="nil"/>
              <w:bottom w:val="single" w:sz="4" w:space="0" w:color="auto"/>
              <w:right w:val="single" w:sz="4" w:space="0" w:color="auto"/>
            </w:tcBorders>
            <w:vAlign w:val="bottom"/>
          </w:tcPr>
          <w:p w:rsidR="00484A79" w:rsidRPr="00112A91" w:rsidRDefault="00484A79" w:rsidP="004B1F8E">
            <w:pPr>
              <w:jc w:val="center"/>
            </w:pPr>
            <w:r w:rsidRPr="00112A91">
              <w:t>17760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13</w:t>
            </w:r>
          </w:p>
        </w:tc>
        <w:tc>
          <w:tcPr>
            <w:tcW w:w="2261" w:type="pct"/>
            <w:tcBorders>
              <w:top w:val="nil"/>
              <w:left w:val="nil"/>
              <w:bottom w:val="single" w:sz="4" w:space="0" w:color="auto"/>
              <w:right w:val="single" w:sz="4" w:space="0" w:color="auto"/>
            </w:tcBorders>
            <w:shd w:val="clear" w:color="auto" w:fill="auto"/>
            <w:hideMark/>
          </w:tcPr>
          <w:p w:rsidR="00CA3DAE" w:rsidRPr="00112A91" w:rsidRDefault="00484A79" w:rsidP="004B1F8E">
            <w:pPr>
              <w:ind w:left="-11" w:right="-42"/>
              <w:jc w:val="both"/>
            </w:pPr>
            <w:r w:rsidRPr="00112A91">
              <w:t xml:space="preserve">Строительство 2-го напорного коллектора КНС </w:t>
            </w:r>
            <w:r w:rsidR="00CA3DAE" w:rsidRPr="00112A91">
              <w:t>«</w:t>
            </w:r>
            <w:r w:rsidRPr="00112A91">
              <w:t>Хабаровская</w:t>
            </w:r>
            <w:r w:rsidR="00CA3DAE" w:rsidRPr="00112A91">
              <w:t>»</w:t>
            </w:r>
            <w:r w:rsidRPr="00112A91">
              <w:t xml:space="preserve"> </w:t>
            </w:r>
          </w:p>
          <w:p w:rsidR="00484A79" w:rsidRPr="00112A91" w:rsidRDefault="00484A79" w:rsidP="004B1F8E">
            <w:pPr>
              <w:ind w:left="-11" w:right="-42"/>
              <w:jc w:val="both"/>
            </w:pPr>
            <w:r w:rsidRPr="00112A91">
              <w:t>(Dy=150 мм, L=295 м)</w:t>
            </w:r>
          </w:p>
        </w:tc>
        <w:tc>
          <w:tcPr>
            <w:tcW w:w="902" w:type="pct"/>
            <w:tcBorders>
              <w:top w:val="nil"/>
              <w:left w:val="nil"/>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построенных сетей</w:t>
            </w:r>
          </w:p>
        </w:tc>
        <w:tc>
          <w:tcPr>
            <w:tcW w:w="554" w:type="pct"/>
            <w:tcBorders>
              <w:top w:val="nil"/>
              <w:left w:val="nil"/>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295</w:t>
            </w:r>
          </w:p>
        </w:tc>
        <w:tc>
          <w:tcPr>
            <w:tcW w:w="558" w:type="pct"/>
            <w:tcBorders>
              <w:top w:val="nil"/>
              <w:left w:val="nil"/>
              <w:bottom w:val="single" w:sz="4" w:space="0" w:color="auto"/>
              <w:right w:val="single" w:sz="4" w:space="0" w:color="auto"/>
            </w:tcBorders>
            <w:vAlign w:val="bottom"/>
          </w:tcPr>
          <w:p w:rsidR="00484A79" w:rsidRPr="00112A91" w:rsidRDefault="00484A79" w:rsidP="004B1F8E">
            <w:pPr>
              <w:jc w:val="center"/>
            </w:pPr>
            <w:r w:rsidRPr="00112A91">
              <w:t>3938</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484A79" w:rsidRPr="00112A91" w:rsidRDefault="00484A79" w:rsidP="004B1F8E">
            <w:pPr>
              <w:ind w:left="-57" w:right="-57"/>
              <w:jc w:val="center"/>
            </w:pPr>
            <w:r w:rsidRPr="00112A91">
              <w:t>14</w:t>
            </w:r>
          </w:p>
        </w:tc>
        <w:tc>
          <w:tcPr>
            <w:tcW w:w="2261" w:type="pct"/>
            <w:tcBorders>
              <w:top w:val="nil"/>
              <w:left w:val="nil"/>
              <w:bottom w:val="single" w:sz="4" w:space="0" w:color="auto"/>
              <w:right w:val="single" w:sz="4" w:space="0" w:color="auto"/>
            </w:tcBorders>
            <w:shd w:val="clear" w:color="auto" w:fill="auto"/>
            <w:hideMark/>
          </w:tcPr>
          <w:p w:rsidR="00E4197B" w:rsidRPr="00112A91" w:rsidRDefault="00484A79" w:rsidP="004B1F8E">
            <w:pPr>
              <w:ind w:left="-11" w:right="-42"/>
              <w:jc w:val="both"/>
            </w:pPr>
            <w:r w:rsidRPr="00112A91">
              <w:t xml:space="preserve">Строительство 2-го напорного коллектора КНС-2 </w:t>
            </w:r>
            <w:r w:rsidR="00E4197B" w:rsidRPr="00112A91">
              <w:t>«</w:t>
            </w:r>
            <w:r w:rsidRPr="00112A91">
              <w:t>ГШМ</w:t>
            </w:r>
            <w:r w:rsidR="00E4197B" w:rsidRPr="00112A91">
              <w:t>»</w:t>
            </w:r>
            <w:r w:rsidRPr="00112A91">
              <w:t xml:space="preserve"> </w:t>
            </w:r>
          </w:p>
          <w:p w:rsidR="00484A79" w:rsidRPr="00112A91" w:rsidRDefault="00484A79" w:rsidP="004B1F8E">
            <w:pPr>
              <w:ind w:left="-11" w:right="-42"/>
              <w:jc w:val="both"/>
            </w:pPr>
            <w:r w:rsidRPr="00112A91">
              <w:t>(Dy=150 мм, L=645 м)</w:t>
            </w:r>
          </w:p>
        </w:tc>
        <w:tc>
          <w:tcPr>
            <w:tcW w:w="902" w:type="pct"/>
            <w:tcBorders>
              <w:top w:val="nil"/>
              <w:left w:val="nil"/>
              <w:bottom w:val="single" w:sz="4" w:space="0" w:color="auto"/>
              <w:right w:val="single" w:sz="4" w:space="0" w:color="auto"/>
            </w:tcBorders>
            <w:shd w:val="clear" w:color="auto" w:fill="auto"/>
            <w:hideMark/>
          </w:tcPr>
          <w:p w:rsidR="00484A79" w:rsidRPr="00112A91" w:rsidRDefault="00484A79" w:rsidP="004B1F8E">
            <w:pPr>
              <w:ind w:left="-11" w:right="-42"/>
              <w:jc w:val="both"/>
            </w:pPr>
            <w:r w:rsidRPr="00112A91">
              <w:t>протяженность построенных сетей</w:t>
            </w:r>
          </w:p>
        </w:tc>
        <w:tc>
          <w:tcPr>
            <w:tcW w:w="554" w:type="pct"/>
            <w:tcBorders>
              <w:top w:val="nil"/>
              <w:left w:val="nil"/>
              <w:bottom w:val="single" w:sz="4" w:space="0" w:color="auto"/>
              <w:right w:val="single" w:sz="4" w:space="0" w:color="auto"/>
            </w:tcBorders>
            <w:shd w:val="clear" w:color="auto" w:fill="auto"/>
            <w:hideMark/>
          </w:tcPr>
          <w:p w:rsidR="00484A79"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484A79" w:rsidRPr="00112A91" w:rsidRDefault="00484A79" w:rsidP="004B1F8E">
            <w:pPr>
              <w:ind w:left="-57" w:right="-57"/>
              <w:jc w:val="center"/>
            </w:pPr>
            <w:r w:rsidRPr="00112A91">
              <w:t>645</w:t>
            </w:r>
          </w:p>
        </w:tc>
        <w:tc>
          <w:tcPr>
            <w:tcW w:w="558" w:type="pct"/>
            <w:tcBorders>
              <w:top w:val="nil"/>
              <w:left w:val="nil"/>
              <w:bottom w:val="single" w:sz="4" w:space="0" w:color="auto"/>
              <w:right w:val="single" w:sz="4" w:space="0" w:color="auto"/>
            </w:tcBorders>
            <w:vAlign w:val="bottom"/>
          </w:tcPr>
          <w:p w:rsidR="00484A79" w:rsidRPr="00112A91" w:rsidRDefault="00484A79" w:rsidP="004B1F8E">
            <w:pPr>
              <w:jc w:val="center"/>
            </w:pPr>
            <w:r w:rsidRPr="00112A91">
              <w:t>8609</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15</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4B1F8E">
            <w:pPr>
              <w:ind w:left="-11" w:right="-42"/>
              <w:jc w:val="both"/>
            </w:pPr>
            <w:r w:rsidRPr="00112A91">
              <w:t>Реконструкция 2-й нитки напорного коллектора КН</w:t>
            </w:r>
            <w:r w:rsidR="00725236" w:rsidRPr="00112A91">
              <w:t xml:space="preserve">С </w:t>
            </w:r>
            <w:r w:rsidR="00E4197B" w:rsidRPr="00112A91">
              <w:t>«</w:t>
            </w:r>
            <w:r w:rsidR="00725236" w:rsidRPr="00112A91">
              <w:t>Кама</w:t>
            </w:r>
            <w:r w:rsidR="00E4197B" w:rsidRPr="00112A91">
              <w:t>»</w:t>
            </w:r>
            <w:r w:rsidRPr="00112A91">
              <w:t xml:space="preserve"> (перекладка ПЭ </w:t>
            </w:r>
            <w:r w:rsidR="00E4197B" w:rsidRPr="00112A91">
              <w:br/>
            </w:r>
            <w:r w:rsidRPr="00112A91">
              <w:t>с увеличением диаметра с Dy=300</w:t>
            </w:r>
            <w:r w:rsidR="00F51BDF" w:rsidRPr="00112A91">
              <w:t xml:space="preserve"> </w:t>
            </w:r>
            <w:r w:rsidRPr="00112A91">
              <w:t xml:space="preserve">мм </w:t>
            </w:r>
            <w:r w:rsidR="00E4197B" w:rsidRPr="00112A91">
              <w:br/>
            </w:r>
            <w:r w:rsidRPr="00112A91">
              <w:t>на Dy=500</w:t>
            </w:r>
            <w:r w:rsidR="00F51BDF" w:rsidRPr="00112A91">
              <w:t xml:space="preserve"> </w:t>
            </w:r>
            <w:r w:rsidRPr="00112A91">
              <w:t>мм)</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w:t>
            </w:r>
            <w:r w:rsidR="00F2560E" w:rsidRPr="00112A91">
              <w:t>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500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9050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16</w:t>
            </w:r>
          </w:p>
        </w:tc>
        <w:tc>
          <w:tcPr>
            <w:tcW w:w="2261" w:type="pct"/>
            <w:tcBorders>
              <w:top w:val="nil"/>
              <w:left w:val="nil"/>
              <w:bottom w:val="single" w:sz="4" w:space="0" w:color="auto"/>
              <w:right w:val="single" w:sz="4" w:space="0" w:color="auto"/>
            </w:tcBorders>
            <w:shd w:val="clear" w:color="auto" w:fill="auto"/>
            <w:hideMark/>
          </w:tcPr>
          <w:p w:rsidR="00E4197B" w:rsidRPr="00112A91" w:rsidRDefault="00F2560E" w:rsidP="00E4197B">
            <w:pPr>
              <w:ind w:left="-11" w:right="-42"/>
              <w:jc w:val="both"/>
            </w:pPr>
            <w:r w:rsidRPr="00112A91">
              <w:t xml:space="preserve">Реконструкция участка коллектора </w:t>
            </w:r>
            <w:r w:rsidR="00E4197B" w:rsidRPr="00112A91">
              <w:br/>
            </w:r>
            <w:r w:rsidRPr="00112A91">
              <w:t xml:space="preserve">по ул.Советской </w:t>
            </w:r>
          </w:p>
          <w:p w:rsidR="00F2560E" w:rsidRPr="00112A91" w:rsidRDefault="00F2560E" w:rsidP="00E4197B">
            <w:pPr>
              <w:ind w:left="-11" w:right="-42"/>
              <w:jc w:val="both"/>
            </w:pPr>
            <w:r w:rsidRPr="00112A91">
              <w:t>(Dy=800-900</w:t>
            </w:r>
            <w:r w:rsidR="003F30F3" w:rsidRPr="00112A91">
              <w:t xml:space="preserve"> </w:t>
            </w:r>
            <w:r w:rsidR="00E4197B" w:rsidRPr="00112A91">
              <w:t>мм, L=</w:t>
            </w:r>
            <w:r w:rsidRPr="00112A91">
              <w:t>1800</w:t>
            </w:r>
            <w:r w:rsidR="003F30F3" w:rsidRPr="00112A91">
              <w:t xml:space="preserve"> </w:t>
            </w:r>
            <w:r w:rsidRPr="00112A91">
              <w:t>м), аварийное состояние объекта</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1800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41694</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17</w:t>
            </w:r>
          </w:p>
        </w:tc>
        <w:tc>
          <w:tcPr>
            <w:tcW w:w="2261" w:type="pct"/>
            <w:tcBorders>
              <w:top w:val="nil"/>
              <w:left w:val="nil"/>
              <w:bottom w:val="single" w:sz="4" w:space="0" w:color="auto"/>
              <w:right w:val="single" w:sz="4" w:space="0" w:color="auto"/>
            </w:tcBorders>
            <w:shd w:val="clear" w:color="auto" w:fill="auto"/>
            <w:hideMark/>
          </w:tcPr>
          <w:p w:rsidR="00E4197B" w:rsidRPr="00112A91" w:rsidRDefault="00F2560E" w:rsidP="00E4197B">
            <w:pPr>
              <w:ind w:left="-11" w:right="-42"/>
              <w:jc w:val="both"/>
            </w:pPr>
            <w:r w:rsidRPr="00112A91">
              <w:t xml:space="preserve">Реконструкция участка коллектора </w:t>
            </w:r>
            <w:r w:rsidR="00E4197B" w:rsidRPr="00112A91">
              <w:br/>
            </w:r>
            <w:r w:rsidRPr="00112A91">
              <w:t xml:space="preserve">по ул.Советской </w:t>
            </w:r>
          </w:p>
          <w:p w:rsidR="00F2560E" w:rsidRPr="00112A91" w:rsidRDefault="00F2560E" w:rsidP="00E4197B">
            <w:pPr>
              <w:ind w:left="-11" w:right="-42"/>
              <w:jc w:val="both"/>
            </w:pPr>
            <w:r w:rsidRPr="00112A91">
              <w:t>(Dy=1000</w:t>
            </w:r>
            <w:r w:rsidR="00F51BDF" w:rsidRPr="00112A91">
              <w:t xml:space="preserve"> </w:t>
            </w:r>
            <w:r w:rsidR="00E4197B" w:rsidRPr="00112A91">
              <w:t>мм, L=</w:t>
            </w:r>
            <w:r w:rsidRPr="00112A91">
              <w:t>1800</w:t>
            </w:r>
            <w:r w:rsidR="00F51BDF" w:rsidRPr="00112A91">
              <w:t xml:space="preserve"> </w:t>
            </w:r>
            <w:r w:rsidRPr="00112A91">
              <w:t>м), аварийное состояние объекта</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1800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49476</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18</w:t>
            </w:r>
          </w:p>
        </w:tc>
        <w:tc>
          <w:tcPr>
            <w:tcW w:w="2261" w:type="pct"/>
            <w:tcBorders>
              <w:top w:val="nil"/>
              <w:left w:val="nil"/>
              <w:bottom w:val="single" w:sz="4" w:space="0" w:color="auto"/>
              <w:right w:val="single" w:sz="4" w:space="0" w:color="auto"/>
            </w:tcBorders>
            <w:shd w:val="clear" w:color="auto" w:fill="auto"/>
            <w:hideMark/>
          </w:tcPr>
          <w:p w:rsidR="00E4197B" w:rsidRPr="00112A91" w:rsidRDefault="00F2560E" w:rsidP="004B1F8E">
            <w:pPr>
              <w:ind w:left="-11" w:right="-42"/>
              <w:jc w:val="both"/>
            </w:pPr>
            <w:r w:rsidRPr="00112A91">
              <w:t xml:space="preserve">Реконструкция участка коллектора </w:t>
            </w:r>
            <w:r w:rsidR="00E4197B" w:rsidRPr="00112A91">
              <w:br/>
            </w:r>
            <w:r w:rsidRPr="00112A91">
              <w:t xml:space="preserve">по ш.Космонавтов от ул.Комбайнеров </w:t>
            </w:r>
            <w:r w:rsidR="00E4197B" w:rsidRPr="00112A91">
              <w:br/>
            </w:r>
            <w:r w:rsidRPr="00112A91">
              <w:t xml:space="preserve">до ул.Советской Армии </w:t>
            </w:r>
          </w:p>
          <w:p w:rsidR="00F2560E" w:rsidRPr="00112A91" w:rsidRDefault="00F2560E" w:rsidP="00E4197B">
            <w:pPr>
              <w:ind w:left="-11" w:right="-42"/>
              <w:jc w:val="both"/>
            </w:pPr>
            <w:r w:rsidRPr="00112A91">
              <w:t>(Dy=900</w:t>
            </w:r>
            <w:r w:rsidR="00F51BDF" w:rsidRPr="00112A91">
              <w:t xml:space="preserve"> </w:t>
            </w:r>
            <w:r w:rsidRPr="00112A91">
              <w:t>мм,</w:t>
            </w:r>
            <w:r w:rsidR="00F51BDF" w:rsidRPr="00112A91">
              <w:t xml:space="preserve"> </w:t>
            </w:r>
            <w:r w:rsidRPr="00112A91">
              <w:t>L=1200</w:t>
            </w:r>
            <w:r w:rsidR="00F51BDF" w:rsidRPr="00112A91">
              <w:t xml:space="preserve"> </w:t>
            </w:r>
            <w:r w:rsidRPr="00112A91">
              <w:t>м)</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1200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27795</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19</w:t>
            </w:r>
          </w:p>
        </w:tc>
        <w:tc>
          <w:tcPr>
            <w:tcW w:w="2261" w:type="pct"/>
            <w:tcBorders>
              <w:top w:val="nil"/>
              <w:left w:val="nil"/>
              <w:bottom w:val="single" w:sz="4" w:space="0" w:color="auto"/>
              <w:right w:val="single" w:sz="4" w:space="0" w:color="auto"/>
            </w:tcBorders>
            <w:shd w:val="clear" w:color="auto" w:fill="auto"/>
            <w:hideMark/>
          </w:tcPr>
          <w:p w:rsidR="00E4197B" w:rsidRPr="00112A91" w:rsidRDefault="00F2560E" w:rsidP="004B1F8E">
            <w:pPr>
              <w:ind w:left="-11" w:right="-42"/>
              <w:jc w:val="both"/>
            </w:pPr>
            <w:r w:rsidRPr="00112A91">
              <w:t xml:space="preserve">Реконструкция участка коллектора </w:t>
            </w:r>
            <w:r w:rsidR="00E4197B" w:rsidRPr="00112A91">
              <w:br/>
              <w:t>по ш.Космонавтов от ул.Д.</w:t>
            </w:r>
            <w:r w:rsidRPr="00112A91">
              <w:t xml:space="preserve">Давыдова </w:t>
            </w:r>
            <w:r w:rsidR="00E4197B" w:rsidRPr="00112A91">
              <w:br/>
              <w:t>до ул.</w:t>
            </w:r>
            <w:r w:rsidRPr="00112A91">
              <w:t xml:space="preserve">Одоевского </w:t>
            </w:r>
          </w:p>
          <w:p w:rsidR="00F2560E" w:rsidRPr="00112A91" w:rsidRDefault="00E4197B" w:rsidP="004B1F8E">
            <w:pPr>
              <w:ind w:left="-11" w:right="-42"/>
              <w:jc w:val="both"/>
            </w:pPr>
            <w:r w:rsidRPr="00112A91">
              <w:t>(Dy=600мм, L=</w:t>
            </w:r>
            <w:r w:rsidR="00F2560E" w:rsidRPr="00112A91">
              <w:t>1000м)</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1000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19961</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20</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4B1F8E">
            <w:pPr>
              <w:ind w:left="-11" w:right="-42"/>
              <w:jc w:val="both"/>
            </w:pPr>
            <w:r w:rsidRPr="00112A91">
              <w:t xml:space="preserve">Реконструкция сетей канализации в Ленинском районе </w:t>
            </w:r>
            <w:r w:rsidR="00E4197B" w:rsidRPr="00112A91">
              <w:t xml:space="preserve">города Перми </w:t>
            </w:r>
            <w:r w:rsidRPr="00112A91">
              <w:t>общей протяженностью L= 888 м, Dу=200-300</w:t>
            </w:r>
            <w:r w:rsidR="00F51BDF" w:rsidRPr="00112A91">
              <w:t xml:space="preserve"> мм</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888</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12616</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21</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E4197B">
            <w:pPr>
              <w:ind w:left="-11" w:right="-42"/>
              <w:jc w:val="both"/>
            </w:pPr>
            <w:r w:rsidRPr="00112A91">
              <w:t xml:space="preserve">Реконструкция сетей канализации </w:t>
            </w:r>
            <w:r w:rsidR="00E4197B" w:rsidRPr="00112A91">
              <w:br/>
            </w:r>
            <w:r w:rsidRPr="00112A91">
              <w:t xml:space="preserve">в Свердловском районе </w:t>
            </w:r>
            <w:r w:rsidR="00E4197B" w:rsidRPr="00112A91">
              <w:t xml:space="preserve">города Перми </w:t>
            </w:r>
            <w:r w:rsidRPr="00112A91">
              <w:t>об</w:t>
            </w:r>
            <w:r w:rsidR="00542F9E" w:rsidRPr="00112A91">
              <w:t>щей протяженностью L=</w:t>
            </w:r>
            <w:r w:rsidRPr="00112A91">
              <w:t xml:space="preserve">20352 м, </w:t>
            </w:r>
            <w:r w:rsidR="00E4197B" w:rsidRPr="00112A91">
              <w:br/>
            </w:r>
            <w:proofErr w:type="spellStart"/>
            <w:r w:rsidRPr="00112A91">
              <w:t>Dу</w:t>
            </w:r>
            <w:proofErr w:type="spellEnd"/>
            <w:r w:rsidRPr="00112A91">
              <w:t>=150-300</w:t>
            </w:r>
            <w:r w:rsidR="00F51BDF" w:rsidRPr="00112A91">
              <w:t xml:space="preserve"> </w:t>
            </w:r>
            <w:r w:rsidR="00242E12" w:rsidRPr="00112A91">
              <w:t>мм</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20352</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271656</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22</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E4197B">
            <w:pPr>
              <w:ind w:left="-11" w:right="-42"/>
              <w:jc w:val="both"/>
            </w:pPr>
            <w:r w:rsidRPr="00112A91">
              <w:t xml:space="preserve">Реконструкция сетей канализации в Мотовилихинском районе </w:t>
            </w:r>
            <w:r w:rsidR="00E4197B" w:rsidRPr="00112A91">
              <w:t xml:space="preserve">города Перми </w:t>
            </w:r>
            <w:r w:rsidR="00542F9E" w:rsidRPr="00112A91">
              <w:t>общей протяженностью L=</w:t>
            </w:r>
            <w:r w:rsidRPr="00112A91">
              <w:t xml:space="preserve">10152 м, </w:t>
            </w:r>
            <w:proofErr w:type="spellStart"/>
            <w:r w:rsidRPr="00112A91">
              <w:t>Dу</w:t>
            </w:r>
            <w:proofErr w:type="spellEnd"/>
            <w:r w:rsidRPr="00112A91">
              <w:t>=300</w:t>
            </w:r>
            <w:r w:rsidR="00F51BDF" w:rsidRPr="00112A91">
              <w:t xml:space="preserve"> </w:t>
            </w:r>
            <w:r w:rsidR="00242E12" w:rsidRPr="00112A91">
              <w:t>мм</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10152</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144232</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23</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E4197B">
            <w:pPr>
              <w:ind w:left="-11" w:right="-42"/>
              <w:jc w:val="both"/>
            </w:pPr>
            <w:r w:rsidRPr="00112A91">
              <w:t xml:space="preserve">Реконструкция сетей канализации в Индустриальном районе </w:t>
            </w:r>
            <w:r w:rsidR="00E4197B" w:rsidRPr="00112A91">
              <w:t xml:space="preserve">города Перми </w:t>
            </w:r>
            <w:r w:rsidRPr="00112A91">
              <w:t>общей пр</w:t>
            </w:r>
            <w:r w:rsidR="00542F9E" w:rsidRPr="00112A91">
              <w:t>отяженностью L=</w:t>
            </w:r>
            <w:r w:rsidRPr="00112A91">
              <w:t xml:space="preserve">17664 м, </w:t>
            </w:r>
            <w:proofErr w:type="spellStart"/>
            <w:r w:rsidRPr="00112A91">
              <w:t>Dу</w:t>
            </w:r>
            <w:proofErr w:type="spellEnd"/>
            <w:r w:rsidRPr="00112A91">
              <w:t>=200</w:t>
            </w:r>
            <w:r w:rsidR="00F51BDF" w:rsidRPr="00112A91">
              <w:t xml:space="preserve"> </w:t>
            </w:r>
            <w:r w:rsidR="00242E12" w:rsidRPr="00112A91">
              <w:t>мм</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17664</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45018</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24</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E4197B">
            <w:pPr>
              <w:ind w:left="-11" w:right="-42"/>
              <w:jc w:val="both"/>
            </w:pPr>
            <w:r w:rsidRPr="00112A91">
              <w:t xml:space="preserve">Реконструкция сетей канализации в Дзержинском районе </w:t>
            </w:r>
            <w:r w:rsidR="00E4197B" w:rsidRPr="00112A91">
              <w:t xml:space="preserve">города Перми </w:t>
            </w:r>
            <w:r w:rsidRPr="00112A91">
              <w:t>общей про</w:t>
            </w:r>
            <w:r w:rsidR="00542F9E" w:rsidRPr="00112A91">
              <w:t>тяженностью L=</w:t>
            </w:r>
            <w:r w:rsidRPr="00112A91">
              <w:t xml:space="preserve">23168 м, </w:t>
            </w:r>
            <w:proofErr w:type="spellStart"/>
            <w:r w:rsidRPr="00112A91">
              <w:t>Dу</w:t>
            </w:r>
            <w:proofErr w:type="spellEnd"/>
            <w:r w:rsidRPr="00112A91">
              <w:t>=150-400</w:t>
            </w:r>
            <w:r w:rsidR="00F51BDF" w:rsidRPr="00112A91">
              <w:t xml:space="preserve"> </w:t>
            </w:r>
            <w:r w:rsidR="00C972DA" w:rsidRPr="00112A91">
              <w:t>мм</w:t>
            </w:r>
            <w:r w:rsidR="00E4197B" w:rsidRPr="00112A91">
              <w:t xml:space="preserve"> </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23168</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329160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25</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E4197B">
            <w:pPr>
              <w:ind w:left="-11" w:right="-42"/>
              <w:jc w:val="both"/>
            </w:pPr>
            <w:r w:rsidRPr="00112A91">
              <w:t xml:space="preserve">Реконструкция сетей канализации в Орджоникидзевском районе </w:t>
            </w:r>
            <w:r w:rsidR="00E4197B" w:rsidRPr="00112A91">
              <w:t xml:space="preserve">города Перми </w:t>
            </w:r>
            <w:r w:rsidR="00542F9E" w:rsidRPr="00112A91">
              <w:t>общей протяженностью L=</w:t>
            </w:r>
            <w:r w:rsidRPr="00112A91">
              <w:t>27049 м,</w:t>
            </w:r>
            <w:r w:rsidR="00E4197B" w:rsidRPr="00112A91">
              <w:t xml:space="preserve"> </w:t>
            </w:r>
            <w:proofErr w:type="spellStart"/>
            <w:r w:rsidRPr="00112A91">
              <w:t>Dу</w:t>
            </w:r>
            <w:proofErr w:type="spellEnd"/>
            <w:r w:rsidRPr="00112A91">
              <w:t>=200</w:t>
            </w:r>
            <w:r w:rsidR="00F51BDF" w:rsidRPr="00112A91">
              <w:t xml:space="preserve"> </w:t>
            </w:r>
            <w:r w:rsidRPr="00112A91">
              <w:t>мм</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24040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320888</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26</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4B1F8E">
            <w:pPr>
              <w:ind w:left="-11" w:right="-42"/>
              <w:jc w:val="both"/>
            </w:pPr>
            <w:r w:rsidRPr="00112A91">
              <w:t xml:space="preserve">Реконструкция сетей канализации в Кировском районе </w:t>
            </w:r>
            <w:r w:rsidR="00E4197B" w:rsidRPr="00112A91">
              <w:t xml:space="preserve">города Перми </w:t>
            </w:r>
            <w:r w:rsidRPr="00112A91">
              <w:t>общей протяженнос</w:t>
            </w:r>
            <w:r w:rsidR="00542F9E" w:rsidRPr="00112A91">
              <w:t>тью L=</w:t>
            </w:r>
            <w:r w:rsidRPr="00112A91">
              <w:t xml:space="preserve">16664 м, </w:t>
            </w:r>
            <w:proofErr w:type="spellStart"/>
            <w:r w:rsidRPr="00112A91">
              <w:t>Dу</w:t>
            </w:r>
            <w:proofErr w:type="spellEnd"/>
            <w:r w:rsidRPr="00112A91">
              <w:t>=250</w:t>
            </w:r>
            <w:r w:rsidR="00F51BDF" w:rsidRPr="00112A91">
              <w:t xml:space="preserve"> мм</w:t>
            </w:r>
            <w:r w:rsidR="00E4197B" w:rsidRPr="00112A91">
              <w:t xml:space="preserve"> </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16664</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236752</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27</w:t>
            </w:r>
          </w:p>
        </w:tc>
        <w:tc>
          <w:tcPr>
            <w:tcW w:w="2261" w:type="pct"/>
            <w:tcBorders>
              <w:top w:val="nil"/>
              <w:left w:val="nil"/>
              <w:bottom w:val="single" w:sz="4" w:space="0" w:color="auto"/>
              <w:right w:val="single" w:sz="4" w:space="0" w:color="auto"/>
            </w:tcBorders>
            <w:shd w:val="clear" w:color="auto" w:fill="auto"/>
            <w:hideMark/>
          </w:tcPr>
          <w:p w:rsidR="007C3B43" w:rsidRPr="00112A91" w:rsidRDefault="00F2560E" w:rsidP="004B1F8E">
            <w:pPr>
              <w:ind w:left="-11" w:right="-42"/>
              <w:jc w:val="both"/>
            </w:pPr>
            <w:r w:rsidRPr="00112A91">
              <w:t>Реконструкц</w:t>
            </w:r>
            <w:r w:rsidR="00725236" w:rsidRPr="00112A91">
              <w:t>ия  дюкера через реку Кам</w:t>
            </w:r>
            <w:r w:rsidR="0007024E" w:rsidRPr="00112A91">
              <w:t>у</w:t>
            </w:r>
            <w:r w:rsidR="00725236" w:rsidRPr="00112A91">
              <w:t xml:space="preserve"> </w:t>
            </w:r>
            <w:r w:rsidR="0007024E" w:rsidRPr="00112A91">
              <w:br/>
            </w:r>
            <w:r w:rsidR="00725236" w:rsidRPr="00112A91">
              <w:t xml:space="preserve">от ГНС </w:t>
            </w:r>
            <w:r w:rsidR="007C3B43" w:rsidRPr="00112A91">
              <w:t>«</w:t>
            </w:r>
            <w:r w:rsidR="00725236" w:rsidRPr="00112A91">
              <w:t>Правый берег</w:t>
            </w:r>
            <w:r w:rsidR="007C3B43" w:rsidRPr="00112A91">
              <w:t>»</w:t>
            </w:r>
            <w:r w:rsidRPr="00112A91">
              <w:t xml:space="preserve"> </w:t>
            </w:r>
          </w:p>
          <w:p w:rsidR="00F2560E" w:rsidRPr="00112A91" w:rsidRDefault="00F2560E" w:rsidP="004B1F8E">
            <w:pPr>
              <w:ind w:left="-11" w:right="-42"/>
              <w:jc w:val="both"/>
            </w:pPr>
            <w:r w:rsidRPr="00112A91">
              <w:t>(2Dy=1000мм, L=1000м)</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1000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33754</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28</w:t>
            </w:r>
          </w:p>
        </w:tc>
        <w:tc>
          <w:tcPr>
            <w:tcW w:w="2261" w:type="pct"/>
            <w:tcBorders>
              <w:top w:val="nil"/>
              <w:left w:val="nil"/>
              <w:bottom w:val="single" w:sz="4" w:space="0" w:color="auto"/>
              <w:right w:val="single" w:sz="4" w:space="0" w:color="auto"/>
            </w:tcBorders>
            <w:shd w:val="clear" w:color="auto" w:fill="auto"/>
            <w:hideMark/>
          </w:tcPr>
          <w:p w:rsidR="007C3B43" w:rsidRPr="00112A91" w:rsidRDefault="00F2560E" w:rsidP="004B1F8E">
            <w:pPr>
              <w:ind w:left="-11" w:right="-42"/>
              <w:jc w:val="both"/>
            </w:pPr>
            <w:r w:rsidRPr="00112A91">
              <w:t>Перекладка 2</w:t>
            </w:r>
            <w:r w:rsidR="00725236" w:rsidRPr="00112A91">
              <w:t xml:space="preserve"> напорных коллекторов </w:t>
            </w:r>
            <w:r w:rsidR="007C3B43" w:rsidRPr="00112A91">
              <w:br/>
            </w:r>
            <w:r w:rsidR="00725236" w:rsidRPr="00112A91">
              <w:t xml:space="preserve">от КНС </w:t>
            </w:r>
            <w:r w:rsidR="007C3B43" w:rsidRPr="00112A91">
              <w:t>«</w:t>
            </w:r>
            <w:r w:rsidRPr="00112A91">
              <w:t>Бушма</w:t>
            </w:r>
            <w:r w:rsidR="00725236" w:rsidRPr="00112A91">
              <w:t>кина</w:t>
            </w:r>
            <w:r w:rsidR="007C3B43" w:rsidRPr="00112A91">
              <w:t>»</w:t>
            </w:r>
          </w:p>
          <w:p w:rsidR="00F2560E" w:rsidRPr="00112A91" w:rsidRDefault="00F2560E" w:rsidP="004B1F8E">
            <w:pPr>
              <w:ind w:left="-11" w:right="-42"/>
              <w:jc w:val="both"/>
            </w:pPr>
            <w:r w:rsidRPr="00112A91">
              <w:t>(2Dy=300</w:t>
            </w:r>
            <w:r w:rsidR="00C972DA" w:rsidRPr="00112A91">
              <w:t xml:space="preserve"> </w:t>
            </w:r>
            <w:r w:rsidRPr="00112A91">
              <w:t>мм, L=600</w:t>
            </w:r>
            <w:r w:rsidR="00C972DA" w:rsidRPr="00112A91">
              <w:t xml:space="preserve"> </w:t>
            </w:r>
            <w:r w:rsidRPr="00112A91">
              <w:t>м)</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600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10408</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29</w:t>
            </w:r>
          </w:p>
        </w:tc>
        <w:tc>
          <w:tcPr>
            <w:tcW w:w="2261" w:type="pct"/>
            <w:tcBorders>
              <w:top w:val="nil"/>
              <w:left w:val="nil"/>
              <w:bottom w:val="single" w:sz="4" w:space="0" w:color="auto"/>
              <w:right w:val="single" w:sz="4" w:space="0" w:color="auto"/>
            </w:tcBorders>
            <w:shd w:val="clear" w:color="auto" w:fill="auto"/>
            <w:hideMark/>
          </w:tcPr>
          <w:p w:rsidR="007C3B43" w:rsidRPr="00112A91" w:rsidRDefault="00F2560E" w:rsidP="007C3B43">
            <w:pPr>
              <w:ind w:left="-11" w:right="-42"/>
              <w:jc w:val="both"/>
            </w:pPr>
            <w:r w:rsidRPr="00112A91">
              <w:t>Реконструкция дюкера от Мото</w:t>
            </w:r>
            <w:r w:rsidR="00C972DA" w:rsidRPr="00112A91">
              <w:t>вилихинского р</w:t>
            </w:r>
            <w:r w:rsidR="007C3B43" w:rsidRPr="00112A91">
              <w:t>айо</w:t>
            </w:r>
            <w:r w:rsidR="00C972DA" w:rsidRPr="00112A91">
              <w:t>на до ж/д по ул.Фонтанной</w:t>
            </w:r>
            <w:r w:rsidRPr="00112A91">
              <w:t>,2</w:t>
            </w:r>
          </w:p>
          <w:p w:rsidR="00F2560E" w:rsidRPr="00112A91" w:rsidRDefault="00F2560E" w:rsidP="007C3B43">
            <w:pPr>
              <w:ind w:left="-11" w:right="-42"/>
              <w:jc w:val="both"/>
            </w:pPr>
            <w:r w:rsidRPr="00112A91">
              <w:t>(2Dy=250</w:t>
            </w:r>
            <w:r w:rsidR="00C972DA" w:rsidRPr="00112A91">
              <w:t xml:space="preserve"> </w:t>
            </w:r>
            <w:r w:rsidRPr="00112A91">
              <w:t>мм, L=400)</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реконструируемых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400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6939</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30</w:t>
            </w:r>
          </w:p>
        </w:tc>
        <w:tc>
          <w:tcPr>
            <w:tcW w:w="2261" w:type="pct"/>
            <w:tcBorders>
              <w:top w:val="nil"/>
              <w:left w:val="nil"/>
              <w:bottom w:val="single" w:sz="4" w:space="0" w:color="auto"/>
              <w:right w:val="single" w:sz="4" w:space="0" w:color="auto"/>
            </w:tcBorders>
            <w:shd w:val="clear" w:color="auto" w:fill="auto"/>
            <w:hideMark/>
          </w:tcPr>
          <w:p w:rsidR="007C3B43" w:rsidRPr="00112A91" w:rsidRDefault="00F2560E" w:rsidP="007C3B43">
            <w:pPr>
              <w:ind w:left="-11" w:right="-42"/>
              <w:jc w:val="both"/>
            </w:pPr>
            <w:r w:rsidRPr="00112A91">
              <w:t xml:space="preserve">Вывод из эксплуатации самотечного железобетонного коллектора </w:t>
            </w:r>
            <w:r w:rsidR="00BF5369" w:rsidRPr="00112A91">
              <w:t>м</w:t>
            </w:r>
            <w:r w:rsidR="007C3B43" w:rsidRPr="00112A91">
              <w:t>ик</w:t>
            </w:r>
            <w:r w:rsidR="00BF5369" w:rsidRPr="00112A91">
              <w:t>р</w:t>
            </w:r>
            <w:r w:rsidR="007C3B43" w:rsidRPr="00112A91">
              <w:t>орайона</w:t>
            </w:r>
            <w:r w:rsidR="00BF5369" w:rsidRPr="00112A91">
              <w:t xml:space="preserve"> Рабочий поселок</w:t>
            </w:r>
            <w:r w:rsidRPr="00112A91">
              <w:t xml:space="preserve"> после перевода сто</w:t>
            </w:r>
            <w:r w:rsidR="00BF5369" w:rsidRPr="00112A91">
              <w:t xml:space="preserve">ков </w:t>
            </w:r>
            <w:r w:rsidR="007C3B43" w:rsidRPr="00112A91">
              <w:br/>
            </w:r>
            <w:r w:rsidR="00BF5369" w:rsidRPr="00112A91">
              <w:t xml:space="preserve">от КНС </w:t>
            </w:r>
            <w:r w:rsidR="007C3B43" w:rsidRPr="00112A91">
              <w:t>«</w:t>
            </w:r>
            <w:r w:rsidR="00BF5369" w:rsidRPr="00112A91">
              <w:t>Садовый</w:t>
            </w:r>
            <w:r w:rsidR="007C3B43" w:rsidRPr="00112A91">
              <w:t>»</w:t>
            </w:r>
            <w:r w:rsidR="00C972DA" w:rsidRPr="00112A91">
              <w:t xml:space="preserve"> в ГРК </w:t>
            </w:r>
          </w:p>
          <w:p w:rsidR="00F2560E" w:rsidRPr="00112A91" w:rsidRDefault="00F2560E" w:rsidP="0023339D">
            <w:pPr>
              <w:ind w:left="-11" w:right="-42"/>
              <w:jc w:val="both"/>
            </w:pPr>
            <w:r w:rsidRPr="00112A91">
              <w:t>(Dy=600</w:t>
            </w:r>
            <w:r w:rsidR="00C972DA" w:rsidRPr="00112A91">
              <w:t xml:space="preserve"> </w:t>
            </w:r>
            <w:r w:rsidRPr="00112A91">
              <w:t>мм, L=3780</w:t>
            </w:r>
            <w:r w:rsidR="00C972DA" w:rsidRPr="00112A91">
              <w:t xml:space="preserve"> </w:t>
            </w:r>
            <w:r w:rsidRPr="00112A91">
              <w:t>м) (после строительства коллектора шахтной</w:t>
            </w:r>
            <w:r w:rsidR="00BF5369" w:rsidRPr="00112A91">
              <w:t xml:space="preserve"> проходки </w:t>
            </w:r>
            <w:r w:rsidR="007C3B43" w:rsidRPr="00112A91">
              <w:br/>
            </w:r>
            <w:r w:rsidR="00BF5369" w:rsidRPr="00112A91">
              <w:t>на участке ШС</w:t>
            </w:r>
            <w:r w:rsidR="0007024E" w:rsidRPr="00112A91">
              <w:t>-</w:t>
            </w:r>
            <w:r w:rsidR="00BF5369" w:rsidRPr="00112A91">
              <w:t>13</w:t>
            </w:r>
            <w:r w:rsidR="007C3B43" w:rsidRPr="00112A91">
              <w:t xml:space="preserve"> </w:t>
            </w:r>
            <w:r w:rsidR="0023339D" w:rsidRPr="00112A91">
              <w:t>–</w:t>
            </w:r>
            <w:r w:rsidR="007C3B43" w:rsidRPr="00112A91">
              <w:t xml:space="preserve"> </w:t>
            </w:r>
            <w:r w:rsidR="00BF5369" w:rsidRPr="00112A91">
              <w:t>ШС</w:t>
            </w:r>
            <w:r w:rsidR="0007024E" w:rsidRPr="00112A91">
              <w:t>-</w:t>
            </w:r>
            <w:r w:rsidR="00BF5369" w:rsidRPr="00112A91">
              <w:t xml:space="preserve">13б для приема стоков от КНС </w:t>
            </w:r>
            <w:r w:rsidR="007C3B43" w:rsidRPr="00112A91">
              <w:t>«</w:t>
            </w:r>
            <w:r w:rsidRPr="00112A91">
              <w:t>Са</w:t>
            </w:r>
            <w:r w:rsidR="00BF5369" w:rsidRPr="00112A91">
              <w:t>довый</w:t>
            </w:r>
            <w:r w:rsidR="007C3B43" w:rsidRPr="00112A91">
              <w:t>»</w:t>
            </w:r>
            <w:r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 xml:space="preserve">протяженность выведенных </w:t>
            </w:r>
            <w:r w:rsidR="007C3B43" w:rsidRPr="00112A91">
              <w:br/>
            </w:r>
            <w:r w:rsidRPr="00112A91">
              <w:t>из эксплуатации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3780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12680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31</w:t>
            </w:r>
          </w:p>
        </w:tc>
        <w:tc>
          <w:tcPr>
            <w:tcW w:w="2261" w:type="pct"/>
            <w:tcBorders>
              <w:top w:val="nil"/>
              <w:left w:val="nil"/>
              <w:bottom w:val="single" w:sz="4" w:space="0" w:color="auto"/>
              <w:right w:val="single" w:sz="4" w:space="0" w:color="auto"/>
            </w:tcBorders>
            <w:shd w:val="clear" w:color="auto" w:fill="auto"/>
            <w:hideMark/>
          </w:tcPr>
          <w:p w:rsidR="007C3B43" w:rsidRPr="00112A91" w:rsidRDefault="0007024E" w:rsidP="004B1F8E">
            <w:pPr>
              <w:ind w:left="-11" w:right="-42"/>
              <w:jc w:val="both"/>
            </w:pPr>
            <w:r w:rsidRPr="00112A91">
              <w:t>Вывод из эксплуатации 2</w:t>
            </w:r>
            <w:r w:rsidR="00F2560E" w:rsidRPr="00112A91">
              <w:t xml:space="preserve"> ниток напор</w:t>
            </w:r>
            <w:r w:rsidR="00BF5369" w:rsidRPr="00112A91">
              <w:t xml:space="preserve">ного коллектора станции ГНС-5 </w:t>
            </w:r>
            <w:r w:rsidR="007C3B43" w:rsidRPr="00112A91">
              <w:br/>
              <w:t>от пр.</w:t>
            </w:r>
            <w:r w:rsidR="00BF5369" w:rsidRPr="00112A91">
              <w:t xml:space="preserve">Парковый до НС-4 </w:t>
            </w:r>
            <w:r w:rsidR="007C3B43" w:rsidRPr="00112A91">
              <w:t>«</w:t>
            </w:r>
            <w:r w:rsidR="00BF5369" w:rsidRPr="00112A91">
              <w:t>Хмели</w:t>
            </w:r>
            <w:r w:rsidR="007C3B43" w:rsidRPr="00112A91">
              <w:t>»</w:t>
            </w:r>
          </w:p>
          <w:p w:rsidR="00F2560E" w:rsidRPr="00112A91" w:rsidRDefault="00F2560E" w:rsidP="00ED53D5">
            <w:pPr>
              <w:ind w:left="-11" w:right="-42"/>
              <w:jc w:val="both"/>
            </w:pPr>
            <w:r w:rsidRPr="00112A91">
              <w:t>(Dy=2*1200</w:t>
            </w:r>
            <w:r w:rsidR="00C972DA" w:rsidRPr="00112A91">
              <w:t xml:space="preserve"> </w:t>
            </w:r>
            <w:r w:rsidRPr="00112A91">
              <w:t>мм, L=7950</w:t>
            </w:r>
            <w:r w:rsidR="00C972DA" w:rsidRPr="00112A91">
              <w:t xml:space="preserve"> </w:t>
            </w:r>
            <w:r w:rsidRPr="00112A91">
              <w:t>м) (после строител</w:t>
            </w:r>
            <w:r w:rsidR="0007024E" w:rsidRPr="00112A91">
              <w:t xml:space="preserve">ьства новой КНС на существующей </w:t>
            </w:r>
            <w:r w:rsidR="00BF5369" w:rsidRPr="00112A91">
              <w:t xml:space="preserve"> площадке</w:t>
            </w:r>
            <w:r w:rsidRPr="00112A91">
              <w:t xml:space="preserve"> НС</w:t>
            </w:r>
            <w:r w:rsidR="0007024E" w:rsidRPr="00112A91">
              <w:t xml:space="preserve">-4 </w:t>
            </w:r>
            <w:r w:rsidR="007C3B43" w:rsidRPr="00112A91">
              <w:t>«</w:t>
            </w:r>
            <w:r w:rsidRPr="00112A91">
              <w:t>Хмели</w:t>
            </w:r>
            <w:r w:rsidR="007C3B43" w:rsidRPr="00112A91">
              <w:t>»</w:t>
            </w:r>
            <w:r w:rsidRPr="00112A91">
              <w:t xml:space="preserve">, реконструкции </w:t>
            </w:r>
            <w:r w:rsidR="0007024E" w:rsidRPr="00112A91">
              <w:br/>
            </w:r>
            <w:r w:rsidRPr="00112A91">
              <w:t>в части замены насосного оборудования малых КНС и переврезки напорных коллекторов для подключения в напо</w:t>
            </w:r>
            <w:r w:rsidR="00BF5369" w:rsidRPr="00112A91">
              <w:t>рные коллектор</w:t>
            </w:r>
            <w:r w:rsidR="00ED53D5" w:rsidRPr="00112A91">
              <w:t>ы</w:t>
            </w:r>
            <w:r w:rsidR="00BF5369" w:rsidRPr="00112A91">
              <w:t xml:space="preserve"> РНС-3 </w:t>
            </w:r>
            <w:r w:rsidR="007C3B43" w:rsidRPr="00112A91">
              <w:t>«</w:t>
            </w:r>
            <w:r w:rsidR="00BF5369" w:rsidRPr="00112A91">
              <w:t>Парковый</w:t>
            </w:r>
            <w:r w:rsidR="007C3B43" w:rsidRPr="00112A91">
              <w:t>»</w:t>
            </w:r>
            <w:r w:rsidRPr="00112A91">
              <w:t>, строительства напорных коллекторов от м</w:t>
            </w:r>
            <w:r w:rsidR="00BF5369" w:rsidRPr="00112A91">
              <w:t xml:space="preserve">алых КНС до площадки </w:t>
            </w:r>
            <w:r w:rsidR="0007024E" w:rsidRPr="00112A91">
              <w:t>НС-4 «Хмели»</w:t>
            </w:r>
            <w:r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 xml:space="preserve">протяженность выведенных </w:t>
            </w:r>
            <w:r w:rsidR="007C3B43" w:rsidRPr="00112A91">
              <w:br/>
            </w:r>
            <w:r w:rsidRPr="00112A91">
              <w:t>из эксплуатации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7950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33623</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32</w:t>
            </w:r>
          </w:p>
        </w:tc>
        <w:tc>
          <w:tcPr>
            <w:tcW w:w="2261" w:type="pct"/>
            <w:tcBorders>
              <w:top w:val="nil"/>
              <w:left w:val="nil"/>
              <w:bottom w:val="single" w:sz="4" w:space="0" w:color="auto"/>
              <w:right w:val="single" w:sz="4" w:space="0" w:color="auto"/>
            </w:tcBorders>
            <w:shd w:val="clear" w:color="auto" w:fill="auto"/>
            <w:hideMark/>
          </w:tcPr>
          <w:p w:rsidR="007C3B43" w:rsidRPr="00112A91" w:rsidRDefault="00F2560E" w:rsidP="007C3B43">
            <w:pPr>
              <w:ind w:left="-11" w:right="-42"/>
              <w:jc w:val="both"/>
            </w:pPr>
            <w:r w:rsidRPr="00112A91">
              <w:t xml:space="preserve">Вывод из эксплуатации 3-й нитки напорного коллектора от </w:t>
            </w:r>
            <w:r w:rsidR="0007024E" w:rsidRPr="00112A91">
              <w:t>НС-4 «Хмели»</w:t>
            </w:r>
          </w:p>
          <w:p w:rsidR="00F2560E" w:rsidRPr="00112A91" w:rsidRDefault="00F2560E" w:rsidP="00ED53D5">
            <w:pPr>
              <w:ind w:left="-11" w:right="-42"/>
              <w:jc w:val="both"/>
            </w:pPr>
            <w:r w:rsidRPr="00112A91">
              <w:t>(Dy=1000</w:t>
            </w:r>
            <w:r w:rsidR="00C972DA" w:rsidRPr="00112A91">
              <w:t xml:space="preserve"> </w:t>
            </w:r>
            <w:r w:rsidRPr="00112A91">
              <w:t>мм, L=7050</w:t>
            </w:r>
            <w:r w:rsidR="00C972DA" w:rsidRPr="00112A91">
              <w:t xml:space="preserve"> м) </w:t>
            </w:r>
            <w:r w:rsidR="007C3B43" w:rsidRPr="00112A91">
              <w:t>(после строительства новой КНС на сущ</w:t>
            </w:r>
            <w:r w:rsidR="0007024E" w:rsidRPr="00112A91">
              <w:t>ествующей</w:t>
            </w:r>
            <w:r w:rsidR="007C3B43" w:rsidRPr="00112A91">
              <w:t xml:space="preserve"> площадке </w:t>
            </w:r>
            <w:r w:rsidR="0007024E" w:rsidRPr="00112A91">
              <w:t>НС-4 «Хмели»</w:t>
            </w:r>
            <w:r w:rsidR="007C3B43" w:rsidRPr="00112A91">
              <w:t xml:space="preserve">, реконструкции </w:t>
            </w:r>
            <w:r w:rsidR="0007024E" w:rsidRPr="00112A91">
              <w:br/>
            </w:r>
            <w:r w:rsidR="007C3B43" w:rsidRPr="00112A91">
              <w:t>в части замены насосного оборудования малых КНС и переврезки напорных коллекторов для подключения в напорные коллектор</w:t>
            </w:r>
            <w:r w:rsidR="00ED53D5" w:rsidRPr="00112A91">
              <w:t>ы</w:t>
            </w:r>
            <w:r w:rsidR="007C3B43" w:rsidRPr="00112A91">
              <w:t xml:space="preserve"> РНС-3 «Парковый», строительства напорных коллекторов от малых КНС до площадки </w:t>
            </w:r>
            <w:r w:rsidR="0007024E" w:rsidRPr="00112A91">
              <w:t>НС-4 «Хмели»</w:t>
            </w:r>
            <w:r w:rsidR="007C3B43" w:rsidRPr="00112A91">
              <w:t xml:space="preserve">) </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 xml:space="preserve">протяженность выведенных </w:t>
            </w:r>
            <w:r w:rsidR="007C3B43" w:rsidRPr="00112A91">
              <w:br/>
            </w:r>
            <w:r w:rsidRPr="00112A91">
              <w:t>из эксплуатации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7050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22441</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33</w:t>
            </w:r>
          </w:p>
        </w:tc>
        <w:tc>
          <w:tcPr>
            <w:tcW w:w="2261" w:type="pct"/>
            <w:tcBorders>
              <w:top w:val="nil"/>
              <w:left w:val="nil"/>
              <w:bottom w:val="single" w:sz="4" w:space="0" w:color="auto"/>
              <w:right w:val="single" w:sz="4" w:space="0" w:color="auto"/>
            </w:tcBorders>
            <w:shd w:val="clear" w:color="auto" w:fill="auto"/>
            <w:hideMark/>
          </w:tcPr>
          <w:p w:rsidR="007C3B43" w:rsidRPr="00112A91" w:rsidRDefault="00F2560E" w:rsidP="004B1F8E">
            <w:pPr>
              <w:ind w:left="-11" w:right="-42"/>
              <w:jc w:val="both"/>
            </w:pPr>
            <w:r w:rsidRPr="00112A91">
              <w:t>Вывод из эксплуатации 2 ниток на</w:t>
            </w:r>
            <w:r w:rsidR="00BF5369" w:rsidRPr="00112A91">
              <w:t xml:space="preserve">порного коллектора станции КНС </w:t>
            </w:r>
            <w:r w:rsidR="007C3B43" w:rsidRPr="00112A91">
              <w:t>«</w:t>
            </w:r>
            <w:r w:rsidR="00BF5369" w:rsidRPr="00112A91">
              <w:t>Ипподром</w:t>
            </w:r>
            <w:r w:rsidR="007C3B43" w:rsidRPr="00112A91">
              <w:t>»</w:t>
            </w:r>
            <w:r w:rsidRPr="00112A91">
              <w:t xml:space="preserve"> </w:t>
            </w:r>
          </w:p>
          <w:p w:rsidR="00F2560E" w:rsidRPr="00112A91" w:rsidRDefault="00F2560E" w:rsidP="004B1F8E">
            <w:pPr>
              <w:ind w:left="-11" w:right="-42"/>
              <w:jc w:val="both"/>
            </w:pPr>
            <w:r w:rsidRPr="00112A91">
              <w:t>(2Dy=600</w:t>
            </w:r>
            <w:r w:rsidR="00C972DA" w:rsidRPr="00112A91">
              <w:t xml:space="preserve"> </w:t>
            </w:r>
            <w:r w:rsidRPr="00112A91">
              <w:t>мм, L=2420</w:t>
            </w:r>
            <w:r w:rsidR="00C972DA" w:rsidRPr="00112A91">
              <w:t xml:space="preserve"> </w:t>
            </w:r>
            <w:r w:rsidRPr="00112A91">
              <w:t>м) (после строительства коллектора шахтно</w:t>
            </w:r>
            <w:r w:rsidR="00BF5369" w:rsidRPr="00112A91">
              <w:t xml:space="preserve">й проходки </w:t>
            </w:r>
            <w:r w:rsidR="007C3B43" w:rsidRPr="00112A91">
              <w:br/>
            </w:r>
            <w:r w:rsidR="00BF5369" w:rsidRPr="00112A91">
              <w:t xml:space="preserve">на участке от КНС-6 </w:t>
            </w:r>
            <w:r w:rsidR="007C3B43" w:rsidRPr="00112A91">
              <w:t>«</w:t>
            </w:r>
            <w:r w:rsidR="00BF5369" w:rsidRPr="00112A91">
              <w:t>Ипподром</w:t>
            </w:r>
            <w:r w:rsidR="007C3B43" w:rsidRPr="00112A91">
              <w:t>»</w:t>
            </w:r>
            <w:r w:rsidRPr="00112A91">
              <w:t xml:space="preserve"> до шахты №</w:t>
            </w:r>
            <w:r w:rsidR="00242E12" w:rsidRPr="00112A91">
              <w:t xml:space="preserve"> </w:t>
            </w:r>
            <w:r w:rsidRPr="00112A91">
              <w:t>1 ГРК)</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 xml:space="preserve">протяженность выведенных </w:t>
            </w:r>
            <w:r w:rsidR="007C3B43" w:rsidRPr="00112A91">
              <w:br/>
            </w:r>
            <w:r w:rsidRPr="00112A91">
              <w:t>из эксплуатации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2420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4752</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34</w:t>
            </w:r>
          </w:p>
        </w:tc>
        <w:tc>
          <w:tcPr>
            <w:tcW w:w="2261" w:type="pct"/>
            <w:tcBorders>
              <w:top w:val="nil"/>
              <w:left w:val="nil"/>
              <w:bottom w:val="single" w:sz="4" w:space="0" w:color="auto"/>
              <w:right w:val="single" w:sz="4" w:space="0" w:color="auto"/>
            </w:tcBorders>
            <w:shd w:val="clear" w:color="auto" w:fill="auto"/>
            <w:hideMark/>
          </w:tcPr>
          <w:p w:rsidR="007C3B43" w:rsidRPr="00112A91" w:rsidRDefault="00F2560E" w:rsidP="004B1F8E">
            <w:pPr>
              <w:ind w:left="-11" w:right="-42"/>
              <w:jc w:val="both"/>
            </w:pPr>
            <w:r w:rsidRPr="00112A91">
              <w:t>Вывод из эксплуатации 1-й нитки напорно</w:t>
            </w:r>
            <w:r w:rsidR="00BF5369" w:rsidRPr="00112A91">
              <w:t xml:space="preserve">го коллектора РНС-2 </w:t>
            </w:r>
            <w:r w:rsidR="007C3B43" w:rsidRPr="00112A91">
              <w:t>«</w:t>
            </w:r>
            <w:r w:rsidR="00BF5369" w:rsidRPr="00112A91">
              <w:t>Мотовилиха</w:t>
            </w:r>
            <w:r w:rsidR="007C3B43" w:rsidRPr="00112A91">
              <w:t>»</w:t>
            </w:r>
            <w:r w:rsidRPr="00112A91">
              <w:t xml:space="preserve"> после перевода стоков в ШС-13 ГРК</w:t>
            </w:r>
          </w:p>
          <w:p w:rsidR="00F2560E" w:rsidRPr="00112A91" w:rsidRDefault="00F2560E" w:rsidP="004B1F8E">
            <w:pPr>
              <w:ind w:left="-11" w:right="-42"/>
              <w:jc w:val="both"/>
            </w:pPr>
            <w:r w:rsidRPr="00112A91">
              <w:t>(Dy=1000</w:t>
            </w:r>
            <w:r w:rsidR="00C972DA" w:rsidRPr="00112A91">
              <w:t xml:space="preserve"> </w:t>
            </w:r>
            <w:r w:rsidRPr="00112A91">
              <w:t>мм, L=5600</w:t>
            </w:r>
            <w:r w:rsidR="00C972DA" w:rsidRPr="00112A91">
              <w:t xml:space="preserve"> </w:t>
            </w:r>
            <w:r w:rsidRPr="00112A91">
              <w:t>м) (после строительства шахтного коллектора и напорных коллекторов для пере</w:t>
            </w:r>
            <w:r w:rsidR="00BF5369" w:rsidRPr="00112A91">
              <w:t xml:space="preserve">вода стоков </w:t>
            </w:r>
            <w:r w:rsidR="007C3B43" w:rsidRPr="00112A91">
              <w:br/>
            </w:r>
            <w:r w:rsidR="00BF5369" w:rsidRPr="00112A91">
              <w:t xml:space="preserve">от РНС-2 </w:t>
            </w:r>
            <w:r w:rsidR="007C3B43" w:rsidRPr="00112A91">
              <w:t>«</w:t>
            </w:r>
            <w:r w:rsidR="00BF5369" w:rsidRPr="00112A91">
              <w:t>Мотовилиха</w:t>
            </w:r>
            <w:r w:rsidR="007C3B43" w:rsidRPr="00112A91">
              <w:t>»</w:t>
            </w:r>
            <w:r w:rsidRPr="00112A91">
              <w:t xml:space="preserve"> в ШС</w:t>
            </w:r>
            <w:r w:rsidR="007C3B43" w:rsidRPr="00112A91">
              <w:t>-</w:t>
            </w:r>
            <w:r w:rsidRPr="00112A91">
              <w:t>13 ГРК)</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выведенных из эксплуатации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5600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23685</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35</w:t>
            </w:r>
          </w:p>
        </w:tc>
        <w:tc>
          <w:tcPr>
            <w:tcW w:w="2261" w:type="pct"/>
            <w:tcBorders>
              <w:top w:val="nil"/>
              <w:left w:val="nil"/>
              <w:bottom w:val="single" w:sz="4" w:space="0" w:color="auto"/>
              <w:right w:val="single" w:sz="4" w:space="0" w:color="auto"/>
            </w:tcBorders>
            <w:shd w:val="clear" w:color="auto" w:fill="auto"/>
            <w:hideMark/>
          </w:tcPr>
          <w:p w:rsidR="007C3B43" w:rsidRPr="00112A91" w:rsidRDefault="00F2560E" w:rsidP="004B1F8E">
            <w:pPr>
              <w:ind w:left="-11" w:right="-42"/>
              <w:jc w:val="both"/>
            </w:pPr>
            <w:r w:rsidRPr="00112A91">
              <w:t>Вывод из эк</w:t>
            </w:r>
            <w:r w:rsidR="00BF5369" w:rsidRPr="00112A91">
              <w:t xml:space="preserve">сплуатации 2-й нитки напорного </w:t>
            </w:r>
            <w:r w:rsidRPr="00112A91">
              <w:t>коллекто</w:t>
            </w:r>
            <w:r w:rsidR="00BF5369" w:rsidRPr="00112A91">
              <w:t xml:space="preserve">ра РНС-2 </w:t>
            </w:r>
            <w:r w:rsidR="007C3B43" w:rsidRPr="00112A91">
              <w:t>«</w:t>
            </w:r>
            <w:r w:rsidR="00BF5369" w:rsidRPr="00112A91">
              <w:t>Мотовилиха</w:t>
            </w:r>
            <w:r w:rsidR="007C3B43" w:rsidRPr="00112A91">
              <w:t>»</w:t>
            </w:r>
            <w:r w:rsidRPr="00112A91">
              <w:t xml:space="preserve"> после перевода стоков в ШС-13 ГРК</w:t>
            </w:r>
          </w:p>
          <w:p w:rsidR="00F2560E" w:rsidRPr="00112A91" w:rsidRDefault="00F2560E" w:rsidP="004B1F8E">
            <w:pPr>
              <w:ind w:left="-11" w:right="-42"/>
              <w:jc w:val="both"/>
            </w:pPr>
            <w:r w:rsidRPr="00112A91">
              <w:t>(Dy=1000</w:t>
            </w:r>
            <w:r w:rsidR="00C972DA" w:rsidRPr="00112A91">
              <w:t xml:space="preserve"> </w:t>
            </w:r>
            <w:r w:rsidRPr="00112A91">
              <w:t>мм, L=2580</w:t>
            </w:r>
            <w:r w:rsidR="00C972DA" w:rsidRPr="00112A91">
              <w:t xml:space="preserve"> </w:t>
            </w:r>
            <w:r w:rsidRPr="00112A91">
              <w:t xml:space="preserve">м) </w:t>
            </w:r>
            <w:r w:rsidR="008376AD" w:rsidRPr="00112A91">
              <w:t xml:space="preserve">(после строительства шахтного коллектора и напорных коллекторов для перевода стоков </w:t>
            </w:r>
            <w:r w:rsidR="008376AD" w:rsidRPr="00112A91">
              <w:br/>
              <w:t>от РНС-2 «Мотовилиха» в ШС-13 ГРК)</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протяженность выведенных из эксплуатации сетей</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м</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2580</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10911</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36</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Управление</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37</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КНС-3 </w:t>
            </w:r>
            <w:r w:rsidR="008376AD" w:rsidRPr="00112A91">
              <w:t>«</w:t>
            </w:r>
            <w:r w:rsidRPr="00112A91">
              <w:t>Пермь-1</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38</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Шпальная</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26970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39</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Речник</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22480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40</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Мозыр</w:t>
            </w:r>
            <w:r w:rsidR="0007024E" w:rsidRPr="00112A91">
              <w:t>ь</w:t>
            </w:r>
            <w:r w:rsidRPr="00112A91">
              <w:t>ская</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22480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41</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Бумажников</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22480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42</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ЧОС</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43</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ЧОС-2</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1800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44</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00F2560E" w:rsidRPr="00112A91">
              <w:t>Банная гор</w:t>
            </w:r>
            <w:r w:rsidRPr="00112A91">
              <w:t>а</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45</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Щитовая</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46</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Бушмакинa</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22480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47</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4B1F8E">
            <w:pPr>
              <w:ind w:left="-11" w:right="-42"/>
              <w:jc w:val="both"/>
            </w:pPr>
            <w:r w:rsidRPr="00112A91">
              <w:t>Реконстр</w:t>
            </w:r>
            <w:r w:rsidR="00BF5369" w:rsidRPr="00112A91">
              <w:t xml:space="preserve">укция КНС </w:t>
            </w:r>
            <w:r w:rsidR="008376AD" w:rsidRPr="00112A91">
              <w:t>«</w:t>
            </w:r>
            <w:r w:rsidR="00BF5369" w:rsidRPr="00112A91">
              <w:t>ВОС</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1800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48</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00242E12" w:rsidRPr="00112A91">
              <w:t>Чкалова,</w:t>
            </w:r>
            <w:r w:rsidRPr="00112A91">
              <w:t>54</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49</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Коминтерна</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50</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Липовая Гора</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51</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8376AD">
            <w:pPr>
              <w:ind w:left="-11" w:right="-42"/>
              <w:jc w:val="both"/>
            </w:pPr>
            <w:r w:rsidRPr="00112A91">
              <w:t>Реконструкци</w:t>
            </w:r>
            <w:r w:rsidR="00BF5369" w:rsidRPr="00112A91">
              <w:t xml:space="preserve">я КНС </w:t>
            </w:r>
            <w:r w:rsidR="008376AD" w:rsidRPr="00112A91">
              <w:t>«</w:t>
            </w:r>
            <w:r w:rsidR="00BF5369" w:rsidRPr="00112A91">
              <w:t>Липовая гора</w:t>
            </w:r>
            <w:r w:rsidR="008376AD" w:rsidRPr="00112A91">
              <w:t>-</w:t>
            </w:r>
            <w:r w:rsidR="00BF5369" w:rsidRPr="00112A91">
              <w:t>Молокозавод</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52</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Карпинского</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38150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53</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Андронова</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54</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Тубдиспансер</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1800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55</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4B1F8E">
            <w:pPr>
              <w:ind w:left="-11" w:right="-42"/>
              <w:jc w:val="both"/>
            </w:pPr>
            <w:r w:rsidRPr="00112A91">
              <w:t>Реконструкция КНС-13</w:t>
            </w:r>
            <w:r w:rsidR="00BF5369" w:rsidRPr="00112A91">
              <w:t xml:space="preserve"> </w:t>
            </w:r>
            <w:r w:rsidR="008376AD" w:rsidRPr="00112A91">
              <w:t>«</w:t>
            </w:r>
            <w:r w:rsidR="00BF5369" w:rsidRPr="00112A91">
              <w:t>Народовольческая</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22480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56</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Социальная гостиница</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1800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57</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КНС-1 </w:t>
            </w:r>
            <w:r w:rsidR="008376AD" w:rsidRPr="00112A91">
              <w:t>«</w:t>
            </w:r>
            <w:r w:rsidRPr="00112A91">
              <w:t>Шатрова</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58</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4B1F8E">
            <w:pPr>
              <w:ind w:left="-11" w:right="-42"/>
              <w:jc w:val="both"/>
            </w:pPr>
            <w:r w:rsidRPr="00112A91">
              <w:t>Рекон</w:t>
            </w:r>
            <w:r w:rsidR="00BF5369" w:rsidRPr="00112A91">
              <w:t xml:space="preserve">струкция КНС </w:t>
            </w:r>
            <w:r w:rsidR="008376AD" w:rsidRPr="00112A91">
              <w:t>«</w:t>
            </w:r>
            <w:r w:rsidR="00BF5369" w:rsidRPr="00112A91">
              <w:t>Зеленое хозяйство</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59</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00C972DA" w:rsidRPr="00112A91">
              <w:t>Ижевская,</w:t>
            </w:r>
            <w:r w:rsidRPr="00112A91">
              <w:t>29</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8990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60</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КНС-5 </w:t>
            </w:r>
            <w:r w:rsidR="008376AD" w:rsidRPr="00112A91">
              <w:t>«</w:t>
            </w:r>
            <w:r w:rsidRPr="00112A91">
              <w:t>Крохалева</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26970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61</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КНС </w:t>
            </w:r>
            <w:r w:rsidR="008376AD" w:rsidRPr="00112A91">
              <w:t>«</w:t>
            </w:r>
            <w:r w:rsidRPr="00112A91">
              <w:t>Новые Ляды-1</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1800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62</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Реконструкция ГНС </w:t>
            </w:r>
            <w:r w:rsidR="008376AD" w:rsidRPr="00112A91">
              <w:t>«</w:t>
            </w:r>
            <w:r w:rsidRPr="00112A91">
              <w:t>Правый берег</w:t>
            </w:r>
            <w:r w:rsidR="008376AD"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реконструируемая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227440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63</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ED53D5">
            <w:pPr>
              <w:ind w:left="-11" w:right="-42"/>
              <w:jc w:val="both"/>
            </w:pPr>
            <w:r w:rsidRPr="00112A91">
              <w:t xml:space="preserve">Вывод из </w:t>
            </w:r>
            <w:r w:rsidR="00BF5369" w:rsidRPr="00112A91">
              <w:t xml:space="preserve">эксплуатации </w:t>
            </w:r>
            <w:r w:rsidR="0007024E" w:rsidRPr="00112A91">
              <w:t>НС-4 «Хмели»</w:t>
            </w:r>
            <w:r w:rsidR="008376AD" w:rsidRPr="00112A91">
              <w:br/>
            </w:r>
            <w:r w:rsidRPr="00112A91">
              <w:t>в связи с изменение</w:t>
            </w:r>
            <w:r w:rsidR="00C972DA" w:rsidRPr="00112A91">
              <w:t xml:space="preserve">м схемы транспортировки стоков </w:t>
            </w:r>
            <w:r w:rsidRPr="00112A91">
              <w:t>(после строительства новой КНС на сущ</w:t>
            </w:r>
            <w:r w:rsidR="0007024E" w:rsidRPr="00112A91">
              <w:t>ествующей</w:t>
            </w:r>
            <w:r w:rsidRPr="00112A91">
              <w:t xml:space="preserve"> площадк</w:t>
            </w:r>
            <w:r w:rsidR="00BF5369" w:rsidRPr="00112A91">
              <w:t>е</w:t>
            </w:r>
            <w:r w:rsidRPr="00112A91">
              <w:t xml:space="preserve"> </w:t>
            </w:r>
            <w:r w:rsidR="0007024E" w:rsidRPr="00112A91">
              <w:br/>
              <w:t>НС-4 «Хмели»</w:t>
            </w:r>
            <w:r w:rsidRPr="00112A91">
              <w:t xml:space="preserve">, реконструкции в части </w:t>
            </w:r>
            <w:r w:rsidR="0007024E" w:rsidRPr="00112A91">
              <w:br/>
            </w:r>
            <w:r w:rsidRPr="00112A91">
              <w:t>и переврезки напорных коллекторов для подключен</w:t>
            </w:r>
            <w:r w:rsidR="00BF5369" w:rsidRPr="00112A91">
              <w:t>ия в напорные коллектор</w:t>
            </w:r>
            <w:r w:rsidR="00ED53D5" w:rsidRPr="00112A91">
              <w:t>ы</w:t>
            </w:r>
            <w:r w:rsidR="00BF5369" w:rsidRPr="00112A91">
              <w:t xml:space="preserve"> </w:t>
            </w:r>
            <w:r w:rsidR="0007024E" w:rsidRPr="00112A91">
              <w:br/>
            </w:r>
            <w:r w:rsidR="00BF5369" w:rsidRPr="00112A91">
              <w:t xml:space="preserve">РНС-3 </w:t>
            </w:r>
            <w:r w:rsidR="008376AD" w:rsidRPr="00112A91">
              <w:t>«</w:t>
            </w:r>
            <w:r w:rsidRPr="00112A91">
              <w:t>Пар</w:t>
            </w:r>
            <w:r w:rsidR="00BF5369" w:rsidRPr="00112A91">
              <w:t>ковый</w:t>
            </w:r>
            <w:r w:rsidR="008376AD" w:rsidRPr="00112A91">
              <w:t>»</w:t>
            </w:r>
            <w:r w:rsidRPr="00112A91">
              <w:t>, строительства напорных коллекторов от м</w:t>
            </w:r>
            <w:r w:rsidR="00BF5369" w:rsidRPr="00112A91">
              <w:t xml:space="preserve">алых КНС до площадки </w:t>
            </w:r>
            <w:r w:rsidR="0007024E" w:rsidRPr="00112A91">
              <w:t>НС-4 «Хмели»</w:t>
            </w:r>
            <w:r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 xml:space="preserve">выведенная </w:t>
            </w:r>
            <w:r w:rsidR="008376AD" w:rsidRPr="00112A91">
              <w:br/>
            </w:r>
            <w:r w:rsidRPr="00112A91">
              <w:t>из эксплуатации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1800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64</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4B1F8E">
            <w:pPr>
              <w:ind w:left="-11" w:right="-42"/>
              <w:jc w:val="both"/>
            </w:pPr>
            <w:r w:rsidRPr="00112A91">
              <w:t xml:space="preserve">Вывод </w:t>
            </w:r>
            <w:r w:rsidR="00BF5369" w:rsidRPr="00112A91">
              <w:t xml:space="preserve">из эксплуатации КНС-6 </w:t>
            </w:r>
            <w:r w:rsidR="008376AD" w:rsidRPr="00112A91">
              <w:t>«</w:t>
            </w:r>
            <w:r w:rsidR="00BF5369" w:rsidRPr="00112A91">
              <w:t>Ипподром</w:t>
            </w:r>
            <w:r w:rsidR="008376AD" w:rsidRPr="00112A91">
              <w:t>»</w:t>
            </w:r>
            <w:r w:rsidR="00BF5369" w:rsidRPr="00112A91">
              <w:t xml:space="preserve"> </w:t>
            </w:r>
            <w:r w:rsidRPr="00112A91">
              <w:t>(после строительства коллектора шахтной проходки</w:t>
            </w:r>
            <w:r w:rsidR="00BF5369" w:rsidRPr="00112A91">
              <w:t xml:space="preserve"> на участке </w:t>
            </w:r>
            <w:r w:rsidR="008376AD" w:rsidRPr="00112A91">
              <w:br/>
            </w:r>
            <w:r w:rsidR="00BF5369" w:rsidRPr="00112A91">
              <w:t xml:space="preserve">от КНС-6 </w:t>
            </w:r>
            <w:r w:rsidR="008376AD" w:rsidRPr="00112A91">
              <w:t>«</w:t>
            </w:r>
            <w:r w:rsidR="00BF5369" w:rsidRPr="00112A91">
              <w:t>Ипподром»</w:t>
            </w:r>
            <w:r w:rsidR="008376AD" w:rsidRPr="00112A91">
              <w:t xml:space="preserve"> </w:t>
            </w:r>
            <w:r w:rsidRPr="00112A91">
              <w:t>до шахты №</w:t>
            </w:r>
            <w:r w:rsidR="00C972DA" w:rsidRPr="00112A91">
              <w:t xml:space="preserve"> </w:t>
            </w:r>
            <w:r w:rsidRPr="00112A91">
              <w:t>1 ГРК)</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firstLine="6"/>
              <w:jc w:val="both"/>
            </w:pPr>
            <w:r w:rsidRPr="00112A91">
              <w:t xml:space="preserve">выведенная </w:t>
            </w:r>
            <w:r w:rsidR="004B1F8E" w:rsidRPr="00112A91">
              <w:br/>
            </w:r>
            <w:r w:rsidRPr="00112A91">
              <w:t>из эксплуатации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1800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65</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BF5369" w:rsidP="004B1F8E">
            <w:pPr>
              <w:ind w:left="-11" w:right="-42"/>
              <w:jc w:val="both"/>
            </w:pPr>
            <w:r w:rsidRPr="00112A91">
              <w:t xml:space="preserve">Вывод из эксплуатации КНС </w:t>
            </w:r>
            <w:r w:rsidR="008376AD" w:rsidRPr="00112A91">
              <w:t>«</w:t>
            </w:r>
            <w:r w:rsidRPr="00112A91">
              <w:t>Коломенская</w:t>
            </w:r>
            <w:r w:rsidR="008376AD" w:rsidRPr="00112A91">
              <w:t>»</w:t>
            </w:r>
            <w:r w:rsidR="00F2560E" w:rsidRPr="00112A91">
              <w:t xml:space="preserve"> (после </w:t>
            </w:r>
            <w:r w:rsidR="00A9520D" w:rsidRPr="00112A91">
              <w:t>строительства</w:t>
            </w:r>
            <w:r w:rsidRPr="00112A91">
              <w:t xml:space="preserve"> новой </w:t>
            </w:r>
            <w:r w:rsidR="008376AD" w:rsidRPr="00112A91">
              <w:br/>
            </w:r>
            <w:r w:rsidRPr="00112A91">
              <w:t xml:space="preserve">КНС </w:t>
            </w:r>
            <w:r w:rsidR="008376AD" w:rsidRPr="00112A91">
              <w:t>«</w:t>
            </w:r>
            <w:r w:rsidRPr="00112A91">
              <w:t>Коломенская</w:t>
            </w:r>
            <w:r w:rsidR="008376AD" w:rsidRPr="00112A91">
              <w:t>»</w:t>
            </w:r>
            <w:r w:rsidR="00F2560E" w:rsidRPr="00112A91">
              <w:t>)</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 xml:space="preserve">выведенная </w:t>
            </w:r>
            <w:r w:rsidR="008376AD" w:rsidRPr="00112A91">
              <w:br/>
            </w:r>
            <w:r w:rsidRPr="00112A91">
              <w:t>из эксплуатации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1800</w:t>
            </w:r>
          </w:p>
        </w:tc>
      </w:tr>
      <w:tr w:rsidR="004B1F8E" w:rsidRPr="00112A91" w:rsidTr="004B1F8E">
        <w:trPr>
          <w:cantSplit/>
          <w:trHeight w:val="20"/>
          <w:jc w:val="center"/>
        </w:trPr>
        <w:tc>
          <w:tcPr>
            <w:tcW w:w="294" w:type="pct"/>
            <w:tcBorders>
              <w:top w:val="nil"/>
              <w:left w:val="single" w:sz="4" w:space="0" w:color="auto"/>
              <w:bottom w:val="single" w:sz="4" w:space="0" w:color="auto"/>
              <w:right w:val="single" w:sz="4" w:space="0" w:color="auto"/>
            </w:tcBorders>
            <w:shd w:val="clear" w:color="auto" w:fill="auto"/>
            <w:hideMark/>
          </w:tcPr>
          <w:p w:rsidR="00F2560E" w:rsidRPr="00112A91" w:rsidRDefault="00C972DA" w:rsidP="004B1F8E">
            <w:pPr>
              <w:ind w:left="-57" w:right="-57"/>
              <w:jc w:val="center"/>
            </w:pPr>
            <w:r w:rsidRPr="00112A91">
              <w:t>66</w:t>
            </w:r>
          </w:p>
        </w:tc>
        <w:tc>
          <w:tcPr>
            <w:tcW w:w="2261" w:type="pct"/>
            <w:tcBorders>
              <w:top w:val="nil"/>
              <w:left w:val="nil"/>
              <w:bottom w:val="single" w:sz="4" w:space="0" w:color="auto"/>
              <w:right w:val="single" w:sz="4" w:space="0" w:color="auto"/>
            </w:tcBorders>
            <w:shd w:val="clear" w:color="auto" w:fill="auto"/>
            <w:hideMark/>
          </w:tcPr>
          <w:p w:rsidR="00F2560E" w:rsidRPr="00112A91" w:rsidRDefault="00F2560E" w:rsidP="004B1F8E">
            <w:pPr>
              <w:ind w:left="-11" w:right="-42"/>
              <w:jc w:val="both"/>
            </w:pPr>
            <w:r w:rsidRPr="00112A91">
              <w:t>Вывод из</w:t>
            </w:r>
            <w:r w:rsidR="00BF5369" w:rsidRPr="00112A91">
              <w:t xml:space="preserve"> эксплуатации КНС </w:t>
            </w:r>
            <w:r w:rsidR="008376AD" w:rsidRPr="00112A91">
              <w:t>«</w:t>
            </w:r>
            <w:r w:rsidR="00BF5369" w:rsidRPr="00112A91">
              <w:t>Радистов</w:t>
            </w:r>
            <w:r w:rsidR="008376AD" w:rsidRPr="00112A91">
              <w:t>»</w:t>
            </w:r>
            <w:r w:rsidRPr="00112A91">
              <w:t xml:space="preserve"> (в связи с изменением схемы транспортировки стоков)</w:t>
            </w:r>
          </w:p>
        </w:tc>
        <w:tc>
          <w:tcPr>
            <w:tcW w:w="902" w:type="pct"/>
            <w:tcBorders>
              <w:top w:val="nil"/>
              <w:left w:val="nil"/>
              <w:bottom w:val="single" w:sz="4" w:space="0" w:color="auto"/>
              <w:right w:val="single" w:sz="4" w:space="0" w:color="auto"/>
            </w:tcBorders>
            <w:shd w:val="clear" w:color="auto" w:fill="auto"/>
            <w:hideMark/>
          </w:tcPr>
          <w:p w:rsidR="00F2560E" w:rsidRPr="00112A91" w:rsidRDefault="00484A79" w:rsidP="004B1F8E">
            <w:pPr>
              <w:ind w:left="-11" w:right="-42"/>
              <w:jc w:val="both"/>
            </w:pPr>
            <w:r w:rsidRPr="00112A91">
              <w:t xml:space="preserve">выведенная </w:t>
            </w:r>
            <w:r w:rsidR="008376AD" w:rsidRPr="00112A91">
              <w:br/>
            </w:r>
            <w:r w:rsidRPr="00112A91">
              <w:t>из эксплуатации насосная станция</w:t>
            </w:r>
          </w:p>
        </w:tc>
        <w:tc>
          <w:tcPr>
            <w:tcW w:w="554" w:type="pct"/>
            <w:tcBorders>
              <w:top w:val="nil"/>
              <w:left w:val="nil"/>
              <w:bottom w:val="single" w:sz="4" w:space="0" w:color="auto"/>
              <w:right w:val="single" w:sz="4" w:space="0" w:color="auto"/>
            </w:tcBorders>
            <w:shd w:val="clear" w:color="auto" w:fill="auto"/>
            <w:hideMark/>
          </w:tcPr>
          <w:p w:rsidR="00F2560E" w:rsidRPr="00112A91" w:rsidRDefault="00484A79" w:rsidP="00484A79">
            <w:pPr>
              <w:ind w:left="-57" w:right="-57"/>
              <w:jc w:val="center"/>
            </w:pPr>
            <w:r w:rsidRPr="00112A91">
              <w:t>насосная станция</w:t>
            </w:r>
          </w:p>
        </w:tc>
        <w:tc>
          <w:tcPr>
            <w:tcW w:w="432" w:type="pct"/>
            <w:tcBorders>
              <w:top w:val="nil"/>
              <w:left w:val="nil"/>
              <w:bottom w:val="single" w:sz="4" w:space="0" w:color="auto"/>
              <w:right w:val="single" w:sz="4" w:space="0" w:color="auto"/>
            </w:tcBorders>
            <w:shd w:val="clear" w:color="auto" w:fill="auto"/>
            <w:vAlign w:val="bottom"/>
            <w:hideMark/>
          </w:tcPr>
          <w:p w:rsidR="00F2560E" w:rsidRPr="00112A91" w:rsidRDefault="00F2560E" w:rsidP="004B1F8E">
            <w:pPr>
              <w:ind w:left="-57" w:right="-57"/>
              <w:jc w:val="center"/>
            </w:pPr>
            <w:r w:rsidRPr="00112A91">
              <w:t>1</w:t>
            </w:r>
          </w:p>
        </w:tc>
        <w:tc>
          <w:tcPr>
            <w:tcW w:w="558" w:type="pct"/>
            <w:tcBorders>
              <w:top w:val="nil"/>
              <w:left w:val="nil"/>
              <w:bottom w:val="single" w:sz="4" w:space="0" w:color="auto"/>
              <w:right w:val="single" w:sz="4" w:space="0" w:color="auto"/>
            </w:tcBorders>
            <w:vAlign w:val="bottom"/>
          </w:tcPr>
          <w:p w:rsidR="00F2560E" w:rsidRPr="00112A91" w:rsidRDefault="00F2560E" w:rsidP="004B1F8E">
            <w:pPr>
              <w:jc w:val="center"/>
            </w:pPr>
            <w:r w:rsidRPr="00112A91">
              <w:t>1800</w:t>
            </w:r>
          </w:p>
        </w:tc>
      </w:tr>
      <w:tr w:rsidR="004B1F8E" w:rsidRPr="00112A91" w:rsidTr="004B1F8E">
        <w:trPr>
          <w:cantSplit/>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3EA4" w:rsidRPr="00112A91" w:rsidRDefault="00393EA4" w:rsidP="007D67BD">
            <w:pPr>
              <w:ind w:left="-57" w:right="-57"/>
              <w:jc w:val="center"/>
            </w:pPr>
          </w:p>
        </w:tc>
        <w:tc>
          <w:tcPr>
            <w:tcW w:w="2261" w:type="pct"/>
            <w:tcBorders>
              <w:top w:val="single" w:sz="4" w:space="0" w:color="auto"/>
              <w:left w:val="nil"/>
              <w:bottom w:val="single" w:sz="4" w:space="0" w:color="auto"/>
              <w:right w:val="single" w:sz="4" w:space="0" w:color="auto"/>
            </w:tcBorders>
            <w:shd w:val="clear" w:color="auto" w:fill="auto"/>
            <w:vAlign w:val="center"/>
          </w:tcPr>
          <w:p w:rsidR="00393EA4" w:rsidRPr="00112A91" w:rsidRDefault="00393EA4" w:rsidP="00484A79">
            <w:pPr>
              <w:ind w:left="-11"/>
            </w:pPr>
            <w:r w:rsidRPr="00112A91">
              <w:t>Итого</w:t>
            </w:r>
          </w:p>
        </w:tc>
        <w:tc>
          <w:tcPr>
            <w:tcW w:w="902" w:type="pct"/>
            <w:tcBorders>
              <w:top w:val="single" w:sz="4" w:space="0" w:color="auto"/>
              <w:left w:val="nil"/>
              <w:bottom w:val="single" w:sz="4" w:space="0" w:color="auto"/>
              <w:right w:val="single" w:sz="4" w:space="0" w:color="auto"/>
            </w:tcBorders>
            <w:shd w:val="clear" w:color="auto" w:fill="auto"/>
          </w:tcPr>
          <w:p w:rsidR="00393EA4" w:rsidRPr="00112A91" w:rsidRDefault="00393EA4" w:rsidP="00484A79">
            <w:pPr>
              <w:ind w:left="70" w:right="-57"/>
            </w:pPr>
          </w:p>
        </w:tc>
        <w:tc>
          <w:tcPr>
            <w:tcW w:w="554" w:type="pct"/>
            <w:tcBorders>
              <w:top w:val="single" w:sz="4" w:space="0" w:color="auto"/>
              <w:left w:val="nil"/>
              <w:bottom w:val="single" w:sz="4" w:space="0" w:color="auto"/>
              <w:right w:val="single" w:sz="4" w:space="0" w:color="auto"/>
            </w:tcBorders>
            <w:shd w:val="clear" w:color="auto" w:fill="auto"/>
          </w:tcPr>
          <w:p w:rsidR="00393EA4" w:rsidRPr="00112A91" w:rsidRDefault="00393EA4" w:rsidP="00484A79">
            <w:pPr>
              <w:ind w:left="-57" w:right="-57"/>
              <w:jc w:val="center"/>
            </w:pPr>
          </w:p>
        </w:tc>
        <w:tc>
          <w:tcPr>
            <w:tcW w:w="432" w:type="pct"/>
            <w:tcBorders>
              <w:top w:val="single" w:sz="4" w:space="0" w:color="auto"/>
              <w:left w:val="nil"/>
              <w:bottom w:val="single" w:sz="4" w:space="0" w:color="auto"/>
              <w:right w:val="single" w:sz="4" w:space="0" w:color="auto"/>
            </w:tcBorders>
            <w:shd w:val="clear" w:color="auto" w:fill="auto"/>
          </w:tcPr>
          <w:p w:rsidR="00393EA4" w:rsidRPr="00112A91" w:rsidRDefault="004B1F8E" w:rsidP="00484A79">
            <w:pPr>
              <w:ind w:left="-57" w:right="-57"/>
              <w:jc w:val="center"/>
            </w:pPr>
            <w:r w:rsidRPr="00112A91">
              <w:t>х</w:t>
            </w:r>
          </w:p>
        </w:tc>
        <w:tc>
          <w:tcPr>
            <w:tcW w:w="558" w:type="pct"/>
            <w:tcBorders>
              <w:top w:val="single" w:sz="4" w:space="0" w:color="auto"/>
              <w:left w:val="nil"/>
              <w:bottom w:val="single" w:sz="4" w:space="0" w:color="auto"/>
              <w:right w:val="single" w:sz="4" w:space="0" w:color="auto"/>
            </w:tcBorders>
          </w:tcPr>
          <w:p w:rsidR="00393EA4" w:rsidRPr="00112A91" w:rsidRDefault="00393EA4" w:rsidP="00484A79">
            <w:pPr>
              <w:jc w:val="center"/>
            </w:pPr>
            <w:r w:rsidRPr="00112A91">
              <w:t>3</w:t>
            </w:r>
            <w:r w:rsidR="00F2560E" w:rsidRPr="00112A91">
              <w:t>04877</w:t>
            </w:r>
            <w:r w:rsidRPr="00112A91">
              <w:t>5</w:t>
            </w:r>
          </w:p>
        </w:tc>
      </w:tr>
    </w:tbl>
    <w:p w:rsidR="00484A79" w:rsidRPr="00112A91" w:rsidRDefault="00484A79" w:rsidP="00484A79">
      <w:pPr>
        <w:pStyle w:val="2"/>
        <w:tabs>
          <w:tab w:val="left" w:pos="993"/>
        </w:tabs>
        <w:spacing w:before="0" w:after="0"/>
        <w:ind w:left="0" w:firstLine="709"/>
        <w:rPr>
          <w:rFonts w:ascii="Times New Roman" w:hAnsi="Times New Roman" w:cs="Times New Roman"/>
          <w:b w:val="0"/>
          <w:i w:val="0"/>
        </w:rPr>
      </w:pPr>
      <w:bookmarkStart w:id="40" w:name="_Toc394304395"/>
    </w:p>
    <w:p w:rsidR="008024F1" w:rsidRPr="00112A91" w:rsidRDefault="00484A79" w:rsidP="00484A79">
      <w:pPr>
        <w:pStyle w:val="2"/>
        <w:tabs>
          <w:tab w:val="left" w:pos="993"/>
        </w:tabs>
        <w:spacing w:before="0" w:after="0"/>
        <w:ind w:left="0" w:firstLine="709"/>
        <w:rPr>
          <w:rFonts w:ascii="Times New Roman" w:hAnsi="Times New Roman" w:cs="Times New Roman"/>
          <w:b w:val="0"/>
          <w:i w:val="0"/>
        </w:rPr>
      </w:pPr>
      <w:r w:rsidRPr="00112A91">
        <w:rPr>
          <w:rFonts w:ascii="Times New Roman" w:hAnsi="Times New Roman" w:cs="Times New Roman"/>
          <w:b w:val="0"/>
          <w:i w:val="0"/>
        </w:rPr>
        <w:t xml:space="preserve">4.4. </w:t>
      </w:r>
      <w:r w:rsidR="008024F1" w:rsidRPr="00112A91">
        <w:rPr>
          <w:rFonts w:ascii="Times New Roman" w:hAnsi="Times New Roman" w:cs="Times New Roman"/>
          <w:b w:val="0"/>
          <w:i w:val="0"/>
        </w:rPr>
        <w:t>Электроснабжение</w:t>
      </w:r>
      <w:bookmarkEnd w:id="40"/>
    </w:p>
    <w:p w:rsidR="00545D1E" w:rsidRPr="00112A91" w:rsidRDefault="00242E12" w:rsidP="007D67BD">
      <w:pPr>
        <w:ind w:firstLine="709"/>
        <w:jc w:val="both"/>
        <w:rPr>
          <w:spacing w:val="-2"/>
          <w:sz w:val="28"/>
          <w:szCs w:val="28"/>
        </w:rPr>
      </w:pPr>
      <w:r w:rsidRPr="00112A91">
        <w:rPr>
          <w:spacing w:val="-2"/>
          <w:sz w:val="28"/>
          <w:szCs w:val="28"/>
        </w:rPr>
        <w:t xml:space="preserve">Установленные в </w:t>
      </w:r>
      <w:r w:rsidR="0007024E" w:rsidRPr="00112A91">
        <w:rPr>
          <w:spacing w:val="-2"/>
          <w:sz w:val="28"/>
          <w:szCs w:val="28"/>
        </w:rPr>
        <w:t>под</w:t>
      </w:r>
      <w:r w:rsidRPr="00112A91">
        <w:rPr>
          <w:spacing w:val="-2"/>
          <w:sz w:val="28"/>
          <w:szCs w:val="28"/>
        </w:rPr>
        <w:t>разделе 2.4</w:t>
      </w:r>
      <w:r w:rsidR="00545D1E" w:rsidRPr="00112A91">
        <w:rPr>
          <w:spacing w:val="-2"/>
          <w:sz w:val="28"/>
          <w:szCs w:val="28"/>
        </w:rPr>
        <w:t xml:space="preserve"> </w:t>
      </w:r>
      <w:r w:rsidR="00BF5369" w:rsidRPr="00112A91">
        <w:rPr>
          <w:spacing w:val="-2"/>
          <w:sz w:val="28"/>
          <w:szCs w:val="28"/>
        </w:rPr>
        <w:t xml:space="preserve">настоящей </w:t>
      </w:r>
      <w:r w:rsidR="0007024E" w:rsidRPr="00112A91">
        <w:rPr>
          <w:spacing w:val="-2"/>
          <w:sz w:val="28"/>
          <w:szCs w:val="28"/>
        </w:rPr>
        <w:t>части</w:t>
      </w:r>
      <w:r w:rsidR="00BF5369" w:rsidRPr="00112A91">
        <w:rPr>
          <w:spacing w:val="-2"/>
          <w:sz w:val="28"/>
          <w:szCs w:val="28"/>
        </w:rPr>
        <w:t xml:space="preserve"> </w:t>
      </w:r>
      <w:r w:rsidR="00545D1E" w:rsidRPr="00112A91">
        <w:rPr>
          <w:spacing w:val="-2"/>
          <w:sz w:val="28"/>
          <w:szCs w:val="28"/>
        </w:rPr>
        <w:t>проблемы и задачи функционирования и развития системы электроснабжения города Перми в рамках Программы решаются посредством м</w:t>
      </w:r>
      <w:r w:rsidR="0005368F" w:rsidRPr="00112A91">
        <w:rPr>
          <w:spacing w:val="-2"/>
          <w:sz w:val="28"/>
          <w:szCs w:val="28"/>
        </w:rPr>
        <w:t>ероприятий по замене изношенных</w:t>
      </w:r>
      <w:r w:rsidR="00545D1E" w:rsidRPr="00112A91">
        <w:rPr>
          <w:spacing w:val="-2"/>
          <w:sz w:val="28"/>
          <w:szCs w:val="28"/>
        </w:rPr>
        <w:t xml:space="preserve"> объектов и оборудования, модернизации объектов и перспективному обеспечению потребности застройки города Перми. </w:t>
      </w:r>
    </w:p>
    <w:p w:rsidR="00545D1E" w:rsidRPr="00112A91" w:rsidRDefault="00545D1E" w:rsidP="007D67BD">
      <w:pPr>
        <w:ind w:firstLine="709"/>
        <w:jc w:val="both"/>
        <w:rPr>
          <w:sz w:val="28"/>
          <w:szCs w:val="28"/>
        </w:rPr>
      </w:pPr>
      <w:r w:rsidRPr="00112A91">
        <w:rPr>
          <w:sz w:val="28"/>
          <w:szCs w:val="28"/>
        </w:rPr>
        <w:t xml:space="preserve">Прирост нагрузки планируемых объектов капитального строительства в городе Перми </w:t>
      </w:r>
      <w:r w:rsidR="00F51BDF" w:rsidRPr="00112A91">
        <w:rPr>
          <w:sz w:val="28"/>
          <w:szCs w:val="28"/>
        </w:rPr>
        <w:t>составит 111150 кВт (</w:t>
      </w:r>
      <w:r w:rsidR="00ED53D5" w:rsidRPr="00112A91">
        <w:rPr>
          <w:sz w:val="28"/>
          <w:szCs w:val="28"/>
        </w:rPr>
        <w:t>под</w:t>
      </w:r>
      <w:r w:rsidR="00F51BDF" w:rsidRPr="00112A91">
        <w:rPr>
          <w:sz w:val="28"/>
          <w:szCs w:val="28"/>
        </w:rPr>
        <w:t>раздел 3.2</w:t>
      </w:r>
      <w:r w:rsidR="00BF5369" w:rsidRPr="00112A91">
        <w:rPr>
          <w:sz w:val="28"/>
          <w:szCs w:val="28"/>
        </w:rPr>
        <w:t xml:space="preserve"> настоящей </w:t>
      </w:r>
      <w:r w:rsidR="0007024E" w:rsidRPr="00112A91">
        <w:rPr>
          <w:sz w:val="28"/>
          <w:szCs w:val="28"/>
        </w:rPr>
        <w:t>части</w:t>
      </w:r>
      <w:r w:rsidRPr="00112A91">
        <w:rPr>
          <w:sz w:val="28"/>
          <w:szCs w:val="28"/>
        </w:rPr>
        <w:t>).</w:t>
      </w:r>
    </w:p>
    <w:p w:rsidR="00545D1E" w:rsidRPr="00112A91" w:rsidRDefault="00545D1E" w:rsidP="007D67BD">
      <w:pPr>
        <w:ind w:firstLine="709"/>
        <w:jc w:val="both"/>
        <w:rPr>
          <w:sz w:val="28"/>
          <w:szCs w:val="28"/>
        </w:rPr>
      </w:pPr>
      <w:r w:rsidRPr="00112A91">
        <w:rPr>
          <w:sz w:val="28"/>
          <w:szCs w:val="28"/>
        </w:rPr>
        <w:t xml:space="preserve">Реализация мероприятий по подключению объектов нового строительства </w:t>
      </w:r>
      <w:r w:rsidR="003F68FE" w:rsidRPr="00112A91">
        <w:rPr>
          <w:sz w:val="28"/>
          <w:szCs w:val="28"/>
        </w:rPr>
        <w:br/>
      </w:r>
      <w:r w:rsidRPr="00112A91">
        <w:rPr>
          <w:sz w:val="28"/>
          <w:szCs w:val="28"/>
        </w:rPr>
        <w:t>к системе электроснабжения предполагается за счет средств собственников объектов (застройщиков), оплаченных до начала реализации мероприятий по подключению.</w:t>
      </w:r>
    </w:p>
    <w:p w:rsidR="00F51BDF" w:rsidRPr="00112A91" w:rsidRDefault="00545D1E" w:rsidP="007D67BD">
      <w:pPr>
        <w:ind w:firstLine="709"/>
        <w:jc w:val="both"/>
        <w:rPr>
          <w:sz w:val="28"/>
          <w:szCs w:val="28"/>
        </w:rPr>
      </w:pPr>
      <w:r w:rsidRPr="00112A91">
        <w:rPr>
          <w:sz w:val="28"/>
          <w:szCs w:val="28"/>
        </w:rPr>
        <w:t>Для обеспечения надежности и эффективности электроснабжения потребителей г</w:t>
      </w:r>
      <w:r w:rsidR="00F51BDF" w:rsidRPr="00112A91">
        <w:rPr>
          <w:sz w:val="28"/>
          <w:szCs w:val="28"/>
        </w:rPr>
        <w:t xml:space="preserve">орода Перми предусматривается: </w:t>
      </w:r>
    </w:p>
    <w:p w:rsidR="00545D1E" w:rsidRPr="00112A91" w:rsidRDefault="00545D1E" w:rsidP="007D67BD">
      <w:pPr>
        <w:ind w:firstLine="709"/>
        <w:jc w:val="both"/>
        <w:rPr>
          <w:sz w:val="28"/>
          <w:szCs w:val="28"/>
        </w:rPr>
      </w:pPr>
      <w:r w:rsidRPr="00112A91">
        <w:rPr>
          <w:sz w:val="28"/>
          <w:szCs w:val="28"/>
        </w:rPr>
        <w:t>реконструкция питающих центров, в том числе с увели</w:t>
      </w:r>
      <w:r w:rsidR="003F68FE" w:rsidRPr="00112A91">
        <w:rPr>
          <w:sz w:val="28"/>
          <w:szCs w:val="28"/>
        </w:rPr>
        <w:t>чением мощности трансформаторов,</w:t>
      </w:r>
    </w:p>
    <w:p w:rsidR="00F51BDF" w:rsidRPr="00112A91" w:rsidRDefault="00545D1E" w:rsidP="007D67BD">
      <w:pPr>
        <w:tabs>
          <w:tab w:val="left" w:pos="851"/>
        </w:tabs>
        <w:ind w:left="709"/>
        <w:jc w:val="both"/>
        <w:rPr>
          <w:sz w:val="28"/>
          <w:szCs w:val="28"/>
        </w:rPr>
      </w:pPr>
      <w:r w:rsidRPr="00112A91">
        <w:rPr>
          <w:sz w:val="28"/>
          <w:szCs w:val="28"/>
        </w:rPr>
        <w:t>замена</w:t>
      </w:r>
      <w:r w:rsidR="003F68FE" w:rsidRPr="00112A91">
        <w:rPr>
          <w:sz w:val="28"/>
          <w:szCs w:val="28"/>
        </w:rPr>
        <w:t xml:space="preserve"> кабельных линий электропередач,</w:t>
      </w:r>
    </w:p>
    <w:p w:rsidR="00545D1E" w:rsidRPr="00112A91" w:rsidRDefault="00545D1E" w:rsidP="003F68FE">
      <w:pPr>
        <w:tabs>
          <w:tab w:val="left" w:pos="851"/>
        </w:tabs>
        <w:ind w:firstLine="709"/>
        <w:jc w:val="both"/>
        <w:rPr>
          <w:sz w:val="28"/>
          <w:szCs w:val="28"/>
        </w:rPr>
      </w:pPr>
      <w:r w:rsidRPr="00112A91">
        <w:rPr>
          <w:sz w:val="28"/>
          <w:szCs w:val="28"/>
        </w:rPr>
        <w:t>замена и реконструкция трансформаторных подстанций и распределитель</w:t>
      </w:r>
      <w:r w:rsidR="003F68FE" w:rsidRPr="00112A91">
        <w:rPr>
          <w:sz w:val="28"/>
          <w:szCs w:val="28"/>
        </w:rPr>
        <w:t>ных пунктов,</w:t>
      </w:r>
    </w:p>
    <w:p w:rsidR="00545D1E" w:rsidRPr="00112A91" w:rsidRDefault="00545D1E" w:rsidP="007D67BD">
      <w:pPr>
        <w:tabs>
          <w:tab w:val="left" w:pos="851"/>
        </w:tabs>
        <w:ind w:left="709"/>
        <w:jc w:val="both"/>
        <w:rPr>
          <w:sz w:val="28"/>
          <w:szCs w:val="28"/>
        </w:rPr>
      </w:pPr>
      <w:r w:rsidRPr="00112A91">
        <w:rPr>
          <w:sz w:val="28"/>
          <w:szCs w:val="28"/>
        </w:rPr>
        <w:t>строительство новых трансформаторных подстанций.</w:t>
      </w:r>
    </w:p>
    <w:p w:rsidR="00545D1E" w:rsidRPr="00112A91" w:rsidRDefault="00545D1E" w:rsidP="007D67BD">
      <w:pPr>
        <w:ind w:firstLine="709"/>
        <w:jc w:val="both"/>
        <w:rPr>
          <w:sz w:val="28"/>
          <w:szCs w:val="28"/>
        </w:rPr>
      </w:pPr>
      <w:r w:rsidRPr="00112A91">
        <w:rPr>
          <w:sz w:val="28"/>
          <w:szCs w:val="28"/>
        </w:rPr>
        <w:t>Комплекс мероприятий по развитию системы электроснабжения города</w:t>
      </w:r>
      <w:r w:rsidRPr="00112A91">
        <w:rPr>
          <w:bCs/>
          <w:sz w:val="28"/>
          <w:szCs w:val="28"/>
        </w:rPr>
        <w:t xml:space="preserve"> Перми</w:t>
      </w:r>
      <w:r w:rsidR="00C972DA" w:rsidRPr="00112A91">
        <w:rPr>
          <w:sz w:val="28"/>
          <w:szCs w:val="28"/>
        </w:rPr>
        <w:t>, представленный в п</w:t>
      </w:r>
      <w:r w:rsidRPr="00112A91">
        <w:rPr>
          <w:sz w:val="28"/>
          <w:szCs w:val="28"/>
        </w:rPr>
        <w:t>риложении 1</w:t>
      </w:r>
      <w:r w:rsidR="00BF5369" w:rsidRPr="00112A91">
        <w:rPr>
          <w:sz w:val="28"/>
          <w:szCs w:val="28"/>
        </w:rPr>
        <w:t xml:space="preserve"> к Программе</w:t>
      </w:r>
      <w:r w:rsidRPr="00112A91">
        <w:rPr>
          <w:sz w:val="28"/>
          <w:szCs w:val="28"/>
        </w:rPr>
        <w:t xml:space="preserve">, учитывает </w:t>
      </w:r>
      <w:r w:rsidRPr="00112A91">
        <w:rPr>
          <w:bCs/>
          <w:sz w:val="28"/>
          <w:szCs w:val="28"/>
        </w:rPr>
        <w:t xml:space="preserve">планы и предложения </w:t>
      </w:r>
      <w:r w:rsidRPr="00112A91">
        <w:rPr>
          <w:sz w:val="28"/>
          <w:szCs w:val="28"/>
        </w:rPr>
        <w:t>территориальных сетевых организаций</w:t>
      </w:r>
      <w:r w:rsidRPr="00112A91">
        <w:rPr>
          <w:bCs/>
          <w:sz w:val="28"/>
          <w:szCs w:val="28"/>
        </w:rPr>
        <w:t xml:space="preserve"> по развитию системы электроснабжения на территории </w:t>
      </w:r>
      <w:r w:rsidRPr="00112A91">
        <w:rPr>
          <w:sz w:val="28"/>
          <w:szCs w:val="28"/>
        </w:rPr>
        <w:t>города</w:t>
      </w:r>
      <w:r w:rsidRPr="00112A91">
        <w:rPr>
          <w:bCs/>
          <w:sz w:val="28"/>
          <w:szCs w:val="28"/>
        </w:rPr>
        <w:t xml:space="preserve"> Перми</w:t>
      </w:r>
      <w:r w:rsidRPr="00112A91">
        <w:rPr>
          <w:sz w:val="28"/>
          <w:szCs w:val="28"/>
        </w:rPr>
        <w:t>, а также перспективные участки нового строительства</w:t>
      </w:r>
      <w:r w:rsidRPr="00112A91">
        <w:rPr>
          <w:bCs/>
          <w:sz w:val="28"/>
          <w:szCs w:val="28"/>
        </w:rPr>
        <w:t xml:space="preserve"> на территории </w:t>
      </w:r>
      <w:r w:rsidRPr="00112A91">
        <w:rPr>
          <w:sz w:val="28"/>
          <w:szCs w:val="28"/>
        </w:rPr>
        <w:t>города</w:t>
      </w:r>
      <w:r w:rsidRPr="00112A91">
        <w:rPr>
          <w:bCs/>
          <w:sz w:val="28"/>
          <w:szCs w:val="28"/>
        </w:rPr>
        <w:t xml:space="preserve"> в соответствии с </w:t>
      </w:r>
      <w:r w:rsidRPr="00112A91">
        <w:rPr>
          <w:sz w:val="28"/>
          <w:szCs w:val="28"/>
        </w:rPr>
        <w:t>Генеральным планом города Перми.</w:t>
      </w:r>
    </w:p>
    <w:p w:rsidR="00545D1E" w:rsidRPr="00112A91" w:rsidRDefault="00545D1E" w:rsidP="007D67BD">
      <w:pPr>
        <w:tabs>
          <w:tab w:val="left" w:pos="851"/>
        </w:tabs>
        <w:ind w:firstLine="709"/>
        <w:jc w:val="both"/>
        <w:rPr>
          <w:sz w:val="28"/>
          <w:szCs w:val="28"/>
        </w:rPr>
      </w:pPr>
      <w:r w:rsidRPr="00112A91">
        <w:rPr>
          <w:sz w:val="28"/>
          <w:szCs w:val="28"/>
        </w:rPr>
        <w:t xml:space="preserve">Разработанные программные мероприятия систематизированы по степени их актуальности в решении вопросов развития системы электроснабжения. </w:t>
      </w:r>
    </w:p>
    <w:p w:rsidR="00545D1E" w:rsidRPr="00112A91" w:rsidRDefault="00545D1E" w:rsidP="007D67BD">
      <w:pPr>
        <w:tabs>
          <w:tab w:val="left" w:pos="851"/>
        </w:tabs>
        <w:ind w:firstLine="709"/>
        <w:jc w:val="both"/>
        <w:rPr>
          <w:sz w:val="28"/>
          <w:szCs w:val="28"/>
        </w:rPr>
      </w:pPr>
      <w:r w:rsidRPr="00112A91">
        <w:rPr>
          <w:sz w:val="28"/>
          <w:szCs w:val="28"/>
        </w:rPr>
        <w:t>Мероприятия, реализуемые для подключения новых потребителей, разработаны исходя из того, что территориальная сетевая организация обеспечивает требуемую для подключения мощность и обеспечивает прокладку сетей электроснабжения до границ участка застройки (только в части многоэтажной и малоэтажной застройки). От границ участка застройки и непосредственно до объектов строительства прокладку необход</w:t>
      </w:r>
      <w:r w:rsidR="00BF5369" w:rsidRPr="00112A91">
        <w:rPr>
          <w:sz w:val="28"/>
          <w:szCs w:val="28"/>
        </w:rPr>
        <w:t>имых коммуникаций осуществляет з</w:t>
      </w:r>
      <w:r w:rsidRPr="00112A91">
        <w:rPr>
          <w:sz w:val="28"/>
          <w:szCs w:val="28"/>
        </w:rPr>
        <w:t xml:space="preserve">астройщик. Точка подключения находится на границе участка застройки, что отражается </w:t>
      </w:r>
      <w:r w:rsidR="003F68FE" w:rsidRPr="00112A91">
        <w:rPr>
          <w:sz w:val="28"/>
          <w:szCs w:val="28"/>
        </w:rPr>
        <w:br/>
      </w:r>
      <w:r w:rsidRPr="00112A91">
        <w:rPr>
          <w:sz w:val="28"/>
          <w:szCs w:val="28"/>
        </w:rPr>
        <w:t>в договоре на подключение. Право собственности на инфраструктуру регистрируется в порядке, предусмотренном законодательством.</w:t>
      </w:r>
    </w:p>
    <w:p w:rsidR="00545D1E" w:rsidRPr="00112A91" w:rsidRDefault="00545D1E" w:rsidP="007D67BD">
      <w:pPr>
        <w:ind w:firstLine="709"/>
        <w:jc w:val="both"/>
        <w:rPr>
          <w:sz w:val="28"/>
          <w:szCs w:val="28"/>
        </w:rPr>
      </w:pPr>
      <w:r w:rsidRPr="00112A91">
        <w:rPr>
          <w:sz w:val="28"/>
          <w:szCs w:val="28"/>
        </w:rPr>
        <w:t>На участках многоэтажной и малоэтажной застройки строительство новых сетей к подключаемым объектам осуществляет застройщик.</w:t>
      </w:r>
    </w:p>
    <w:p w:rsidR="00545D1E" w:rsidRPr="00112A91" w:rsidRDefault="00545D1E" w:rsidP="007D67BD">
      <w:pPr>
        <w:tabs>
          <w:tab w:val="left" w:pos="851"/>
        </w:tabs>
        <w:ind w:firstLine="709"/>
        <w:jc w:val="both"/>
        <w:rPr>
          <w:sz w:val="28"/>
          <w:szCs w:val="28"/>
        </w:rPr>
      </w:pPr>
      <w:r w:rsidRPr="00112A91">
        <w:rPr>
          <w:sz w:val="28"/>
          <w:szCs w:val="28"/>
        </w:rPr>
        <w:t>В части участков индивидуального жилищного строительства мероприятиями предусмотрена прокладка уличных сетей вдоль участков индивидуального жилищного строительства.</w:t>
      </w:r>
    </w:p>
    <w:p w:rsidR="00545D1E" w:rsidRPr="00112A91" w:rsidRDefault="00545D1E" w:rsidP="007D67BD">
      <w:pPr>
        <w:tabs>
          <w:tab w:val="left" w:pos="851"/>
        </w:tabs>
        <w:ind w:firstLine="709"/>
        <w:jc w:val="both"/>
        <w:rPr>
          <w:sz w:val="28"/>
          <w:szCs w:val="28"/>
        </w:rPr>
      </w:pPr>
      <w:r w:rsidRPr="00112A91">
        <w:rPr>
          <w:sz w:val="28"/>
          <w:szCs w:val="28"/>
        </w:rPr>
        <w:t>Эффективность мероприятий по обеспечению надежности (</w:t>
      </w:r>
      <w:r w:rsidR="004860C0" w:rsidRPr="00112A91">
        <w:rPr>
          <w:sz w:val="28"/>
          <w:szCs w:val="28"/>
        </w:rPr>
        <w:t>п</w:t>
      </w:r>
      <w:r w:rsidRPr="00112A91">
        <w:rPr>
          <w:sz w:val="28"/>
          <w:szCs w:val="28"/>
        </w:rPr>
        <w:t>риложени</w:t>
      </w:r>
      <w:r w:rsidR="004860C0" w:rsidRPr="00112A91">
        <w:rPr>
          <w:sz w:val="28"/>
          <w:szCs w:val="28"/>
        </w:rPr>
        <w:t xml:space="preserve">е </w:t>
      </w:r>
      <w:r w:rsidR="0007024E" w:rsidRPr="00112A91">
        <w:rPr>
          <w:sz w:val="28"/>
          <w:szCs w:val="28"/>
        </w:rPr>
        <w:t>2</w:t>
      </w:r>
      <w:r w:rsidRPr="00112A91">
        <w:rPr>
          <w:sz w:val="28"/>
          <w:szCs w:val="28"/>
        </w:rPr>
        <w:t xml:space="preserve"> </w:t>
      </w:r>
      <w:r w:rsidR="007A5B7E" w:rsidRPr="00112A91">
        <w:rPr>
          <w:sz w:val="28"/>
          <w:szCs w:val="28"/>
        </w:rPr>
        <w:br/>
        <w:t>к Программе</w:t>
      </w:r>
      <w:r w:rsidRPr="00112A91">
        <w:rPr>
          <w:sz w:val="28"/>
          <w:szCs w:val="28"/>
        </w:rPr>
        <w:t xml:space="preserve">) выражается </w:t>
      </w:r>
      <w:r w:rsidR="00BF5369" w:rsidRPr="00112A91">
        <w:rPr>
          <w:sz w:val="28"/>
          <w:szCs w:val="28"/>
        </w:rPr>
        <w:t xml:space="preserve">в </w:t>
      </w:r>
      <w:r w:rsidRPr="00112A91">
        <w:rPr>
          <w:sz w:val="28"/>
          <w:szCs w:val="28"/>
        </w:rPr>
        <w:t>поддержании заданных параметров работы системы электроснабжения для всех потребителей.</w:t>
      </w:r>
      <w:r w:rsidR="006F5A15" w:rsidRPr="00112A91">
        <w:rPr>
          <w:sz w:val="28"/>
          <w:szCs w:val="28"/>
        </w:rPr>
        <w:t xml:space="preserve"> </w:t>
      </w:r>
    </w:p>
    <w:p w:rsidR="00545D1E" w:rsidRPr="00112A91" w:rsidRDefault="00545D1E" w:rsidP="007D67BD">
      <w:pPr>
        <w:tabs>
          <w:tab w:val="left" w:pos="851"/>
        </w:tabs>
        <w:ind w:firstLine="709"/>
        <w:jc w:val="both"/>
        <w:rPr>
          <w:sz w:val="28"/>
          <w:szCs w:val="28"/>
        </w:rPr>
      </w:pPr>
      <w:r w:rsidRPr="00112A91">
        <w:rPr>
          <w:sz w:val="28"/>
          <w:szCs w:val="28"/>
        </w:rPr>
        <w:t>Эффективность мероприятий по подключению к системе электроснабжения объектов капита</w:t>
      </w:r>
      <w:r w:rsidR="00F51BDF" w:rsidRPr="00112A91">
        <w:rPr>
          <w:sz w:val="28"/>
          <w:szCs w:val="28"/>
        </w:rPr>
        <w:t>льного строительства (приложение</w:t>
      </w:r>
      <w:r w:rsidR="006F5A15" w:rsidRPr="00112A91">
        <w:rPr>
          <w:sz w:val="28"/>
          <w:szCs w:val="28"/>
        </w:rPr>
        <w:t xml:space="preserve"> </w:t>
      </w:r>
      <w:r w:rsidR="007A5B7E" w:rsidRPr="00112A91">
        <w:rPr>
          <w:sz w:val="28"/>
          <w:szCs w:val="28"/>
        </w:rPr>
        <w:t>2</w:t>
      </w:r>
      <w:r w:rsidRPr="00112A91">
        <w:rPr>
          <w:sz w:val="28"/>
          <w:szCs w:val="28"/>
        </w:rPr>
        <w:t xml:space="preserve"> </w:t>
      </w:r>
      <w:r w:rsidR="007A5B7E" w:rsidRPr="00112A91">
        <w:rPr>
          <w:sz w:val="28"/>
          <w:szCs w:val="28"/>
        </w:rPr>
        <w:t>к Программе</w:t>
      </w:r>
      <w:r w:rsidRPr="00112A91">
        <w:rPr>
          <w:sz w:val="28"/>
          <w:szCs w:val="28"/>
        </w:rPr>
        <w:t xml:space="preserve">) выражается объемом подключаемой нагрузки к системе и ростом выручки от реализации электроэнергии в течение периода действия </w:t>
      </w:r>
      <w:r w:rsidR="00BF5369" w:rsidRPr="00112A91">
        <w:rPr>
          <w:sz w:val="28"/>
          <w:szCs w:val="28"/>
        </w:rPr>
        <w:t xml:space="preserve">настоящей </w:t>
      </w:r>
      <w:r w:rsidRPr="00112A91">
        <w:rPr>
          <w:sz w:val="28"/>
          <w:szCs w:val="28"/>
        </w:rPr>
        <w:t>Программы.</w:t>
      </w:r>
      <w:r w:rsidR="006F5A15" w:rsidRPr="00112A91">
        <w:rPr>
          <w:sz w:val="28"/>
          <w:szCs w:val="28"/>
        </w:rPr>
        <w:t xml:space="preserve"> </w:t>
      </w:r>
    </w:p>
    <w:p w:rsidR="00545D1E" w:rsidRPr="00112A91" w:rsidRDefault="00545D1E" w:rsidP="006F5A15">
      <w:pPr>
        <w:widowControl w:val="0"/>
        <w:tabs>
          <w:tab w:val="left" w:pos="851"/>
        </w:tabs>
        <w:ind w:firstLine="709"/>
        <w:jc w:val="both"/>
        <w:rPr>
          <w:sz w:val="28"/>
          <w:szCs w:val="28"/>
        </w:rPr>
      </w:pPr>
      <w:r w:rsidRPr="00112A91">
        <w:rPr>
          <w:sz w:val="28"/>
          <w:szCs w:val="28"/>
        </w:rPr>
        <w:t xml:space="preserve">Объемы мероприятий определены укрупненно. Список мероприятий </w:t>
      </w:r>
      <w:r w:rsidR="006F5A15" w:rsidRPr="00112A91">
        <w:rPr>
          <w:sz w:val="28"/>
          <w:szCs w:val="28"/>
        </w:rPr>
        <w:br/>
      </w:r>
      <w:r w:rsidRPr="00112A91">
        <w:rPr>
          <w:sz w:val="28"/>
          <w:szCs w:val="28"/>
        </w:rPr>
        <w:t>на конкретном объекте детализируется после разработки проектной документации (при необходимости после провед</w:t>
      </w:r>
      <w:r w:rsidR="00F51BDF" w:rsidRPr="00112A91">
        <w:rPr>
          <w:sz w:val="28"/>
          <w:szCs w:val="28"/>
        </w:rPr>
        <w:t>ения технических обследований).</w:t>
      </w:r>
    </w:p>
    <w:p w:rsidR="00545D1E" w:rsidRPr="00112A91" w:rsidRDefault="00BF5369" w:rsidP="007D67BD">
      <w:pPr>
        <w:tabs>
          <w:tab w:val="left" w:pos="851"/>
        </w:tabs>
        <w:ind w:firstLine="709"/>
        <w:jc w:val="both"/>
        <w:rPr>
          <w:sz w:val="28"/>
          <w:szCs w:val="28"/>
        </w:rPr>
      </w:pPr>
      <w:r w:rsidRPr="00112A91">
        <w:rPr>
          <w:sz w:val="28"/>
          <w:szCs w:val="28"/>
        </w:rPr>
        <w:t>Стоимость</w:t>
      </w:r>
      <w:r w:rsidR="00545D1E" w:rsidRPr="00112A91">
        <w:rPr>
          <w:sz w:val="28"/>
          <w:szCs w:val="28"/>
        </w:rPr>
        <w:t xml:space="preserve"> мероприятий о</w:t>
      </w:r>
      <w:r w:rsidRPr="00112A91">
        <w:rPr>
          <w:sz w:val="28"/>
          <w:szCs w:val="28"/>
        </w:rPr>
        <w:t>пределена</w:t>
      </w:r>
      <w:r w:rsidR="00545D1E" w:rsidRPr="00112A91">
        <w:rPr>
          <w:sz w:val="28"/>
          <w:szCs w:val="28"/>
        </w:rPr>
        <w:t xml:space="preserve">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w:t>
      </w:r>
      <w:r w:rsidR="00F51BDF" w:rsidRPr="00112A91">
        <w:rPr>
          <w:sz w:val="28"/>
          <w:szCs w:val="28"/>
        </w:rPr>
        <w:t xml:space="preserve"> НЦС 81-</w:t>
      </w:r>
      <w:r w:rsidR="006F5A15" w:rsidRPr="00112A91">
        <w:rPr>
          <w:sz w:val="28"/>
          <w:szCs w:val="28"/>
        </w:rPr>
        <w:t>02-2012. Москва,</w:t>
      </w:r>
      <w:r w:rsidR="00F51BDF" w:rsidRPr="00112A91">
        <w:rPr>
          <w:sz w:val="28"/>
          <w:szCs w:val="28"/>
        </w:rPr>
        <w:t>2012</w:t>
      </w:r>
      <w:r w:rsidR="006F5A15" w:rsidRPr="00112A91">
        <w:rPr>
          <w:sz w:val="28"/>
          <w:szCs w:val="28"/>
        </w:rPr>
        <w:t xml:space="preserve"> </w:t>
      </w:r>
      <w:r w:rsidR="007A5B7E" w:rsidRPr="00112A91">
        <w:rPr>
          <w:sz w:val="28"/>
          <w:szCs w:val="28"/>
        </w:rPr>
        <w:t>–</w:t>
      </w:r>
      <w:r w:rsidR="006F5A15" w:rsidRPr="00112A91">
        <w:rPr>
          <w:sz w:val="28"/>
          <w:szCs w:val="28"/>
        </w:rPr>
        <w:t xml:space="preserve"> </w:t>
      </w:r>
      <w:r w:rsidR="00545D1E" w:rsidRPr="00112A91">
        <w:rPr>
          <w:sz w:val="28"/>
          <w:szCs w:val="28"/>
        </w:rPr>
        <w:t>194стр. Утверждены приказом Министерства регионального развития Россий</w:t>
      </w:r>
      <w:r w:rsidR="003F30F3" w:rsidRPr="00112A91">
        <w:rPr>
          <w:sz w:val="28"/>
          <w:szCs w:val="28"/>
        </w:rPr>
        <w:t xml:space="preserve">ской Федерации от 30.12.2011 </w:t>
      </w:r>
      <w:r w:rsidR="00545D1E" w:rsidRPr="00112A91">
        <w:rPr>
          <w:sz w:val="28"/>
          <w:szCs w:val="28"/>
        </w:rPr>
        <w:t>№</w:t>
      </w:r>
      <w:r w:rsidR="00AF0E2F" w:rsidRPr="00112A91">
        <w:rPr>
          <w:sz w:val="28"/>
          <w:szCs w:val="28"/>
        </w:rPr>
        <w:t xml:space="preserve"> </w:t>
      </w:r>
      <w:r w:rsidR="00545D1E" w:rsidRPr="00112A91">
        <w:rPr>
          <w:sz w:val="28"/>
          <w:szCs w:val="28"/>
        </w:rPr>
        <w:t>643)</w:t>
      </w:r>
      <w:r w:rsidR="001E4716" w:rsidRPr="00112A91">
        <w:rPr>
          <w:sz w:val="28"/>
          <w:szCs w:val="28"/>
        </w:rPr>
        <w:t>,</w:t>
      </w:r>
      <w:r w:rsidR="00545D1E" w:rsidRPr="00112A91">
        <w:rPr>
          <w:sz w:val="28"/>
          <w:szCs w:val="28"/>
        </w:rPr>
        <w:t xml:space="preserve"> укрупненных показателей стоимости строительства сооружений городской инфраструктуры </w:t>
      </w:r>
      <w:r w:rsidR="00E220DA" w:rsidRPr="00112A91">
        <w:rPr>
          <w:sz w:val="28"/>
          <w:szCs w:val="28"/>
        </w:rPr>
        <w:t>(</w:t>
      </w:r>
      <w:r w:rsidR="00545D1E" w:rsidRPr="00112A91">
        <w:rPr>
          <w:sz w:val="28"/>
          <w:szCs w:val="28"/>
        </w:rPr>
        <w:t>КО-Инвест 2009</w:t>
      </w:r>
      <w:r w:rsidR="00C972DA" w:rsidRPr="00112A91">
        <w:rPr>
          <w:sz w:val="28"/>
          <w:szCs w:val="28"/>
        </w:rPr>
        <w:t xml:space="preserve"> </w:t>
      </w:r>
      <w:r w:rsidR="00AF0E2F" w:rsidRPr="00112A91">
        <w:rPr>
          <w:sz w:val="28"/>
          <w:szCs w:val="28"/>
        </w:rPr>
        <w:t>года</w:t>
      </w:r>
      <w:r w:rsidR="00545D1E" w:rsidRPr="00112A91">
        <w:rPr>
          <w:sz w:val="28"/>
          <w:szCs w:val="28"/>
        </w:rPr>
        <w:t>)</w:t>
      </w:r>
      <w:r w:rsidR="001E4716" w:rsidRPr="00112A91">
        <w:rPr>
          <w:sz w:val="28"/>
          <w:szCs w:val="28"/>
        </w:rPr>
        <w:t>,</w:t>
      </w:r>
      <w:r w:rsidR="00545D1E" w:rsidRPr="00112A91">
        <w:rPr>
          <w:sz w:val="28"/>
          <w:szCs w:val="28"/>
        </w:rPr>
        <w:t xml:space="preserve"> укрупненных оценок ст</w:t>
      </w:r>
      <w:r w:rsidR="006F5A15" w:rsidRPr="00112A91">
        <w:rPr>
          <w:sz w:val="28"/>
          <w:szCs w:val="28"/>
        </w:rPr>
        <w:t>оимости мероприятий по объектам-</w:t>
      </w:r>
      <w:r w:rsidR="00545D1E" w:rsidRPr="00112A91">
        <w:rPr>
          <w:sz w:val="28"/>
          <w:szCs w:val="28"/>
        </w:rPr>
        <w:t>аналогам.</w:t>
      </w:r>
    </w:p>
    <w:p w:rsidR="00545D1E" w:rsidRPr="00112A91" w:rsidRDefault="00545D1E" w:rsidP="007D67BD">
      <w:pPr>
        <w:tabs>
          <w:tab w:val="left" w:pos="851"/>
        </w:tabs>
        <w:ind w:firstLine="709"/>
        <w:jc w:val="both"/>
        <w:rPr>
          <w:sz w:val="28"/>
          <w:szCs w:val="28"/>
        </w:rPr>
      </w:pPr>
      <w:r w:rsidRPr="00112A91">
        <w:rPr>
          <w:sz w:val="28"/>
          <w:szCs w:val="28"/>
        </w:rPr>
        <w:t xml:space="preserve">Стоимость мероприятий приведена </w:t>
      </w:r>
      <w:r w:rsidR="00996C9A" w:rsidRPr="00112A91">
        <w:rPr>
          <w:sz w:val="28"/>
          <w:szCs w:val="28"/>
        </w:rPr>
        <w:t>на</w:t>
      </w:r>
      <w:r w:rsidRPr="00112A91">
        <w:rPr>
          <w:sz w:val="28"/>
          <w:szCs w:val="28"/>
        </w:rPr>
        <w:t xml:space="preserve"> уровне цен 2014 года. Приведение отдельных стоимостных параметров </w:t>
      </w:r>
      <w:r w:rsidR="00996C9A" w:rsidRPr="00112A91">
        <w:rPr>
          <w:sz w:val="28"/>
          <w:szCs w:val="28"/>
        </w:rPr>
        <w:t>на</w:t>
      </w:r>
      <w:r w:rsidRPr="00112A91">
        <w:rPr>
          <w:sz w:val="28"/>
          <w:szCs w:val="28"/>
        </w:rPr>
        <w:t xml:space="preserve"> уровень цен 2014</w:t>
      </w:r>
      <w:r w:rsidR="00242E12" w:rsidRPr="00112A91">
        <w:rPr>
          <w:sz w:val="28"/>
          <w:szCs w:val="28"/>
        </w:rPr>
        <w:t xml:space="preserve"> </w:t>
      </w:r>
      <w:r w:rsidR="00AF0E2F" w:rsidRPr="00112A91">
        <w:rPr>
          <w:sz w:val="28"/>
          <w:szCs w:val="28"/>
        </w:rPr>
        <w:t>год</w:t>
      </w:r>
      <w:r w:rsidR="00996C9A" w:rsidRPr="00112A91">
        <w:rPr>
          <w:sz w:val="28"/>
          <w:szCs w:val="28"/>
        </w:rPr>
        <w:t>а</w:t>
      </w:r>
      <w:r w:rsidRPr="00112A91">
        <w:rPr>
          <w:sz w:val="28"/>
          <w:szCs w:val="28"/>
        </w:rPr>
        <w:t xml:space="preserve"> выполнено с учетом отчетных и оценочных данных об инфляции в Пермском крае (Предварительные исходные условия для формирования вариантов развития и основных показателей прогноза социально-экономического развития Пермского края на период </w:t>
      </w:r>
      <w:r w:rsidR="006F5A15" w:rsidRPr="00112A91">
        <w:rPr>
          <w:sz w:val="28"/>
          <w:szCs w:val="28"/>
        </w:rPr>
        <w:br/>
      </w:r>
      <w:r w:rsidRPr="00112A91">
        <w:rPr>
          <w:sz w:val="28"/>
          <w:szCs w:val="28"/>
        </w:rPr>
        <w:t>до 2020 года).</w:t>
      </w:r>
    </w:p>
    <w:p w:rsidR="00545D1E" w:rsidRPr="00112A91" w:rsidRDefault="00545D1E" w:rsidP="007D67BD">
      <w:pPr>
        <w:ind w:firstLine="709"/>
        <w:jc w:val="both"/>
        <w:rPr>
          <w:sz w:val="28"/>
          <w:szCs w:val="28"/>
        </w:rPr>
      </w:pPr>
      <w:r w:rsidRPr="00112A91">
        <w:rPr>
          <w:sz w:val="28"/>
          <w:szCs w:val="28"/>
        </w:rPr>
        <w:t>Стоимость мероприятий учитывает проектно-изыскательские работы</w:t>
      </w:r>
      <w:r w:rsidR="0022513A" w:rsidRPr="00112A91">
        <w:rPr>
          <w:sz w:val="28"/>
          <w:szCs w:val="28"/>
        </w:rPr>
        <w:t xml:space="preserve"> </w:t>
      </w:r>
      <w:r w:rsidR="006F5A15" w:rsidRPr="00112A91">
        <w:rPr>
          <w:sz w:val="28"/>
          <w:szCs w:val="28"/>
        </w:rPr>
        <w:br/>
      </w:r>
      <w:r w:rsidRPr="00112A91">
        <w:rPr>
          <w:sz w:val="28"/>
          <w:szCs w:val="28"/>
        </w:rPr>
        <w:t>без учета налога на добавленную стоимость.</w:t>
      </w:r>
    </w:p>
    <w:p w:rsidR="005969AA" w:rsidRPr="00112A91" w:rsidRDefault="005969AA" w:rsidP="007D67BD">
      <w:pPr>
        <w:ind w:firstLine="709"/>
        <w:jc w:val="both"/>
        <w:rPr>
          <w:sz w:val="28"/>
          <w:szCs w:val="28"/>
        </w:rPr>
      </w:pPr>
      <w:r w:rsidRPr="00112A91">
        <w:rPr>
          <w:sz w:val="28"/>
          <w:szCs w:val="28"/>
        </w:rPr>
        <w:t>Необходимые мероприятия по разви</w:t>
      </w:r>
      <w:r w:rsidR="00AF0E2F" w:rsidRPr="00112A91">
        <w:rPr>
          <w:sz w:val="28"/>
          <w:szCs w:val="28"/>
        </w:rPr>
        <w:t xml:space="preserve">тию системы электроснабжения города </w:t>
      </w:r>
      <w:r w:rsidRPr="00112A91">
        <w:rPr>
          <w:sz w:val="28"/>
          <w:szCs w:val="28"/>
        </w:rPr>
        <w:t xml:space="preserve">Перми, которые должны быть включены в инвестиционную программу </w:t>
      </w:r>
      <w:r w:rsidR="006F5A15" w:rsidRPr="00112A91">
        <w:rPr>
          <w:sz w:val="28"/>
          <w:szCs w:val="28"/>
        </w:rPr>
        <w:br/>
      </w:r>
      <w:r w:rsidRPr="00112A91">
        <w:rPr>
          <w:sz w:val="28"/>
          <w:szCs w:val="28"/>
        </w:rPr>
        <w:t>ОАО «МРСК Урала»</w:t>
      </w:r>
      <w:r w:rsidR="0000608E" w:rsidRPr="00112A91">
        <w:rPr>
          <w:sz w:val="28"/>
          <w:szCs w:val="28"/>
        </w:rPr>
        <w:t xml:space="preserve"> - «Пермэнерго»</w:t>
      </w:r>
      <w:r w:rsidRPr="00112A91">
        <w:rPr>
          <w:sz w:val="28"/>
          <w:szCs w:val="28"/>
        </w:rPr>
        <w:t xml:space="preserve">, представлены в таблице </w:t>
      </w:r>
      <w:r w:rsidR="00610006" w:rsidRPr="00112A91">
        <w:rPr>
          <w:sz w:val="28"/>
          <w:szCs w:val="28"/>
        </w:rPr>
        <w:t>55</w:t>
      </w:r>
      <w:r w:rsidRPr="00112A91">
        <w:rPr>
          <w:sz w:val="28"/>
          <w:szCs w:val="28"/>
        </w:rPr>
        <w:t xml:space="preserve">. </w:t>
      </w:r>
    </w:p>
    <w:p w:rsidR="0000608E" w:rsidRPr="00112A91" w:rsidRDefault="0000608E" w:rsidP="007D67BD">
      <w:pPr>
        <w:ind w:firstLine="709"/>
        <w:jc w:val="both"/>
        <w:rPr>
          <w:sz w:val="28"/>
          <w:szCs w:val="28"/>
        </w:rPr>
      </w:pPr>
    </w:p>
    <w:p w:rsidR="005969AA" w:rsidRPr="00112A91" w:rsidRDefault="005969AA" w:rsidP="007D67BD">
      <w:pPr>
        <w:keepNext/>
        <w:autoSpaceDE w:val="0"/>
        <w:autoSpaceDN w:val="0"/>
        <w:adjustRightInd w:val="0"/>
        <w:ind w:firstLine="709"/>
        <w:jc w:val="right"/>
        <w:rPr>
          <w:sz w:val="28"/>
          <w:szCs w:val="28"/>
        </w:rPr>
      </w:pPr>
      <w:r w:rsidRPr="00112A91">
        <w:rPr>
          <w:sz w:val="28"/>
          <w:szCs w:val="28"/>
        </w:rPr>
        <w:t xml:space="preserve">Таблица </w:t>
      </w:r>
      <w:r w:rsidR="00610006" w:rsidRPr="00112A91">
        <w:rPr>
          <w:sz w:val="28"/>
          <w:szCs w:val="28"/>
        </w:rPr>
        <w:t>55</w:t>
      </w:r>
    </w:p>
    <w:tbl>
      <w:tblPr>
        <w:tblW w:w="9915" w:type="dxa"/>
        <w:jc w:val="center"/>
        <w:tblLayout w:type="fixed"/>
        <w:tblCellMar>
          <w:left w:w="57" w:type="dxa"/>
          <w:right w:w="57" w:type="dxa"/>
        </w:tblCellMar>
        <w:tblLook w:val="04A0" w:firstRow="1" w:lastRow="0" w:firstColumn="1" w:lastColumn="0" w:noHBand="0" w:noVBand="1"/>
      </w:tblPr>
      <w:tblGrid>
        <w:gridCol w:w="606"/>
        <w:gridCol w:w="4892"/>
        <w:gridCol w:w="2240"/>
        <w:gridCol w:w="1058"/>
        <w:gridCol w:w="1119"/>
      </w:tblGrid>
      <w:tr w:rsidR="005969AA" w:rsidRPr="00112A91" w:rsidTr="0000608E">
        <w:trPr>
          <w:cantSplit/>
          <w:trHeight w:val="20"/>
          <w:tblHeader/>
          <w:jc w:val="center"/>
        </w:trPr>
        <w:tc>
          <w:tcPr>
            <w:tcW w:w="6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69AA" w:rsidRPr="00112A91" w:rsidRDefault="00F51BDF" w:rsidP="0000608E">
            <w:pPr>
              <w:ind w:hanging="18"/>
              <w:jc w:val="center"/>
              <w:rPr>
                <w:bCs/>
              </w:rPr>
            </w:pPr>
            <w:r w:rsidRPr="00112A91">
              <w:rPr>
                <w:bCs/>
              </w:rPr>
              <w:t>№</w:t>
            </w:r>
          </w:p>
        </w:tc>
        <w:tc>
          <w:tcPr>
            <w:tcW w:w="48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69AA" w:rsidRPr="00112A91" w:rsidRDefault="005969AA" w:rsidP="0000608E">
            <w:pPr>
              <w:jc w:val="center"/>
              <w:rPr>
                <w:bCs/>
              </w:rPr>
            </w:pPr>
            <w:r w:rsidRPr="00112A91">
              <w:rPr>
                <w:bCs/>
              </w:rPr>
              <w:t>Наименование цели программы,</w:t>
            </w:r>
            <w:r w:rsidR="00AF0E2F" w:rsidRPr="00112A91">
              <w:rPr>
                <w:bCs/>
              </w:rPr>
              <w:t xml:space="preserve"> </w:t>
            </w:r>
            <w:r w:rsidRPr="00112A91">
              <w:rPr>
                <w:bCs/>
              </w:rPr>
              <w:t>задачи</w:t>
            </w:r>
            <w:r w:rsidR="00AF0E2F" w:rsidRPr="00112A91">
              <w:rPr>
                <w:bCs/>
              </w:rPr>
              <w:t xml:space="preserve"> </w:t>
            </w:r>
            <w:r w:rsidR="0000608E" w:rsidRPr="00112A91">
              <w:rPr>
                <w:bCs/>
              </w:rPr>
              <w:br/>
            </w:r>
            <w:r w:rsidRPr="00112A91">
              <w:rPr>
                <w:bCs/>
              </w:rPr>
              <w:t>основного мероприятия</w:t>
            </w:r>
          </w:p>
        </w:tc>
        <w:tc>
          <w:tcPr>
            <w:tcW w:w="4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969AA" w:rsidRPr="00112A91" w:rsidRDefault="005969AA" w:rsidP="0000608E">
            <w:pPr>
              <w:jc w:val="center"/>
              <w:rPr>
                <w:bCs/>
              </w:rPr>
            </w:pPr>
            <w:r w:rsidRPr="00112A91">
              <w:rPr>
                <w:bCs/>
              </w:rPr>
              <w:t xml:space="preserve">Показатели непосредственного </w:t>
            </w:r>
            <w:r w:rsidR="00DF5641" w:rsidRPr="00112A91">
              <w:rPr>
                <w:bCs/>
              </w:rPr>
              <w:br/>
            </w:r>
            <w:r w:rsidRPr="00112A91">
              <w:rPr>
                <w:bCs/>
              </w:rPr>
              <w:t>результата</w:t>
            </w:r>
          </w:p>
        </w:tc>
      </w:tr>
      <w:tr w:rsidR="005969AA" w:rsidRPr="00112A91" w:rsidTr="00DF5641">
        <w:trPr>
          <w:cantSplit/>
          <w:trHeight w:val="20"/>
          <w:tblHeader/>
          <w:jc w:val="center"/>
        </w:trPr>
        <w:tc>
          <w:tcPr>
            <w:tcW w:w="606" w:type="dxa"/>
            <w:vMerge/>
            <w:tcBorders>
              <w:top w:val="single" w:sz="4" w:space="0" w:color="auto"/>
              <w:left w:val="single" w:sz="4" w:space="0" w:color="auto"/>
              <w:bottom w:val="single" w:sz="4" w:space="0" w:color="auto"/>
              <w:right w:val="single" w:sz="4" w:space="0" w:color="auto"/>
            </w:tcBorders>
            <w:vAlign w:val="center"/>
            <w:hideMark/>
          </w:tcPr>
          <w:p w:rsidR="005969AA" w:rsidRPr="00112A91" w:rsidRDefault="005969AA" w:rsidP="0000608E">
            <w:pPr>
              <w:ind w:hanging="18"/>
              <w:jc w:val="center"/>
              <w:rPr>
                <w:bCs/>
              </w:rPr>
            </w:pPr>
          </w:p>
        </w:tc>
        <w:tc>
          <w:tcPr>
            <w:tcW w:w="4892" w:type="dxa"/>
            <w:vMerge/>
            <w:tcBorders>
              <w:top w:val="single" w:sz="4" w:space="0" w:color="auto"/>
              <w:left w:val="single" w:sz="4" w:space="0" w:color="auto"/>
              <w:bottom w:val="single" w:sz="4" w:space="0" w:color="auto"/>
              <w:right w:val="single" w:sz="4" w:space="0" w:color="auto"/>
            </w:tcBorders>
            <w:vAlign w:val="center"/>
            <w:hideMark/>
          </w:tcPr>
          <w:p w:rsidR="005969AA" w:rsidRPr="00112A91" w:rsidRDefault="005969AA" w:rsidP="0000608E">
            <w:pPr>
              <w:ind w:firstLine="709"/>
              <w:jc w:val="center"/>
              <w:rPr>
                <w:bCs/>
              </w:rPr>
            </w:pP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69AA" w:rsidRPr="00112A91" w:rsidRDefault="00C972DA" w:rsidP="0000608E">
            <w:pPr>
              <w:jc w:val="center"/>
              <w:rPr>
                <w:bCs/>
              </w:rPr>
            </w:pPr>
            <w:r w:rsidRPr="00112A91">
              <w:rPr>
                <w:bCs/>
              </w:rPr>
              <w:t>н</w:t>
            </w:r>
            <w:r w:rsidR="005969AA" w:rsidRPr="00112A91">
              <w:rPr>
                <w:bCs/>
              </w:rPr>
              <w:t xml:space="preserve">аименование </w:t>
            </w:r>
            <w:r w:rsidR="00DF5641" w:rsidRPr="00112A91">
              <w:rPr>
                <w:bCs/>
              </w:rPr>
              <w:br/>
            </w:r>
            <w:r w:rsidR="005969AA" w:rsidRPr="00112A91">
              <w:rPr>
                <w:bCs/>
              </w:rPr>
              <w:t xml:space="preserve">показателя </w:t>
            </w:r>
            <w:r w:rsidR="00DF5641" w:rsidRPr="00112A91">
              <w:rPr>
                <w:bCs/>
              </w:rPr>
              <w:br/>
            </w:r>
            <w:r w:rsidR="005969AA" w:rsidRPr="00112A91">
              <w:rPr>
                <w:bCs/>
              </w:rPr>
              <w:t>непосредственного результата</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69AA" w:rsidRPr="00112A91" w:rsidRDefault="00DF5641" w:rsidP="00DF5641">
            <w:pPr>
              <w:jc w:val="center"/>
              <w:rPr>
                <w:bCs/>
              </w:rPr>
            </w:pPr>
            <w:r w:rsidRPr="00112A91">
              <w:rPr>
                <w:bCs/>
              </w:rPr>
              <w:t>е</w:t>
            </w:r>
            <w:r w:rsidR="0000608E" w:rsidRPr="00112A91">
              <w:rPr>
                <w:bCs/>
              </w:rPr>
              <w:t>д.</w:t>
            </w:r>
            <w:r w:rsidR="005969AA" w:rsidRPr="00112A91">
              <w:rPr>
                <w:bCs/>
              </w:rPr>
              <w:t>изм.</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69AA" w:rsidRPr="00112A91" w:rsidRDefault="00DF5641" w:rsidP="0000608E">
            <w:pPr>
              <w:jc w:val="center"/>
              <w:rPr>
                <w:bCs/>
              </w:rPr>
            </w:pPr>
            <w:r w:rsidRPr="00112A91">
              <w:rPr>
                <w:bCs/>
              </w:rPr>
              <w:t>в</w:t>
            </w:r>
            <w:r w:rsidR="005969AA" w:rsidRPr="00112A91">
              <w:rPr>
                <w:bCs/>
              </w:rPr>
              <w:t>сего</w:t>
            </w:r>
          </w:p>
        </w:tc>
      </w:tr>
      <w:tr w:rsidR="005969AA" w:rsidRPr="00112A91" w:rsidTr="00DF5641">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5969AA" w:rsidRPr="00112A91" w:rsidRDefault="00C972DA" w:rsidP="00484A79">
            <w:pPr>
              <w:ind w:hanging="18"/>
              <w:jc w:val="center"/>
            </w:pPr>
            <w:r w:rsidRPr="00112A91">
              <w:t>1</w:t>
            </w:r>
          </w:p>
        </w:tc>
        <w:tc>
          <w:tcPr>
            <w:tcW w:w="4892"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AF0E2F" w:rsidP="00DF5641">
            <w:pPr>
              <w:jc w:val="both"/>
            </w:pPr>
            <w:r w:rsidRPr="00112A91">
              <w:t xml:space="preserve">Реконструкция ПС </w:t>
            </w:r>
            <w:r w:rsidR="0043260E" w:rsidRPr="00112A91">
              <w:t>«</w:t>
            </w:r>
            <w:r w:rsidRPr="00112A91">
              <w:t>Краснова</w:t>
            </w:r>
            <w:r w:rsidR="0043260E" w:rsidRPr="00112A91">
              <w:t>»</w:t>
            </w:r>
            <w:r w:rsidR="005969AA" w:rsidRPr="00112A91">
              <w:t xml:space="preserve"> 110 кВ (монтаж секционной перемычки по стороне </w:t>
            </w:r>
            <w:r w:rsidR="0043260E" w:rsidRPr="00112A91">
              <w:br/>
            </w:r>
            <w:r w:rsidR="005969AA" w:rsidRPr="00112A91">
              <w:t>110 кВ, замена изношенных выклю</w:t>
            </w:r>
            <w:r w:rsidR="00D95DC1" w:rsidRPr="00112A91">
              <w:t>чателей типа ВК-10)</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484A79" w:rsidP="00DF5641">
            <w:pPr>
              <w:jc w:val="both"/>
            </w:pPr>
            <w:r w:rsidRPr="00112A91">
              <w:t>количество реконструированных объектов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5969AA" w:rsidP="0000608E">
            <w:pPr>
              <w:jc w:val="center"/>
            </w:pPr>
            <w:r w:rsidRPr="00112A91">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969AA" w:rsidRPr="00112A91" w:rsidRDefault="005969AA" w:rsidP="00DF5641">
            <w:pPr>
              <w:jc w:val="center"/>
            </w:pPr>
            <w:r w:rsidRPr="00112A91">
              <w:t>1</w:t>
            </w:r>
          </w:p>
        </w:tc>
      </w:tr>
      <w:tr w:rsidR="005969AA" w:rsidRPr="00112A91" w:rsidTr="00DF5641">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5969AA" w:rsidRPr="00112A91" w:rsidRDefault="00C972DA" w:rsidP="00484A79">
            <w:pPr>
              <w:ind w:hanging="18"/>
              <w:jc w:val="center"/>
            </w:pPr>
            <w:r w:rsidRPr="00112A91">
              <w:t>2</w:t>
            </w:r>
          </w:p>
        </w:tc>
        <w:tc>
          <w:tcPr>
            <w:tcW w:w="4892" w:type="dxa"/>
            <w:tcBorders>
              <w:top w:val="single" w:sz="4" w:space="0" w:color="auto"/>
              <w:left w:val="nil"/>
              <w:bottom w:val="single" w:sz="4" w:space="0" w:color="auto"/>
              <w:right w:val="single" w:sz="4" w:space="0" w:color="auto"/>
            </w:tcBorders>
            <w:shd w:val="clear" w:color="auto" w:fill="auto"/>
            <w:hideMark/>
          </w:tcPr>
          <w:p w:rsidR="005969AA" w:rsidRPr="00112A91" w:rsidRDefault="00AF0E2F" w:rsidP="0043260E">
            <w:pPr>
              <w:jc w:val="both"/>
            </w:pPr>
            <w:r w:rsidRPr="00112A91">
              <w:t xml:space="preserve">Реконструкция ПС </w:t>
            </w:r>
            <w:r w:rsidR="0043260E" w:rsidRPr="00112A91">
              <w:t>«</w:t>
            </w:r>
            <w:r w:rsidRPr="00112A91">
              <w:t>ЭПВРЗ</w:t>
            </w:r>
            <w:r w:rsidR="0043260E" w:rsidRPr="00112A91">
              <w:t>»</w:t>
            </w:r>
            <w:r w:rsidR="005969AA" w:rsidRPr="00112A91">
              <w:t xml:space="preserve"> 110 кВ (замена трансформатора ТДТН-20000/110 №</w:t>
            </w:r>
            <w:r w:rsidR="00D95DC1" w:rsidRPr="00112A91">
              <w:t xml:space="preserve"> 3)</w:t>
            </w:r>
          </w:p>
        </w:tc>
        <w:tc>
          <w:tcPr>
            <w:tcW w:w="2240" w:type="dxa"/>
            <w:tcBorders>
              <w:top w:val="single" w:sz="4" w:space="0" w:color="auto"/>
              <w:left w:val="nil"/>
              <w:bottom w:val="single" w:sz="4" w:space="0" w:color="auto"/>
              <w:right w:val="single" w:sz="4" w:space="0" w:color="auto"/>
            </w:tcBorders>
            <w:shd w:val="clear" w:color="auto" w:fill="auto"/>
            <w:hideMark/>
          </w:tcPr>
          <w:p w:rsidR="005969AA" w:rsidRPr="00112A91" w:rsidRDefault="00484A79" w:rsidP="00DF5641">
            <w:pPr>
              <w:jc w:val="both"/>
            </w:pPr>
            <w:r w:rsidRPr="00112A91">
              <w:t>количество реконструированных объектов</w:t>
            </w:r>
          </w:p>
        </w:tc>
        <w:tc>
          <w:tcPr>
            <w:tcW w:w="1058" w:type="dxa"/>
            <w:tcBorders>
              <w:top w:val="single" w:sz="4" w:space="0" w:color="auto"/>
              <w:left w:val="nil"/>
              <w:bottom w:val="single" w:sz="4" w:space="0" w:color="auto"/>
              <w:right w:val="single" w:sz="4" w:space="0" w:color="auto"/>
            </w:tcBorders>
            <w:shd w:val="clear" w:color="auto" w:fill="auto"/>
            <w:hideMark/>
          </w:tcPr>
          <w:p w:rsidR="005969AA" w:rsidRPr="00112A91" w:rsidRDefault="005969AA" w:rsidP="0000608E">
            <w:pPr>
              <w:jc w:val="center"/>
            </w:pPr>
            <w:r w:rsidRPr="00112A91">
              <w:t>ед.</w:t>
            </w:r>
          </w:p>
        </w:tc>
        <w:tc>
          <w:tcPr>
            <w:tcW w:w="1119" w:type="dxa"/>
            <w:tcBorders>
              <w:top w:val="single" w:sz="4" w:space="0" w:color="auto"/>
              <w:left w:val="nil"/>
              <w:bottom w:val="single" w:sz="4" w:space="0" w:color="auto"/>
              <w:right w:val="single" w:sz="4" w:space="0" w:color="auto"/>
            </w:tcBorders>
            <w:shd w:val="clear" w:color="auto" w:fill="auto"/>
            <w:vAlign w:val="bottom"/>
            <w:hideMark/>
          </w:tcPr>
          <w:p w:rsidR="005969AA" w:rsidRPr="00112A91" w:rsidRDefault="005969AA" w:rsidP="00DF5641">
            <w:pPr>
              <w:jc w:val="center"/>
            </w:pPr>
            <w:r w:rsidRPr="00112A91">
              <w:t>1</w:t>
            </w:r>
          </w:p>
        </w:tc>
      </w:tr>
      <w:tr w:rsidR="005969AA" w:rsidRPr="00112A91" w:rsidTr="00DF5641">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5969AA" w:rsidRPr="00112A91" w:rsidRDefault="00C972DA" w:rsidP="00484A79">
            <w:pPr>
              <w:ind w:hanging="18"/>
              <w:jc w:val="center"/>
            </w:pPr>
            <w:r w:rsidRPr="00112A91">
              <w:t>3</w:t>
            </w:r>
          </w:p>
        </w:tc>
        <w:tc>
          <w:tcPr>
            <w:tcW w:w="4892"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AF0E2F" w:rsidP="00DF5641">
            <w:pPr>
              <w:jc w:val="both"/>
            </w:pPr>
            <w:r w:rsidRPr="00112A91">
              <w:t xml:space="preserve">Реконструкция ПС </w:t>
            </w:r>
            <w:r w:rsidR="0043260E" w:rsidRPr="00112A91">
              <w:t>«</w:t>
            </w:r>
            <w:r w:rsidRPr="00112A91">
              <w:t>Старехи</w:t>
            </w:r>
            <w:r w:rsidR="0043260E" w:rsidRPr="00112A91">
              <w:t>»</w:t>
            </w:r>
            <w:r w:rsidRPr="00112A91">
              <w:t xml:space="preserve"> </w:t>
            </w:r>
            <w:r w:rsidR="005969AA" w:rsidRPr="00112A91">
              <w:t>110 кВ (замена  выключателей МВ-6 кВ типа ВК-10 – 20 шт. на вакуумные по механической и коммутационной способности)</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484A79" w:rsidP="00DF5641">
            <w:pPr>
              <w:jc w:val="both"/>
            </w:pPr>
            <w:r w:rsidRPr="00112A91">
              <w:t>количество реконструированных объектов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5969AA" w:rsidP="0000608E">
            <w:pPr>
              <w:jc w:val="center"/>
            </w:pPr>
            <w:r w:rsidRPr="00112A91">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969AA" w:rsidRPr="00112A91" w:rsidRDefault="005969AA" w:rsidP="00DF5641">
            <w:pPr>
              <w:jc w:val="center"/>
            </w:pPr>
            <w:r w:rsidRPr="00112A91">
              <w:t>1</w:t>
            </w:r>
          </w:p>
        </w:tc>
      </w:tr>
      <w:tr w:rsidR="005969AA" w:rsidRPr="00112A91" w:rsidTr="00DF5641">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5969AA" w:rsidRPr="00112A91" w:rsidRDefault="00C972DA" w:rsidP="00484A79">
            <w:pPr>
              <w:ind w:hanging="18"/>
              <w:jc w:val="center"/>
            </w:pPr>
            <w:r w:rsidRPr="00112A91">
              <w:t>4</w:t>
            </w:r>
          </w:p>
        </w:tc>
        <w:tc>
          <w:tcPr>
            <w:tcW w:w="4892"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AF0E2F" w:rsidP="00DF5641">
            <w:pPr>
              <w:jc w:val="both"/>
            </w:pPr>
            <w:r w:rsidRPr="00112A91">
              <w:t xml:space="preserve">Реконструкция ПС </w:t>
            </w:r>
            <w:r w:rsidR="0043260E" w:rsidRPr="00112A91">
              <w:t>«</w:t>
            </w:r>
            <w:r w:rsidRPr="00112A91">
              <w:t>Закамская</w:t>
            </w:r>
            <w:r w:rsidR="0043260E" w:rsidRPr="00112A91">
              <w:t>»</w:t>
            </w:r>
            <w:r w:rsidR="005969AA" w:rsidRPr="00112A91">
              <w:t xml:space="preserve"> </w:t>
            </w:r>
            <w:r w:rsidR="00D95DC1" w:rsidRPr="00112A91">
              <w:t>35 кВ с заменой трансформаторов</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484A79" w:rsidP="00DF5641">
            <w:pPr>
              <w:jc w:val="both"/>
            </w:pPr>
            <w:r w:rsidRPr="00112A91">
              <w:t>количество реконструированных объектов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5969AA" w:rsidP="0000608E">
            <w:pPr>
              <w:jc w:val="center"/>
            </w:pPr>
            <w:r w:rsidRPr="00112A91">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969AA" w:rsidRPr="00112A91" w:rsidRDefault="005969AA" w:rsidP="00DF5641">
            <w:pPr>
              <w:jc w:val="center"/>
            </w:pPr>
            <w:r w:rsidRPr="00112A91">
              <w:t>1</w:t>
            </w:r>
          </w:p>
        </w:tc>
      </w:tr>
      <w:tr w:rsidR="005969AA" w:rsidRPr="00112A91" w:rsidTr="00DF5641">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5969AA" w:rsidRPr="00112A91" w:rsidRDefault="00C972DA" w:rsidP="00484A79">
            <w:pPr>
              <w:ind w:hanging="18"/>
              <w:jc w:val="center"/>
            </w:pPr>
            <w:r w:rsidRPr="00112A91">
              <w:t>5</w:t>
            </w:r>
          </w:p>
        </w:tc>
        <w:tc>
          <w:tcPr>
            <w:tcW w:w="4892"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AF0E2F" w:rsidP="00DF5641">
            <w:pPr>
              <w:jc w:val="both"/>
            </w:pPr>
            <w:r w:rsidRPr="00112A91">
              <w:t xml:space="preserve">Реконструкция ПС </w:t>
            </w:r>
            <w:r w:rsidR="0043260E" w:rsidRPr="00112A91">
              <w:t>«</w:t>
            </w:r>
            <w:r w:rsidRPr="00112A91">
              <w:t>Пролетарская</w:t>
            </w:r>
            <w:r w:rsidR="0043260E" w:rsidRPr="00112A91">
              <w:t>»</w:t>
            </w:r>
            <w:r w:rsidR="005969AA" w:rsidRPr="00112A91">
              <w:t xml:space="preserve"> 35 кВ </w:t>
            </w:r>
            <w:r w:rsidR="0043260E" w:rsidRPr="00112A91">
              <w:br/>
            </w:r>
            <w:r w:rsidR="005969AA" w:rsidRPr="00112A91">
              <w:t>с заменой трансформаторов и выключате</w:t>
            </w:r>
            <w:r w:rsidR="00D95DC1" w:rsidRPr="00112A91">
              <w:t>лей</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484A79" w:rsidP="00DF5641">
            <w:pPr>
              <w:jc w:val="both"/>
            </w:pPr>
            <w:r w:rsidRPr="00112A91">
              <w:t>количество реконструированных объектов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5969AA" w:rsidP="0000608E">
            <w:pPr>
              <w:jc w:val="center"/>
            </w:pPr>
            <w:r w:rsidRPr="00112A91">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969AA" w:rsidRPr="00112A91" w:rsidRDefault="005969AA" w:rsidP="00DF5641">
            <w:pPr>
              <w:jc w:val="center"/>
            </w:pPr>
            <w:r w:rsidRPr="00112A91">
              <w:t>1</w:t>
            </w:r>
          </w:p>
        </w:tc>
      </w:tr>
      <w:tr w:rsidR="005969AA" w:rsidRPr="00112A91" w:rsidTr="00DF5641">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5969AA" w:rsidRPr="00112A91" w:rsidRDefault="00C972DA" w:rsidP="00484A79">
            <w:pPr>
              <w:ind w:hanging="18"/>
              <w:jc w:val="center"/>
            </w:pPr>
            <w:r w:rsidRPr="00112A91">
              <w:t>6</w:t>
            </w:r>
          </w:p>
        </w:tc>
        <w:tc>
          <w:tcPr>
            <w:tcW w:w="4892"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AF0E2F" w:rsidP="00DF5641">
            <w:pPr>
              <w:jc w:val="both"/>
            </w:pPr>
            <w:r w:rsidRPr="00112A91">
              <w:t xml:space="preserve">Реконструкция ПС </w:t>
            </w:r>
            <w:r w:rsidR="0043260E" w:rsidRPr="00112A91">
              <w:t>«</w:t>
            </w:r>
            <w:r w:rsidRPr="00112A91">
              <w:t>Судозавод</w:t>
            </w:r>
            <w:r w:rsidR="0043260E" w:rsidRPr="00112A91">
              <w:t>»</w:t>
            </w:r>
            <w:r w:rsidR="005969AA" w:rsidRPr="00112A91">
              <w:t xml:space="preserve"> 35 кВ с заменой трансформаторов, выключателей и </w:t>
            </w:r>
            <w:r w:rsidR="00D95DC1" w:rsidRPr="00112A91">
              <w:t>переводом на напряжение 110 кВ</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484A79" w:rsidP="00DF5641">
            <w:pPr>
              <w:jc w:val="both"/>
            </w:pPr>
            <w:r w:rsidRPr="00112A91">
              <w:t>количество реконструированных объектов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5969AA" w:rsidP="0000608E">
            <w:pPr>
              <w:jc w:val="center"/>
            </w:pPr>
            <w:r w:rsidRPr="00112A91">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969AA" w:rsidRPr="00112A91" w:rsidRDefault="005969AA" w:rsidP="00DF5641">
            <w:pPr>
              <w:jc w:val="center"/>
            </w:pPr>
            <w:r w:rsidRPr="00112A91">
              <w:t>1</w:t>
            </w:r>
          </w:p>
        </w:tc>
      </w:tr>
      <w:tr w:rsidR="005969AA" w:rsidRPr="00112A91" w:rsidTr="00DF5641">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5969AA" w:rsidRPr="00112A91" w:rsidRDefault="00C972DA" w:rsidP="00484A79">
            <w:pPr>
              <w:ind w:hanging="18"/>
              <w:jc w:val="center"/>
            </w:pPr>
            <w:r w:rsidRPr="00112A91">
              <w:t>7</w:t>
            </w:r>
          </w:p>
        </w:tc>
        <w:tc>
          <w:tcPr>
            <w:tcW w:w="4892"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AF0E2F" w:rsidP="00DF5641">
            <w:pPr>
              <w:jc w:val="both"/>
            </w:pPr>
            <w:r w:rsidRPr="00112A91">
              <w:t xml:space="preserve">Реконструкция ПС </w:t>
            </w:r>
            <w:r w:rsidR="0043260E" w:rsidRPr="00112A91">
              <w:t>«</w:t>
            </w:r>
            <w:r w:rsidRPr="00112A91">
              <w:t>Набережная</w:t>
            </w:r>
            <w:r w:rsidR="0043260E" w:rsidRPr="00112A91">
              <w:t>»</w:t>
            </w:r>
            <w:r w:rsidR="005969AA" w:rsidRPr="00112A91">
              <w:t xml:space="preserve"> 35 кВ </w:t>
            </w:r>
            <w:r w:rsidR="0043260E" w:rsidRPr="00112A91">
              <w:br/>
            </w:r>
            <w:r w:rsidR="005969AA" w:rsidRPr="00112A91">
              <w:t>с увеличением мощности трансформа</w:t>
            </w:r>
            <w:r w:rsidR="00D95DC1" w:rsidRPr="00112A91">
              <w:t>торов</w:t>
            </w:r>
            <w:r w:rsidR="005969AA" w:rsidRPr="00112A91">
              <w:t xml:space="preserve"> </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484A79" w:rsidP="00DF5641">
            <w:pPr>
              <w:jc w:val="both"/>
            </w:pPr>
            <w:r w:rsidRPr="00112A91">
              <w:t>количество реконструированных объектов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5969AA" w:rsidP="0000608E">
            <w:pPr>
              <w:jc w:val="center"/>
            </w:pPr>
            <w:r w:rsidRPr="00112A91">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969AA" w:rsidRPr="00112A91" w:rsidRDefault="005969AA" w:rsidP="00DF5641">
            <w:pPr>
              <w:jc w:val="center"/>
            </w:pPr>
            <w:r w:rsidRPr="00112A91">
              <w:t>1</w:t>
            </w:r>
          </w:p>
        </w:tc>
      </w:tr>
      <w:tr w:rsidR="005969AA" w:rsidRPr="00112A91" w:rsidTr="00DF5641">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5969AA" w:rsidRPr="00112A91" w:rsidRDefault="00C972DA" w:rsidP="00484A79">
            <w:pPr>
              <w:ind w:hanging="18"/>
              <w:jc w:val="center"/>
            </w:pPr>
            <w:r w:rsidRPr="00112A91">
              <w:t>8</w:t>
            </w:r>
          </w:p>
        </w:tc>
        <w:tc>
          <w:tcPr>
            <w:tcW w:w="4892"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AF0E2F" w:rsidP="0023339D">
            <w:pPr>
              <w:jc w:val="both"/>
            </w:pPr>
            <w:r w:rsidRPr="00112A91">
              <w:t xml:space="preserve">Реконструкция ПС </w:t>
            </w:r>
            <w:r w:rsidR="0043260E" w:rsidRPr="00112A91">
              <w:t>«</w:t>
            </w:r>
            <w:r w:rsidRPr="00112A91">
              <w:t>Первомайская</w:t>
            </w:r>
            <w:r w:rsidR="0043260E" w:rsidRPr="00112A91">
              <w:t>»</w:t>
            </w:r>
            <w:r w:rsidRPr="00112A91">
              <w:t xml:space="preserve"> 35 кВ </w:t>
            </w:r>
            <w:r w:rsidR="005969AA" w:rsidRPr="00112A91">
              <w:t>(замена трансформаторов №</w:t>
            </w:r>
            <w:r w:rsidR="0043260E" w:rsidRPr="00112A91">
              <w:t xml:space="preserve"> </w:t>
            </w:r>
            <w:r w:rsidR="005969AA" w:rsidRPr="00112A91">
              <w:t>3, 4 ТМ-6300/35, реконструкция здания ЗРУ-35 и 6</w:t>
            </w:r>
            <w:r w:rsidR="0043260E" w:rsidRPr="00112A91">
              <w:t xml:space="preserve"> </w:t>
            </w:r>
            <w:r w:rsidR="005969AA" w:rsidRPr="00112A91">
              <w:t>кВ, замена изношенных выключате</w:t>
            </w:r>
            <w:r w:rsidR="00F51BDF" w:rsidRPr="00112A91">
              <w:t>лей МВ 35/6/10</w:t>
            </w:r>
            <w:r w:rsidR="0043260E" w:rsidRPr="00112A91">
              <w:t xml:space="preserve"> </w:t>
            </w:r>
            <w:r w:rsidR="00F51BDF" w:rsidRPr="00112A91">
              <w:t xml:space="preserve">кВ </w:t>
            </w:r>
            <w:r w:rsidR="0023339D" w:rsidRPr="00112A91">
              <w:t>–</w:t>
            </w:r>
            <w:r w:rsidR="0043260E" w:rsidRPr="00112A91">
              <w:br/>
            </w:r>
            <w:r w:rsidR="00D95DC1" w:rsidRPr="00112A91">
              <w:t xml:space="preserve"> 40 шт.)</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484A79" w:rsidP="00DF5641">
            <w:pPr>
              <w:jc w:val="both"/>
            </w:pPr>
            <w:r w:rsidRPr="00112A91">
              <w:t>количество реконструированных объектов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5969AA" w:rsidP="0000608E">
            <w:pPr>
              <w:jc w:val="center"/>
            </w:pPr>
            <w:r w:rsidRPr="00112A91">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969AA" w:rsidRPr="00112A91" w:rsidRDefault="005969AA" w:rsidP="00DF5641">
            <w:pPr>
              <w:jc w:val="center"/>
            </w:pPr>
            <w:r w:rsidRPr="00112A91">
              <w:t>1</w:t>
            </w:r>
          </w:p>
        </w:tc>
      </w:tr>
      <w:tr w:rsidR="005969AA" w:rsidRPr="00112A91" w:rsidTr="00DF5641">
        <w:trPr>
          <w:cantSplit/>
          <w:trHeight w:val="20"/>
          <w:jc w:val="center"/>
        </w:trPr>
        <w:tc>
          <w:tcPr>
            <w:tcW w:w="606" w:type="dxa"/>
            <w:tcBorders>
              <w:top w:val="single" w:sz="4" w:space="0" w:color="auto"/>
              <w:left w:val="single" w:sz="4" w:space="0" w:color="auto"/>
              <w:bottom w:val="single" w:sz="4" w:space="0" w:color="auto"/>
              <w:right w:val="single" w:sz="4" w:space="0" w:color="auto"/>
            </w:tcBorders>
            <w:shd w:val="clear" w:color="auto" w:fill="auto"/>
            <w:noWrap/>
            <w:hideMark/>
          </w:tcPr>
          <w:p w:rsidR="005969AA" w:rsidRPr="00112A91" w:rsidRDefault="005969AA" w:rsidP="00484A79">
            <w:pPr>
              <w:ind w:hanging="18"/>
              <w:jc w:val="center"/>
            </w:pPr>
            <w:r w:rsidRPr="00112A91">
              <w:t>9</w:t>
            </w:r>
          </w:p>
        </w:tc>
        <w:tc>
          <w:tcPr>
            <w:tcW w:w="4892"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AF0E2F" w:rsidP="00DF5641">
            <w:pPr>
              <w:jc w:val="both"/>
            </w:pPr>
            <w:r w:rsidRPr="00112A91">
              <w:t xml:space="preserve">Реконструкция ПС </w:t>
            </w:r>
            <w:r w:rsidR="0043260E" w:rsidRPr="00112A91">
              <w:t>«</w:t>
            </w:r>
            <w:r w:rsidRPr="00112A91">
              <w:t>Кристалл</w:t>
            </w:r>
            <w:r w:rsidR="0043260E" w:rsidRPr="00112A91">
              <w:t>»</w:t>
            </w:r>
            <w:r w:rsidR="005969AA" w:rsidRPr="00112A91">
              <w:t xml:space="preserve"> (замена трансфоматора, замена изношенных вы</w:t>
            </w:r>
            <w:r w:rsidR="00D95DC1" w:rsidRPr="00112A91">
              <w:t>ключателей МВ 35/6</w:t>
            </w:r>
            <w:r w:rsidR="0043260E" w:rsidRPr="00112A91">
              <w:t xml:space="preserve"> </w:t>
            </w:r>
            <w:r w:rsidR="00D95DC1" w:rsidRPr="00112A91">
              <w:t xml:space="preserve">кВ </w:t>
            </w:r>
            <w:r w:rsidRPr="00112A91">
              <w:t>–</w:t>
            </w:r>
            <w:r w:rsidR="00D95DC1" w:rsidRPr="00112A91">
              <w:t xml:space="preserve"> 25</w:t>
            </w:r>
            <w:r w:rsidRPr="00112A91">
              <w:t xml:space="preserve"> </w:t>
            </w:r>
            <w:r w:rsidR="00D95DC1" w:rsidRPr="00112A91">
              <w:t>шт.)</w:t>
            </w:r>
            <w:r w:rsidR="005969AA" w:rsidRPr="00112A91">
              <w:t xml:space="preserve"> </w:t>
            </w:r>
          </w:p>
        </w:tc>
        <w:tc>
          <w:tcPr>
            <w:tcW w:w="2240"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484A79" w:rsidP="00DF5641">
            <w:pPr>
              <w:jc w:val="both"/>
            </w:pPr>
            <w:r w:rsidRPr="00112A91">
              <w:t>количество реконструированных объектов</w:t>
            </w:r>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5969AA" w:rsidRPr="00112A91" w:rsidRDefault="005969AA" w:rsidP="0000608E">
            <w:pPr>
              <w:jc w:val="center"/>
            </w:pPr>
            <w:r w:rsidRPr="00112A91">
              <w:t>ед.</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969AA" w:rsidRPr="00112A91" w:rsidRDefault="005969AA" w:rsidP="00DF5641">
            <w:pPr>
              <w:jc w:val="center"/>
            </w:pPr>
            <w:r w:rsidRPr="00112A91">
              <w:t>1</w:t>
            </w:r>
          </w:p>
        </w:tc>
      </w:tr>
    </w:tbl>
    <w:p w:rsidR="005969AA" w:rsidRPr="00112A91" w:rsidRDefault="005969AA" w:rsidP="007D67BD">
      <w:pPr>
        <w:ind w:firstLine="709"/>
        <w:jc w:val="both"/>
        <w:rPr>
          <w:sz w:val="28"/>
          <w:szCs w:val="28"/>
        </w:rPr>
      </w:pPr>
    </w:p>
    <w:p w:rsidR="008024F1" w:rsidRPr="00112A91" w:rsidRDefault="00AF0E2F" w:rsidP="00484A79">
      <w:pPr>
        <w:pStyle w:val="2"/>
        <w:tabs>
          <w:tab w:val="left" w:pos="993"/>
        </w:tabs>
        <w:spacing w:before="0" w:after="0"/>
        <w:ind w:left="0" w:firstLine="709"/>
        <w:rPr>
          <w:rFonts w:ascii="Times New Roman" w:hAnsi="Times New Roman" w:cs="Times New Roman"/>
          <w:b w:val="0"/>
          <w:i w:val="0"/>
        </w:rPr>
      </w:pPr>
      <w:bookmarkStart w:id="41" w:name="_Toc394304396"/>
      <w:r w:rsidRPr="00112A91">
        <w:rPr>
          <w:rFonts w:ascii="Times New Roman" w:hAnsi="Times New Roman" w:cs="Times New Roman"/>
          <w:b w:val="0"/>
          <w:i w:val="0"/>
        </w:rPr>
        <w:t>4.5.</w:t>
      </w:r>
      <w:r w:rsidR="00484A79" w:rsidRPr="00112A91">
        <w:rPr>
          <w:rFonts w:ascii="Times New Roman" w:hAnsi="Times New Roman" w:cs="Times New Roman"/>
          <w:b w:val="0"/>
          <w:i w:val="0"/>
        </w:rPr>
        <w:t xml:space="preserve"> </w:t>
      </w:r>
      <w:r w:rsidR="008024F1" w:rsidRPr="00112A91">
        <w:rPr>
          <w:rFonts w:ascii="Times New Roman" w:hAnsi="Times New Roman" w:cs="Times New Roman"/>
          <w:b w:val="0"/>
          <w:i w:val="0"/>
        </w:rPr>
        <w:t>Газоснабжение</w:t>
      </w:r>
      <w:bookmarkEnd w:id="41"/>
    </w:p>
    <w:p w:rsidR="00D84D67" w:rsidRPr="00112A91" w:rsidRDefault="00242E12" w:rsidP="00484A79">
      <w:pPr>
        <w:autoSpaceDE w:val="0"/>
        <w:autoSpaceDN w:val="0"/>
        <w:adjustRightInd w:val="0"/>
        <w:ind w:firstLine="709"/>
        <w:jc w:val="both"/>
        <w:rPr>
          <w:sz w:val="28"/>
          <w:szCs w:val="28"/>
        </w:rPr>
      </w:pPr>
      <w:r w:rsidRPr="00112A91">
        <w:rPr>
          <w:sz w:val="28"/>
          <w:szCs w:val="28"/>
        </w:rPr>
        <w:t xml:space="preserve">Выявленные в </w:t>
      </w:r>
      <w:r w:rsidR="007A5B7E" w:rsidRPr="00112A91">
        <w:rPr>
          <w:sz w:val="28"/>
          <w:szCs w:val="28"/>
        </w:rPr>
        <w:t>под</w:t>
      </w:r>
      <w:r w:rsidRPr="00112A91">
        <w:rPr>
          <w:sz w:val="28"/>
          <w:szCs w:val="28"/>
        </w:rPr>
        <w:t>разделе 2.5</w:t>
      </w:r>
      <w:r w:rsidR="00D84D67" w:rsidRPr="00112A91">
        <w:rPr>
          <w:sz w:val="28"/>
          <w:szCs w:val="28"/>
        </w:rPr>
        <w:t xml:space="preserve"> </w:t>
      </w:r>
      <w:r w:rsidR="00AF0E2F" w:rsidRPr="00112A91">
        <w:rPr>
          <w:sz w:val="28"/>
          <w:szCs w:val="28"/>
        </w:rPr>
        <w:t xml:space="preserve">настоящей </w:t>
      </w:r>
      <w:r w:rsidR="007A5B7E" w:rsidRPr="00112A91">
        <w:rPr>
          <w:sz w:val="28"/>
          <w:szCs w:val="28"/>
        </w:rPr>
        <w:t>ч</w:t>
      </w:r>
      <w:r w:rsidR="0023339D" w:rsidRPr="00112A91">
        <w:rPr>
          <w:sz w:val="28"/>
          <w:szCs w:val="28"/>
        </w:rPr>
        <w:t>а</w:t>
      </w:r>
      <w:r w:rsidR="007A5B7E" w:rsidRPr="00112A91">
        <w:rPr>
          <w:sz w:val="28"/>
          <w:szCs w:val="28"/>
        </w:rPr>
        <w:t>сти</w:t>
      </w:r>
      <w:r w:rsidR="00AF0E2F" w:rsidRPr="00112A91">
        <w:rPr>
          <w:sz w:val="28"/>
          <w:szCs w:val="28"/>
        </w:rPr>
        <w:t xml:space="preserve"> </w:t>
      </w:r>
      <w:r w:rsidR="00D84D67" w:rsidRPr="00112A91">
        <w:rPr>
          <w:sz w:val="28"/>
          <w:szCs w:val="28"/>
        </w:rPr>
        <w:t xml:space="preserve">проблемы и задачи функционирования и развития системы газоснабжения города Перми в рамках Программы решаются посредством мероприятий по перспективному обеспечению потребности застройки города Перми, а также мероприятий по обеспечению надежности, энергоэффективности и </w:t>
      </w:r>
      <w:r w:rsidR="00DE67C8" w:rsidRPr="00112A91">
        <w:rPr>
          <w:sz w:val="28"/>
          <w:szCs w:val="28"/>
        </w:rPr>
        <w:t>развития системы газоснабжения.</w:t>
      </w:r>
    </w:p>
    <w:p w:rsidR="00D84D67" w:rsidRPr="00112A91" w:rsidRDefault="00D84D67" w:rsidP="007D67BD">
      <w:pPr>
        <w:autoSpaceDE w:val="0"/>
        <w:autoSpaceDN w:val="0"/>
        <w:adjustRightInd w:val="0"/>
        <w:ind w:firstLine="709"/>
        <w:jc w:val="both"/>
        <w:rPr>
          <w:sz w:val="28"/>
          <w:szCs w:val="28"/>
        </w:rPr>
      </w:pPr>
      <w:r w:rsidRPr="00112A91">
        <w:rPr>
          <w:sz w:val="28"/>
          <w:szCs w:val="28"/>
        </w:rPr>
        <w:t>Прирост нагрузки планируемых объектов капитального строительства в городе Перми составит 1</w:t>
      </w:r>
      <w:r w:rsidR="00242E12" w:rsidRPr="00112A91">
        <w:rPr>
          <w:sz w:val="28"/>
          <w:szCs w:val="28"/>
        </w:rPr>
        <w:t>7,96 тыс.</w:t>
      </w:r>
      <w:r w:rsidR="00F51BDF" w:rsidRPr="00112A91">
        <w:rPr>
          <w:sz w:val="28"/>
          <w:szCs w:val="28"/>
        </w:rPr>
        <w:t>куб.м/час (</w:t>
      </w:r>
      <w:r w:rsidR="007A5B7E" w:rsidRPr="00112A91">
        <w:rPr>
          <w:sz w:val="28"/>
          <w:szCs w:val="28"/>
        </w:rPr>
        <w:t>под</w:t>
      </w:r>
      <w:r w:rsidR="00F51BDF" w:rsidRPr="00112A91">
        <w:rPr>
          <w:sz w:val="28"/>
          <w:szCs w:val="28"/>
        </w:rPr>
        <w:t>раздел 3.2</w:t>
      </w:r>
      <w:r w:rsidR="00AF0E2F" w:rsidRPr="00112A91">
        <w:rPr>
          <w:sz w:val="28"/>
          <w:szCs w:val="28"/>
        </w:rPr>
        <w:t xml:space="preserve"> настоящей </w:t>
      </w:r>
      <w:r w:rsidR="007A5B7E" w:rsidRPr="00112A91">
        <w:rPr>
          <w:sz w:val="28"/>
          <w:szCs w:val="28"/>
        </w:rPr>
        <w:t>части)</w:t>
      </w:r>
      <w:r w:rsidRPr="00112A91">
        <w:rPr>
          <w:sz w:val="28"/>
          <w:szCs w:val="28"/>
        </w:rPr>
        <w:t>.</w:t>
      </w:r>
    </w:p>
    <w:p w:rsidR="00D84D67" w:rsidRPr="00112A91" w:rsidRDefault="00D84D67" w:rsidP="007D67BD">
      <w:pPr>
        <w:autoSpaceDE w:val="0"/>
        <w:autoSpaceDN w:val="0"/>
        <w:adjustRightInd w:val="0"/>
        <w:ind w:firstLine="709"/>
        <w:jc w:val="both"/>
        <w:rPr>
          <w:spacing w:val="-4"/>
          <w:sz w:val="28"/>
          <w:szCs w:val="28"/>
        </w:rPr>
      </w:pPr>
      <w:r w:rsidRPr="00112A91">
        <w:rPr>
          <w:spacing w:val="-4"/>
          <w:sz w:val="28"/>
          <w:szCs w:val="28"/>
        </w:rPr>
        <w:t xml:space="preserve">Реализация мероприятий по подключению объектов нового строительства </w:t>
      </w:r>
      <w:r w:rsidR="00DC2C5B" w:rsidRPr="00112A91">
        <w:rPr>
          <w:spacing w:val="-4"/>
          <w:sz w:val="28"/>
          <w:szCs w:val="28"/>
        </w:rPr>
        <w:br/>
      </w:r>
      <w:r w:rsidRPr="00112A91">
        <w:rPr>
          <w:spacing w:val="-4"/>
          <w:sz w:val="28"/>
          <w:szCs w:val="28"/>
        </w:rPr>
        <w:t>к системе газоснабжения предполагается за счет средств собственников объектов (застройщиков), оплаченных до начала реализации мероприятий по подключению.</w:t>
      </w:r>
    </w:p>
    <w:p w:rsidR="00E756E1" w:rsidRPr="00112A91" w:rsidRDefault="00E756E1" w:rsidP="007D67BD">
      <w:pPr>
        <w:autoSpaceDE w:val="0"/>
        <w:autoSpaceDN w:val="0"/>
        <w:adjustRightInd w:val="0"/>
        <w:ind w:firstLine="709"/>
        <w:jc w:val="both"/>
        <w:rPr>
          <w:spacing w:val="-4"/>
          <w:sz w:val="28"/>
          <w:szCs w:val="28"/>
        </w:rPr>
      </w:pPr>
      <w:r w:rsidRPr="00112A91">
        <w:rPr>
          <w:spacing w:val="-4"/>
          <w:sz w:val="28"/>
          <w:szCs w:val="28"/>
        </w:rPr>
        <w:t>Строительство сетей газораспределения в рамках подключения к системе газоснабжения объектов но</w:t>
      </w:r>
      <w:r w:rsidR="00D95DC1" w:rsidRPr="00112A91">
        <w:rPr>
          <w:spacing w:val="-4"/>
          <w:sz w:val="28"/>
          <w:szCs w:val="28"/>
        </w:rPr>
        <w:t>вого строительства микрорайона Заозерье</w:t>
      </w:r>
      <w:r w:rsidRPr="00112A91">
        <w:rPr>
          <w:spacing w:val="-4"/>
          <w:sz w:val="28"/>
          <w:szCs w:val="28"/>
        </w:rPr>
        <w:t xml:space="preserve"> (малоэтажная застройка) осуществляется за счет средств бюд</w:t>
      </w:r>
      <w:r w:rsidR="00242E12" w:rsidRPr="00112A91">
        <w:rPr>
          <w:spacing w:val="-4"/>
          <w:sz w:val="28"/>
          <w:szCs w:val="28"/>
        </w:rPr>
        <w:t>жета города Перми</w:t>
      </w:r>
      <w:r w:rsidRPr="00112A91">
        <w:rPr>
          <w:spacing w:val="-4"/>
          <w:sz w:val="28"/>
          <w:szCs w:val="28"/>
        </w:rPr>
        <w:t>. Реализаци</w:t>
      </w:r>
      <w:r w:rsidR="00BC7406" w:rsidRPr="00112A91">
        <w:rPr>
          <w:spacing w:val="-4"/>
          <w:sz w:val="28"/>
          <w:szCs w:val="28"/>
        </w:rPr>
        <w:t>я</w:t>
      </w:r>
      <w:r w:rsidRPr="00112A91">
        <w:rPr>
          <w:spacing w:val="-4"/>
          <w:sz w:val="28"/>
          <w:szCs w:val="28"/>
        </w:rPr>
        <w:t xml:space="preserve"> и финансирование мероприятий по строительству сетей газ</w:t>
      </w:r>
      <w:r w:rsidR="00D95DC1" w:rsidRPr="00112A91">
        <w:rPr>
          <w:spacing w:val="-4"/>
          <w:sz w:val="28"/>
          <w:szCs w:val="28"/>
        </w:rPr>
        <w:t>ораспределения для микрорайона Заозерье</w:t>
      </w:r>
      <w:r w:rsidRPr="00112A91">
        <w:rPr>
          <w:spacing w:val="-4"/>
          <w:sz w:val="28"/>
          <w:szCs w:val="28"/>
        </w:rPr>
        <w:t xml:space="preserve"> планируется в 2018-2022</w:t>
      </w:r>
      <w:r w:rsidR="00D95DC1" w:rsidRPr="00112A91">
        <w:rPr>
          <w:spacing w:val="-4"/>
          <w:sz w:val="28"/>
          <w:szCs w:val="28"/>
        </w:rPr>
        <w:t xml:space="preserve"> </w:t>
      </w:r>
      <w:r w:rsidR="00AF0E2F" w:rsidRPr="00112A91">
        <w:rPr>
          <w:spacing w:val="-4"/>
          <w:sz w:val="28"/>
          <w:szCs w:val="28"/>
        </w:rPr>
        <w:t>годах</w:t>
      </w:r>
      <w:r w:rsidRPr="00112A91">
        <w:rPr>
          <w:spacing w:val="-4"/>
          <w:sz w:val="28"/>
          <w:szCs w:val="28"/>
        </w:rPr>
        <w:t xml:space="preserve"> с соответствующими изменениями бюджетных расходов на рассматриваемый период.</w:t>
      </w:r>
    </w:p>
    <w:p w:rsidR="00F51BDF" w:rsidRPr="00112A91" w:rsidRDefault="00D84D67" w:rsidP="007D67BD">
      <w:pPr>
        <w:autoSpaceDE w:val="0"/>
        <w:autoSpaceDN w:val="0"/>
        <w:adjustRightInd w:val="0"/>
        <w:ind w:firstLine="709"/>
        <w:jc w:val="both"/>
        <w:rPr>
          <w:spacing w:val="-2"/>
          <w:sz w:val="28"/>
          <w:szCs w:val="28"/>
        </w:rPr>
      </w:pPr>
      <w:r w:rsidRPr="00112A91">
        <w:rPr>
          <w:spacing w:val="-2"/>
          <w:sz w:val="28"/>
          <w:szCs w:val="28"/>
        </w:rPr>
        <w:t>Для обеспечения надежности газоснабжения города Перми предусматривает</w:t>
      </w:r>
      <w:r w:rsidR="00F51BDF" w:rsidRPr="00112A91">
        <w:rPr>
          <w:spacing w:val="-2"/>
          <w:sz w:val="28"/>
          <w:szCs w:val="28"/>
        </w:rPr>
        <w:t>ся:</w:t>
      </w:r>
    </w:p>
    <w:p w:rsidR="00F51BDF" w:rsidRPr="00112A91" w:rsidRDefault="00D84D67" w:rsidP="007D67BD">
      <w:pPr>
        <w:autoSpaceDE w:val="0"/>
        <w:autoSpaceDN w:val="0"/>
        <w:adjustRightInd w:val="0"/>
        <w:ind w:firstLine="709"/>
        <w:jc w:val="both"/>
        <w:rPr>
          <w:spacing w:val="-2"/>
          <w:sz w:val="28"/>
          <w:szCs w:val="28"/>
        </w:rPr>
      </w:pPr>
      <w:r w:rsidRPr="00112A91">
        <w:rPr>
          <w:sz w:val="28"/>
          <w:szCs w:val="28"/>
        </w:rPr>
        <w:t>объединение левобережной и правобережной си</w:t>
      </w:r>
      <w:r w:rsidR="00DC2C5B" w:rsidRPr="00112A91">
        <w:rPr>
          <w:sz w:val="28"/>
          <w:szCs w:val="28"/>
        </w:rPr>
        <w:t>стем газоснабжения города Перми,</w:t>
      </w:r>
    </w:p>
    <w:p w:rsidR="00F51BDF" w:rsidRPr="00112A91" w:rsidRDefault="00D84D67" w:rsidP="007D67BD">
      <w:pPr>
        <w:autoSpaceDE w:val="0"/>
        <w:autoSpaceDN w:val="0"/>
        <w:adjustRightInd w:val="0"/>
        <w:ind w:firstLine="709"/>
        <w:jc w:val="both"/>
        <w:rPr>
          <w:spacing w:val="-2"/>
          <w:sz w:val="28"/>
          <w:szCs w:val="28"/>
        </w:rPr>
      </w:pPr>
      <w:r w:rsidRPr="00112A91">
        <w:rPr>
          <w:sz w:val="28"/>
          <w:szCs w:val="28"/>
        </w:rPr>
        <w:t xml:space="preserve">строительство газопроводов в целях закольцовки отдельных тупиковых </w:t>
      </w:r>
      <w:r w:rsidR="00DC2C5B" w:rsidRPr="00112A91">
        <w:rPr>
          <w:sz w:val="28"/>
          <w:szCs w:val="28"/>
        </w:rPr>
        <w:t>участков системы,</w:t>
      </w:r>
    </w:p>
    <w:p w:rsidR="00D84D67" w:rsidRPr="00112A91" w:rsidRDefault="00D84D67" w:rsidP="007D67BD">
      <w:pPr>
        <w:autoSpaceDE w:val="0"/>
        <w:autoSpaceDN w:val="0"/>
        <w:adjustRightInd w:val="0"/>
        <w:ind w:firstLine="709"/>
        <w:jc w:val="both"/>
        <w:rPr>
          <w:spacing w:val="-2"/>
          <w:sz w:val="28"/>
          <w:szCs w:val="28"/>
        </w:rPr>
      </w:pPr>
      <w:r w:rsidRPr="00112A91">
        <w:rPr>
          <w:sz w:val="28"/>
          <w:szCs w:val="28"/>
        </w:rPr>
        <w:t>модернизация и строительство ГРП.</w:t>
      </w:r>
    </w:p>
    <w:p w:rsidR="00D84D67" w:rsidRPr="00112A91" w:rsidRDefault="00D84D67" w:rsidP="00DC2C5B">
      <w:pPr>
        <w:widowControl w:val="0"/>
        <w:autoSpaceDE w:val="0"/>
        <w:autoSpaceDN w:val="0"/>
        <w:adjustRightInd w:val="0"/>
        <w:ind w:firstLine="709"/>
        <w:jc w:val="both"/>
        <w:rPr>
          <w:spacing w:val="-2"/>
          <w:sz w:val="28"/>
          <w:szCs w:val="28"/>
        </w:rPr>
      </w:pPr>
      <w:r w:rsidRPr="00112A91">
        <w:rPr>
          <w:spacing w:val="-2"/>
          <w:sz w:val="28"/>
          <w:szCs w:val="28"/>
        </w:rPr>
        <w:t>Мероприятия, предусмотренные Программой газоснабже</w:t>
      </w:r>
      <w:r w:rsidR="00D95DC1" w:rsidRPr="00112A91">
        <w:rPr>
          <w:spacing w:val="-2"/>
          <w:sz w:val="28"/>
          <w:szCs w:val="28"/>
        </w:rPr>
        <w:t>ния</w:t>
      </w:r>
      <w:r w:rsidRPr="00112A91">
        <w:rPr>
          <w:spacing w:val="-2"/>
          <w:sz w:val="28"/>
          <w:szCs w:val="28"/>
        </w:rPr>
        <w:t xml:space="preserve">, не вошедшие </w:t>
      </w:r>
      <w:r w:rsidR="007A5B7E" w:rsidRPr="00112A91">
        <w:rPr>
          <w:spacing w:val="-2"/>
          <w:sz w:val="28"/>
          <w:szCs w:val="28"/>
        </w:rPr>
        <w:br/>
      </w:r>
      <w:r w:rsidRPr="00112A91">
        <w:rPr>
          <w:spacing w:val="-2"/>
          <w:sz w:val="28"/>
          <w:szCs w:val="28"/>
        </w:rPr>
        <w:t xml:space="preserve">в </w:t>
      </w:r>
      <w:r w:rsidR="00AF0E2F" w:rsidRPr="00112A91">
        <w:rPr>
          <w:spacing w:val="-2"/>
          <w:sz w:val="28"/>
          <w:szCs w:val="28"/>
        </w:rPr>
        <w:t xml:space="preserve">настоящую </w:t>
      </w:r>
      <w:r w:rsidRPr="00112A91">
        <w:rPr>
          <w:spacing w:val="-2"/>
          <w:sz w:val="28"/>
          <w:szCs w:val="28"/>
        </w:rPr>
        <w:t>Программу, могут быть реа</w:t>
      </w:r>
      <w:r w:rsidR="00DE67C8" w:rsidRPr="00112A91">
        <w:rPr>
          <w:spacing w:val="-2"/>
          <w:sz w:val="28"/>
          <w:szCs w:val="28"/>
        </w:rPr>
        <w:t xml:space="preserve">лизованы в период после 2022 </w:t>
      </w:r>
      <w:r w:rsidRPr="00112A91">
        <w:rPr>
          <w:spacing w:val="-2"/>
          <w:sz w:val="28"/>
          <w:szCs w:val="28"/>
        </w:rPr>
        <w:t>г</w:t>
      </w:r>
      <w:r w:rsidR="00AF0E2F" w:rsidRPr="00112A91">
        <w:rPr>
          <w:spacing w:val="-2"/>
          <w:sz w:val="28"/>
          <w:szCs w:val="28"/>
        </w:rPr>
        <w:t>ода</w:t>
      </w:r>
      <w:r w:rsidRPr="00112A91">
        <w:rPr>
          <w:spacing w:val="-2"/>
          <w:sz w:val="28"/>
          <w:szCs w:val="28"/>
        </w:rPr>
        <w:t>.</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Комплекс мероприятий по развитию системы газоснабжения </w:t>
      </w:r>
      <w:r w:rsidR="00242E12" w:rsidRPr="00112A91">
        <w:rPr>
          <w:spacing w:val="-2"/>
          <w:sz w:val="28"/>
          <w:szCs w:val="28"/>
        </w:rPr>
        <w:t>города Перми, представленный в п</w:t>
      </w:r>
      <w:r w:rsidRPr="00112A91">
        <w:rPr>
          <w:spacing w:val="-2"/>
          <w:sz w:val="28"/>
          <w:szCs w:val="28"/>
        </w:rPr>
        <w:t>риложении 1</w:t>
      </w:r>
      <w:r w:rsidR="00AF0E2F" w:rsidRPr="00112A91">
        <w:rPr>
          <w:spacing w:val="-2"/>
          <w:sz w:val="28"/>
          <w:szCs w:val="28"/>
        </w:rPr>
        <w:t xml:space="preserve"> к Программе</w:t>
      </w:r>
      <w:r w:rsidRPr="00112A91">
        <w:rPr>
          <w:spacing w:val="-2"/>
          <w:sz w:val="28"/>
          <w:szCs w:val="28"/>
        </w:rPr>
        <w:t>, учитывает проекты по развитию сетей газоснабжения на территории города Перми в соответствии с Генеральным планом города Перми, а также данных о перспективных участках нового строительства.</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Разработанные программные мероприятия систематизированы по степени их актуальности в решении вопросов развития системы газоснабжения. </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Мероприятия, реализуемые для подключения новых потребителей, разработаны исходя из того, что газораспределительная организация обеспечивает требуемую для подключения мощность и</w:t>
      </w:r>
      <w:r w:rsidR="00ED1D90" w:rsidRPr="00112A91">
        <w:rPr>
          <w:spacing w:val="-2"/>
          <w:sz w:val="28"/>
          <w:szCs w:val="28"/>
        </w:rPr>
        <w:t xml:space="preserve"> </w:t>
      </w:r>
      <w:r w:rsidRPr="00112A91">
        <w:rPr>
          <w:spacing w:val="-2"/>
          <w:sz w:val="28"/>
          <w:szCs w:val="28"/>
        </w:rPr>
        <w:t xml:space="preserve">прокладку сетей газоснабжения до границ участка застройки (только в части многоэтажной и малоэтажной застройки). </w:t>
      </w:r>
      <w:r w:rsidR="00DC2C5B" w:rsidRPr="00112A91">
        <w:rPr>
          <w:spacing w:val="-2"/>
          <w:sz w:val="28"/>
          <w:szCs w:val="28"/>
        </w:rPr>
        <w:br/>
      </w:r>
      <w:r w:rsidRPr="00112A91">
        <w:rPr>
          <w:spacing w:val="-2"/>
          <w:sz w:val="28"/>
          <w:szCs w:val="28"/>
        </w:rPr>
        <w:t xml:space="preserve">От границ участка застройки и непосредственно до объектов строительства прокладку необходимых коммуникаций осуществляет </w:t>
      </w:r>
      <w:r w:rsidR="00DC2C5B" w:rsidRPr="00112A91">
        <w:rPr>
          <w:spacing w:val="-2"/>
          <w:sz w:val="28"/>
          <w:szCs w:val="28"/>
        </w:rPr>
        <w:t>з</w:t>
      </w:r>
      <w:r w:rsidRPr="00112A91">
        <w:rPr>
          <w:spacing w:val="-2"/>
          <w:sz w:val="28"/>
          <w:szCs w:val="28"/>
        </w:rPr>
        <w:t>астройщик. Точка подключения находится на границе участка застройки, что отражается в договоре на подключение. Право собственности на инфраструктуру регистрируется в порядке, предусмотренном законодательством.</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На участках многоэтажной и малоэтажной застройки строительство новых сетей к подключаемым объектам осуществляет застройщик.</w:t>
      </w:r>
    </w:p>
    <w:p w:rsidR="00D84D67" w:rsidRPr="00112A91" w:rsidRDefault="00ED1D90" w:rsidP="007D67BD">
      <w:pPr>
        <w:autoSpaceDE w:val="0"/>
        <w:autoSpaceDN w:val="0"/>
        <w:adjustRightInd w:val="0"/>
        <w:ind w:firstLine="709"/>
        <w:jc w:val="both"/>
        <w:rPr>
          <w:spacing w:val="-2"/>
          <w:sz w:val="28"/>
          <w:szCs w:val="28"/>
        </w:rPr>
      </w:pPr>
      <w:r w:rsidRPr="00112A91">
        <w:rPr>
          <w:spacing w:val="-2"/>
          <w:sz w:val="28"/>
          <w:szCs w:val="28"/>
        </w:rPr>
        <w:t>На некоторых</w:t>
      </w:r>
      <w:r w:rsidR="00D84D67" w:rsidRPr="00112A91">
        <w:rPr>
          <w:spacing w:val="-2"/>
          <w:sz w:val="28"/>
          <w:szCs w:val="28"/>
        </w:rPr>
        <w:t xml:space="preserve"> участк</w:t>
      </w:r>
      <w:r w:rsidRPr="00112A91">
        <w:rPr>
          <w:spacing w:val="-2"/>
          <w:sz w:val="28"/>
          <w:szCs w:val="28"/>
        </w:rPr>
        <w:t>ах</w:t>
      </w:r>
      <w:r w:rsidR="00D84D67" w:rsidRPr="00112A91">
        <w:rPr>
          <w:spacing w:val="-2"/>
          <w:sz w:val="28"/>
          <w:szCs w:val="28"/>
        </w:rPr>
        <w:t xml:space="preserve"> индивидуального жилищного строительства мероприятиями предусмотрена прокладка уличных сетей вдоль участков индивидуального жилищного строительства.</w:t>
      </w:r>
    </w:p>
    <w:p w:rsidR="00D84D67" w:rsidRPr="00112A91" w:rsidRDefault="00D84D67" w:rsidP="007D67BD">
      <w:pPr>
        <w:autoSpaceDE w:val="0"/>
        <w:autoSpaceDN w:val="0"/>
        <w:adjustRightInd w:val="0"/>
        <w:ind w:firstLine="709"/>
        <w:jc w:val="both"/>
        <w:rPr>
          <w:spacing w:val="-4"/>
          <w:sz w:val="28"/>
          <w:szCs w:val="28"/>
        </w:rPr>
      </w:pPr>
      <w:r w:rsidRPr="00112A91">
        <w:rPr>
          <w:spacing w:val="-4"/>
          <w:sz w:val="28"/>
          <w:szCs w:val="28"/>
        </w:rPr>
        <w:t xml:space="preserve">Эффективность мероприятий по обеспечению надежности выражается </w:t>
      </w:r>
      <w:r w:rsidR="00DC2C5B" w:rsidRPr="00112A91">
        <w:rPr>
          <w:spacing w:val="-4"/>
          <w:sz w:val="28"/>
          <w:szCs w:val="28"/>
        </w:rPr>
        <w:t xml:space="preserve">в </w:t>
      </w:r>
      <w:r w:rsidRPr="00112A91">
        <w:rPr>
          <w:spacing w:val="-4"/>
          <w:sz w:val="28"/>
          <w:szCs w:val="28"/>
        </w:rPr>
        <w:t>поддержании заданных параметров работы системы газоснабжения для всех потребителей.</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Эффективность мероприятий по подключению к системе газоснабжения объектов капитального строительства </w:t>
      </w:r>
      <w:r w:rsidR="00D95DC1" w:rsidRPr="00112A91">
        <w:rPr>
          <w:sz w:val="28"/>
          <w:szCs w:val="28"/>
        </w:rPr>
        <w:t>(п</w:t>
      </w:r>
      <w:r w:rsidR="00990E95" w:rsidRPr="00112A91">
        <w:rPr>
          <w:sz w:val="28"/>
          <w:szCs w:val="28"/>
        </w:rPr>
        <w:t xml:space="preserve">риложение </w:t>
      </w:r>
      <w:r w:rsidR="007A5B7E" w:rsidRPr="00112A91">
        <w:rPr>
          <w:sz w:val="28"/>
          <w:szCs w:val="28"/>
        </w:rPr>
        <w:t>2 к Программе</w:t>
      </w:r>
      <w:r w:rsidR="00990E95" w:rsidRPr="00112A91">
        <w:rPr>
          <w:sz w:val="28"/>
          <w:szCs w:val="28"/>
        </w:rPr>
        <w:t xml:space="preserve">) </w:t>
      </w:r>
      <w:r w:rsidRPr="00112A91">
        <w:rPr>
          <w:spacing w:val="-2"/>
          <w:sz w:val="28"/>
          <w:szCs w:val="28"/>
        </w:rPr>
        <w:t>выражается объемом подключаемой нагрузки к системе и ростом выручки от реализации природного газа в течение периода действия Программы.</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Объемы мероприятий определены укрупненно. Список мероприятий на конкретном объекте детализируется после разработки проектной документации </w:t>
      </w:r>
      <w:r w:rsidR="00E220DA" w:rsidRPr="00112A91">
        <w:rPr>
          <w:spacing w:val="-2"/>
          <w:sz w:val="28"/>
          <w:szCs w:val="28"/>
        </w:rPr>
        <w:br/>
      </w:r>
      <w:r w:rsidRPr="00112A91">
        <w:rPr>
          <w:spacing w:val="-2"/>
          <w:sz w:val="28"/>
          <w:szCs w:val="28"/>
        </w:rPr>
        <w:t xml:space="preserve">(при необходимости после проведения технических обследований). </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Стоимость мероприятий определена на основании укрупненных показателей стоимости строительства сооружений городской инфраструктуры (КО-Инвест </w:t>
      </w:r>
      <w:r w:rsidR="00242E12" w:rsidRPr="00112A91">
        <w:rPr>
          <w:spacing w:val="-2"/>
          <w:sz w:val="28"/>
          <w:szCs w:val="28"/>
        </w:rPr>
        <w:br/>
      </w:r>
      <w:r w:rsidRPr="00112A91">
        <w:rPr>
          <w:spacing w:val="-2"/>
          <w:sz w:val="28"/>
          <w:szCs w:val="28"/>
        </w:rPr>
        <w:t>2009</w:t>
      </w:r>
      <w:r w:rsidR="00242E12" w:rsidRPr="00112A91">
        <w:rPr>
          <w:spacing w:val="-2"/>
          <w:sz w:val="28"/>
          <w:szCs w:val="28"/>
        </w:rPr>
        <w:t xml:space="preserve"> </w:t>
      </w:r>
      <w:r w:rsidR="00ED1D90" w:rsidRPr="00112A91">
        <w:rPr>
          <w:spacing w:val="-2"/>
          <w:sz w:val="28"/>
          <w:szCs w:val="28"/>
        </w:rPr>
        <w:t>года</w:t>
      </w:r>
      <w:r w:rsidRPr="00112A91">
        <w:rPr>
          <w:spacing w:val="-2"/>
          <w:sz w:val="28"/>
          <w:szCs w:val="28"/>
        </w:rPr>
        <w:t>), укрупненных оценок стоимости мероприятий приведенных в Программе газос</w:t>
      </w:r>
      <w:r w:rsidR="00D95DC1" w:rsidRPr="00112A91">
        <w:rPr>
          <w:spacing w:val="-2"/>
          <w:sz w:val="28"/>
          <w:szCs w:val="28"/>
        </w:rPr>
        <w:t xml:space="preserve">набжения </w:t>
      </w:r>
      <w:r w:rsidRPr="00112A91">
        <w:rPr>
          <w:spacing w:val="-2"/>
          <w:sz w:val="28"/>
          <w:szCs w:val="28"/>
        </w:rPr>
        <w:t>и Программе газификации и реконструкции систем газораспределения Пермского края, эксплуатируемых ЗАО «Газпром газораспределение Пермь» на 2012-2014 годы.</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Стоимость мероприятий приведена </w:t>
      </w:r>
      <w:r w:rsidR="00BC7406" w:rsidRPr="00112A91">
        <w:rPr>
          <w:spacing w:val="-2"/>
          <w:sz w:val="28"/>
          <w:szCs w:val="28"/>
        </w:rPr>
        <w:t>на</w:t>
      </w:r>
      <w:r w:rsidRPr="00112A91">
        <w:rPr>
          <w:spacing w:val="-2"/>
          <w:sz w:val="28"/>
          <w:szCs w:val="28"/>
        </w:rPr>
        <w:t xml:space="preserve"> уровне цен 2014 года. Приведение отдельных стоимостных параметров </w:t>
      </w:r>
      <w:r w:rsidR="00BC7406" w:rsidRPr="00112A91">
        <w:rPr>
          <w:spacing w:val="-2"/>
          <w:sz w:val="28"/>
          <w:szCs w:val="28"/>
        </w:rPr>
        <w:t xml:space="preserve">на </w:t>
      </w:r>
      <w:r w:rsidRPr="00112A91">
        <w:rPr>
          <w:spacing w:val="-2"/>
          <w:sz w:val="28"/>
          <w:szCs w:val="28"/>
        </w:rPr>
        <w:t>уровень цен 2014</w:t>
      </w:r>
      <w:r w:rsidR="00242E12" w:rsidRPr="00112A91">
        <w:rPr>
          <w:spacing w:val="-2"/>
          <w:sz w:val="28"/>
          <w:szCs w:val="28"/>
        </w:rPr>
        <w:t xml:space="preserve"> </w:t>
      </w:r>
      <w:r w:rsidR="00ED1D90" w:rsidRPr="00112A91">
        <w:rPr>
          <w:spacing w:val="-2"/>
          <w:sz w:val="28"/>
          <w:szCs w:val="28"/>
        </w:rPr>
        <w:t>года</w:t>
      </w:r>
      <w:r w:rsidRPr="00112A91">
        <w:rPr>
          <w:spacing w:val="-2"/>
          <w:sz w:val="28"/>
          <w:szCs w:val="28"/>
        </w:rPr>
        <w:t xml:space="preserve"> выполнено с учетом отчетных и оценочных данных об инфляции в Пермском крае (Предварительные исходные условия для формирования вариантов развития и основных показателей прогноза социально-экономического развития Пермского края на период </w:t>
      </w:r>
      <w:r w:rsidR="00E220DA" w:rsidRPr="00112A91">
        <w:rPr>
          <w:spacing w:val="-2"/>
          <w:sz w:val="28"/>
          <w:szCs w:val="28"/>
        </w:rPr>
        <w:br/>
      </w:r>
      <w:r w:rsidRPr="00112A91">
        <w:rPr>
          <w:spacing w:val="-2"/>
          <w:sz w:val="28"/>
          <w:szCs w:val="28"/>
        </w:rPr>
        <w:t>до 2020 года).</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Стоимость мероприятий учитывает проектно-изыскательс</w:t>
      </w:r>
      <w:r w:rsidR="007A5B7E" w:rsidRPr="00112A91">
        <w:rPr>
          <w:spacing w:val="-2"/>
          <w:sz w:val="28"/>
          <w:szCs w:val="28"/>
        </w:rPr>
        <w:t>кие работы</w:t>
      </w:r>
      <w:r w:rsidRPr="00112A91">
        <w:rPr>
          <w:spacing w:val="-2"/>
          <w:sz w:val="28"/>
          <w:szCs w:val="28"/>
        </w:rPr>
        <w:t xml:space="preserve"> </w:t>
      </w:r>
      <w:r w:rsidR="00E220DA" w:rsidRPr="00112A91">
        <w:rPr>
          <w:spacing w:val="-2"/>
          <w:sz w:val="28"/>
          <w:szCs w:val="28"/>
        </w:rPr>
        <w:br/>
      </w:r>
      <w:r w:rsidRPr="00112A91">
        <w:rPr>
          <w:spacing w:val="-2"/>
          <w:sz w:val="28"/>
          <w:szCs w:val="28"/>
        </w:rPr>
        <w:t>без учета налога на добавленную стоимость.</w:t>
      </w:r>
    </w:p>
    <w:p w:rsidR="00D84D67" w:rsidRPr="00112A91" w:rsidRDefault="00D84D67" w:rsidP="007D67BD">
      <w:pPr>
        <w:autoSpaceDE w:val="0"/>
        <w:autoSpaceDN w:val="0"/>
        <w:adjustRightInd w:val="0"/>
        <w:ind w:firstLine="709"/>
        <w:jc w:val="both"/>
        <w:rPr>
          <w:sz w:val="28"/>
          <w:szCs w:val="28"/>
        </w:rPr>
      </w:pPr>
      <w:r w:rsidRPr="00112A91">
        <w:rPr>
          <w:spacing w:val="-2"/>
          <w:sz w:val="28"/>
          <w:szCs w:val="28"/>
        </w:rPr>
        <w:t>Необходимые мероприятия по ра</w:t>
      </w:r>
      <w:r w:rsidR="00ED1D90" w:rsidRPr="00112A91">
        <w:rPr>
          <w:spacing w:val="-2"/>
          <w:sz w:val="28"/>
          <w:szCs w:val="28"/>
        </w:rPr>
        <w:t xml:space="preserve">звитию системы газоснабжения города </w:t>
      </w:r>
      <w:r w:rsidRPr="00112A91">
        <w:rPr>
          <w:spacing w:val="-2"/>
          <w:sz w:val="28"/>
          <w:szCs w:val="28"/>
        </w:rPr>
        <w:t>Перми, не включенные в вышеуказанный комплекс в связи с ограничением роста тарифов,</w:t>
      </w:r>
      <w:r w:rsidRPr="00112A91">
        <w:rPr>
          <w:sz w:val="28"/>
          <w:szCs w:val="28"/>
        </w:rPr>
        <w:t xml:space="preserve"> представлены в таблице</w:t>
      </w:r>
      <w:r w:rsidR="00D37304" w:rsidRPr="00112A91">
        <w:rPr>
          <w:sz w:val="28"/>
          <w:szCs w:val="28"/>
        </w:rPr>
        <w:t xml:space="preserve"> 55</w:t>
      </w:r>
      <w:r w:rsidR="00E220DA" w:rsidRPr="00112A91">
        <w:rPr>
          <w:sz w:val="28"/>
          <w:szCs w:val="28"/>
        </w:rPr>
        <w:t>.</w:t>
      </w:r>
      <w:r w:rsidR="00610006" w:rsidRPr="00112A91">
        <w:rPr>
          <w:sz w:val="28"/>
          <w:szCs w:val="28"/>
        </w:rPr>
        <w:t>1</w:t>
      </w:r>
      <w:r w:rsidR="00DE67C8" w:rsidRPr="00112A91">
        <w:rPr>
          <w:sz w:val="28"/>
          <w:szCs w:val="28"/>
        </w:rPr>
        <w:t>.</w:t>
      </w:r>
    </w:p>
    <w:p w:rsidR="00E220DA" w:rsidRPr="00112A91" w:rsidRDefault="00E220DA" w:rsidP="007D67BD">
      <w:pPr>
        <w:autoSpaceDE w:val="0"/>
        <w:autoSpaceDN w:val="0"/>
        <w:adjustRightInd w:val="0"/>
        <w:ind w:firstLine="709"/>
        <w:jc w:val="both"/>
        <w:rPr>
          <w:sz w:val="28"/>
          <w:szCs w:val="28"/>
        </w:rPr>
      </w:pPr>
    </w:p>
    <w:p w:rsidR="00D84D67" w:rsidRPr="00112A91" w:rsidRDefault="00D84D67" w:rsidP="007D67BD">
      <w:pPr>
        <w:keepNext/>
        <w:autoSpaceDE w:val="0"/>
        <w:autoSpaceDN w:val="0"/>
        <w:adjustRightInd w:val="0"/>
        <w:ind w:firstLine="709"/>
        <w:jc w:val="right"/>
        <w:rPr>
          <w:spacing w:val="-2"/>
          <w:sz w:val="28"/>
          <w:szCs w:val="28"/>
        </w:rPr>
      </w:pPr>
      <w:r w:rsidRPr="00112A91">
        <w:rPr>
          <w:spacing w:val="-2"/>
          <w:sz w:val="28"/>
          <w:szCs w:val="28"/>
        </w:rPr>
        <w:t xml:space="preserve">Таблица </w:t>
      </w:r>
      <w:r w:rsidR="00D37304" w:rsidRPr="00112A91">
        <w:rPr>
          <w:spacing w:val="-2"/>
          <w:sz w:val="28"/>
          <w:szCs w:val="28"/>
        </w:rPr>
        <w:t>55</w:t>
      </w:r>
      <w:r w:rsidR="00ED1D90" w:rsidRPr="00112A91">
        <w:rPr>
          <w:spacing w:val="-2"/>
          <w:sz w:val="28"/>
          <w:szCs w:val="28"/>
        </w:rPr>
        <w:t>.</w:t>
      </w:r>
      <w:r w:rsidR="00610006" w:rsidRPr="00112A91">
        <w:rPr>
          <w:spacing w:val="-2"/>
          <w:sz w:val="28"/>
          <w:szCs w:val="28"/>
        </w:rPr>
        <w:t>1</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480"/>
        <w:gridCol w:w="2645"/>
        <w:gridCol w:w="1130"/>
        <w:gridCol w:w="1156"/>
      </w:tblGrid>
      <w:tr w:rsidR="00D84D67" w:rsidRPr="00112A91" w:rsidTr="0073794A">
        <w:trPr>
          <w:cantSplit/>
          <w:trHeight w:val="20"/>
          <w:tblHeader/>
          <w:jc w:val="center"/>
        </w:trPr>
        <w:tc>
          <w:tcPr>
            <w:tcW w:w="697" w:type="dxa"/>
            <w:vMerge w:val="restart"/>
            <w:shd w:val="clear" w:color="auto" w:fill="auto"/>
            <w:noWrap/>
            <w:vAlign w:val="center"/>
            <w:hideMark/>
          </w:tcPr>
          <w:p w:rsidR="00D84D67" w:rsidRPr="00112A91" w:rsidRDefault="00D84D67" w:rsidP="00E220DA">
            <w:pPr>
              <w:jc w:val="center"/>
              <w:rPr>
                <w:bCs/>
              </w:rPr>
            </w:pPr>
            <w:r w:rsidRPr="00112A91">
              <w:rPr>
                <w:bCs/>
              </w:rPr>
              <w:t>№</w:t>
            </w:r>
          </w:p>
        </w:tc>
        <w:tc>
          <w:tcPr>
            <w:tcW w:w="4480" w:type="dxa"/>
            <w:vMerge w:val="restart"/>
            <w:shd w:val="clear" w:color="auto" w:fill="auto"/>
            <w:vAlign w:val="center"/>
            <w:hideMark/>
          </w:tcPr>
          <w:p w:rsidR="00D84D67" w:rsidRPr="00112A91" w:rsidRDefault="00D84D67" w:rsidP="00E220DA">
            <w:pPr>
              <w:jc w:val="center"/>
              <w:rPr>
                <w:bCs/>
              </w:rPr>
            </w:pPr>
            <w:r w:rsidRPr="00112A91">
              <w:rPr>
                <w:bCs/>
              </w:rPr>
              <w:t xml:space="preserve">Наименование цели программы,  </w:t>
            </w:r>
            <w:r w:rsidR="0085456D" w:rsidRPr="00112A91">
              <w:rPr>
                <w:bCs/>
              </w:rPr>
              <w:br/>
            </w:r>
            <w:r w:rsidRPr="00112A91">
              <w:rPr>
                <w:bCs/>
              </w:rPr>
              <w:t>задачи, основного мероприятия</w:t>
            </w:r>
          </w:p>
        </w:tc>
        <w:tc>
          <w:tcPr>
            <w:tcW w:w="4931" w:type="dxa"/>
            <w:gridSpan w:val="3"/>
            <w:shd w:val="clear" w:color="auto" w:fill="auto"/>
            <w:vAlign w:val="center"/>
            <w:hideMark/>
          </w:tcPr>
          <w:p w:rsidR="00D84D67" w:rsidRPr="00112A91" w:rsidRDefault="00D84D67" w:rsidP="00E220DA">
            <w:pPr>
              <w:jc w:val="center"/>
              <w:rPr>
                <w:bCs/>
              </w:rPr>
            </w:pPr>
            <w:r w:rsidRPr="00112A91">
              <w:rPr>
                <w:bCs/>
              </w:rPr>
              <w:t xml:space="preserve">Показатели непосредственного </w:t>
            </w:r>
            <w:r w:rsidR="0085456D" w:rsidRPr="00112A91">
              <w:rPr>
                <w:bCs/>
              </w:rPr>
              <w:br/>
            </w:r>
            <w:r w:rsidRPr="00112A91">
              <w:rPr>
                <w:bCs/>
              </w:rPr>
              <w:t>результата</w:t>
            </w:r>
          </w:p>
        </w:tc>
      </w:tr>
      <w:tr w:rsidR="00D84D67" w:rsidRPr="00112A91" w:rsidTr="0073794A">
        <w:trPr>
          <w:trHeight w:val="20"/>
          <w:tblHeader/>
          <w:jc w:val="center"/>
        </w:trPr>
        <w:tc>
          <w:tcPr>
            <w:tcW w:w="697" w:type="dxa"/>
            <w:vMerge/>
            <w:vAlign w:val="center"/>
            <w:hideMark/>
          </w:tcPr>
          <w:p w:rsidR="00D84D67" w:rsidRPr="00112A91" w:rsidRDefault="00D84D67" w:rsidP="00E220DA">
            <w:pPr>
              <w:jc w:val="center"/>
              <w:rPr>
                <w:bCs/>
              </w:rPr>
            </w:pPr>
          </w:p>
        </w:tc>
        <w:tc>
          <w:tcPr>
            <w:tcW w:w="4480" w:type="dxa"/>
            <w:vMerge/>
            <w:vAlign w:val="center"/>
            <w:hideMark/>
          </w:tcPr>
          <w:p w:rsidR="00D84D67" w:rsidRPr="00112A91" w:rsidRDefault="00D84D67" w:rsidP="00E220DA">
            <w:pPr>
              <w:jc w:val="center"/>
              <w:rPr>
                <w:bCs/>
              </w:rPr>
            </w:pPr>
          </w:p>
        </w:tc>
        <w:tc>
          <w:tcPr>
            <w:tcW w:w="2645" w:type="dxa"/>
            <w:shd w:val="clear" w:color="auto" w:fill="auto"/>
            <w:vAlign w:val="center"/>
            <w:hideMark/>
          </w:tcPr>
          <w:p w:rsidR="00D84D67" w:rsidRPr="00112A91" w:rsidRDefault="00052E44" w:rsidP="0073794A">
            <w:pPr>
              <w:jc w:val="center"/>
              <w:rPr>
                <w:bCs/>
              </w:rPr>
            </w:pPr>
            <w:r w:rsidRPr="00112A91">
              <w:rPr>
                <w:bCs/>
              </w:rPr>
              <w:t xml:space="preserve">наименование </w:t>
            </w:r>
            <w:r w:rsidR="0058585B" w:rsidRPr="00112A91">
              <w:rPr>
                <w:bCs/>
              </w:rPr>
              <w:br/>
            </w:r>
            <w:r w:rsidRPr="00112A91">
              <w:rPr>
                <w:bCs/>
              </w:rPr>
              <w:t xml:space="preserve">показателя </w:t>
            </w:r>
          </w:p>
        </w:tc>
        <w:tc>
          <w:tcPr>
            <w:tcW w:w="1130" w:type="dxa"/>
            <w:shd w:val="clear" w:color="auto" w:fill="auto"/>
            <w:vAlign w:val="center"/>
            <w:hideMark/>
          </w:tcPr>
          <w:p w:rsidR="00D84D67" w:rsidRPr="00112A91" w:rsidRDefault="0070082E" w:rsidP="00E220DA">
            <w:pPr>
              <w:jc w:val="center"/>
              <w:rPr>
                <w:bCs/>
              </w:rPr>
            </w:pPr>
            <w:r w:rsidRPr="00112A91">
              <w:rPr>
                <w:bCs/>
              </w:rPr>
              <w:t>ед.</w:t>
            </w:r>
            <w:r w:rsidR="00D84D67" w:rsidRPr="00112A91">
              <w:rPr>
                <w:bCs/>
              </w:rPr>
              <w:t>изм.</w:t>
            </w:r>
          </w:p>
        </w:tc>
        <w:tc>
          <w:tcPr>
            <w:tcW w:w="1156" w:type="dxa"/>
            <w:shd w:val="clear" w:color="auto" w:fill="auto"/>
            <w:vAlign w:val="center"/>
            <w:hideMark/>
          </w:tcPr>
          <w:p w:rsidR="00D84D67" w:rsidRPr="00112A91" w:rsidRDefault="0070082E" w:rsidP="00E220DA">
            <w:pPr>
              <w:jc w:val="center"/>
              <w:rPr>
                <w:bCs/>
              </w:rPr>
            </w:pPr>
            <w:r w:rsidRPr="00112A91">
              <w:rPr>
                <w:bCs/>
              </w:rPr>
              <w:t>в</w:t>
            </w:r>
            <w:r w:rsidR="00D84D67" w:rsidRPr="00112A91">
              <w:rPr>
                <w:bCs/>
              </w:rPr>
              <w:t>сего</w:t>
            </w:r>
          </w:p>
        </w:tc>
      </w:tr>
      <w:tr w:rsidR="00D84D67" w:rsidRPr="00112A91" w:rsidTr="00371262">
        <w:trPr>
          <w:trHeight w:val="20"/>
          <w:jc w:val="center"/>
        </w:trPr>
        <w:tc>
          <w:tcPr>
            <w:tcW w:w="697" w:type="dxa"/>
            <w:shd w:val="clear" w:color="auto" w:fill="auto"/>
            <w:noWrap/>
            <w:hideMark/>
          </w:tcPr>
          <w:p w:rsidR="00D84D67" w:rsidRPr="00112A91" w:rsidRDefault="00ED1D90" w:rsidP="00052E44">
            <w:pPr>
              <w:jc w:val="center"/>
            </w:pPr>
            <w:r w:rsidRPr="00112A91">
              <w:t>1</w:t>
            </w:r>
          </w:p>
        </w:tc>
        <w:tc>
          <w:tcPr>
            <w:tcW w:w="4480" w:type="dxa"/>
            <w:shd w:val="clear" w:color="auto" w:fill="auto"/>
            <w:hideMark/>
          </w:tcPr>
          <w:p w:rsidR="00D84D67" w:rsidRPr="00112A91" w:rsidRDefault="00D84D67" w:rsidP="0058585B">
            <w:pPr>
              <w:jc w:val="both"/>
            </w:pPr>
            <w:r w:rsidRPr="00112A91">
              <w:t xml:space="preserve">Строительство газопровода высокого </w:t>
            </w:r>
            <w:r w:rsidR="003578D0" w:rsidRPr="00112A91">
              <w:br/>
            </w:r>
            <w:r w:rsidRPr="00112A91">
              <w:t>и низкого давления в микрорайоне Голованово</w:t>
            </w:r>
          </w:p>
        </w:tc>
        <w:tc>
          <w:tcPr>
            <w:tcW w:w="2645" w:type="dxa"/>
            <w:shd w:val="clear" w:color="auto" w:fill="auto"/>
            <w:hideMark/>
          </w:tcPr>
          <w:p w:rsidR="00D84D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D84D67" w:rsidRPr="00112A91" w:rsidRDefault="00D84D67" w:rsidP="00052E44">
            <w:pPr>
              <w:jc w:val="center"/>
            </w:pPr>
            <w:r w:rsidRPr="00112A91">
              <w:t>км</w:t>
            </w:r>
          </w:p>
        </w:tc>
        <w:tc>
          <w:tcPr>
            <w:tcW w:w="1156" w:type="dxa"/>
            <w:shd w:val="clear" w:color="auto" w:fill="auto"/>
            <w:vAlign w:val="bottom"/>
            <w:hideMark/>
          </w:tcPr>
          <w:p w:rsidR="00D84D67" w:rsidRPr="00112A91" w:rsidRDefault="00D84D67" w:rsidP="0058585B">
            <w:pPr>
              <w:jc w:val="center"/>
            </w:pPr>
            <w:r w:rsidRPr="00112A91">
              <w:t>0,6</w:t>
            </w:r>
          </w:p>
        </w:tc>
      </w:tr>
      <w:tr w:rsidR="00D84D67" w:rsidRPr="00112A91" w:rsidTr="00371262">
        <w:trPr>
          <w:trHeight w:val="20"/>
          <w:jc w:val="center"/>
        </w:trPr>
        <w:tc>
          <w:tcPr>
            <w:tcW w:w="697" w:type="dxa"/>
            <w:shd w:val="clear" w:color="auto" w:fill="auto"/>
            <w:noWrap/>
            <w:hideMark/>
          </w:tcPr>
          <w:p w:rsidR="00D84D67" w:rsidRPr="00112A91" w:rsidRDefault="00ED1D90" w:rsidP="00052E44">
            <w:pPr>
              <w:jc w:val="center"/>
            </w:pPr>
            <w:r w:rsidRPr="00112A91">
              <w:t>2</w:t>
            </w:r>
          </w:p>
        </w:tc>
        <w:tc>
          <w:tcPr>
            <w:tcW w:w="4480" w:type="dxa"/>
            <w:shd w:val="clear" w:color="auto" w:fill="auto"/>
            <w:hideMark/>
          </w:tcPr>
          <w:p w:rsidR="00D84D67" w:rsidRPr="00112A91" w:rsidRDefault="00D84D67" w:rsidP="0058585B">
            <w:pPr>
              <w:jc w:val="both"/>
            </w:pPr>
            <w:r w:rsidRPr="00112A91">
              <w:t>Строительство газопровода низкого давл</w:t>
            </w:r>
            <w:r w:rsidR="00D95DC1" w:rsidRPr="00112A91">
              <w:t xml:space="preserve">ения от ГРП-68 до ГРП-58 </w:t>
            </w:r>
            <w:r w:rsidR="003578D0" w:rsidRPr="00112A91">
              <w:br/>
            </w:r>
            <w:r w:rsidR="00D95DC1" w:rsidRPr="00112A91">
              <w:t>по ул.</w:t>
            </w:r>
            <w:r w:rsidRPr="00112A91">
              <w:t>Бекетова</w:t>
            </w:r>
          </w:p>
        </w:tc>
        <w:tc>
          <w:tcPr>
            <w:tcW w:w="2645" w:type="dxa"/>
            <w:shd w:val="clear" w:color="auto" w:fill="auto"/>
            <w:hideMark/>
          </w:tcPr>
          <w:p w:rsidR="00D84D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D84D67" w:rsidRPr="00112A91" w:rsidRDefault="00D84D67" w:rsidP="00052E44">
            <w:pPr>
              <w:jc w:val="center"/>
            </w:pPr>
            <w:r w:rsidRPr="00112A91">
              <w:t>км</w:t>
            </w:r>
          </w:p>
        </w:tc>
        <w:tc>
          <w:tcPr>
            <w:tcW w:w="1156" w:type="dxa"/>
            <w:shd w:val="clear" w:color="auto" w:fill="auto"/>
            <w:vAlign w:val="bottom"/>
            <w:hideMark/>
          </w:tcPr>
          <w:p w:rsidR="00D84D67" w:rsidRPr="00112A91" w:rsidRDefault="00D84D67" w:rsidP="0058585B">
            <w:pPr>
              <w:jc w:val="center"/>
            </w:pPr>
            <w:r w:rsidRPr="00112A91">
              <w:t>0,5</w:t>
            </w:r>
          </w:p>
        </w:tc>
      </w:tr>
      <w:tr w:rsidR="00D84D67" w:rsidRPr="00112A91" w:rsidTr="00371262">
        <w:trPr>
          <w:trHeight w:val="20"/>
          <w:jc w:val="center"/>
        </w:trPr>
        <w:tc>
          <w:tcPr>
            <w:tcW w:w="697" w:type="dxa"/>
            <w:shd w:val="clear" w:color="auto" w:fill="auto"/>
            <w:noWrap/>
            <w:hideMark/>
          </w:tcPr>
          <w:p w:rsidR="00D84D67" w:rsidRPr="00112A91" w:rsidRDefault="00ED1D90" w:rsidP="00052E44">
            <w:pPr>
              <w:jc w:val="center"/>
            </w:pPr>
            <w:r w:rsidRPr="00112A91">
              <w:t>3</w:t>
            </w:r>
          </w:p>
        </w:tc>
        <w:tc>
          <w:tcPr>
            <w:tcW w:w="4480" w:type="dxa"/>
            <w:shd w:val="clear" w:color="auto" w:fill="auto"/>
            <w:hideMark/>
          </w:tcPr>
          <w:p w:rsidR="00D84D67" w:rsidRPr="00112A91" w:rsidRDefault="00D84D67" w:rsidP="003578D0">
            <w:pPr>
              <w:jc w:val="both"/>
            </w:pPr>
            <w:r w:rsidRPr="00112A91">
              <w:t xml:space="preserve">Перекладка участка газопровода низкого давления от ГРП-72К до врезки </w:t>
            </w:r>
            <w:r w:rsidR="003578D0" w:rsidRPr="00112A91">
              <w:br/>
            </w:r>
            <w:r w:rsidRPr="00112A91">
              <w:t>в газораспредели</w:t>
            </w:r>
            <w:r w:rsidR="00D95DC1" w:rsidRPr="00112A91">
              <w:t xml:space="preserve">тельную сеть </w:t>
            </w:r>
            <w:r w:rsidR="003578D0" w:rsidRPr="00112A91">
              <w:br/>
            </w:r>
            <w:r w:rsidR="00D95DC1" w:rsidRPr="00112A91">
              <w:t>по ул.Мензелинской с Ду-108 мм на газопровод Ду-</w:t>
            </w:r>
            <w:r w:rsidRPr="00112A91">
              <w:t>159 мм</w:t>
            </w:r>
          </w:p>
        </w:tc>
        <w:tc>
          <w:tcPr>
            <w:tcW w:w="2645" w:type="dxa"/>
            <w:shd w:val="clear" w:color="auto" w:fill="auto"/>
            <w:hideMark/>
          </w:tcPr>
          <w:p w:rsidR="00D84D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D84D67" w:rsidRPr="00112A91" w:rsidRDefault="00D84D67" w:rsidP="00052E44">
            <w:pPr>
              <w:jc w:val="center"/>
            </w:pPr>
            <w:r w:rsidRPr="00112A91">
              <w:t>км</w:t>
            </w:r>
          </w:p>
        </w:tc>
        <w:tc>
          <w:tcPr>
            <w:tcW w:w="1156" w:type="dxa"/>
            <w:shd w:val="clear" w:color="auto" w:fill="auto"/>
            <w:vAlign w:val="bottom"/>
            <w:hideMark/>
          </w:tcPr>
          <w:p w:rsidR="00D84D67" w:rsidRPr="00112A91" w:rsidRDefault="00D84D67" w:rsidP="0058585B">
            <w:pPr>
              <w:jc w:val="center"/>
            </w:pPr>
            <w:r w:rsidRPr="00112A91">
              <w:t>0,1</w:t>
            </w:r>
          </w:p>
        </w:tc>
      </w:tr>
      <w:tr w:rsidR="00D84D67" w:rsidRPr="00112A91" w:rsidTr="00371262">
        <w:trPr>
          <w:trHeight w:val="20"/>
          <w:jc w:val="center"/>
        </w:trPr>
        <w:tc>
          <w:tcPr>
            <w:tcW w:w="697" w:type="dxa"/>
            <w:shd w:val="clear" w:color="auto" w:fill="auto"/>
            <w:noWrap/>
            <w:hideMark/>
          </w:tcPr>
          <w:p w:rsidR="00D84D67" w:rsidRPr="00112A91" w:rsidRDefault="00ED1D90" w:rsidP="00052E44">
            <w:pPr>
              <w:jc w:val="center"/>
            </w:pPr>
            <w:r w:rsidRPr="00112A91">
              <w:t>4</w:t>
            </w:r>
          </w:p>
        </w:tc>
        <w:tc>
          <w:tcPr>
            <w:tcW w:w="4480" w:type="dxa"/>
            <w:shd w:val="clear" w:color="auto" w:fill="auto"/>
            <w:hideMark/>
          </w:tcPr>
          <w:p w:rsidR="00D84D67" w:rsidRPr="00112A91" w:rsidRDefault="00D84D67" w:rsidP="0058585B">
            <w:pPr>
              <w:jc w:val="both"/>
            </w:pPr>
            <w:r w:rsidRPr="00112A91">
              <w:t>Перекладка газопровода низ</w:t>
            </w:r>
            <w:r w:rsidR="00D95DC1" w:rsidRPr="00112A91">
              <w:t>кого давления на участке по ул.</w:t>
            </w:r>
            <w:r w:rsidR="003578D0" w:rsidRPr="00112A91">
              <w:t xml:space="preserve">Репина,65 </w:t>
            </w:r>
            <w:r w:rsidR="003578D0" w:rsidRPr="00112A91">
              <w:br/>
              <w:t>и ул.</w:t>
            </w:r>
            <w:r w:rsidRPr="00112A91">
              <w:t>Реп</w:t>
            </w:r>
            <w:r w:rsidR="003578D0" w:rsidRPr="00112A91">
              <w:t>ина,67-70 с Ду-133</w:t>
            </w:r>
            <w:r w:rsidR="0023339D" w:rsidRPr="00112A91">
              <w:t xml:space="preserve"> мм</w:t>
            </w:r>
            <w:r w:rsidR="003578D0" w:rsidRPr="00112A91">
              <w:t xml:space="preserve"> </w:t>
            </w:r>
            <w:r w:rsidR="0023339D" w:rsidRPr="00112A91">
              <w:br/>
            </w:r>
            <w:r w:rsidR="003578D0" w:rsidRPr="00112A91">
              <w:t>на Ду-159</w:t>
            </w:r>
            <w:r w:rsidR="0023339D" w:rsidRPr="00112A91">
              <w:t xml:space="preserve"> мм</w:t>
            </w:r>
          </w:p>
        </w:tc>
        <w:tc>
          <w:tcPr>
            <w:tcW w:w="2645" w:type="dxa"/>
            <w:shd w:val="clear" w:color="auto" w:fill="auto"/>
            <w:hideMark/>
          </w:tcPr>
          <w:p w:rsidR="00D84D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D84D67" w:rsidRPr="00112A91" w:rsidRDefault="00D84D67" w:rsidP="00052E44">
            <w:pPr>
              <w:jc w:val="center"/>
            </w:pPr>
            <w:r w:rsidRPr="00112A91">
              <w:t>км</w:t>
            </w:r>
          </w:p>
        </w:tc>
        <w:tc>
          <w:tcPr>
            <w:tcW w:w="1156" w:type="dxa"/>
            <w:shd w:val="clear" w:color="auto" w:fill="auto"/>
            <w:vAlign w:val="bottom"/>
            <w:hideMark/>
          </w:tcPr>
          <w:p w:rsidR="00D84D67" w:rsidRPr="00112A91" w:rsidRDefault="00D84D67" w:rsidP="0058585B">
            <w:pPr>
              <w:jc w:val="center"/>
            </w:pPr>
            <w:r w:rsidRPr="00112A91">
              <w:t>0,15</w:t>
            </w:r>
          </w:p>
        </w:tc>
      </w:tr>
      <w:tr w:rsidR="00D84D67" w:rsidRPr="00112A91" w:rsidTr="009B45FB">
        <w:trPr>
          <w:cantSplit/>
          <w:trHeight w:val="20"/>
          <w:jc w:val="center"/>
        </w:trPr>
        <w:tc>
          <w:tcPr>
            <w:tcW w:w="697" w:type="dxa"/>
            <w:shd w:val="clear" w:color="auto" w:fill="auto"/>
            <w:noWrap/>
            <w:hideMark/>
          </w:tcPr>
          <w:p w:rsidR="00D84D67" w:rsidRPr="00112A91" w:rsidRDefault="00ED1D90" w:rsidP="00052E44">
            <w:pPr>
              <w:jc w:val="center"/>
            </w:pPr>
            <w:r w:rsidRPr="00112A91">
              <w:t>5</w:t>
            </w:r>
          </w:p>
        </w:tc>
        <w:tc>
          <w:tcPr>
            <w:tcW w:w="4480" w:type="dxa"/>
            <w:shd w:val="clear" w:color="auto" w:fill="auto"/>
            <w:hideMark/>
          </w:tcPr>
          <w:p w:rsidR="00D84D67" w:rsidRPr="00112A91" w:rsidRDefault="00D84D67" w:rsidP="003578D0">
            <w:pPr>
              <w:jc w:val="both"/>
            </w:pPr>
            <w:r w:rsidRPr="00112A91">
              <w:t>Перекладка газопровода низ</w:t>
            </w:r>
            <w:r w:rsidR="00D95DC1" w:rsidRPr="00112A91">
              <w:t>кого давления на участке по ул.Репина,</w:t>
            </w:r>
            <w:r w:rsidRPr="00112A91">
              <w:t xml:space="preserve">31 </w:t>
            </w:r>
            <w:r w:rsidR="003578D0" w:rsidRPr="00112A91">
              <w:br/>
            </w:r>
            <w:r w:rsidRPr="00112A91">
              <w:t>от ГРП-600 до места врезки в газопровод низкого давл</w:t>
            </w:r>
            <w:r w:rsidR="00D95DC1" w:rsidRPr="00112A91">
              <w:t xml:space="preserve">ения Ду-159 </w:t>
            </w:r>
            <w:r w:rsidR="0023339D" w:rsidRPr="00112A91">
              <w:t xml:space="preserve">мм </w:t>
            </w:r>
            <w:r w:rsidR="00D95DC1" w:rsidRPr="00112A91">
              <w:t xml:space="preserve">с Ду-114 </w:t>
            </w:r>
            <w:r w:rsidR="0023339D" w:rsidRPr="00112A91">
              <w:t xml:space="preserve">мм </w:t>
            </w:r>
            <w:r w:rsidR="003578D0" w:rsidRPr="00112A91">
              <w:br/>
            </w:r>
            <w:r w:rsidR="00D95DC1" w:rsidRPr="00112A91">
              <w:t>на Ду-219</w:t>
            </w:r>
            <w:r w:rsidR="0023339D" w:rsidRPr="00112A91">
              <w:t xml:space="preserve"> мм</w:t>
            </w:r>
          </w:p>
        </w:tc>
        <w:tc>
          <w:tcPr>
            <w:tcW w:w="2645" w:type="dxa"/>
            <w:shd w:val="clear" w:color="auto" w:fill="auto"/>
            <w:hideMark/>
          </w:tcPr>
          <w:p w:rsidR="00D84D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D84D67" w:rsidRPr="00112A91" w:rsidRDefault="00D84D67" w:rsidP="00052E44">
            <w:pPr>
              <w:jc w:val="center"/>
            </w:pPr>
            <w:r w:rsidRPr="00112A91">
              <w:t>км</w:t>
            </w:r>
          </w:p>
        </w:tc>
        <w:tc>
          <w:tcPr>
            <w:tcW w:w="1156" w:type="dxa"/>
            <w:shd w:val="clear" w:color="auto" w:fill="auto"/>
            <w:vAlign w:val="bottom"/>
            <w:hideMark/>
          </w:tcPr>
          <w:p w:rsidR="00D84D67" w:rsidRPr="00112A91" w:rsidRDefault="00D84D67" w:rsidP="0058585B">
            <w:pPr>
              <w:jc w:val="center"/>
            </w:pPr>
            <w:r w:rsidRPr="00112A91">
              <w:t>0,1</w:t>
            </w:r>
          </w:p>
        </w:tc>
      </w:tr>
      <w:tr w:rsidR="00D84D67" w:rsidRPr="00112A91" w:rsidTr="00371262">
        <w:trPr>
          <w:trHeight w:val="20"/>
          <w:jc w:val="center"/>
        </w:trPr>
        <w:tc>
          <w:tcPr>
            <w:tcW w:w="697" w:type="dxa"/>
            <w:shd w:val="clear" w:color="auto" w:fill="auto"/>
            <w:noWrap/>
            <w:hideMark/>
          </w:tcPr>
          <w:p w:rsidR="00D84D67" w:rsidRPr="00112A91" w:rsidRDefault="00ED1D90" w:rsidP="00052E44">
            <w:pPr>
              <w:jc w:val="center"/>
            </w:pPr>
            <w:r w:rsidRPr="00112A91">
              <w:t>6</w:t>
            </w:r>
          </w:p>
        </w:tc>
        <w:tc>
          <w:tcPr>
            <w:tcW w:w="4480" w:type="dxa"/>
            <w:shd w:val="clear" w:color="auto" w:fill="auto"/>
            <w:hideMark/>
          </w:tcPr>
          <w:p w:rsidR="00D84D67" w:rsidRPr="00112A91" w:rsidRDefault="00D84D67" w:rsidP="0058585B">
            <w:pPr>
              <w:jc w:val="both"/>
            </w:pPr>
            <w:r w:rsidRPr="00112A91">
              <w:t xml:space="preserve">Прокладка сети высокого давления </w:t>
            </w:r>
            <w:r w:rsidR="003578D0" w:rsidRPr="00112A91">
              <w:br/>
            </w:r>
            <w:r w:rsidRPr="00112A91">
              <w:t xml:space="preserve">от газопровода высокого давления </w:t>
            </w:r>
            <w:r w:rsidR="003578D0" w:rsidRPr="00112A91">
              <w:br/>
            </w:r>
            <w:r w:rsidRPr="00112A91">
              <w:t>Ду-273</w:t>
            </w:r>
            <w:r w:rsidR="0023339D" w:rsidRPr="00112A91">
              <w:t xml:space="preserve"> мм</w:t>
            </w:r>
            <w:r w:rsidRPr="00112A91">
              <w:t>, идущего на микрорайон Заозерье</w:t>
            </w:r>
          </w:p>
        </w:tc>
        <w:tc>
          <w:tcPr>
            <w:tcW w:w="2645" w:type="dxa"/>
            <w:shd w:val="clear" w:color="auto" w:fill="auto"/>
            <w:hideMark/>
          </w:tcPr>
          <w:p w:rsidR="00D84D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D84D67" w:rsidRPr="00112A91" w:rsidRDefault="00D84D67" w:rsidP="00052E44">
            <w:pPr>
              <w:jc w:val="center"/>
            </w:pPr>
            <w:r w:rsidRPr="00112A91">
              <w:t>км</w:t>
            </w:r>
          </w:p>
        </w:tc>
        <w:tc>
          <w:tcPr>
            <w:tcW w:w="1156" w:type="dxa"/>
            <w:shd w:val="clear" w:color="auto" w:fill="auto"/>
            <w:vAlign w:val="bottom"/>
            <w:hideMark/>
          </w:tcPr>
          <w:p w:rsidR="00D84D67" w:rsidRPr="00112A91" w:rsidRDefault="00D84D67" w:rsidP="0058585B">
            <w:pPr>
              <w:jc w:val="center"/>
            </w:pPr>
            <w:r w:rsidRPr="00112A91">
              <w:t>1,088</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7</w:t>
            </w:r>
          </w:p>
        </w:tc>
        <w:tc>
          <w:tcPr>
            <w:tcW w:w="4480" w:type="dxa"/>
            <w:shd w:val="clear" w:color="auto" w:fill="auto"/>
            <w:hideMark/>
          </w:tcPr>
          <w:p w:rsidR="00225967" w:rsidRPr="00112A91" w:rsidRDefault="00242E12" w:rsidP="00ED53D5">
            <w:pPr>
              <w:jc w:val="both"/>
            </w:pPr>
            <w:r w:rsidRPr="00112A91">
              <w:t xml:space="preserve">Установка ГРП по адресу </w:t>
            </w:r>
            <w:r w:rsidR="00225967" w:rsidRPr="00112A91">
              <w:t xml:space="preserve">Дубровский </w:t>
            </w:r>
            <w:r w:rsidR="0073794A" w:rsidRPr="00112A91">
              <w:br/>
              <w:t xml:space="preserve">2-й </w:t>
            </w:r>
            <w:r w:rsidR="00225967" w:rsidRPr="00112A91">
              <w:t xml:space="preserve">переулок с включением в сеть низкого давления по </w:t>
            </w:r>
            <w:r w:rsidR="00ED53D5" w:rsidRPr="00112A91">
              <w:t xml:space="preserve">переулку 1-му </w:t>
            </w:r>
            <w:r w:rsidR="00D95DC1" w:rsidRPr="00112A91">
              <w:t>Дубровск</w:t>
            </w:r>
            <w:r w:rsidR="0073794A" w:rsidRPr="00112A91">
              <w:t>ому</w:t>
            </w:r>
            <w:r w:rsidR="00D95DC1" w:rsidRPr="00112A91">
              <w:t>,6, 8</w:t>
            </w:r>
          </w:p>
        </w:tc>
        <w:tc>
          <w:tcPr>
            <w:tcW w:w="2645" w:type="dxa"/>
            <w:shd w:val="clear" w:color="auto" w:fill="auto"/>
            <w:hideMark/>
          </w:tcPr>
          <w:p w:rsidR="00225967" w:rsidRPr="00112A91" w:rsidRDefault="00052E44" w:rsidP="0058585B">
            <w:pPr>
              <w:jc w:val="both"/>
            </w:pPr>
            <w:r w:rsidRPr="00112A91">
              <w:t>количество построенных (модернизированных) объектов</w:t>
            </w:r>
          </w:p>
        </w:tc>
        <w:tc>
          <w:tcPr>
            <w:tcW w:w="1130" w:type="dxa"/>
            <w:shd w:val="clear" w:color="auto" w:fill="auto"/>
            <w:hideMark/>
          </w:tcPr>
          <w:p w:rsidR="00225967" w:rsidRPr="00112A91" w:rsidRDefault="00225967" w:rsidP="00052E44">
            <w:pPr>
              <w:jc w:val="center"/>
            </w:pPr>
            <w:r w:rsidRPr="00112A91">
              <w:t>ед.</w:t>
            </w:r>
          </w:p>
        </w:tc>
        <w:tc>
          <w:tcPr>
            <w:tcW w:w="1156" w:type="dxa"/>
            <w:shd w:val="clear" w:color="auto" w:fill="auto"/>
            <w:vAlign w:val="bottom"/>
            <w:hideMark/>
          </w:tcPr>
          <w:p w:rsidR="00225967" w:rsidRPr="00112A91" w:rsidRDefault="00225967" w:rsidP="0058585B">
            <w:pPr>
              <w:jc w:val="center"/>
            </w:pPr>
            <w:r w:rsidRPr="00112A91">
              <w:t>1</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8</w:t>
            </w:r>
          </w:p>
        </w:tc>
        <w:tc>
          <w:tcPr>
            <w:tcW w:w="4480" w:type="dxa"/>
            <w:shd w:val="clear" w:color="auto" w:fill="auto"/>
            <w:hideMark/>
          </w:tcPr>
          <w:p w:rsidR="00225967" w:rsidRPr="00112A91" w:rsidRDefault="00225967" w:rsidP="0058585B">
            <w:pPr>
              <w:jc w:val="both"/>
            </w:pPr>
            <w:r w:rsidRPr="00112A91">
              <w:t>Прокладка сети среднего давления от газопровода среднего давлени</w:t>
            </w:r>
            <w:r w:rsidR="00D95DC1" w:rsidRPr="00112A91">
              <w:t>я Ду-108</w:t>
            </w:r>
            <w:r w:rsidR="0023339D" w:rsidRPr="00112A91">
              <w:t xml:space="preserve"> мм</w:t>
            </w:r>
            <w:r w:rsidR="00D95DC1" w:rsidRPr="00112A91">
              <w:t>, идущего на ОАО «Алур»</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0,295</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9</w:t>
            </w:r>
          </w:p>
        </w:tc>
        <w:tc>
          <w:tcPr>
            <w:tcW w:w="4480" w:type="dxa"/>
            <w:shd w:val="clear" w:color="auto" w:fill="auto"/>
            <w:hideMark/>
          </w:tcPr>
          <w:p w:rsidR="00225967" w:rsidRPr="00112A91" w:rsidRDefault="00DE67C8" w:rsidP="0058585B">
            <w:pPr>
              <w:jc w:val="both"/>
            </w:pPr>
            <w:r w:rsidRPr="00112A91">
              <w:t>Установка ГРП по адресу ул.Маршала Толбухина,</w:t>
            </w:r>
            <w:r w:rsidR="00225967" w:rsidRPr="00112A91">
              <w:t>2а с включением</w:t>
            </w:r>
            <w:r w:rsidR="00D95DC1" w:rsidRPr="00112A91">
              <w:t xml:space="preserve"> в сеть низкого давления по ул.</w:t>
            </w:r>
            <w:r w:rsidR="00225967" w:rsidRPr="00112A91">
              <w:t>Ники</w:t>
            </w:r>
            <w:r w:rsidR="00D95DC1" w:rsidRPr="00112A91">
              <w:t>тина</w:t>
            </w:r>
          </w:p>
        </w:tc>
        <w:tc>
          <w:tcPr>
            <w:tcW w:w="2645" w:type="dxa"/>
            <w:shd w:val="clear" w:color="auto" w:fill="auto"/>
            <w:hideMark/>
          </w:tcPr>
          <w:p w:rsidR="00225967" w:rsidRPr="00112A91" w:rsidRDefault="00052E44" w:rsidP="0058585B">
            <w:pPr>
              <w:jc w:val="both"/>
            </w:pPr>
            <w:r w:rsidRPr="00112A91">
              <w:t>количество построенных (модернизированных) объектов</w:t>
            </w:r>
          </w:p>
        </w:tc>
        <w:tc>
          <w:tcPr>
            <w:tcW w:w="1130" w:type="dxa"/>
            <w:shd w:val="clear" w:color="auto" w:fill="auto"/>
            <w:hideMark/>
          </w:tcPr>
          <w:p w:rsidR="00225967" w:rsidRPr="00112A91" w:rsidRDefault="00225967" w:rsidP="00052E44">
            <w:pPr>
              <w:jc w:val="center"/>
            </w:pPr>
            <w:r w:rsidRPr="00112A91">
              <w:t>ед.</w:t>
            </w:r>
          </w:p>
        </w:tc>
        <w:tc>
          <w:tcPr>
            <w:tcW w:w="1156" w:type="dxa"/>
            <w:shd w:val="clear" w:color="auto" w:fill="auto"/>
            <w:vAlign w:val="bottom"/>
            <w:hideMark/>
          </w:tcPr>
          <w:p w:rsidR="00225967" w:rsidRPr="00112A91" w:rsidRDefault="00225967" w:rsidP="0058585B">
            <w:pPr>
              <w:jc w:val="center"/>
            </w:pPr>
            <w:r w:rsidRPr="00112A91">
              <w:t>1</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10</w:t>
            </w:r>
          </w:p>
        </w:tc>
        <w:tc>
          <w:tcPr>
            <w:tcW w:w="4480" w:type="dxa"/>
            <w:shd w:val="clear" w:color="auto" w:fill="auto"/>
            <w:hideMark/>
          </w:tcPr>
          <w:p w:rsidR="00225967" w:rsidRPr="00112A91" w:rsidRDefault="00225967" w:rsidP="003578D0">
            <w:pPr>
              <w:jc w:val="both"/>
            </w:pPr>
            <w:r w:rsidRPr="00112A91">
              <w:t xml:space="preserve">Прокладка сети высокого давления </w:t>
            </w:r>
            <w:r w:rsidR="003578D0" w:rsidRPr="00112A91">
              <w:br/>
            </w:r>
            <w:r w:rsidRPr="00112A91">
              <w:t xml:space="preserve">от газопровода высокого давления </w:t>
            </w:r>
            <w:r w:rsidR="003578D0" w:rsidRPr="00112A91">
              <w:br/>
            </w:r>
            <w:r w:rsidRPr="00112A91">
              <w:t>I категории Ду-530</w:t>
            </w:r>
            <w:r w:rsidR="0023339D" w:rsidRPr="00112A91">
              <w:t xml:space="preserve"> мм</w:t>
            </w:r>
            <w:r w:rsidRPr="00112A91">
              <w:t>,</w:t>
            </w:r>
            <w:r w:rsidR="00ED1D90" w:rsidRPr="00112A91">
              <w:t xml:space="preserve"> проложенного </w:t>
            </w:r>
            <w:r w:rsidR="003578D0" w:rsidRPr="00112A91">
              <w:br/>
            </w:r>
            <w:r w:rsidR="00ED1D90" w:rsidRPr="00112A91">
              <w:t>по ул.Февральской</w:t>
            </w:r>
            <w:r w:rsidRPr="00112A91">
              <w:t>, до ГРП</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0,686</w:t>
            </w:r>
          </w:p>
        </w:tc>
      </w:tr>
      <w:tr w:rsidR="00225967" w:rsidRPr="00112A91" w:rsidTr="003578D0">
        <w:trPr>
          <w:cantSplit/>
          <w:trHeight w:val="20"/>
          <w:jc w:val="center"/>
        </w:trPr>
        <w:tc>
          <w:tcPr>
            <w:tcW w:w="697" w:type="dxa"/>
            <w:shd w:val="clear" w:color="auto" w:fill="auto"/>
            <w:noWrap/>
            <w:hideMark/>
          </w:tcPr>
          <w:p w:rsidR="00225967" w:rsidRPr="00112A91" w:rsidRDefault="00ED1D90" w:rsidP="00052E44">
            <w:pPr>
              <w:jc w:val="center"/>
            </w:pPr>
            <w:r w:rsidRPr="00112A91">
              <w:t>11</w:t>
            </w:r>
          </w:p>
        </w:tc>
        <w:tc>
          <w:tcPr>
            <w:tcW w:w="4480" w:type="dxa"/>
            <w:shd w:val="clear" w:color="auto" w:fill="auto"/>
            <w:hideMark/>
          </w:tcPr>
          <w:p w:rsidR="00225967" w:rsidRPr="00112A91" w:rsidRDefault="00225967" w:rsidP="0058585B">
            <w:pPr>
              <w:jc w:val="both"/>
              <w:rPr>
                <w:spacing w:val="-3"/>
              </w:rPr>
            </w:pPr>
            <w:r w:rsidRPr="00112A91">
              <w:rPr>
                <w:spacing w:val="-3"/>
              </w:rPr>
              <w:t>Ус</w:t>
            </w:r>
            <w:r w:rsidR="00D95DC1" w:rsidRPr="00112A91">
              <w:rPr>
                <w:spacing w:val="-3"/>
              </w:rPr>
              <w:t>тановка ГРП по адресу: угол ул.</w:t>
            </w:r>
            <w:r w:rsidRPr="00112A91">
              <w:rPr>
                <w:spacing w:val="-3"/>
              </w:rPr>
              <w:t>Старых Большеви</w:t>
            </w:r>
            <w:r w:rsidR="00242E12" w:rsidRPr="00112A91">
              <w:rPr>
                <w:spacing w:val="-3"/>
              </w:rPr>
              <w:t>ков и ул.</w:t>
            </w:r>
            <w:r w:rsidRPr="00112A91">
              <w:rPr>
                <w:spacing w:val="-3"/>
              </w:rPr>
              <w:t>Стольникова в сети низко</w:t>
            </w:r>
            <w:r w:rsidR="003578D0" w:rsidRPr="00112A91">
              <w:rPr>
                <w:spacing w:val="-3"/>
              </w:rPr>
              <w:t>го давления по ул.</w:t>
            </w:r>
            <w:r w:rsidRPr="00112A91">
              <w:rPr>
                <w:spacing w:val="-3"/>
              </w:rPr>
              <w:t>Старых Больше</w:t>
            </w:r>
            <w:r w:rsidR="003578D0" w:rsidRPr="00112A91">
              <w:rPr>
                <w:spacing w:val="-3"/>
              </w:rPr>
              <w:t>виков,</w:t>
            </w:r>
            <w:r w:rsidRPr="00112A91">
              <w:rPr>
                <w:spacing w:val="-3"/>
              </w:rPr>
              <w:t xml:space="preserve">27-36 и по </w:t>
            </w:r>
            <w:r w:rsidR="003578D0" w:rsidRPr="00112A91">
              <w:rPr>
                <w:spacing w:val="-3"/>
              </w:rPr>
              <w:t>ул.</w:t>
            </w:r>
            <w:r w:rsidR="00DE67C8" w:rsidRPr="00112A91">
              <w:rPr>
                <w:spacing w:val="-3"/>
              </w:rPr>
              <w:t>Фокинской,</w:t>
            </w:r>
            <w:r w:rsidRPr="00112A91">
              <w:rPr>
                <w:spacing w:val="-3"/>
              </w:rPr>
              <w:t>62-78; между газопрово</w:t>
            </w:r>
            <w:r w:rsidR="00DE67C8" w:rsidRPr="00112A91">
              <w:rPr>
                <w:spacing w:val="-3"/>
              </w:rPr>
              <w:t>дами Ду-57</w:t>
            </w:r>
            <w:r w:rsidR="00733C8B" w:rsidRPr="00112A91">
              <w:t xml:space="preserve"> мм</w:t>
            </w:r>
            <w:r w:rsidR="00DE67C8" w:rsidRPr="00112A91">
              <w:rPr>
                <w:spacing w:val="-3"/>
              </w:rPr>
              <w:t>, проложенными по ул.</w:t>
            </w:r>
            <w:r w:rsidRPr="00112A91">
              <w:rPr>
                <w:spacing w:val="-3"/>
              </w:rPr>
              <w:t>Пу</w:t>
            </w:r>
            <w:r w:rsidR="00DE67C8" w:rsidRPr="00112A91">
              <w:rPr>
                <w:spacing w:val="-3"/>
              </w:rPr>
              <w:t>гачевской</w:t>
            </w:r>
            <w:r w:rsidRPr="00112A91">
              <w:rPr>
                <w:spacing w:val="-3"/>
              </w:rPr>
              <w:t xml:space="preserve"> от дома 66 </w:t>
            </w:r>
            <w:r w:rsidR="003578D0" w:rsidRPr="00112A91">
              <w:rPr>
                <w:spacing w:val="-3"/>
              </w:rPr>
              <w:br/>
            </w:r>
            <w:r w:rsidR="00DE67C8" w:rsidRPr="00112A91">
              <w:rPr>
                <w:spacing w:val="-3"/>
              </w:rPr>
              <w:t>и по ул.Народной,</w:t>
            </w:r>
            <w:r w:rsidR="00D95DC1" w:rsidRPr="00112A91">
              <w:rPr>
                <w:spacing w:val="-3"/>
              </w:rPr>
              <w:t>2а-4а</w:t>
            </w:r>
            <w:r w:rsidR="00733C8B" w:rsidRPr="00112A91">
              <w:rPr>
                <w:spacing w:val="-3"/>
              </w:rPr>
              <w:t xml:space="preserve"> </w:t>
            </w:r>
          </w:p>
        </w:tc>
        <w:tc>
          <w:tcPr>
            <w:tcW w:w="2645" w:type="dxa"/>
            <w:shd w:val="clear" w:color="auto" w:fill="auto"/>
            <w:hideMark/>
          </w:tcPr>
          <w:p w:rsidR="00225967" w:rsidRPr="00112A91" w:rsidRDefault="00052E44" w:rsidP="0058585B">
            <w:pPr>
              <w:jc w:val="both"/>
            </w:pPr>
            <w:r w:rsidRPr="00112A91">
              <w:t>количество построенных (модернизированных) объектов</w:t>
            </w:r>
          </w:p>
        </w:tc>
        <w:tc>
          <w:tcPr>
            <w:tcW w:w="1130" w:type="dxa"/>
            <w:shd w:val="clear" w:color="auto" w:fill="auto"/>
            <w:hideMark/>
          </w:tcPr>
          <w:p w:rsidR="00225967" w:rsidRPr="00112A91" w:rsidRDefault="00225967" w:rsidP="00052E44">
            <w:pPr>
              <w:jc w:val="center"/>
            </w:pPr>
            <w:r w:rsidRPr="00112A91">
              <w:t>ед.</w:t>
            </w:r>
          </w:p>
        </w:tc>
        <w:tc>
          <w:tcPr>
            <w:tcW w:w="1156" w:type="dxa"/>
            <w:shd w:val="clear" w:color="auto" w:fill="auto"/>
            <w:vAlign w:val="bottom"/>
            <w:hideMark/>
          </w:tcPr>
          <w:p w:rsidR="00225967" w:rsidRPr="00112A91" w:rsidRDefault="00225967" w:rsidP="0058585B">
            <w:pPr>
              <w:jc w:val="center"/>
            </w:pPr>
            <w:r w:rsidRPr="00112A91">
              <w:t>2</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12</w:t>
            </w:r>
          </w:p>
        </w:tc>
        <w:tc>
          <w:tcPr>
            <w:tcW w:w="4480" w:type="dxa"/>
            <w:shd w:val="clear" w:color="auto" w:fill="auto"/>
            <w:hideMark/>
          </w:tcPr>
          <w:p w:rsidR="00225967" w:rsidRPr="00112A91" w:rsidRDefault="00225967" w:rsidP="003578D0">
            <w:pPr>
              <w:jc w:val="both"/>
            </w:pPr>
            <w:r w:rsidRPr="00112A91">
              <w:t>Прокладка перемычек до Ду-80</w:t>
            </w:r>
            <w:r w:rsidR="00733C8B" w:rsidRPr="00112A91">
              <w:t xml:space="preserve"> мм</w:t>
            </w:r>
            <w:r w:rsidRPr="00112A91">
              <w:t xml:space="preserve">: </w:t>
            </w:r>
            <w:r w:rsidR="003578D0" w:rsidRPr="00112A91">
              <w:br/>
            </w:r>
            <w:r w:rsidRPr="00112A91">
              <w:t xml:space="preserve">между газопроводами, проложенными </w:t>
            </w:r>
            <w:r w:rsidR="003578D0" w:rsidRPr="00112A91">
              <w:br/>
              <w:t>по ул.Копылова,</w:t>
            </w:r>
            <w:r w:rsidRPr="00112A91">
              <w:t>60-62 Ду-57</w:t>
            </w:r>
            <w:r w:rsidR="00733C8B" w:rsidRPr="00112A91">
              <w:t xml:space="preserve"> мм</w:t>
            </w:r>
            <w:r w:rsidRPr="00112A91">
              <w:t>; между газопроводами Ду-57</w:t>
            </w:r>
            <w:r w:rsidR="00733C8B" w:rsidRPr="00112A91">
              <w:t xml:space="preserve"> мм</w:t>
            </w:r>
            <w:r w:rsidRPr="00112A91">
              <w:t xml:space="preserve">, проложенными </w:t>
            </w:r>
            <w:r w:rsidR="003578D0" w:rsidRPr="00112A91">
              <w:br/>
            </w:r>
            <w:r w:rsidRPr="00112A91">
              <w:t xml:space="preserve">по </w:t>
            </w:r>
            <w:r w:rsidR="003578D0" w:rsidRPr="00112A91">
              <w:t>ул.</w:t>
            </w:r>
            <w:r w:rsidR="00DE67C8" w:rsidRPr="00112A91">
              <w:t>Феврал</w:t>
            </w:r>
            <w:r w:rsidR="003578D0" w:rsidRPr="00112A91">
              <w:t>ьской,</w:t>
            </w:r>
            <w:r w:rsidR="00ED1D90" w:rsidRPr="00112A91">
              <w:t>27-33а и по ул.Февральской</w:t>
            </w:r>
            <w:r w:rsidR="00DE67C8" w:rsidRPr="00112A91">
              <w:t>,</w:t>
            </w:r>
            <w:r w:rsidRPr="00112A91">
              <w:t>28-74; между газ</w:t>
            </w:r>
            <w:r w:rsidR="00DE67C8" w:rsidRPr="00112A91">
              <w:t>опроводами, проложенными по ул.Гарцовской Ду-57</w:t>
            </w:r>
            <w:r w:rsidR="00733C8B" w:rsidRPr="00112A91">
              <w:t xml:space="preserve"> мм</w:t>
            </w:r>
            <w:r w:rsidR="00DE67C8" w:rsidRPr="00112A91">
              <w:t xml:space="preserve"> и ул.Стольникова,</w:t>
            </w:r>
            <w:r w:rsidRPr="00112A91">
              <w:t xml:space="preserve">45-82 </w:t>
            </w:r>
            <w:r w:rsidR="00733C8B" w:rsidRPr="00112A91">
              <w:br/>
            </w:r>
            <w:r w:rsidRPr="00112A91">
              <w:t>Ду-57</w:t>
            </w:r>
            <w:r w:rsidR="00733C8B" w:rsidRPr="00112A91">
              <w:t xml:space="preserve"> мм</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0,109</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13</w:t>
            </w:r>
          </w:p>
        </w:tc>
        <w:tc>
          <w:tcPr>
            <w:tcW w:w="4480" w:type="dxa"/>
            <w:shd w:val="clear" w:color="auto" w:fill="auto"/>
            <w:hideMark/>
          </w:tcPr>
          <w:p w:rsidR="00225967" w:rsidRPr="00112A91" w:rsidRDefault="00225967" w:rsidP="00C07F8E">
            <w:pPr>
              <w:jc w:val="both"/>
            </w:pPr>
            <w:r w:rsidRPr="00112A91">
              <w:t>Прокладка перемычки Ду-108</w:t>
            </w:r>
            <w:r w:rsidR="00733C8B" w:rsidRPr="00112A91">
              <w:t xml:space="preserve"> мм</w:t>
            </w:r>
            <w:r w:rsidRPr="00112A91">
              <w:t xml:space="preserve"> </w:t>
            </w:r>
            <w:r w:rsidR="00C07F8E" w:rsidRPr="00112A91">
              <w:br/>
            </w:r>
            <w:r w:rsidRPr="00112A91">
              <w:t xml:space="preserve">между газопроводами, проложенными </w:t>
            </w:r>
            <w:r w:rsidR="003578D0" w:rsidRPr="00112A91">
              <w:br/>
            </w:r>
            <w:r w:rsidRPr="00112A91">
              <w:t xml:space="preserve">по </w:t>
            </w:r>
            <w:r w:rsidR="003578D0" w:rsidRPr="00112A91">
              <w:t>ул.</w:t>
            </w:r>
            <w:r w:rsidRPr="00112A91">
              <w:t>За</w:t>
            </w:r>
            <w:r w:rsidR="00C07F8E" w:rsidRPr="00112A91">
              <w:t>вьялова,</w:t>
            </w:r>
            <w:r w:rsidR="00242E12" w:rsidRPr="00112A91">
              <w:t>50-80 Ду-57</w:t>
            </w:r>
            <w:r w:rsidR="00733C8B" w:rsidRPr="00112A91">
              <w:t xml:space="preserve"> мм</w:t>
            </w:r>
            <w:r w:rsidR="00242E12" w:rsidRPr="00112A91">
              <w:t xml:space="preserve"> </w:t>
            </w:r>
            <w:r w:rsidR="00C07F8E" w:rsidRPr="00112A91">
              <w:br/>
            </w:r>
            <w:r w:rsidR="003578D0" w:rsidRPr="00112A91">
              <w:t>и по ул.</w:t>
            </w:r>
            <w:r w:rsidR="00242E12" w:rsidRPr="00112A91">
              <w:t>Февральской</w:t>
            </w:r>
            <w:r w:rsidRPr="00112A91">
              <w:t xml:space="preserve"> Ду-219</w:t>
            </w:r>
            <w:r w:rsidR="00733C8B" w:rsidRPr="00112A91">
              <w:t xml:space="preserve"> мм</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0,032</w:t>
            </w:r>
          </w:p>
        </w:tc>
      </w:tr>
      <w:tr w:rsidR="00225967" w:rsidRPr="00112A91" w:rsidTr="0073794A">
        <w:trPr>
          <w:cantSplit/>
          <w:trHeight w:val="20"/>
          <w:jc w:val="center"/>
        </w:trPr>
        <w:tc>
          <w:tcPr>
            <w:tcW w:w="697" w:type="dxa"/>
            <w:shd w:val="clear" w:color="auto" w:fill="auto"/>
            <w:noWrap/>
            <w:hideMark/>
          </w:tcPr>
          <w:p w:rsidR="00225967" w:rsidRPr="00112A91" w:rsidRDefault="00ED1D90" w:rsidP="00052E44">
            <w:pPr>
              <w:jc w:val="center"/>
            </w:pPr>
            <w:r w:rsidRPr="00112A91">
              <w:t>14</w:t>
            </w:r>
          </w:p>
        </w:tc>
        <w:tc>
          <w:tcPr>
            <w:tcW w:w="4480" w:type="dxa"/>
            <w:shd w:val="clear" w:color="auto" w:fill="auto"/>
            <w:hideMark/>
          </w:tcPr>
          <w:p w:rsidR="00225967" w:rsidRPr="00112A91" w:rsidRDefault="00225967" w:rsidP="0058585B">
            <w:pPr>
              <w:jc w:val="both"/>
            </w:pPr>
            <w:r w:rsidRPr="00112A91">
              <w:t>Прокладка газопровода среднего давления от газопровода среднего давле</w:t>
            </w:r>
            <w:r w:rsidR="00D95DC1" w:rsidRPr="00112A91">
              <w:t>ния Ду-325</w:t>
            </w:r>
            <w:r w:rsidR="00733C8B" w:rsidRPr="00112A91">
              <w:t xml:space="preserve"> мм</w:t>
            </w:r>
            <w:r w:rsidR="00D95DC1" w:rsidRPr="00112A91">
              <w:t>, проложенного по ул.</w:t>
            </w:r>
            <w:r w:rsidRPr="00112A91">
              <w:t>Адмирала Ушакова</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0,35</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15</w:t>
            </w:r>
          </w:p>
        </w:tc>
        <w:tc>
          <w:tcPr>
            <w:tcW w:w="4480" w:type="dxa"/>
            <w:shd w:val="clear" w:color="auto" w:fill="auto"/>
            <w:hideMark/>
          </w:tcPr>
          <w:p w:rsidR="00225967" w:rsidRPr="00112A91" w:rsidRDefault="00225967" w:rsidP="003578D0">
            <w:pPr>
              <w:jc w:val="both"/>
            </w:pPr>
            <w:r w:rsidRPr="00112A91">
              <w:t>У</w:t>
            </w:r>
            <w:r w:rsidR="00DE67C8" w:rsidRPr="00112A91">
              <w:t>становка ГРП по адресу</w:t>
            </w:r>
            <w:r w:rsidR="003578D0" w:rsidRPr="00112A91">
              <w:t>:</w:t>
            </w:r>
            <w:r w:rsidR="00DE67C8" w:rsidRPr="00112A91">
              <w:t xml:space="preserve"> угол </w:t>
            </w:r>
            <w:r w:rsidR="003578D0" w:rsidRPr="00112A91">
              <w:br/>
            </w:r>
            <w:r w:rsidR="00DE67C8" w:rsidRPr="00112A91">
              <w:t>ул.5-й Каховской</w:t>
            </w:r>
            <w:r w:rsidRPr="00112A91">
              <w:t xml:space="preserve"> </w:t>
            </w:r>
            <w:r w:rsidR="00DE67C8" w:rsidRPr="00112A91">
              <w:t>и ул.Сокольской</w:t>
            </w:r>
            <w:r w:rsidRPr="00112A91">
              <w:t xml:space="preserve"> </w:t>
            </w:r>
            <w:r w:rsidR="003578D0" w:rsidRPr="00112A91">
              <w:br/>
            </w:r>
            <w:r w:rsidRPr="00112A91">
              <w:t>с врезкой его в существующие сети низ</w:t>
            </w:r>
            <w:r w:rsidR="00D95DC1" w:rsidRPr="00112A91">
              <w:t>кого давления по ул.</w:t>
            </w:r>
            <w:r w:rsidR="00DE67C8" w:rsidRPr="00112A91">
              <w:t>Сокольской</w:t>
            </w:r>
          </w:p>
        </w:tc>
        <w:tc>
          <w:tcPr>
            <w:tcW w:w="2645" w:type="dxa"/>
            <w:shd w:val="clear" w:color="auto" w:fill="auto"/>
            <w:hideMark/>
          </w:tcPr>
          <w:p w:rsidR="00225967" w:rsidRPr="00112A91" w:rsidRDefault="00052E44" w:rsidP="0058585B">
            <w:pPr>
              <w:jc w:val="both"/>
            </w:pPr>
            <w:r w:rsidRPr="00112A91">
              <w:t>количество построенных (модернизированных) объектов</w:t>
            </w:r>
          </w:p>
        </w:tc>
        <w:tc>
          <w:tcPr>
            <w:tcW w:w="1130" w:type="dxa"/>
            <w:shd w:val="clear" w:color="auto" w:fill="auto"/>
            <w:hideMark/>
          </w:tcPr>
          <w:p w:rsidR="00225967" w:rsidRPr="00112A91" w:rsidRDefault="00225967" w:rsidP="00052E44">
            <w:pPr>
              <w:jc w:val="center"/>
            </w:pPr>
            <w:r w:rsidRPr="00112A91">
              <w:t>ед.</w:t>
            </w:r>
          </w:p>
        </w:tc>
        <w:tc>
          <w:tcPr>
            <w:tcW w:w="1156" w:type="dxa"/>
            <w:shd w:val="clear" w:color="auto" w:fill="auto"/>
            <w:vAlign w:val="bottom"/>
            <w:hideMark/>
          </w:tcPr>
          <w:p w:rsidR="00225967" w:rsidRPr="00112A91" w:rsidRDefault="00225967" w:rsidP="0058585B">
            <w:pPr>
              <w:jc w:val="center"/>
            </w:pPr>
            <w:r w:rsidRPr="00112A91">
              <w:t>1</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16</w:t>
            </w:r>
          </w:p>
        </w:tc>
        <w:tc>
          <w:tcPr>
            <w:tcW w:w="4480" w:type="dxa"/>
            <w:shd w:val="clear" w:color="auto" w:fill="auto"/>
            <w:hideMark/>
          </w:tcPr>
          <w:p w:rsidR="00225967" w:rsidRPr="00112A91" w:rsidRDefault="00225967" w:rsidP="00C07F8E">
            <w:pPr>
              <w:jc w:val="both"/>
            </w:pPr>
            <w:r w:rsidRPr="00112A91">
              <w:t xml:space="preserve">Прокладка сети высокого давления </w:t>
            </w:r>
            <w:r w:rsidR="003578D0" w:rsidRPr="00112A91">
              <w:br/>
            </w:r>
            <w:r w:rsidRPr="00112A91">
              <w:t xml:space="preserve">от газопровода высокого </w:t>
            </w:r>
            <w:r w:rsidR="00C07F8E" w:rsidRPr="00112A91">
              <w:br/>
            </w:r>
            <w:r w:rsidRPr="00112A91">
              <w:t>давления Ду-108</w:t>
            </w:r>
            <w:r w:rsidR="00733C8B" w:rsidRPr="00112A91">
              <w:t xml:space="preserve"> мм</w:t>
            </w:r>
            <w:r w:rsidRPr="00112A91">
              <w:t>, проложенно</w:t>
            </w:r>
            <w:r w:rsidR="00D95DC1" w:rsidRPr="00112A91">
              <w:t xml:space="preserve">го </w:t>
            </w:r>
            <w:r w:rsidR="00C07F8E" w:rsidRPr="00112A91">
              <w:br/>
            </w:r>
            <w:r w:rsidR="00D95DC1" w:rsidRPr="00112A91">
              <w:t>по ул</w:t>
            </w:r>
            <w:r w:rsidR="003578D0" w:rsidRPr="00112A91">
              <w:t>.</w:t>
            </w:r>
            <w:r w:rsidR="00D95DC1" w:rsidRPr="00112A91">
              <w:t>Лузенина</w:t>
            </w:r>
            <w:r w:rsidR="000D2043" w:rsidRPr="00112A91">
              <w:t>,д.</w:t>
            </w:r>
            <w:r w:rsidR="00D95DC1" w:rsidRPr="00112A91">
              <w:t>48-73</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0,25</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17</w:t>
            </w:r>
          </w:p>
        </w:tc>
        <w:tc>
          <w:tcPr>
            <w:tcW w:w="4480" w:type="dxa"/>
            <w:shd w:val="clear" w:color="auto" w:fill="auto"/>
            <w:hideMark/>
          </w:tcPr>
          <w:p w:rsidR="00225967" w:rsidRPr="00112A91" w:rsidRDefault="00D95DC1" w:rsidP="0058585B">
            <w:pPr>
              <w:jc w:val="both"/>
            </w:pPr>
            <w:r w:rsidRPr="00112A91">
              <w:t>Установка ГРП по адресу</w:t>
            </w:r>
            <w:r w:rsidR="000D2043" w:rsidRPr="00112A91">
              <w:t>:</w:t>
            </w:r>
            <w:r w:rsidRPr="00112A91">
              <w:t xml:space="preserve"> ул.Речка Та</w:t>
            </w:r>
            <w:r w:rsidR="00C07F8E" w:rsidRPr="00112A91">
              <w:t>лажанка,</w:t>
            </w:r>
            <w:r w:rsidR="00225967" w:rsidRPr="00112A91">
              <w:t>24 с врезкой в сущ</w:t>
            </w:r>
            <w:r w:rsidR="00242E12" w:rsidRPr="00112A91">
              <w:t>ествующую сеть низкого давления</w:t>
            </w:r>
          </w:p>
        </w:tc>
        <w:tc>
          <w:tcPr>
            <w:tcW w:w="2645" w:type="dxa"/>
            <w:shd w:val="clear" w:color="auto" w:fill="auto"/>
            <w:hideMark/>
          </w:tcPr>
          <w:p w:rsidR="00225967" w:rsidRPr="00112A91" w:rsidRDefault="00052E44" w:rsidP="0058585B">
            <w:pPr>
              <w:jc w:val="both"/>
            </w:pPr>
            <w:r w:rsidRPr="00112A91">
              <w:t>количество построенных (модернизированных) объектов</w:t>
            </w:r>
          </w:p>
        </w:tc>
        <w:tc>
          <w:tcPr>
            <w:tcW w:w="1130" w:type="dxa"/>
            <w:shd w:val="clear" w:color="auto" w:fill="auto"/>
            <w:hideMark/>
          </w:tcPr>
          <w:p w:rsidR="00225967" w:rsidRPr="00112A91" w:rsidRDefault="00225967" w:rsidP="00052E44">
            <w:pPr>
              <w:jc w:val="center"/>
            </w:pPr>
            <w:r w:rsidRPr="00112A91">
              <w:t>ед.</w:t>
            </w:r>
          </w:p>
        </w:tc>
        <w:tc>
          <w:tcPr>
            <w:tcW w:w="1156" w:type="dxa"/>
            <w:shd w:val="clear" w:color="auto" w:fill="auto"/>
            <w:vAlign w:val="bottom"/>
            <w:hideMark/>
          </w:tcPr>
          <w:p w:rsidR="00225967" w:rsidRPr="00112A91" w:rsidRDefault="00225967" w:rsidP="0058585B">
            <w:pPr>
              <w:jc w:val="center"/>
            </w:pPr>
            <w:r w:rsidRPr="00112A91">
              <w:t>1</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18</w:t>
            </w:r>
          </w:p>
        </w:tc>
        <w:tc>
          <w:tcPr>
            <w:tcW w:w="4480" w:type="dxa"/>
            <w:shd w:val="clear" w:color="auto" w:fill="auto"/>
            <w:hideMark/>
          </w:tcPr>
          <w:p w:rsidR="00225967" w:rsidRPr="00112A91" w:rsidRDefault="00225967" w:rsidP="00C07F8E">
            <w:pPr>
              <w:jc w:val="both"/>
            </w:pPr>
            <w:r w:rsidRPr="00112A91">
              <w:t xml:space="preserve">Прокладка газопровода  среднего давления от газопровода среднего </w:t>
            </w:r>
            <w:r w:rsidR="00733C8B" w:rsidRPr="00112A91">
              <w:br/>
            </w:r>
            <w:r w:rsidRPr="00112A91">
              <w:t>давления Ду-108</w:t>
            </w:r>
            <w:r w:rsidR="00733C8B" w:rsidRPr="00112A91">
              <w:t xml:space="preserve"> мм</w:t>
            </w:r>
            <w:r w:rsidRPr="00112A91">
              <w:t xml:space="preserve">, </w:t>
            </w:r>
            <w:r w:rsidR="000D2043" w:rsidRPr="00112A91">
              <w:t xml:space="preserve">проложенного </w:t>
            </w:r>
            <w:r w:rsidR="00733C8B" w:rsidRPr="00112A91">
              <w:br/>
            </w:r>
            <w:r w:rsidR="000D2043" w:rsidRPr="00112A91">
              <w:t>по ул</w:t>
            </w:r>
            <w:r w:rsidR="00C07F8E" w:rsidRPr="00112A91">
              <w:t>.</w:t>
            </w:r>
            <w:r w:rsidR="000D2043" w:rsidRPr="00112A91">
              <w:t>Ординской</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0,02</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19</w:t>
            </w:r>
          </w:p>
        </w:tc>
        <w:tc>
          <w:tcPr>
            <w:tcW w:w="4480" w:type="dxa"/>
            <w:shd w:val="clear" w:color="auto" w:fill="auto"/>
            <w:hideMark/>
          </w:tcPr>
          <w:p w:rsidR="00225967" w:rsidRPr="00112A91" w:rsidRDefault="00225967" w:rsidP="00C07F8E">
            <w:pPr>
              <w:jc w:val="both"/>
            </w:pPr>
            <w:r w:rsidRPr="00112A91">
              <w:t>Установка ГРП по адресу</w:t>
            </w:r>
            <w:r w:rsidR="000D2043" w:rsidRPr="00112A91">
              <w:t>: угол ул.Ординской</w:t>
            </w:r>
            <w:r w:rsidRPr="00112A91">
              <w:t xml:space="preserve"> </w:t>
            </w:r>
            <w:r w:rsidR="00D95DC1" w:rsidRPr="00112A91">
              <w:t>и ул.</w:t>
            </w:r>
            <w:r w:rsidRPr="00112A91">
              <w:t>Героев Хасана с врезкой в существующие сети низ</w:t>
            </w:r>
            <w:r w:rsidR="00D95DC1" w:rsidRPr="00112A91">
              <w:t>кого давления</w:t>
            </w:r>
          </w:p>
        </w:tc>
        <w:tc>
          <w:tcPr>
            <w:tcW w:w="2645" w:type="dxa"/>
            <w:shd w:val="clear" w:color="auto" w:fill="auto"/>
            <w:hideMark/>
          </w:tcPr>
          <w:p w:rsidR="00225967" w:rsidRPr="00112A91" w:rsidRDefault="00052E44" w:rsidP="0058585B">
            <w:pPr>
              <w:jc w:val="both"/>
            </w:pPr>
            <w:r w:rsidRPr="00112A91">
              <w:t>количество построенных (модернизированных) объектов</w:t>
            </w:r>
          </w:p>
        </w:tc>
        <w:tc>
          <w:tcPr>
            <w:tcW w:w="1130" w:type="dxa"/>
            <w:shd w:val="clear" w:color="auto" w:fill="auto"/>
            <w:hideMark/>
          </w:tcPr>
          <w:p w:rsidR="00225967" w:rsidRPr="00112A91" w:rsidRDefault="00225967" w:rsidP="00052E44">
            <w:pPr>
              <w:jc w:val="center"/>
            </w:pPr>
            <w:r w:rsidRPr="00112A91">
              <w:t>ед.</w:t>
            </w:r>
          </w:p>
        </w:tc>
        <w:tc>
          <w:tcPr>
            <w:tcW w:w="1156" w:type="dxa"/>
            <w:shd w:val="clear" w:color="auto" w:fill="auto"/>
            <w:vAlign w:val="bottom"/>
            <w:hideMark/>
          </w:tcPr>
          <w:p w:rsidR="00225967" w:rsidRPr="00112A91" w:rsidRDefault="00225967" w:rsidP="0058585B">
            <w:pPr>
              <w:jc w:val="center"/>
            </w:pPr>
            <w:r w:rsidRPr="00112A91">
              <w:t>1</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20</w:t>
            </w:r>
          </w:p>
        </w:tc>
        <w:tc>
          <w:tcPr>
            <w:tcW w:w="4480" w:type="dxa"/>
            <w:shd w:val="clear" w:color="auto" w:fill="auto"/>
            <w:hideMark/>
          </w:tcPr>
          <w:p w:rsidR="00225967" w:rsidRPr="00112A91" w:rsidRDefault="00225967" w:rsidP="0058585B">
            <w:pPr>
              <w:jc w:val="both"/>
            </w:pPr>
            <w:r w:rsidRPr="00112A91">
              <w:t>Прокладка газопровода высокого давления Ду-76</w:t>
            </w:r>
            <w:r w:rsidR="00733C8B" w:rsidRPr="00112A91">
              <w:t xml:space="preserve"> мм</w:t>
            </w:r>
            <w:r w:rsidRPr="00112A91">
              <w:t xml:space="preserve"> от газопровода высокого давления Ду-426</w:t>
            </w:r>
            <w:r w:rsidR="00733C8B" w:rsidRPr="00112A91">
              <w:t xml:space="preserve"> мм</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1,47</w:t>
            </w:r>
          </w:p>
        </w:tc>
      </w:tr>
      <w:tr w:rsidR="00225967" w:rsidRPr="00112A91" w:rsidTr="00C07F8E">
        <w:trPr>
          <w:cantSplit/>
          <w:trHeight w:val="20"/>
          <w:jc w:val="center"/>
        </w:trPr>
        <w:tc>
          <w:tcPr>
            <w:tcW w:w="697" w:type="dxa"/>
            <w:shd w:val="clear" w:color="auto" w:fill="auto"/>
            <w:noWrap/>
            <w:hideMark/>
          </w:tcPr>
          <w:p w:rsidR="00225967" w:rsidRPr="00112A91" w:rsidRDefault="00ED1D90" w:rsidP="00052E44">
            <w:pPr>
              <w:jc w:val="center"/>
            </w:pPr>
            <w:r w:rsidRPr="00112A91">
              <w:t>21</w:t>
            </w:r>
          </w:p>
        </w:tc>
        <w:tc>
          <w:tcPr>
            <w:tcW w:w="4480" w:type="dxa"/>
            <w:shd w:val="clear" w:color="auto" w:fill="auto"/>
            <w:hideMark/>
          </w:tcPr>
          <w:p w:rsidR="00225967" w:rsidRPr="00112A91" w:rsidRDefault="00225967" w:rsidP="0058585B">
            <w:pPr>
              <w:jc w:val="both"/>
            </w:pPr>
            <w:r w:rsidRPr="00112A91">
              <w:t>Установка ГРП по адресу</w:t>
            </w:r>
            <w:r w:rsidR="00D95DC1" w:rsidRPr="00112A91">
              <w:t>:</w:t>
            </w:r>
            <w:r w:rsidRPr="00112A91">
              <w:t xml:space="preserve"> у</w:t>
            </w:r>
            <w:r w:rsidR="00D95DC1" w:rsidRPr="00112A91">
              <w:t>л.Возовая,</w:t>
            </w:r>
            <w:r w:rsidRPr="00112A91">
              <w:t>13 с врезкой в существующие сети низкого давления</w:t>
            </w:r>
          </w:p>
        </w:tc>
        <w:tc>
          <w:tcPr>
            <w:tcW w:w="2645" w:type="dxa"/>
            <w:shd w:val="clear" w:color="auto" w:fill="auto"/>
            <w:hideMark/>
          </w:tcPr>
          <w:p w:rsidR="00225967" w:rsidRPr="00112A91" w:rsidRDefault="00052E44" w:rsidP="0058585B">
            <w:pPr>
              <w:jc w:val="both"/>
            </w:pPr>
            <w:r w:rsidRPr="00112A91">
              <w:t>количество построенных (модернизированных) объектов</w:t>
            </w:r>
          </w:p>
        </w:tc>
        <w:tc>
          <w:tcPr>
            <w:tcW w:w="1130" w:type="dxa"/>
            <w:shd w:val="clear" w:color="auto" w:fill="auto"/>
            <w:hideMark/>
          </w:tcPr>
          <w:p w:rsidR="00225967" w:rsidRPr="00112A91" w:rsidRDefault="00225967" w:rsidP="00052E44">
            <w:pPr>
              <w:jc w:val="center"/>
            </w:pPr>
            <w:r w:rsidRPr="00112A91">
              <w:t>ед.</w:t>
            </w:r>
          </w:p>
        </w:tc>
        <w:tc>
          <w:tcPr>
            <w:tcW w:w="1156" w:type="dxa"/>
            <w:shd w:val="clear" w:color="auto" w:fill="auto"/>
            <w:vAlign w:val="bottom"/>
            <w:hideMark/>
          </w:tcPr>
          <w:p w:rsidR="00225967" w:rsidRPr="00112A91" w:rsidRDefault="00225967" w:rsidP="0058585B">
            <w:pPr>
              <w:jc w:val="center"/>
            </w:pPr>
            <w:r w:rsidRPr="00112A91">
              <w:t>1</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22</w:t>
            </w:r>
          </w:p>
        </w:tc>
        <w:tc>
          <w:tcPr>
            <w:tcW w:w="4480" w:type="dxa"/>
            <w:shd w:val="clear" w:color="auto" w:fill="auto"/>
            <w:hideMark/>
          </w:tcPr>
          <w:p w:rsidR="00225967" w:rsidRPr="00112A91" w:rsidRDefault="00225967" w:rsidP="00733C8B">
            <w:pPr>
              <w:jc w:val="both"/>
            </w:pPr>
            <w:r w:rsidRPr="00112A91">
              <w:t>Прокладка двух участков газопровода высокого давления Ду-89</w:t>
            </w:r>
            <w:r w:rsidR="00733C8B" w:rsidRPr="00112A91">
              <w:t xml:space="preserve"> мм</w:t>
            </w:r>
            <w:r w:rsidRPr="00112A91">
              <w:t xml:space="preserve"> и Ду-108</w:t>
            </w:r>
            <w:r w:rsidR="00733C8B" w:rsidRPr="00112A91">
              <w:t xml:space="preserve"> мм</w:t>
            </w:r>
            <w:r w:rsidRPr="00112A91">
              <w:t xml:space="preserve"> от газопровода высокого давления </w:t>
            </w:r>
            <w:r w:rsidR="00C07F8E" w:rsidRPr="00112A91">
              <w:br/>
            </w:r>
            <w:r w:rsidRPr="00112A91">
              <w:t>1-й категории Ду-720</w:t>
            </w:r>
            <w:r w:rsidR="00733C8B" w:rsidRPr="00112A91">
              <w:t xml:space="preserve"> мм</w:t>
            </w:r>
            <w:r w:rsidRPr="00112A91">
              <w:t xml:space="preserve">, проложенного </w:t>
            </w:r>
            <w:r w:rsidR="00C07F8E" w:rsidRPr="00112A91">
              <w:br/>
            </w:r>
            <w:r w:rsidRPr="00112A91">
              <w:t xml:space="preserve">по </w:t>
            </w:r>
            <w:r w:rsidR="00C07F8E" w:rsidRPr="00112A91">
              <w:t>у</w:t>
            </w:r>
            <w:r w:rsidR="00D95DC1" w:rsidRPr="00112A91">
              <w:t>л.</w:t>
            </w:r>
            <w:r w:rsidRPr="00112A91">
              <w:t>Магистральной</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0,512</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23</w:t>
            </w:r>
          </w:p>
        </w:tc>
        <w:tc>
          <w:tcPr>
            <w:tcW w:w="4480" w:type="dxa"/>
            <w:shd w:val="clear" w:color="auto" w:fill="auto"/>
            <w:hideMark/>
          </w:tcPr>
          <w:p w:rsidR="00225967" w:rsidRPr="00112A91" w:rsidRDefault="00225967" w:rsidP="00C07F8E">
            <w:pPr>
              <w:jc w:val="both"/>
            </w:pPr>
            <w:r w:rsidRPr="00112A91">
              <w:t xml:space="preserve">Установка ГРП производительностью 1000 </w:t>
            </w:r>
            <w:r w:rsidR="00C07F8E" w:rsidRPr="00112A91">
              <w:t>куб.</w:t>
            </w:r>
            <w:r w:rsidRPr="00112A91">
              <w:t>м/ч</w:t>
            </w:r>
            <w:r w:rsidR="00C07F8E" w:rsidRPr="00112A91">
              <w:t>ас</w:t>
            </w:r>
            <w:r w:rsidRPr="00112A91">
              <w:t xml:space="preserve"> по адресу</w:t>
            </w:r>
            <w:r w:rsidR="00D95DC1" w:rsidRPr="00112A91">
              <w:t>: ул.Магистральная,</w:t>
            </w:r>
            <w:r w:rsidRPr="00112A91">
              <w:t>98 с врезкой в существующ</w:t>
            </w:r>
            <w:r w:rsidR="00D95DC1" w:rsidRPr="00112A91">
              <w:t xml:space="preserve">ие сети низкого давления </w:t>
            </w:r>
            <w:r w:rsidR="00C07F8E" w:rsidRPr="00112A91">
              <w:br/>
            </w:r>
            <w:r w:rsidR="00D95DC1" w:rsidRPr="00112A91">
              <w:t>по ул.</w:t>
            </w:r>
            <w:r w:rsidR="000D2043" w:rsidRPr="00112A91">
              <w:t>Магистральной</w:t>
            </w:r>
            <w:r w:rsidR="00C07F8E" w:rsidRPr="00112A91">
              <w:t>,</w:t>
            </w:r>
            <w:r w:rsidRPr="00112A91">
              <w:t>100а</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0,021</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24</w:t>
            </w:r>
          </w:p>
        </w:tc>
        <w:tc>
          <w:tcPr>
            <w:tcW w:w="4480" w:type="dxa"/>
            <w:shd w:val="clear" w:color="auto" w:fill="auto"/>
            <w:hideMark/>
          </w:tcPr>
          <w:p w:rsidR="00225967" w:rsidRPr="00112A91" w:rsidRDefault="00225967" w:rsidP="00C07F8E">
            <w:pPr>
              <w:jc w:val="both"/>
            </w:pPr>
            <w:r w:rsidRPr="00112A91">
              <w:t>Установка ГР</w:t>
            </w:r>
            <w:r w:rsidR="000D2043" w:rsidRPr="00112A91">
              <w:t xml:space="preserve">П производительностью 2000 </w:t>
            </w:r>
            <w:r w:rsidR="00C07F8E" w:rsidRPr="00112A91">
              <w:t>куб.</w:t>
            </w:r>
            <w:r w:rsidR="000D2043" w:rsidRPr="00112A91">
              <w:t>м/ч</w:t>
            </w:r>
            <w:r w:rsidR="00C07F8E" w:rsidRPr="00112A91">
              <w:t>ас</w:t>
            </w:r>
            <w:r w:rsidRPr="00112A91">
              <w:t xml:space="preserve"> по адресу</w:t>
            </w:r>
            <w:r w:rsidR="000D2043" w:rsidRPr="00112A91">
              <w:t>: ул.Магистральная,24</w:t>
            </w:r>
            <w:r w:rsidRPr="00112A91">
              <w:t xml:space="preserve"> с врезкой в существующ</w:t>
            </w:r>
            <w:r w:rsidR="00D95DC1" w:rsidRPr="00112A91">
              <w:t xml:space="preserve">ие сети низкого давления </w:t>
            </w:r>
            <w:r w:rsidR="00C07F8E" w:rsidRPr="00112A91">
              <w:br/>
            </w:r>
            <w:r w:rsidR="00D95DC1" w:rsidRPr="00112A91">
              <w:t>по ул.</w:t>
            </w:r>
            <w:r w:rsidRPr="00112A91">
              <w:t>Магистральной</w:t>
            </w:r>
          </w:p>
        </w:tc>
        <w:tc>
          <w:tcPr>
            <w:tcW w:w="2645" w:type="dxa"/>
            <w:shd w:val="clear" w:color="auto" w:fill="auto"/>
            <w:hideMark/>
          </w:tcPr>
          <w:p w:rsidR="00225967" w:rsidRPr="00112A91" w:rsidRDefault="00052E44" w:rsidP="0058585B">
            <w:pPr>
              <w:jc w:val="both"/>
            </w:pPr>
            <w:r w:rsidRPr="00112A91">
              <w:t>количество построенных (модернизированных) объектов</w:t>
            </w:r>
          </w:p>
        </w:tc>
        <w:tc>
          <w:tcPr>
            <w:tcW w:w="1130" w:type="dxa"/>
            <w:shd w:val="clear" w:color="auto" w:fill="auto"/>
            <w:hideMark/>
          </w:tcPr>
          <w:p w:rsidR="00225967" w:rsidRPr="00112A91" w:rsidRDefault="00225967" w:rsidP="00052E44">
            <w:pPr>
              <w:jc w:val="center"/>
            </w:pPr>
            <w:r w:rsidRPr="00112A91">
              <w:t>ед.</w:t>
            </w:r>
          </w:p>
        </w:tc>
        <w:tc>
          <w:tcPr>
            <w:tcW w:w="1156" w:type="dxa"/>
            <w:shd w:val="clear" w:color="auto" w:fill="auto"/>
            <w:vAlign w:val="bottom"/>
            <w:hideMark/>
          </w:tcPr>
          <w:p w:rsidR="00225967" w:rsidRPr="00112A91" w:rsidRDefault="00225967" w:rsidP="0058585B">
            <w:pPr>
              <w:jc w:val="center"/>
            </w:pPr>
            <w:r w:rsidRPr="00112A91">
              <w:t>1</w:t>
            </w:r>
          </w:p>
        </w:tc>
      </w:tr>
      <w:tr w:rsidR="00225967" w:rsidRPr="00112A91" w:rsidTr="009B45FB">
        <w:trPr>
          <w:cantSplit/>
          <w:trHeight w:val="20"/>
          <w:jc w:val="center"/>
        </w:trPr>
        <w:tc>
          <w:tcPr>
            <w:tcW w:w="697" w:type="dxa"/>
            <w:shd w:val="clear" w:color="auto" w:fill="auto"/>
            <w:noWrap/>
            <w:hideMark/>
          </w:tcPr>
          <w:p w:rsidR="00225967" w:rsidRPr="00112A91" w:rsidRDefault="00ED1D90" w:rsidP="00052E44">
            <w:pPr>
              <w:jc w:val="center"/>
            </w:pPr>
            <w:r w:rsidRPr="00112A91">
              <w:t>25</w:t>
            </w:r>
          </w:p>
        </w:tc>
        <w:tc>
          <w:tcPr>
            <w:tcW w:w="4480" w:type="dxa"/>
            <w:shd w:val="clear" w:color="auto" w:fill="auto"/>
            <w:hideMark/>
          </w:tcPr>
          <w:p w:rsidR="00225967" w:rsidRPr="00112A91" w:rsidRDefault="00225967" w:rsidP="00733C8B">
            <w:pPr>
              <w:jc w:val="both"/>
            </w:pPr>
            <w:r w:rsidRPr="00112A91">
              <w:t>Перекладка газопроводов низкого давления по ул</w:t>
            </w:r>
            <w:r w:rsidR="00C07F8E" w:rsidRPr="00112A91">
              <w:t>.</w:t>
            </w:r>
            <w:r w:rsidR="00D95DC1" w:rsidRPr="00112A91">
              <w:t>Маршала Рыбалко/</w:t>
            </w:r>
            <w:r w:rsidR="00C07F8E" w:rsidRPr="00112A91">
              <w:t>ул.</w:t>
            </w:r>
            <w:r w:rsidRPr="00112A91">
              <w:t>Оборонщиков с Ду-133</w:t>
            </w:r>
            <w:r w:rsidR="00733C8B" w:rsidRPr="00112A91">
              <w:t xml:space="preserve"> мм</w:t>
            </w:r>
            <w:r w:rsidRPr="00112A91">
              <w:t xml:space="preserve"> </w:t>
            </w:r>
            <w:r w:rsidR="00733C8B" w:rsidRPr="00112A91">
              <w:br/>
            </w:r>
            <w:r w:rsidR="00D95DC1" w:rsidRPr="00112A91">
              <w:t>на Ду-159</w:t>
            </w:r>
            <w:r w:rsidR="00733C8B" w:rsidRPr="00112A91">
              <w:t xml:space="preserve"> мм</w:t>
            </w:r>
            <w:r w:rsidR="00D95DC1" w:rsidRPr="00112A91">
              <w:t xml:space="preserve">; </w:t>
            </w:r>
            <w:r w:rsidR="00C07F8E" w:rsidRPr="00112A91">
              <w:t>ул.Маршала Рыбалко/</w:t>
            </w:r>
            <w:r w:rsidR="00D95DC1" w:rsidRPr="00112A91">
              <w:t>ул.</w:t>
            </w:r>
            <w:r w:rsidRPr="00112A91">
              <w:t>Адмирала Нахимова Д</w:t>
            </w:r>
            <w:r w:rsidR="000D2043" w:rsidRPr="00112A91">
              <w:t>у-108</w:t>
            </w:r>
            <w:r w:rsidR="00733C8B" w:rsidRPr="00112A91">
              <w:t xml:space="preserve"> мм</w:t>
            </w:r>
            <w:r w:rsidR="000D2043" w:rsidRPr="00112A91">
              <w:t xml:space="preserve"> </w:t>
            </w:r>
            <w:r w:rsidR="00733C8B" w:rsidRPr="00112A91">
              <w:br/>
            </w:r>
            <w:r w:rsidR="000D2043" w:rsidRPr="00112A91">
              <w:t>на Ду-159</w:t>
            </w:r>
            <w:r w:rsidR="00733C8B" w:rsidRPr="00112A91">
              <w:t xml:space="preserve"> мм</w:t>
            </w:r>
            <w:r w:rsidR="000D2043" w:rsidRPr="00112A91">
              <w:t xml:space="preserve">; </w:t>
            </w:r>
            <w:r w:rsidR="00C07F8E" w:rsidRPr="00112A91">
              <w:t>ул.</w:t>
            </w:r>
            <w:r w:rsidR="000D2043" w:rsidRPr="00112A91">
              <w:t>Чистопольск</w:t>
            </w:r>
            <w:r w:rsidR="00C07F8E" w:rsidRPr="00112A91">
              <w:t>ой</w:t>
            </w:r>
            <w:r w:rsidR="000D2043" w:rsidRPr="00112A91">
              <w:t>,</w:t>
            </w:r>
            <w:r w:rsidR="00D95DC1" w:rsidRPr="00112A91">
              <w:t xml:space="preserve">7 </w:t>
            </w:r>
            <w:r w:rsidR="00733C8B" w:rsidRPr="00112A91">
              <w:br/>
            </w:r>
            <w:r w:rsidR="00D95DC1" w:rsidRPr="00112A91">
              <w:t>Ду-89</w:t>
            </w:r>
            <w:r w:rsidR="00733C8B" w:rsidRPr="00112A91">
              <w:t xml:space="preserve"> мм</w:t>
            </w:r>
            <w:r w:rsidR="00D95DC1" w:rsidRPr="00112A91">
              <w:t xml:space="preserve"> на Ду-159</w:t>
            </w:r>
            <w:r w:rsidR="00733C8B" w:rsidRPr="00112A91">
              <w:t xml:space="preserve"> мм</w:t>
            </w:r>
            <w:r w:rsidR="00D95DC1" w:rsidRPr="00112A91">
              <w:t xml:space="preserve">; </w:t>
            </w:r>
            <w:r w:rsidR="00C07F8E" w:rsidRPr="00112A91">
              <w:t>ул.</w:t>
            </w:r>
            <w:r w:rsidR="00D95DC1" w:rsidRPr="00112A91">
              <w:t>Шишкина/ул.</w:t>
            </w:r>
            <w:r w:rsidRPr="00112A91">
              <w:t>Магистральн</w:t>
            </w:r>
            <w:r w:rsidR="00C07F8E" w:rsidRPr="00112A91">
              <w:t>ой</w:t>
            </w:r>
            <w:r w:rsidRPr="00112A91">
              <w:t xml:space="preserve"> </w:t>
            </w:r>
            <w:r w:rsidR="00733C8B" w:rsidRPr="00112A91">
              <w:br/>
            </w:r>
            <w:r w:rsidRPr="00112A91">
              <w:t>с Ду-108</w:t>
            </w:r>
            <w:r w:rsidR="00733C8B" w:rsidRPr="00112A91">
              <w:t xml:space="preserve"> мм</w:t>
            </w:r>
            <w:r w:rsidRPr="00112A91">
              <w:t xml:space="preserve"> на Ду-159</w:t>
            </w:r>
            <w:r w:rsidR="00733C8B" w:rsidRPr="00112A91">
              <w:t xml:space="preserve"> мм</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0,177</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26</w:t>
            </w:r>
          </w:p>
        </w:tc>
        <w:tc>
          <w:tcPr>
            <w:tcW w:w="4480" w:type="dxa"/>
            <w:shd w:val="clear" w:color="auto" w:fill="auto"/>
            <w:hideMark/>
          </w:tcPr>
          <w:p w:rsidR="00225967" w:rsidRPr="00112A91" w:rsidRDefault="00225967" w:rsidP="00733C8B">
            <w:pPr>
              <w:jc w:val="both"/>
            </w:pPr>
            <w:r w:rsidRPr="00112A91">
              <w:t>Прокладка замыкающего участка газопровода низкого давлен</w:t>
            </w:r>
            <w:r w:rsidR="00D95DC1" w:rsidRPr="00112A91">
              <w:t>ия Ду-108</w:t>
            </w:r>
            <w:r w:rsidR="00733C8B" w:rsidRPr="00112A91">
              <w:t xml:space="preserve"> мм</w:t>
            </w:r>
            <w:r w:rsidR="00D95DC1" w:rsidRPr="00112A91">
              <w:t xml:space="preserve"> </w:t>
            </w:r>
            <w:r w:rsidR="00733C8B" w:rsidRPr="00112A91">
              <w:br/>
            </w:r>
            <w:r w:rsidR="00D95DC1" w:rsidRPr="00112A91">
              <w:t>от дома по адресу ул.</w:t>
            </w:r>
            <w:r w:rsidR="000D2043" w:rsidRPr="00112A91">
              <w:t>Адмирала Нахимова,</w:t>
            </w:r>
            <w:r w:rsidRPr="00112A91">
              <w:t xml:space="preserve">4 до дома по </w:t>
            </w:r>
            <w:r w:rsidR="000D2043" w:rsidRPr="00112A91">
              <w:t>ул.Закамской,20а</w:t>
            </w:r>
            <w:r w:rsidR="00D95DC1" w:rsidRPr="00112A91">
              <w:t xml:space="preserve">, </w:t>
            </w:r>
            <w:r w:rsidR="00C07F8E" w:rsidRPr="00112A91">
              <w:br/>
            </w:r>
            <w:r w:rsidR="00D95DC1" w:rsidRPr="00112A91">
              <w:t>и по ул.</w:t>
            </w:r>
            <w:r w:rsidRPr="00112A91">
              <w:t>Худанина Ду-108</w:t>
            </w:r>
            <w:r w:rsidR="00733C8B" w:rsidRPr="00112A91">
              <w:t xml:space="preserve"> мм</w:t>
            </w:r>
            <w:r w:rsidRPr="00112A91">
              <w:t xml:space="preserve">. Перекладка газопроводов низкого давления: </w:t>
            </w:r>
            <w:r w:rsidR="006D52B9" w:rsidRPr="00112A91">
              <w:t xml:space="preserve">ул.Сысольской, </w:t>
            </w:r>
            <w:r w:rsidR="00C07F8E" w:rsidRPr="00112A91">
              <w:t>ул.</w:t>
            </w:r>
            <w:r w:rsidR="006D52B9" w:rsidRPr="00112A91">
              <w:t>Ямпольской</w:t>
            </w:r>
            <w:r w:rsidRPr="00112A91">
              <w:t xml:space="preserve">, </w:t>
            </w:r>
            <w:r w:rsidR="00C07F8E" w:rsidRPr="00112A91">
              <w:t>ул.</w:t>
            </w:r>
            <w:r w:rsidRPr="00112A91">
              <w:t>Маршала Рыбалко с Ду-57</w:t>
            </w:r>
            <w:r w:rsidR="00733C8B" w:rsidRPr="00112A91">
              <w:t xml:space="preserve"> мм</w:t>
            </w:r>
            <w:r w:rsidRPr="00112A91">
              <w:t xml:space="preserve">, </w:t>
            </w:r>
            <w:r w:rsidR="00733C8B" w:rsidRPr="00112A91">
              <w:br/>
              <w:t>Ду-</w:t>
            </w:r>
            <w:r w:rsidRPr="00112A91">
              <w:t>89</w:t>
            </w:r>
            <w:r w:rsidR="00733C8B" w:rsidRPr="00112A91">
              <w:t xml:space="preserve"> мм</w:t>
            </w:r>
            <w:r w:rsidRPr="00112A91">
              <w:t xml:space="preserve"> на Ду-108</w:t>
            </w:r>
            <w:r w:rsidR="00733C8B" w:rsidRPr="00112A91">
              <w:t xml:space="preserve"> мм</w:t>
            </w:r>
            <w:r w:rsidRPr="00112A91">
              <w:t>; Липатова, 13 с Ду-76</w:t>
            </w:r>
            <w:r w:rsidR="00733C8B" w:rsidRPr="00112A91">
              <w:t xml:space="preserve"> мм</w:t>
            </w:r>
            <w:r w:rsidRPr="00112A91">
              <w:t xml:space="preserve"> на Ду-108</w:t>
            </w:r>
            <w:r w:rsidR="00733C8B" w:rsidRPr="00112A91">
              <w:t xml:space="preserve"> мм</w:t>
            </w:r>
            <w:r w:rsidRPr="00112A91">
              <w:t xml:space="preserve">; </w:t>
            </w:r>
            <w:r w:rsidR="00C07F8E" w:rsidRPr="00112A91">
              <w:t>ул.</w:t>
            </w:r>
            <w:r w:rsidR="006D52B9" w:rsidRPr="00112A91">
              <w:t>Закамской,</w:t>
            </w:r>
            <w:r w:rsidR="00D95DC1" w:rsidRPr="00112A91">
              <w:t>62 с Ду-76</w:t>
            </w:r>
            <w:r w:rsidR="00733C8B" w:rsidRPr="00112A91">
              <w:t xml:space="preserve"> мм</w:t>
            </w:r>
            <w:r w:rsidR="00D95DC1" w:rsidRPr="00112A91">
              <w:t xml:space="preserve"> на Ду-108</w:t>
            </w:r>
            <w:r w:rsidR="00733C8B" w:rsidRPr="00112A91">
              <w:t xml:space="preserve"> мм</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0,703</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27</w:t>
            </w:r>
          </w:p>
        </w:tc>
        <w:tc>
          <w:tcPr>
            <w:tcW w:w="4480" w:type="dxa"/>
            <w:shd w:val="clear" w:color="auto" w:fill="auto"/>
            <w:hideMark/>
          </w:tcPr>
          <w:p w:rsidR="00225967" w:rsidRPr="00112A91" w:rsidRDefault="006D52B9" w:rsidP="00733C8B">
            <w:pPr>
              <w:jc w:val="both"/>
            </w:pPr>
            <w:r w:rsidRPr="00112A91">
              <w:t>Реконструкция ГРПШ-10И</w:t>
            </w:r>
            <w:r w:rsidR="00225967" w:rsidRPr="00112A91">
              <w:t xml:space="preserve"> </w:t>
            </w:r>
            <w:r w:rsidR="00733C8B" w:rsidRPr="00112A91">
              <w:t>в</w:t>
            </w:r>
            <w:r w:rsidR="00225967" w:rsidRPr="00112A91">
              <w:t xml:space="preserve"> цел</w:t>
            </w:r>
            <w:r w:rsidR="00733C8B" w:rsidRPr="00112A91">
              <w:t>ях</w:t>
            </w:r>
            <w:r w:rsidR="00225967" w:rsidRPr="00112A91">
              <w:t xml:space="preserve"> увеличения пропускной способности до величины не менее 250 </w:t>
            </w:r>
            <w:r w:rsidR="00C07F8E" w:rsidRPr="00112A91">
              <w:t>куб.</w:t>
            </w:r>
            <w:r w:rsidR="00225967" w:rsidRPr="00112A91">
              <w:t>м</w:t>
            </w:r>
            <w:r w:rsidR="00D95DC1" w:rsidRPr="00112A91">
              <w:t>/ч</w:t>
            </w:r>
            <w:r w:rsidR="00C07F8E" w:rsidRPr="00112A91">
              <w:t>ас</w:t>
            </w:r>
            <w:r w:rsidR="00733C8B" w:rsidRPr="00112A91">
              <w:t xml:space="preserve"> </w:t>
            </w:r>
          </w:p>
        </w:tc>
        <w:tc>
          <w:tcPr>
            <w:tcW w:w="2645" w:type="dxa"/>
            <w:shd w:val="clear" w:color="auto" w:fill="auto"/>
            <w:hideMark/>
          </w:tcPr>
          <w:p w:rsidR="00225967" w:rsidRPr="00112A91" w:rsidRDefault="00052E44" w:rsidP="0058585B">
            <w:pPr>
              <w:jc w:val="both"/>
            </w:pPr>
            <w:r w:rsidRPr="00112A91">
              <w:t>количество построенных (модернизированных) объектов</w:t>
            </w:r>
          </w:p>
        </w:tc>
        <w:tc>
          <w:tcPr>
            <w:tcW w:w="1130" w:type="dxa"/>
            <w:shd w:val="clear" w:color="auto" w:fill="auto"/>
            <w:hideMark/>
          </w:tcPr>
          <w:p w:rsidR="00225967" w:rsidRPr="00112A91" w:rsidRDefault="00225967" w:rsidP="00052E44">
            <w:pPr>
              <w:jc w:val="center"/>
            </w:pPr>
            <w:r w:rsidRPr="00112A91">
              <w:t>ед.</w:t>
            </w:r>
          </w:p>
        </w:tc>
        <w:tc>
          <w:tcPr>
            <w:tcW w:w="1156" w:type="dxa"/>
            <w:shd w:val="clear" w:color="auto" w:fill="auto"/>
            <w:vAlign w:val="bottom"/>
            <w:hideMark/>
          </w:tcPr>
          <w:p w:rsidR="00225967" w:rsidRPr="00112A91" w:rsidRDefault="00225967" w:rsidP="0058585B">
            <w:pPr>
              <w:jc w:val="center"/>
            </w:pPr>
            <w:r w:rsidRPr="00112A91">
              <w:t>1</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28</w:t>
            </w:r>
          </w:p>
        </w:tc>
        <w:tc>
          <w:tcPr>
            <w:tcW w:w="4480" w:type="dxa"/>
            <w:shd w:val="clear" w:color="auto" w:fill="auto"/>
            <w:hideMark/>
          </w:tcPr>
          <w:p w:rsidR="00225967" w:rsidRPr="00112A91" w:rsidRDefault="00225967" w:rsidP="0058585B">
            <w:pPr>
              <w:jc w:val="both"/>
            </w:pPr>
            <w:r w:rsidRPr="00112A91">
              <w:t>Перекладка участков газопровода низкого давления: Ду-114</w:t>
            </w:r>
            <w:r w:rsidR="00733C8B" w:rsidRPr="00112A91">
              <w:t xml:space="preserve"> мм</w:t>
            </w:r>
            <w:r w:rsidRPr="00112A91">
              <w:t xml:space="preserve"> н</w:t>
            </w:r>
            <w:r w:rsidR="006D52B9" w:rsidRPr="00112A91">
              <w:t xml:space="preserve">а выходе </w:t>
            </w:r>
            <w:r w:rsidR="00C07F8E" w:rsidRPr="00112A91">
              <w:br/>
            </w:r>
            <w:r w:rsidR="006D52B9" w:rsidRPr="00112A91">
              <w:t>из ГРП-14И на Ду-273</w:t>
            </w:r>
            <w:r w:rsidR="00733C8B" w:rsidRPr="00112A91">
              <w:t xml:space="preserve"> мм</w:t>
            </w:r>
            <w:r w:rsidR="006D52B9" w:rsidRPr="00112A91">
              <w:t xml:space="preserve">; </w:t>
            </w:r>
            <w:r w:rsidRPr="00112A91">
              <w:t>Ду-89</w:t>
            </w:r>
            <w:r w:rsidR="00733C8B" w:rsidRPr="00112A91">
              <w:t xml:space="preserve"> мм</w:t>
            </w:r>
            <w:r w:rsidRPr="00112A91">
              <w:t xml:space="preserve"> на выходе из ГРП-20И на Ду-219</w:t>
            </w:r>
            <w:r w:rsidR="00733C8B" w:rsidRPr="00112A91">
              <w:t xml:space="preserve"> мм</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0,021</w:t>
            </w:r>
          </w:p>
        </w:tc>
      </w:tr>
      <w:tr w:rsidR="00225967" w:rsidRPr="00112A91" w:rsidTr="00C07F8E">
        <w:trPr>
          <w:cantSplit/>
          <w:trHeight w:val="20"/>
          <w:jc w:val="center"/>
        </w:trPr>
        <w:tc>
          <w:tcPr>
            <w:tcW w:w="697" w:type="dxa"/>
            <w:shd w:val="clear" w:color="auto" w:fill="auto"/>
            <w:noWrap/>
            <w:hideMark/>
          </w:tcPr>
          <w:p w:rsidR="00225967" w:rsidRPr="00112A91" w:rsidRDefault="00ED1D90" w:rsidP="00052E44">
            <w:pPr>
              <w:jc w:val="center"/>
            </w:pPr>
            <w:r w:rsidRPr="00112A91">
              <w:t>29</w:t>
            </w:r>
          </w:p>
        </w:tc>
        <w:tc>
          <w:tcPr>
            <w:tcW w:w="4480" w:type="dxa"/>
            <w:shd w:val="clear" w:color="auto" w:fill="auto"/>
            <w:hideMark/>
          </w:tcPr>
          <w:p w:rsidR="00225967" w:rsidRPr="00112A91" w:rsidRDefault="00225967" w:rsidP="00733C8B">
            <w:pPr>
              <w:jc w:val="both"/>
            </w:pPr>
            <w:r w:rsidRPr="00112A91">
              <w:t>Прокладка участков газопровода низкого давления Ду-108</w:t>
            </w:r>
            <w:r w:rsidR="00733C8B" w:rsidRPr="00112A91">
              <w:t xml:space="preserve"> мм</w:t>
            </w:r>
            <w:r w:rsidRPr="00112A91">
              <w:t>: от дома №</w:t>
            </w:r>
            <w:r w:rsidR="00C07F8E" w:rsidRPr="00112A91">
              <w:t xml:space="preserve"> </w:t>
            </w:r>
            <w:r w:rsidRPr="00112A91">
              <w:t xml:space="preserve">13 </w:t>
            </w:r>
            <w:r w:rsidR="00C07F8E" w:rsidRPr="00112A91">
              <w:br/>
              <w:t>по ул.</w:t>
            </w:r>
            <w:r w:rsidRPr="00112A91">
              <w:t>Чердынской до дома №</w:t>
            </w:r>
            <w:r w:rsidR="00C07F8E" w:rsidRPr="00112A91">
              <w:t xml:space="preserve"> </w:t>
            </w:r>
            <w:r w:rsidRPr="00112A91">
              <w:t>12 с врезкой в существ</w:t>
            </w:r>
            <w:r w:rsidR="00C07F8E" w:rsidRPr="00112A91">
              <w:t xml:space="preserve">ующий газопровод </w:t>
            </w:r>
            <w:r w:rsidR="00733C8B" w:rsidRPr="00112A91">
              <w:br/>
            </w:r>
            <w:r w:rsidR="00C07F8E" w:rsidRPr="00112A91">
              <w:t>Ду-102</w:t>
            </w:r>
            <w:r w:rsidR="00733C8B" w:rsidRPr="00112A91">
              <w:t xml:space="preserve"> мм</w:t>
            </w:r>
            <w:r w:rsidR="00C07F8E" w:rsidRPr="00112A91">
              <w:t>; по ул.Льва Толстого, ул.</w:t>
            </w:r>
            <w:r w:rsidRPr="00112A91">
              <w:t>Левченко (закольцовка существующей сети низкого дав</w:t>
            </w:r>
            <w:r w:rsidR="00C07F8E" w:rsidRPr="00112A91">
              <w:t>ления между точками: ул.</w:t>
            </w:r>
            <w:r w:rsidRPr="00112A91">
              <w:t>Левченко/ул. Капитана Гастелло (газопровод Ду-1</w:t>
            </w:r>
            <w:r w:rsidR="00D461A8" w:rsidRPr="00112A91">
              <w:t>08</w:t>
            </w:r>
            <w:r w:rsidR="00733C8B" w:rsidRPr="00112A91">
              <w:t xml:space="preserve"> мм</w:t>
            </w:r>
            <w:r w:rsidR="00D461A8" w:rsidRPr="00112A91">
              <w:t xml:space="preserve">) </w:t>
            </w:r>
            <w:r w:rsidR="00733C8B" w:rsidRPr="00112A91">
              <w:br/>
            </w:r>
            <w:r w:rsidR="00D461A8" w:rsidRPr="00112A91">
              <w:t>и ул.</w:t>
            </w:r>
            <w:r w:rsidRPr="00112A91">
              <w:t>Ст</w:t>
            </w:r>
            <w:r w:rsidR="006D52B9" w:rsidRPr="00112A91">
              <w:t xml:space="preserve">ахановская,2 (газопровод </w:t>
            </w:r>
            <w:r w:rsidR="00733C8B" w:rsidRPr="00112A91">
              <w:br/>
            </w:r>
            <w:r w:rsidR="006D52B9" w:rsidRPr="00112A91">
              <w:t>Ду-159</w:t>
            </w:r>
            <w:r w:rsidR="00733C8B" w:rsidRPr="00112A91">
              <w:t xml:space="preserve"> мм</w:t>
            </w:r>
            <w:r w:rsidR="00D461A8" w:rsidRPr="00112A91">
              <w:t>); по ул.</w:t>
            </w:r>
            <w:r w:rsidRPr="00112A91">
              <w:t>Архитектора Свиязева с врезкой в существующий газопровод среднего давления Ду-219</w:t>
            </w:r>
            <w:r w:rsidR="00733C8B" w:rsidRPr="00112A91">
              <w:t xml:space="preserve"> мм</w:t>
            </w:r>
            <w:r w:rsidRPr="00112A91">
              <w:t xml:space="preserve"> </w:t>
            </w:r>
            <w:r w:rsidR="00D461A8" w:rsidRPr="00112A91">
              <w:br/>
              <w:t>по адресу ул.</w:t>
            </w:r>
            <w:r w:rsidRPr="00112A91">
              <w:t>Архитектора Свиязев</w:t>
            </w:r>
            <w:r w:rsidR="006D52B9" w:rsidRPr="00112A91">
              <w:t>а/</w:t>
            </w:r>
            <w:r w:rsidR="00D461A8" w:rsidRPr="00112A91">
              <w:br/>
            </w:r>
            <w:r w:rsidR="006D52B9" w:rsidRPr="00112A91">
              <w:t>ул.</w:t>
            </w:r>
            <w:r w:rsidRPr="00112A91">
              <w:t>1-я Карьерная</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1,088</w:t>
            </w:r>
          </w:p>
        </w:tc>
      </w:tr>
      <w:tr w:rsidR="00225967" w:rsidRPr="00112A91" w:rsidTr="009B45FB">
        <w:trPr>
          <w:cantSplit/>
          <w:trHeight w:val="20"/>
          <w:jc w:val="center"/>
        </w:trPr>
        <w:tc>
          <w:tcPr>
            <w:tcW w:w="697" w:type="dxa"/>
            <w:shd w:val="clear" w:color="auto" w:fill="auto"/>
            <w:noWrap/>
            <w:hideMark/>
          </w:tcPr>
          <w:p w:rsidR="00225967" w:rsidRPr="00112A91" w:rsidRDefault="00ED1D90" w:rsidP="00052E44">
            <w:pPr>
              <w:jc w:val="center"/>
            </w:pPr>
            <w:r w:rsidRPr="00112A91">
              <w:t>30</w:t>
            </w:r>
          </w:p>
        </w:tc>
        <w:tc>
          <w:tcPr>
            <w:tcW w:w="4480" w:type="dxa"/>
            <w:shd w:val="clear" w:color="auto" w:fill="auto"/>
            <w:hideMark/>
          </w:tcPr>
          <w:p w:rsidR="00225967" w:rsidRPr="00112A91" w:rsidRDefault="00225967" w:rsidP="00733C8B">
            <w:pPr>
              <w:jc w:val="both"/>
            </w:pPr>
            <w:r w:rsidRPr="00112A91">
              <w:t xml:space="preserve">Перекладка участков газопровода </w:t>
            </w:r>
            <w:r w:rsidR="00D461A8" w:rsidRPr="00112A91">
              <w:br/>
            </w:r>
            <w:r w:rsidRPr="00112A91">
              <w:t>низкого давления: Ду-108</w:t>
            </w:r>
            <w:r w:rsidR="00733C8B" w:rsidRPr="00112A91">
              <w:t xml:space="preserve"> мм</w:t>
            </w:r>
            <w:r w:rsidRPr="00112A91">
              <w:t xml:space="preserve"> </w:t>
            </w:r>
            <w:r w:rsidR="00D461A8" w:rsidRPr="00112A91">
              <w:br/>
            </w:r>
            <w:r w:rsidRPr="00112A91">
              <w:t>по адресу</w:t>
            </w:r>
            <w:r w:rsidR="00D461A8" w:rsidRPr="00112A91">
              <w:t>: ул.</w:t>
            </w:r>
            <w:r w:rsidR="006D52B9" w:rsidRPr="00112A91">
              <w:t>2-я Молодогвардейская/</w:t>
            </w:r>
            <w:proofErr w:type="spellStart"/>
            <w:r w:rsidR="006D52B9" w:rsidRPr="00112A91">
              <w:t>пр.</w:t>
            </w:r>
            <w:r w:rsidRPr="00112A91">
              <w:t>Декабристов</w:t>
            </w:r>
            <w:proofErr w:type="spellEnd"/>
            <w:r w:rsidRPr="00112A91">
              <w:t xml:space="preserve"> на Ду-159</w:t>
            </w:r>
            <w:r w:rsidR="00733C8B" w:rsidRPr="00112A91">
              <w:t xml:space="preserve"> мм</w:t>
            </w:r>
            <w:r w:rsidRPr="00112A91">
              <w:t xml:space="preserve">; </w:t>
            </w:r>
            <w:r w:rsidR="00845907" w:rsidRPr="00112A91">
              <w:br/>
            </w:r>
            <w:r w:rsidRPr="00112A91">
              <w:t>Ду-89</w:t>
            </w:r>
            <w:r w:rsidR="00733C8B" w:rsidRPr="00112A91">
              <w:t xml:space="preserve"> мм</w:t>
            </w:r>
            <w:r w:rsidRPr="00112A91">
              <w:t>, по адресу</w:t>
            </w:r>
            <w:r w:rsidR="006D52B9" w:rsidRPr="00112A91">
              <w:t>: ул.</w:t>
            </w:r>
            <w:r w:rsidRPr="00112A91">
              <w:t>Милицио</w:t>
            </w:r>
            <w:r w:rsidR="006D52B9" w:rsidRPr="00112A91">
              <w:t>нера Власова и ул.</w:t>
            </w:r>
            <w:r w:rsidRPr="00112A91">
              <w:t>Нефтяников на Ду-159</w:t>
            </w:r>
            <w:r w:rsidR="00733C8B" w:rsidRPr="00112A91">
              <w:t xml:space="preserve"> мм</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0,152</w:t>
            </w:r>
          </w:p>
        </w:tc>
      </w:tr>
      <w:tr w:rsidR="00225967" w:rsidRPr="00112A91" w:rsidTr="00733C8B">
        <w:trPr>
          <w:cantSplit/>
          <w:trHeight w:val="20"/>
          <w:jc w:val="center"/>
        </w:trPr>
        <w:tc>
          <w:tcPr>
            <w:tcW w:w="697" w:type="dxa"/>
            <w:shd w:val="clear" w:color="auto" w:fill="auto"/>
            <w:noWrap/>
            <w:hideMark/>
          </w:tcPr>
          <w:p w:rsidR="00225967" w:rsidRPr="00112A91" w:rsidRDefault="00ED1D90" w:rsidP="00052E44">
            <w:pPr>
              <w:jc w:val="center"/>
            </w:pPr>
            <w:r w:rsidRPr="00112A91">
              <w:t>31</w:t>
            </w:r>
          </w:p>
        </w:tc>
        <w:tc>
          <w:tcPr>
            <w:tcW w:w="4480" w:type="dxa"/>
            <w:shd w:val="clear" w:color="auto" w:fill="auto"/>
            <w:hideMark/>
          </w:tcPr>
          <w:p w:rsidR="00225967" w:rsidRPr="00112A91" w:rsidRDefault="00225967" w:rsidP="00733C8B">
            <w:pPr>
              <w:jc w:val="both"/>
            </w:pPr>
            <w:r w:rsidRPr="00112A91">
              <w:t>Перекладка участка газопровод</w:t>
            </w:r>
            <w:r w:rsidR="006D52B9" w:rsidRPr="00112A91">
              <w:t>а низкого давления Ду-32</w:t>
            </w:r>
            <w:r w:rsidR="00733C8B" w:rsidRPr="00112A91">
              <w:t xml:space="preserve"> мм</w:t>
            </w:r>
            <w:r w:rsidR="006D52B9" w:rsidRPr="00112A91">
              <w:t xml:space="preserve"> по ул.Олега Кошевого на Ду-57</w:t>
            </w:r>
            <w:r w:rsidR="00733C8B" w:rsidRPr="00112A91">
              <w:t xml:space="preserve"> мм</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0,034</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32</w:t>
            </w:r>
          </w:p>
        </w:tc>
        <w:tc>
          <w:tcPr>
            <w:tcW w:w="4480" w:type="dxa"/>
            <w:shd w:val="clear" w:color="auto" w:fill="auto"/>
            <w:hideMark/>
          </w:tcPr>
          <w:p w:rsidR="00225967" w:rsidRPr="00112A91" w:rsidRDefault="00225967" w:rsidP="00D461A8">
            <w:pPr>
              <w:jc w:val="both"/>
            </w:pPr>
            <w:r w:rsidRPr="00112A91">
              <w:t xml:space="preserve">Установка ГРП производительностью </w:t>
            </w:r>
            <w:r w:rsidR="00D461A8" w:rsidRPr="00112A91">
              <w:br/>
            </w:r>
            <w:r w:rsidRPr="00112A91">
              <w:t xml:space="preserve">не менее 1000 </w:t>
            </w:r>
            <w:r w:rsidR="00D461A8" w:rsidRPr="00112A91">
              <w:t>куб.</w:t>
            </w:r>
            <w:r w:rsidRPr="00112A91">
              <w:t>м/ч</w:t>
            </w:r>
            <w:r w:rsidR="00D461A8" w:rsidRPr="00112A91">
              <w:t>ас</w:t>
            </w:r>
            <w:r w:rsidRPr="00112A91">
              <w:t xml:space="preserve"> по ад</w:t>
            </w:r>
            <w:r w:rsidR="006D52B9" w:rsidRPr="00112A91">
              <w:t>ресам: ул.Архитектора Свиязева/ул.</w:t>
            </w:r>
            <w:r w:rsidRPr="00112A91">
              <w:t>1-я Карьерная (с подключением его к существующим сетям низкого д</w:t>
            </w:r>
            <w:r w:rsidR="00D95DC1" w:rsidRPr="00112A91">
              <w:t>авления в следующих точках: ул.</w:t>
            </w:r>
            <w:r w:rsidR="00D461A8" w:rsidRPr="00112A91">
              <w:t>Экскаваторная,12,</w:t>
            </w:r>
            <w:r w:rsidRPr="00112A91">
              <w:t xml:space="preserve"> </w:t>
            </w:r>
            <w:r w:rsidR="006D52B9" w:rsidRPr="00112A91">
              <w:t>ул.Космонавта Беляева,</w:t>
            </w:r>
            <w:r w:rsidR="00D461A8" w:rsidRPr="00112A91">
              <w:t>61,</w:t>
            </w:r>
            <w:r w:rsidR="00D95DC1" w:rsidRPr="00112A91">
              <w:t xml:space="preserve"> ул.</w:t>
            </w:r>
            <w:r w:rsidRPr="00112A91">
              <w:t>Дивьин</w:t>
            </w:r>
            <w:r w:rsidR="00D95DC1" w:rsidRPr="00112A91">
              <w:t>ская/ ул.2-я Ипподромная); ул.</w:t>
            </w:r>
            <w:r w:rsidRPr="00112A91">
              <w:t>Архитектора Свия</w:t>
            </w:r>
            <w:r w:rsidR="00D95DC1" w:rsidRPr="00112A91">
              <w:t>зева</w:t>
            </w:r>
            <w:r w:rsidR="00D461A8" w:rsidRPr="00112A91">
              <w:t>/</w:t>
            </w:r>
            <w:r w:rsidR="00D95DC1" w:rsidRPr="00112A91">
              <w:t>ул.</w:t>
            </w:r>
            <w:r w:rsidRPr="00112A91">
              <w:t xml:space="preserve">Геологов </w:t>
            </w:r>
            <w:r w:rsidR="00D461A8" w:rsidRPr="00112A91">
              <w:br/>
            </w:r>
            <w:r w:rsidRPr="00112A91">
              <w:t>с подключением его к существующей сети низкого давления по адресу</w:t>
            </w:r>
            <w:r w:rsidR="006D52B9" w:rsidRPr="00112A91">
              <w:t>: ул.</w:t>
            </w:r>
            <w:r w:rsidR="00D461A8" w:rsidRPr="00112A91">
              <w:t>Геологов,</w:t>
            </w:r>
            <w:r w:rsidRPr="00112A91">
              <w:t>19</w:t>
            </w:r>
          </w:p>
        </w:tc>
        <w:tc>
          <w:tcPr>
            <w:tcW w:w="2645" w:type="dxa"/>
            <w:shd w:val="clear" w:color="auto" w:fill="auto"/>
            <w:hideMark/>
          </w:tcPr>
          <w:p w:rsidR="00225967" w:rsidRPr="00112A91" w:rsidRDefault="00052E44" w:rsidP="0058585B">
            <w:pPr>
              <w:jc w:val="both"/>
            </w:pPr>
            <w:r w:rsidRPr="00112A91">
              <w:t>количество построенных (модернизированных) объектов</w:t>
            </w:r>
          </w:p>
        </w:tc>
        <w:tc>
          <w:tcPr>
            <w:tcW w:w="1130" w:type="dxa"/>
            <w:shd w:val="clear" w:color="auto" w:fill="auto"/>
            <w:hideMark/>
          </w:tcPr>
          <w:p w:rsidR="00225967" w:rsidRPr="00112A91" w:rsidRDefault="00225967" w:rsidP="00052E44">
            <w:pPr>
              <w:jc w:val="center"/>
            </w:pPr>
            <w:r w:rsidRPr="00112A91">
              <w:t>ед.</w:t>
            </w:r>
          </w:p>
        </w:tc>
        <w:tc>
          <w:tcPr>
            <w:tcW w:w="1156" w:type="dxa"/>
            <w:shd w:val="clear" w:color="auto" w:fill="auto"/>
            <w:vAlign w:val="bottom"/>
            <w:hideMark/>
          </w:tcPr>
          <w:p w:rsidR="00225967" w:rsidRPr="00112A91" w:rsidRDefault="00225967" w:rsidP="0058585B">
            <w:pPr>
              <w:jc w:val="center"/>
            </w:pPr>
            <w:r w:rsidRPr="00112A91">
              <w:t>2</w:t>
            </w:r>
          </w:p>
        </w:tc>
      </w:tr>
      <w:tr w:rsidR="00225967" w:rsidRPr="00112A91" w:rsidTr="00371262">
        <w:trPr>
          <w:trHeight w:val="20"/>
          <w:jc w:val="center"/>
        </w:trPr>
        <w:tc>
          <w:tcPr>
            <w:tcW w:w="697" w:type="dxa"/>
            <w:shd w:val="clear" w:color="auto" w:fill="auto"/>
            <w:noWrap/>
            <w:hideMark/>
          </w:tcPr>
          <w:p w:rsidR="00225967" w:rsidRPr="00112A91" w:rsidRDefault="00ED1D90" w:rsidP="00052E44">
            <w:pPr>
              <w:jc w:val="center"/>
            </w:pPr>
            <w:r w:rsidRPr="00112A91">
              <w:t>33</w:t>
            </w:r>
          </w:p>
        </w:tc>
        <w:tc>
          <w:tcPr>
            <w:tcW w:w="4480" w:type="dxa"/>
            <w:shd w:val="clear" w:color="auto" w:fill="auto"/>
            <w:hideMark/>
          </w:tcPr>
          <w:p w:rsidR="00225967" w:rsidRPr="00112A91" w:rsidRDefault="00225967" w:rsidP="0058585B">
            <w:pPr>
              <w:jc w:val="both"/>
            </w:pPr>
            <w:r w:rsidRPr="00112A91">
              <w:t>Прокладка участка газопровода</w:t>
            </w:r>
            <w:r w:rsidR="00242E12" w:rsidRPr="00112A91">
              <w:t xml:space="preserve"> среднего давления Ду-89</w:t>
            </w:r>
            <w:r w:rsidR="00733C8B" w:rsidRPr="00112A91">
              <w:t xml:space="preserve"> мм</w:t>
            </w:r>
            <w:r w:rsidR="00242E12" w:rsidRPr="00112A91">
              <w:t xml:space="preserve"> по ул.Оверятской</w:t>
            </w:r>
            <w:r w:rsidRPr="00112A91">
              <w:t xml:space="preserve"> </w:t>
            </w:r>
            <w:r w:rsidR="00733C8B" w:rsidRPr="00112A91">
              <w:br/>
            </w:r>
            <w:r w:rsidRPr="00112A91">
              <w:t xml:space="preserve">с врезкой в существующий газопровод среднего давления Ду-219 </w:t>
            </w:r>
            <w:r w:rsidR="00733C8B" w:rsidRPr="00112A91">
              <w:t xml:space="preserve">мм </w:t>
            </w:r>
            <w:r w:rsidRPr="00112A91">
              <w:t>по адресу</w:t>
            </w:r>
            <w:r w:rsidR="00D95DC1" w:rsidRPr="00112A91">
              <w:t>:</w:t>
            </w:r>
            <w:r w:rsidRPr="00112A91">
              <w:t xml:space="preserve"> </w:t>
            </w:r>
            <w:r w:rsidR="00D95DC1" w:rsidRPr="00112A91">
              <w:br/>
              <w:t>ул.</w:t>
            </w:r>
            <w:r w:rsidRPr="00112A91">
              <w:t>Оверятская</w:t>
            </w:r>
            <w:r w:rsidR="00D95DC1" w:rsidRPr="00112A91">
              <w:t>, ул.</w:t>
            </w:r>
            <w:r w:rsidRPr="00112A91">
              <w:t>Встречная</w:t>
            </w:r>
          </w:p>
        </w:tc>
        <w:tc>
          <w:tcPr>
            <w:tcW w:w="2645" w:type="dxa"/>
            <w:shd w:val="clear" w:color="auto" w:fill="auto"/>
            <w:hideMark/>
          </w:tcPr>
          <w:p w:rsidR="00225967" w:rsidRPr="00112A91" w:rsidRDefault="00052E44" w:rsidP="0058585B">
            <w:pPr>
              <w:jc w:val="both"/>
            </w:pPr>
            <w:r w:rsidRPr="00112A91">
              <w:t>протяженность построенного газопровода</w:t>
            </w:r>
          </w:p>
        </w:tc>
        <w:tc>
          <w:tcPr>
            <w:tcW w:w="1130" w:type="dxa"/>
            <w:shd w:val="clear" w:color="auto" w:fill="auto"/>
            <w:hideMark/>
          </w:tcPr>
          <w:p w:rsidR="00225967" w:rsidRPr="00112A91" w:rsidRDefault="00225967" w:rsidP="00052E44">
            <w:pPr>
              <w:jc w:val="center"/>
            </w:pPr>
            <w:r w:rsidRPr="00112A91">
              <w:t>км</w:t>
            </w:r>
          </w:p>
        </w:tc>
        <w:tc>
          <w:tcPr>
            <w:tcW w:w="1156" w:type="dxa"/>
            <w:shd w:val="clear" w:color="auto" w:fill="auto"/>
            <w:vAlign w:val="bottom"/>
            <w:hideMark/>
          </w:tcPr>
          <w:p w:rsidR="00225967" w:rsidRPr="00112A91" w:rsidRDefault="00225967" w:rsidP="0058585B">
            <w:pPr>
              <w:jc w:val="center"/>
            </w:pPr>
            <w:r w:rsidRPr="00112A91">
              <w:t>0,531</w:t>
            </w:r>
          </w:p>
        </w:tc>
      </w:tr>
      <w:tr w:rsidR="00225967" w:rsidRPr="00112A91" w:rsidTr="00D461A8">
        <w:trPr>
          <w:cantSplit/>
          <w:trHeight w:val="20"/>
          <w:jc w:val="center"/>
        </w:trPr>
        <w:tc>
          <w:tcPr>
            <w:tcW w:w="697" w:type="dxa"/>
            <w:shd w:val="clear" w:color="auto" w:fill="auto"/>
            <w:noWrap/>
            <w:hideMark/>
          </w:tcPr>
          <w:p w:rsidR="00225967" w:rsidRPr="00112A91" w:rsidRDefault="00ED1D90" w:rsidP="00052E44">
            <w:pPr>
              <w:jc w:val="center"/>
            </w:pPr>
            <w:r w:rsidRPr="00112A91">
              <w:t>34</w:t>
            </w:r>
          </w:p>
        </w:tc>
        <w:tc>
          <w:tcPr>
            <w:tcW w:w="4480" w:type="dxa"/>
            <w:shd w:val="clear" w:color="auto" w:fill="auto"/>
            <w:hideMark/>
          </w:tcPr>
          <w:p w:rsidR="00225967" w:rsidRPr="00112A91" w:rsidRDefault="00225967" w:rsidP="00CE6F2F">
            <w:pPr>
              <w:jc w:val="both"/>
            </w:pPr>
            <w:r w:rsidRPr="00112A91">
              <w:t xml:space="preserve">Установка ГРП производительностью </w:t>
            </w:r>
            <w:r w:rsidR="00D461A8" w:rsidRPr="00112A91">
              <w:br/>
            </w:r>
            <w:r w:rsidRPr="00112A91">
              <w:t xml:space="preserve">не менее 500 </w:t>
            </w:r>
            <w:proofErr w:type="spellStart"/>
            <w:r w:rsidR="00D461A8" w:rsidRPr="00112A91">
              <w:t>куб.</w:t>
            </w:r>
            <w:r w:rsidRPr="00112A91">
              <w:t>м</w:t>
            </w:r>
            <w:proofErr w:type="spellEnd"/>
            <w:r w:rsidRPr="00112A91">
              <w:t>/ч</w:t>
            </w:r>
            <w:r w:rsidR="00D461A8" w:rsidRPr="00112A91">
              <w:t>ас</w:t>
            </w:r>
            <w:r w:rsidRPr="00112A91">
              <w:t xml:space="preserve"> по адресу </w:t>
            </w:r>
            <w:proofErr w:type="spellStart"/>
            <w:r w:rsidRPr="00112A91">
              <w:t>ул.Оверят</w:t>
            </w:r>
            <w:r w:rsidR="00D461A8" w:rsidRPr="00112A91">
              <w:t>ская</w:t>
            </w:r>
            <w:proofErr w:type="spellEnd"/>
            <w:r w:rsidR="00D461A8" w:rsidRPr="00112A91">
              <w:t>/</w:t>
            </w:r>
            <w:r w:rsidRPr="00112A91">
              <w:t>Глухой переулок с подключением его к существующим сетям низкого давления в следу</w:t>
            </w:r>
            <w:r w:rsidR="00D95DC1" w:rsidRPr="00112A91">
              <w:t>ющих точках: ул.3-я Кордонная,</w:t>
            </w:r>
            <w:r w:rsidR="00D461A8" w:rsidRPr="00112A91">
              <w:t xml:space="preserve">20, </w:t>
            </w:r>
            <w:r w:rsidR="006D52B9" w:rsidRPr="00112A91">
              <w:t>ул.</w:t>
            </w:r>
            <w:r w:rsidRPr="00112A91">
              <w:t xml:space="preserve">Кордонная </w:t>
            </w:r>
            <w:r w:rsidR="003F30F3" w:rsidRPr="00112A91">
              <w:t>– ул.</w:t>
            </w:r>
            <w:r w:rsidRPr="00112A91">
              <w:t>2-я</w:t>
            </w:r>
            <w:r w:rsidR="003F30F3" w:rsidRPr="00112A91">
              <w:t xml:space="preserve"> Верховая; </w:t>
            </w:r>
            <w:proofErr w:type="spellStart"/>
            <w:r w:rsidR="003F30F3" w:rsidRPr="00112A91">
              <w:t>ул.</w:t>
            </w:r>
            <w:r w:rsidRPr="00112A91">
              <w:t>Оверятская</w:t>
            </w:r>
            <w:proofErr w:type="spellEnd"/>
            <w:r w:rsidRPr="00112A91">
              <w:t xml:space="preserve"> </w:t>
            </w:r>
            <w:r w:rsidR="00CE6F2F" w:rsidRPr="00112A91">
              <w:t>–</w:t>
            </w:r>
            <w:r w:rsidR="003F30F3" w:rsidRPr="00112A91">
              <w:t xml:space="preserve"> </w:t>
            </w:r>
            <w:r w:rsidR="00CE6F2F" w:rsidRPr="00112A91">
              <w:br/>
            </w:r>
            <w:r w:rsidR="003F30F3" w:rsidRPr="00112A91">
              <w:t>ул.</w:t>
            </w:r>
            <w:r w:rsidRPr="00112A91">
              <w:t>1-я Юн</w:t>
            </w:r>
            <w:r w:rsidR="006D52B9" w:rsidRPr="00112A91">
              <w:t>н</w:t>
            </w:r>
            <w:r w:rsidRPr="00112A91">
              <w:t>атская</w:t>
            </w:r>
          </w:p>
        </w:tc>
        <w:tc>
          <w:tcPr>
            <w:tcW w:w="2645" w:type="dxa"/>
            <w:shd w:val="clear" w:color="auto" w:fill="auto"/>
            <w:hideMark/>
          </w:tcPr>
          <w:p w:rsidR="00225967" w:rsidRPr="00112A91" w:rsidRDefault="00052E44" w:rsidP="0058585B">
            <w:pPr>
              <w:jc w:val="both"/>
            </w:pPr>
            <w:r w:rsidRPr="00112A91">
              <w:t>количество построенных (модернизированных) объектов</w:t>
            </w:r>
          </w:p>
        </w:tc>
        <w:tc>
          <w:tcPr>
            <w:tcW w:w="1130" w:type="dxa"/>
            <w:shd w:val="clear" w:color="auto" w:fill="auto"/>
            <w:hideMark/>
          </w:tcPr>
          <w:p w:rsidR="00225967" w:rsidRPr="00112A91" w:rsidRDefault="00225967" w:rsidP="00052E44">
            <w:pPr>
              <w:jc w:val="center"/>
            </w:pPr>
            <w:r w:rsidRPr="00112A91">
              <w:t>ед.</w:t>
            </w:r>
          </w:p>
        </w:tc>
        <w:tc>
          <w:tcPr>
            <w:tcW w:w="1156" w:type="dxa"/>
            <w:shd w:val="clear" w:color="auto" w:fill="auto"/>
            <w:vAlign w:val="bottom"/>
            <w:hideMark/>
          </w:tcPr>
          <w:p w:rsidR="00225967" w:rsidRPr="00112A91" w:rsidRDefault="00225967" w:rsidP="0058585B">
            <w:pPr>
              <w:jc w:val="center"/>
            </w:pPr>
            <w:r w:rsidRPr="00112A91">
              <w:t>1</w:t>
            </w:r>
          </w:p>
        </w:tc>
      </w:tr>
    </w:tbl>
    <w:p w:rsidR="006D52B9" w:rsidRPr="00112A91" w:rsidRDefault="006D52B9" w:rsidP="007D67BD">
      <w:pPr>
        <w:pStyle w:val="2"/>
        <w:tabs>
          <w:tab w:val="left" w:pos="993"/>
        </w:tabs>
        <w:spacing w:before="0" w:after="0"/>
        <w:ind w:left="1429"/>
        <w:rPr>
          <w:rFonts w:ascii="Times New Roman" w:hAnsi="Times New Roman" w:cs="Times New Roman"/>
          <w:b w:val="0"/>
          <w:i w:val="0"/>
        </w:rPr>
      </w:pPr>
      <w:bookmarkStart w:id="42" w:name="_Toc394304397"/>
    </w:p>
    <w:p w:rsidR="008024F1" w:rsidRPr="00112A91" w:rsidRDefault="006D52B9" w:rsidP="00052E44">
      <w:pPr>
        <w:pStyle w:val="2"/>
        <w:tabs>
          <w:tab w:val="left" w:pos="993"/>
        </w:tabs>
        <w:spacing w:before="0" w:after="0"/>
        <w:ind w:left="0" w:firstLine="709"/>
        <w:rPr>
          <w:rFonts w:ascii="Times New Roman" w:hAnsi="Times New Roman" w:cs="Times New Roman"/>
          <w:b w:val="0"/>
          <w:i w:val="0"/>
        </w:rPr>
      </w:pPr>
      <w:r w:rsidRPr="00112A91">
        <w:rPr>
          <w:rFonts w:ascii="Times New Roman" w:hAnsi="Times New Roman" w:cs="Times New Roman"/>
          <w:b w:val="0"/>
          <w:bCs w:val="0"/>
          <w:i w:val="0"/>
          <w:iCs w:val="0"/>
        </w:rPr>
        <w:t>4.</w:t>
      </w:r>
      <w:r w:rsidRPr="00112A91">
        <w:rPr>
          <w:rFonts w:ascii="Times New Roman" w:hAnsi="Times New Roman" w:cs="Times New Roman"/>
          <w:b w:val="0"/>
          <w:i w:val="0"/>
        </w:rPr>
        <w:t xml:space="preserve">6. </w:t>
      </w:r>
      <w:r w:rsidR="008024F1" w:rsidRPr="00112A91">
        <w:rPr>
          <w:rFonts w:ascii="Times New Roman" w:hAnsi="Times New Roman" w:cs="Times New Roman"/>
          <w:b w:val="0"/>
          <w:i w:val="0"/>
        </w:rPr>
        <w:t>Утилизация (захоронение) твердых бытовых отходов</w:t>
      </w:r>
      <w:bookmarkEnd w:id="42"/>
      <w:r w:rsidR="00D10412" w:rsidRPr="00112A91">
        <w:rPr>
          <w:rFonts w:ascii="Times New Roman" w:hAnsi="Times New Roman" w:cs="Times New Roman"/>
          <w:b w:val="0"/>
          <w:i w:val="0"/>
        </w:rPr>
        <w:t xml:space="preserve"> </w:t>
      </w:r>
    </w:p>
    <w:p w:rsidR="00D84D67" w:rsidRPr="00112A91" w:rsidRDefault="00462FC6" w:rsidP="007D67BD">
      <w:pPr>
        <w:autoSpaceDE w:val="0"/>
        <w:autoSpaceDN w:val="0"/>
        <w:adjustRightInd w:val="0"/>
        <w:ind w:firstLine="709"/>
        <w:jc w:val="both"/>
        <w:rPr>
          <w:spacing w:val="-2"/>
          <w:sz w:val="28"/>
          <w:szCs w:val="28"/>
        </w:rPr>
      </w:pPr>
      <w:r w:rsidRPr="00112A91">
        <w:rPr>
          <w:spacing w:val="-2"/>
          <w:sz w:val="28"/>
          <w:szCs w:val="28"/>
        </w:rPr>
        <w:t xml:space="preserve">1. </w:t>
      </w:r>
      <w:r w:rsidR="00D10412" w:rsidRPr="00112A91">
        <w:rPr>
          <w:spacing w:val="-2"/>
          <w:sz w:val="28"/>
          <w:szCs w:val="28"/>
        </w:rPr>
        <w:t>Н</w:t>
      </w:r>
      <w:r w:rsidR="00D84D67" w:rsidRPr="00112A91">
        <w:rPr>
          <w:spacing w:val="-2"/>
          <w:sz w:val="28"/>
          <w:szCs w:val="28"/>
        </w:rPr>
        <w:t xml:space="preserve">а среднесрочную перспективу предстоит решить проблемы заполнения эксплуатируемых полигонов </w:t>
      </w:r>
      <w:r w:rsidR="00D10412" w:rsidRPr="00112A91">
        <w:rPr>
          <w:spacing w:val="-2"/>
          <w:sz w:val="28"/>
          <w:szCs w:val="28"/>
        </w:rPr>
        <w:t>ТБО</w:t>
      </w:r>
      <w:r w:rsidR="00D84D67" w:rsidRPr="00112A91">
        <w:rPr>
          <w:spacing w:val="-2"/>
          <w:sz w:val="28"/>
          <w:szCs w:val="28"/>
        </w:rPr>
        <w:t xml:space="preserve">. Учитывая значительные капиталовложения </w:t>
      </w:r>
      <w:r w:rsidR="006D4EDB" w:rsidRPr="00112A91">
        <w:rPr>
          <w:spacing w:val="-2"/>
          <w:sz w:val="28"/>
          <w:szCs w:val="28"/>
        </w:rPr>
        <w:br/>
      </w:r>
      <w:r w:rsidR="00D84D67" w:rsidRPr="00112A91">
        <w:rPr>
          <w:spacing w:val="-2"/>
          <w:sz w:val="28"/>
          <w:szCs w:val="28"/>
        </w:rPr>
        <w:t xml:space="preserve">в рекультивацию существующих и строительство новых полигонов ТБО, а также необходимость минимизации загрязнения окружающей природной среды, необходимо проведение комплекса мероприятий, направленных на сокращение объемов захоронения ТБО. </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В связи с всевозрастающим количеством ценных утильных фракций (бумага, картон, черный и цветной метал, стек</w:t>
      </w:r>
      <w:r w:rsidR="00242E12" w:rsidRPr="00112A91">
        <w:rPr>
          <w:spacing w:val="-2"/>
          <w:sz w:val="28"/>
          <w:szCs w:val="28"/>
        </w:rPr>
        <w:t>ло, пластмасса и полимеры и так далее</w:t>
      </w:r>
      <w:r w:rsidRPr="00112A91">
        <w:rPr>
          <w:spacing w:val="-2"/>
          <w:sz w:val="28"/>
          <w:szCs w:val="28"/>
        </w:rPr>
        <w:t>) увеличение эффективности системы обращения с отходами в г</w:t>
      </w:r>
      <w:r w:rsidR="00D10412" w:rsidRPr="00112A91">
        <w:rPr>
          <w:spacing w:val="-2"/>
          <w:sz w:val="28"/>
          <w:szCs w:val="28"/>
        </w:rPr>
        <w:t xml:space="preserve">ороде </w:t>
      </w:r>
      <w:r w:rsidRPr="00112A91">
        <w:rPr>
          <w:spacing w:val="-2"/>
          <w:sz w:val="28"/>
          <w:szCs w:val="28"/>
        </w:rPr>
        <w:t>Перми возможно за счет строительства мусоросорти</w:t>
      </w:r>
      <w:r w:rsidR="00D10412" w:rsidRPr="00112A91">
        <w:rPr>
          <w:spacing w:val="-2"/>
          <w:sz w:val="28"/>
          <w:szCs w:val="28"/>
        </w:rPr>
        <w:t>ровочного комплекса (далее</w:t>
      </w:r>
      <w:r w:rsidRPr="00112A91">
        <w:rPr>
          <w:spacing w:val="-2"/>
          <w:sz w:val="28"/>
          <w:szCs w:val="28"/>
        </w:rPr>
        <w:t xml:space="preserve"> – МСК). </w:t>
      </w:r>
    </w:p>
    <w:p w:rsidR="00F51BDF" w:rsidRPr="00112A91" w:rsidRDefault="00D84D67" w:rsidP="007D67BD">
      <w:pPr>
        <w:autoSpaceDE w:val="0"/>
        <w:autoSpaceDN w:val="0"/>
        <w:adjustRightInd w:val="0"/>
        <w:ind w:firstLine="709"/>
        <w:jc w:val="both"/>
        <w:rPr>
          <w:spacing w:val="-2"/>
          <w:sz w:val="28"/>
          <w:szCs w:val="28"/>
        </w:rPr>
      </w:pPr>
      <w:r w:rsidRPr="00112A91">
        <w:rPr>
          <w:spacing w:val="-2"/>
          <w:sz w:val="28"/>
          <w:szCs w:val="28"/>
        </w:rPr>
        <w:t>Целесообразность строительства МСК может быть обусловлена двумя ком</w:t>
      </w:r>
      <w:r w:rsidR="00F51BDF" w:rsidRPr="00112A91">
        <w:rPr>
          <w:spacing w:val="-2"/>
          <w:sz w:val="28"/>
          <w:szCs w:val="28"/>
        </w:rPr>
        <w:t>плексами причин:</w:t>
      </w:r>
    </w:p>
    <w:p w:rsidR="00F51BDF" w:rsidRPr="00112A91" w:rsidRDefault="006D4EDB" w:rsidP="007D67BD">
      <w:pPr>
        <w:autoSpaceDE w:val="0"/>
        <w:autoSpaceDN w:val="0"/>
        <w:adjustRightInd w:val="0"/>
        <w:ind w:firstLine="709"/>
        <w:jc w:val="both"/>
        <w:rPr>
          <w:spacing w:val="-2"/>
          <w:sz w:val="28"/>
          <w:szCs w:val="28"/>
        </w:rPr>
      </w:pPr>
      <w:r w:rsidRPr="00112A91">
        <w:rPr>
          <w:sz w:val="28"/>
          <w:szCs w:val="28"/>
        </w:rPr>
        <w:t>1. Э</w:t>
      </w:r>
      <w:r w:rsidR="00D84D67" w:rsidRPr="00112A91">
        <w:rPr>
          <w:sz w:val="28"/>
          <w:szCs w:val="28"/>
        </w:rPr>
        <w:t>кологическая составляющая – основной эффект от введения МСК заключается в сокращении негативного воздействия на окружающую среду (поверхностные и подземные воды</w:t>
      </w:r>
      <w:r w:rsidR="00B04AAF" w:rsidRPr="00112A91">
        <w:rPr>
          <w:sz w:val="28"/>
          <w:szCs w:val="28"/>
        </w:rPr>
        <w:t>,</w:t>
      </w:r>
      <w:r w:rsidR="00D84D67" w:rsidRPr="00112A91">
        <w:rPr>
          <w:sz w:val="28"/>
          <w:szCs w:val="28"/>
        </w:rPr>
        <w:t xml:space="preserve"> атмосферный воздух) от размещения отходов. Также сюда можно отнести ограниченность земельными ресурсами при поиске возможн</w:t>
      </w:r>
      <w:r w:rsidRPr="00112A91">
        <w:rPr>
          <w:sz w:val="28"/>
          <w:szCs w:val="28"/>
        </w:rPr>
        <w:t>ых участков для новых полигонов.</w:t>
      </w:r>
    </w:p>
    <w:p w:rsidR="00D84D67" w:rsidRPr="00112A91" w:rsidRDefault="006D4EDB" w:rsidP="007D67BD">
      <w:pPr>
        <w:autoSpaceDE w:val="0"/>
        <w:autoSpaceDN w:val="0"/>
        <w:adjustRightInd w:val="0"/>
        <w:ind w:firstLine="709"/>
        <w:jc w:val="both"/>
        <w:rPr>
          <w:spacing w:val="-2"/>
          <w:sz w:val="28"/>
          <w:szCs w:val="28"/>
        </w:rPr>
      </w:pPr>
      <w:r w:rsidRPr="00112A91">
        <w:rPr>
          <w:spacing w:val="-4"/>
          <w:sz w:val="28"/>
          <w:szCs w:val="28"/>
        </w:rPr>
        <w:t>2. Э</w:t>
      </w:r>
      <w:r w:rsidR="00D84D67" w:rsidRPr="00112A91">
        <w:rPr>
          <w:spacing w:val="-4"/>
          <w:sz w:val="28"/>
          <w:szCs w:val="28"/>
        </w:rPr>
        <w:t xml:space="preserve">кономическая составляющая – вторичные ресурсы из состава твердых бытовых отходов могут представлять коммерческий интерес для субъектов системы обращения с отходами, так как могут быть реализованы для дальнейшей переработки. </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При строительстве </w:t>
      </w:r>
      <w:r w:rsidR="006D4EDB" w:rsidRPr="00112A91">
        <w:rPr>
          <w:spacing w:val="-2"/>
          <w:sz w:val="28"/>
          <w:szCs w:val="28"/>
        </w:rPr>
        <w:t>МСК</w:t>
      </w:r>
      <w:r w:rsidRPr="00112A91">
        <w:rPr>
          <w:spacing w:val="-2"/>
          <w:sz w:val="28"/>
          <w:szCs w:val="28"/>
        </w:rPr>
        <w:t xml:space="preserve"> обеспечивается:</w:t>
      </w:r>
    </w:p>
    <w:p w:rsidR="00F51BDF" w:rsidRPr="00112A91" w:rsidRDefault="00D84D67"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снижение количества объекто</w:t>
      </w:r>
      <w:r w:rsidR="006D4EDB" w:rsidRPr="00112A91">
        <w:rPr>
          <w:sz w:val="28"/>
          <w:szCs w:val="28"/>
        </w:rPr>
        <w:t>в размещения отходов,</w:t>
      </w:r>
    </w:p>
    <w:p w:rsidR="00D84D67" w:rsidRPr="00112A91" w:rsidRDefault="00D84D67"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 xml:space="preserve">продление срока эксплуатации существующих </w:t>
      </w:r>
      <w:r w:rsidR="006D4EDB" w:rsidRPr="00112A91">
        <w:rPr>
          <w:sz w:val="28"/>
          <w:szCs w:val="28"/>
        </w:rPr>
        <w:t>объектов по захоронению отходов,</w:t>
      </w:r>
    </w:p>
    <w:p w:rsidR="00D84D67" w:rsidRPr="00112A91" w:rsidRDefault="00D84D67"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обеспечени</w:t>
      </w:r>
      <w:r w:rsidR="00D10412" w:rsidRPr="00112A91">
        <w:rPr>
          <w:sz w:val="28"/>
          <w:szCs w:val="28"/>
        </w:rPr>
        <w:t xml:space="preserve">е экологической безопасности города </w:t>
      </w:r>
      <w:r w:rsidRPr="00112A91">
        <w:rPr>
          <w:sz w:val="28"/>
          <w:szCs w:val="28"/>
        </w:rPr>
        <w:t xml:space="preserve">Перми и прилегающих территорий. Особенно это обеспечивается при максимальном приближении МСК к местам образования отходов: данное обстоятельство </w:t>
      </w:r>
      <w:r w:rsidR="00A31340" w:rsidRPr="00112A91">
        <w:rPr>
          <w:sz w:val="28"/>
          <w:szCs w:val="28"/>
        </w:rPr>
        <w:t>снижает рентабельность вывоза</w:t>
      </w:r>
      <w:r w:rsidRPr="00112A91">
        <w:rPr>
          <w:sz w:val="28"/>
          <w:szCs w:val="28"/>
        </w:rPr>
        <w:t xml:space="preserve"> отход</w:t>
      </w:r>
      <w:r w:rsidR="00A31340" w:rsidRPr="00112A91">
        <w:rPr>
          <w:sz w:val="28"/>
          <w:szCs w:val="28"/>
        </w:rPr>
        <w:t>ов</w:t>
      </w:r>
      <w:r w:rsidRPr="00112A91">
        <w:rPr>
          <w:sz w:val="28"/>
          <w:szCs w:val="28"/>
        </w:rPr>
        <w:t xml:space="preserve"> за </w:t>
      </w:r>
      <w:r w:rsidR="00A31340" w:rsidRPr="00112A91">
        <w:rPr>
          <w:sz w:val="28"/>
          <w:szCs w:val="28"/>
        </w:rPr>
        <w:t xml:space="preserve">территорию </w:t>
      </w:r>
      <w:r w:rsidRPr="00112A91">
        <w:rPr>
          <w:sz w:val="28"/>
          <w:szCs w:val="28"/>
        </w:rPr>
        <w:t>город</w:t>
      </w:r>
      <w:r w:rsidR="00A31340" w:rsidRPr="00112A91">
        <w:rPr>
          <w:sz w:val="28"/>
          <w:szCs w:val="28"/>
        </w:rPr>
        <w:t>а</w:t>
      </w:r>
      <w:r w:rsidRPr="00112A91">
        <w:rPr>
          <w:sz w:val="28"/>
          <w:szCs w:val="28"/>
        </w:rPr>
        <w:t xml:space="preserve"> для их размещения</w:t>
      </w:r>
      <w:r w:rsidR="006D4EDB" w:rsidRPr="00112A91">
        <w:rPr>
          <w:sz w:val="28"/>
          <w:szCs w:val="28"/>
        </w:rPr>
        <w:t xml:space="preserve"> на несанкционированных свалках,</w:t>
      </w:r>
    </w:p>
    <w:p w:rsidR="00D84D67" w:rsidRPr="00112A91" w:rsidRDefault="00D84D67"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повышение эффективности использования территорий, отведенных под захоронение отходов потребления, за счет организации высотного складирования, прессования или уплотнения отходов, повторного (цикличного) использовани</w:t>
      </w:r>
      <w:r w:rsidR="006D4EDB" w:rsidRPr="00112A91">
        <w:rPr>
          <w:sz w:val="28"/>
          <w:szCs w:val="28"/>
        </w:rPr>
        <w:t>я площадок захоронения отходов,</w:t>
      </w:r>
    </w:p>
    <w:p w:rsidR="00D84D67" w:rsidRPr="00112A91" w:rsidRDefault="00D84D67"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максимальное ис</w:t>
      </w:r>
      <w:r w:rsidR="006D4EDB" w:rsidRPr="00112A91">
        <w:rPr>
          <w:sz w:val="28"/>
          <w:szCs w:val="28"/>
        </w:rPr>
        <w:t>пользование вторичных ресурсов,</w:t>
      </w:r>
    </w:p>
    <w:p w:rsidR="00D84D67" w:rsidRPr="00112A91" w:rsidRDefault="00D84D67" w:rsidP="007D67BD">
      <w:pPr>
        <w:widowControl w:val="0"/>
        <w:shd w:val="clear" w:color="auto" w:fill="FFFFFF"/>
        <w:tabs>
          <w:tab w:val="left" w:pos="851"/>
        </w:tabs>
        <w:autoSpaceDE w:val="0"/>
        <w:autoSpaceDN w:val="0"/>
        <w:adjustRightInd w:val="0"/>
        <w:ind w:firstLine="709"/>
        <w:jc w:val="both"/>
        <w:rPr>
          <w:sz w:val="28"/>
          <w:szCs w:val="28"/>
        </w:rPr>
      </w:pPr>
      <w:r w:rsidRPr="00112A91">
        <w:rPr>
          <w:sz w:val="28"/>
          <w:szCs w:val="28"/>
        </w:rPr>
        <w:t>создание необходимых условий для организации переработки разных видов отходов и вторичного сырья.</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Перечисленные выше экономические и экологические факторы оказывают различное влияние на целесообразность строительства МСК. Так, если эксплуатация МСК практически при любых обстоятельствах приведет к снижению объемов захоронения отходов, то с экономической точки зрения выгоды от реализации вторичных ресурсов могут не компенсировать расходы по функционированию комплекса, а срок окупаемости может быть равен или даже превышать срок службы основного оборудования</w:t>
      </w:r>
      <w:r w:rsidRPr="00112A91">
        <w:rPr>
          <w:spacing w:val="-2"/>
          <w:sz w:val="28"/>
          <w:szCs w:val="28"/>
          <w:vertAlign w:val="superscript"/>
        </w:rPr>
        <w:footnoteReference w:id="18"/>
      </w:r>
      <w:r w:rsidRPr="00112A91">
        <w:rPr>
          <w:spacing w:val="-2"/>
          <w:sz w:val="28"/>
          <w:szCs w:val="28"/>
        </w:rPr>
        <w:t>. Поэтому представляется целесообразным при принятии решения о строительстве МСК оценить потенциал использования отходов в качестве источника вторичных ресурсов.</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Для этого необходимо проанализировать морфологический состав отходов. </w:t>
      </w:r>
      <w:r w:rsidR="00A65FCC" w:rsidRPr="00112A91">
        <w:rPr>
          <w:spacing w:val="-2"/>
          <w:sz w:val="28"/>
          <w:szCs w:val="28"/>
        </w:rPr>
        <w:br/>
      </w:r>
      <w:r w:rsidRPr="00112A91">
        <w:rPr>
          <w:spacing w:val="-2"/>
          <w:sz w:val="28"/>
          <w:szCs w:val="28"/>
        </w:rPr>
        <w:t xml:space="preserve">В 2011 году </w:t>
      </w:r>
      <w:r w:rsidR="009B45FB" w:rsidRPr="00112A91">
        <w:rPr>
          <w:spacing w:val="-2"/>
          <w:sz w:val="28"/>
          <w:szCs w:val="28"/>
        </w:rPr>
        <w:t>ПНИПУ</w:t>
      </w:r>
      <w:r w:rsidRPr="00112A91">
        <w:rPr>
          <w:spacing w:val="-2"/>
          <w:sz w:val="28"/>
          <w:szCs w:val="28"/>
        </w:rPr>
        <w:t xml:space="preserve"> проведен эксперимент по внедрению селективног</w:t>
      </w:r>
      <w:r w:rsidR="00D10412" w:rsidRPr="00112A91">
        <w:rPr>
          <w:spacing w:val="-2"/>
          <w:sz w:val="28"/>
          <w:szCs w:val="28"/>
        </w:rPr>
        <w:t>о сбора отходов на территории города</w:t>
      </w:r>
      <w:r w:rsidRPr="00112A91">
        <w:rPr>
          <w:spacing w:val="-2"/>
          <w:sz w:val="28"/>
          <w:szCs w:val="28"/>
        </w:rPr>
        <w:t xml:space="preserve"> Перми. По результатам данного эксперимента подготовлен </w:t>
      </w:r>
      <w:r w:rsidR="00845907" w:rsidRPr="00112A91">
        <w:rPr>
          <w:spacing w:val="-2"/>
          <w:sz w:val="28"/>
          <w:szCs w:val="28"/>
        </w:rPr>
        <w:t>о</w:t>
      </w:r>
      <w:r w:rsidRPr="00112A91">
        <w:rPr>
          <w:spacing w:val="-2"/>
          <w:sz w:val="28"/>
          <w:szCs w:val="28"/>
        </w:rPr>
        <w:t xml:space="preserve">тчет о проведении научно-исследовательской работы по внедрению селективного сбора отходов на территории города Перми. Результаты эксперимента приведены в таблице </w:t>
      </w:r>
      <w:r w:rsidR="00D37304" w:rsidRPr="00112A91">
        <w:rPr>
          <w:spacing w:val="-2"/>
          <w:sz w:val="28"/>
          <w:szCs w:val="28"/>
        </w:rPr>
        <w:t>56</w:t>
      </w:r>
      <w:r w:rsidRPr="00112A91">
        <w:rPr>
          <w:spacing w:val="-2"/>
          <w:sz w:val="28"/>
          <w:szCs w:val="28"/>
        </w:rPr>
        <w:t>.</w:t>
      </w:r>
    </w:p>
    <w:p w:rsidR="00D95DC1" w:rsidRPr="00112A91" w:rsidRDefault="00D95DC1" w:rsidP="007D67BD">
      <w:pPr>
        <w:autoSpaceDE w:val="0"/>
        <w:autoSpaceDN w:val="0"/>
        <w:adjustRightInd w:val="0"/>
        <w:ind w:firstLine="709"/>
        <w:jc w:val="both"/>
        <w:rPr>
          <w:spacing w:val="-2"/>
          <w:sz w:val="28"/>
          <w:szCs w:val="28"/>
        </w:rPr>
      </w:pPr>
    </w:p>
    <w:p w:rsidR="00D84D67" w:rsidRPr="00112A91" w:rsidRDefault="00A65FCC" w:rsidP="00A65FCC">
      <w:pPr>
        <w:keepNext/>
        <w:autoSpaceDE w:val="0"/>
        <w:autoSpaceDN w:val="0"/>
        <w:adjustRightInd w:val="0"/>
        <w:ind w:firstLine="709"/>
        <w:jc w:val="center"/>
        <w:rPr>
          <w:rFonts w:eastAsia="Calibri"/>
          <w:sz w:val="28"/>
          <w:szCs w:val="28"/>
        </w:rPr>
      </w:pPr>
      <w:r w:rsidRPr="00112A91">
        <w:rPr>
          <w:sz w:val="28"/>
          <w:szCs w:val="28"/>
        </w:rPr>
        <w:t xml:space="preserve">Таблица 56. </w:t>
      </w:r>
      <w:r w:rsidR="00D84D67" w:rsidRPr="00112A91">
        <w:rPr>
          <w:rFonts w:eastAsia="Calibri"/>
          <w:sz w:val="28"/>
          <w:szCs w:val="28"/>
        </w:rPr>
        <w:t xml:space="preserve">Укрупненный морфологический состав раздельно собранных </w:t>
      </w:r>
      <w:r w:rsidR="00B04AAF" w:rsidRPr="00112A91">
        <w:rPr>
          <w:rFonts w:eastAsia="Calibri"/>
          <w:sz w:val="28"/>
          <w:szCs w:val="28"/>
        </w:rPr>
        <w:br/>
      </w:r>
      <w:r w:rsidR="00D84D67" w:rsidRPr="00112A91">
        <w:rPr>
          <w:rFonts w:eastAsia="Calibri"/>
          <w:sz w:val="28"/>
          <w:szCs w:val="28"/>
        </w:rPr>
        <w:t>и смешанных отходов</w:t>
      </w:r>
    </w:p>
    <w:tbl>
      <w:tblPr>
        <w:tblW w:w="10100" w:type="dxa"/>
        <w:jc w:val="center"/>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2"/>
        <w:gridCol w:w="2072"/>
        <w:gridCol w:w="2097"/>
        <w:gridCol w:w="1969"/>
      </w:tblGrid>
      <w:tr w:rsidR="00D84D67" w:rsidRPr="00112A91" w:rsidTr="00A65FCC">
        <w:trPr>
          <w:trHeight w:val="255"/>
          <w:tblHeader/>
          <w:jc w:val="center"/>
        </w:trPr>
        <w:tc>
          <w:tcPr>
            <w:tcW w:w="3962" w:type="dxa"/>
            <w:vMerge w:val="restart"/>
            <w:shd w:val="clear" w:color="auto" w:fill="auto"/>
            <w:noWrap/>
            <w:vAlign w:val="center"/>
          </w:tcPr>
          <w:p w:rsidR="00D84D67" w:rsidRPr="00112A91" w:rsidRDefault="00D84D67" w:rsidP="007D67BD">
            <w:pPr>
              <w:keepNext/>
              <w:jc w:val="center"/>
              <w:rPr>
                <w:rFonts w:eastAsia="Calibri"/>
              </w:rPr>
            </w:pPr>
            <w:r w:rsidRPr="00112A91">
              <w:rPr>
                <w:rFonts w:eastAsia="Calibri"/>
              </w:rPr>
              <w:t xml:space="preserve">Наименование </w:t>
            </w:r>
          </w:p>
        </w:tc>
        <w:tc>
          <w:tcPr>
            <w:tcW w:w="6138" w:type="dxa"/>
            <w:gridSpan w:val="3"/>
            <w:shd w:val="clear" w:color="auto" w:fill="auto"/>
            <w:noWrap/>
            <w:vAlign w:val="center"/>
          </w:tcPr>
          <w:p w:rsidR="00D84D67" w:rsidRPr="00112A91" w:rsidRDefault="00D84D67" w:rsidP="007D67BD">
            <w:pPr>
              <w:keepNext/>
              <w:jc w:val="center"/>
              <w:rPr>
                <w:rFonts w:eastAsia="Calibri"/>
              </w:rPr>
            </w:pPr>
            <w:r w:rsidRPr="00112A91">
              <w:rPr>
                <w:rFonts w:eastAsia="Calibri"/>
              </w:rPr>
              <w:t>Содержание по массе,</w:t>
            </w:r>
            <w:r w:rsidR="00B04AAF" w:rsidRPr="00112A91">
              <w:rPr>
                <w:rFonts w:eastAsia="Calibri"/>
              </w:rPr>
              <w:t xml:space="preserve"> </w:t>
            </w:r>
            <w:r w:rsidR="001B2D0E" w:rsidRPr="00112A91">
              <w:rPr>
                <w:rFonts w:eastAsia="Calibri"/>
              </w:rPr>
              <w:t>%</w:t>
            </w:r>
          </w:p>
        </w:tc>
      </w:tr>
      <w:tr w:rsidR="00D84D67" w:rsidRPr="00112A91" w:rsidTr="00A65FCC">
        <w:trPr>
          <w:trHeight w:val="255"/>
          <w:tblHeader/>
          <w:jc w:val="center"/>
        </w:trPr>
        <w:tc>
          <w:tcPr>
            <w:tcW w:w="3962" w:type="dxa"/>
            <w:vMerge/>
            <w:shd w:val="clear" w:color="auto" w:fill="auto"/>
            <w:noWrap/>
            <w:vAlign w:val="center"/>
          </w:tcPr>
          <w:p w:rsidR="00D84D67" w:rsidRPr="00112A91" w:rsidRDefault="00D84D67" w:rsidP="007D67BD">
            <w:pPr>
              <w:jc w:val="center"/>
              <w:rPr>
                <w:rFonts w:eastAsia="Calibri"/>
              </w:rPr>
            </w:pPr>
          </w:p>
        </w:tc>
        <w:tc>
          <w:tcPr>
            <w:tcW w:w="2072" w:type="dxa"/>
            <w:shd w:val="clear" w:color="auto" w:fill="auto"/>
            <w:noWrap/>
            <w:vAlign w:val="center"/>
          </w:tcPr>
          <w:p w:rsidR="00D84D67" w:rsidRPr="00112A91" w:rsidRDefault="00A65FCC" w:rsidP="00A65FCC">
            <w:pPr>
              <w:jc w:val="center"/>
              <w:rPr>
                <w:rFonts w:eastAsia="Calibri"/>
              </w:rPr>
            </w:pPr>
            <w:r w:rsidRPr="00112A91">
              <w:t>с</w:t>
            </w:r>
            <w:r w:rsidR="00242E12" w:rsidRPr="00112A91">
              <w:t>мешанные</w:t>
            </w:r>
            <w:r w:rsidRPr="00112A91">
              <w:t xml:space="preserve"> </w:t>
            </w:r>
            <w:r w:rsidRPr="00112A91">
              <w:br/>
            </w:r>
            <w:r w:rsidR="00D84D67" w:rsidRPr="00112A91">
              <w:rPr>
                <w:rFonts w:eastAsia="Calibri"/>
              </w:rPr>
              <w:t>отходы</w:t>
            </w:r>
          </w:p>
        </w:tc>
        <w:tc>
          <w:tcPr>
            <w:tcW w:w="2097" w:type="dxa"/>
            <w:shd w:val="clear" w:color="auto" w:fill="auto"/>
            <w:noWrap/>
            <w:vAlign w:val="center"/>
          </w:tcPr>
          <w:p w:rsidR="00D84D67" w:rsidRPr="00112A91" w:rsidRDefault="00A65FCC" w:rsidP="00A65FCC">
            <w:pPr>
              <w:jc w:val="center"/>
              <w:rPr>
                <w:rFonts w:eastAsia="Calibri"/>
              </w:rPr>
            </w:pPr>
            <w:r w:rsidRPr="00112A91">
              <w:rPr>
                <w:rFonts w:eastAsia="Calibri"/>
              </w:rPr>
              <w:t>б</w:t>
            </w:r>
            <w:r w:rsidR="00D84D67" w:rsidRPr="00112A91">
              <w:rPr>
                <w:rFonts w:eastAsia="Calibri"/>
              </w:rPr>
              <w:t>умага</w:t>
            </w:r>
            <w:r w:rsidRPr="00112A91">
              <w:rPr>
                <w:rFonts w:eastAsia="Calibri"/>
              </w:rPr>
              <w:t>, к</w:t>
            </w:r>
            <w:r w:rsidR="00D84D67" w:rsidRPr="00112A91">
              <w:rPr>
                <w:rFonts w:eastAsia="Calibri"/>
              </w:rPr>
              <w:t>артон</w:t>
            </w:r>
          </w:p>
        </w:tc>
        <w:tc>
          <w:tcPr>
            <w:tcW w:w="1969" w:type="dxa"/>
            <w:shd w:val="clear" w:color="auto" w:fill="auto"/>
            <w:noWrap/>
            <w:vAlign w:val="center"/>
          </w:tcPr>
          <w:p w:rsidR="00D84D67" w:rsidRPr="00112A91" w:rsidRDefault="00A65FCC" w:rsidP="00A65FCC">
            <w:pPr>
              <w:keepNext/>
              <w:jc w:val="center"/>
              <w:rPr>
                <w:rFonts w:eastAsia="Calibri"/>
              </w:rPr>
            </w:pPr>
            <w:r w:rsidRPr="00112A91">
              <w:rPr>
                <w:rFonts w:eastAsia="Calibri"/>
              </w:rPr>
              <w:t>п</w:t>
            </w:r>
            <w:r w:rsidR="00D84D67" w:rsidRPr="00112A91">
              <w:rPr>
                <w:rFonts w:eastAsia="Calibri"/>
              </w:rPr>
              <w:t>ластик</w:t>
            </w:r>
            <w:r w:rsidR="00242E12" w:rsidRPr="00112A91">
              <w:rPr>
                <w:rFonts w:eastAsia="Calibri"/>
              </w:rPr>
              <w:t>,</w:t>
            </w:r>
            <w:r w:rsidRPr="00112A91">
              <w:rPr>
                <w:rFonts w:eastAsia="Calibri"/>
              </w:rPr>
              <w:t xml:space="preserve"> </w:t>
            </w:r>
            <w:r w:rsidR="00242E12" w:rsidRPr="00112A91">
              <w:rPr>
                <w:rFonts w:eastAsia="Calibri"/>
              </w:rPr>
              <w:t>с</w:t>
            </w:r>
            <w:r w:rsidR="00D84D67" w:rsidRPr="00112A91">
              <w:rPr>
                <w:rFonts w:eastAsia="Calibri"/>
              </w:rPr>
              <w:t>текло</w:t>
            </w:r>
            <w:r w:rsidR="00242E12" w:rsidRPr="00112A91">
              <w:rPr>
                <w:rFonts w:eastAsia="Calibri"/>
              </w:rPr>
              <w:t>,</w:t>
            </w:r>
            <w:r w:rsidRPr="00112A91">
              <w:rPr>
                <w:rFonts w:eastAsia="Calibri"/>
              </w:rPr>
              <w:t xml:space="preserve"> </w:t>
            </w:r>
            <w:r w:rsidR="00242E12" w:rsidRPr="00112A91">
              <w:rPr>
                <w:rFonts w:eastAsia="Calibri"/>
              </w:rPr>
              <w:t>м</w:t>
            </w:r>
            <w:r w:rsidR="00D84D67" w:rsidRPr="00112A91">
              <w:rPr>
                <w:rFonts w:eastAsia="Calibri"/>
              </w:rPr>
              <w:t>еталл</w:t>
            </w:r>
          </w:p>
        </w:tc>
      </w:tr>
      <w:tr w:rsidR="00D84D67" w:rsidRPr="00112A91" w:rsidTr="00A65FCC">
        <w:trPr>
          <w:trHeight w:val="255"/>
          <w:jc w:val="center"/>
        </w:trPr>
        <w:tc>
          <w:tcPr>
            <w:tcW w:w="3962" w:type="dxa"/>
            <w:shd w:val="clear" w:color="auto" w:fill="auto"/>
            <w:noWrap/>
            <w:vAlign w:val="center"/>
          </w:tcPr>
          <w:p w:rsidR="00D84D67" w:rsidRPr="00112A91" w:rsidRDefault="00D84D67" w:rsidP="007D67BD">
            <w:pPr>
              <w:rPr>
                <w:rFonts w:eastAsia="Calibri"/>
              </w:rPr>
            </w:pPr>
            <w:r w:rsidRPr="00112A91">
              <w:rPr>
                <w:rFonts w:eastAsia="Calibri"/>
              </w:rPr>
              <w:t>Пищевые отходы</w:t>
            </w:r>
          </w:p>
        </w:tc>
        <w:tc>
          <w:tcPr>
            <w:tcW w:w="2072" w:type="dxa"/>
            <w:shd w:val="clear" w:color="auto" w:fill="auto"/>
            <w:noWrap/>
            <w:vAlign w:val="bottom"/>
          </w:tcPr>
          <w:p w:rsidR="00D84D67" w:rsidRPr="00112A91" w:rsidRDefault="00D84D67" w:rsidP="007D67BD">
            <w:pPr>
              <w:jc w:val="center"/>
              <w:rPr>
                <w:rFonts w:eastAsia="Calibri"/>
              </w:rPr>
            </w:pPr>
            <w:r w:rsidRPr="00112A91">
              <w:rPr>
                <w:rFonts w:eastAsia="Calibri"/>
              </w:rPr>
              <w:t>15,6</w:t>
            </w:r>
          </w:p>
        </w:tc>
        <w:tc>
          <w:tcPr>
            <w:tcW w:w="2097" w:type="dxa"/>
            <w:shd w:val="clear" w:color="auto" w:fill="auto"/>
            <w:noWrap/>
            <w:vAlign w:val="bottom"/>
          </w:tcPr>
          <w:p w:rsidR="00D84D67" w:rsidRPr="00112A91" w:rsidRDefault="00D84D67" w:rsidP="007D67BD">
            <w:pPr>
              <w:jc w:val="center"/>
              <w:rPr>
                <w:rFonts w:eastAsia="Calibri"/>
              </w:rPr>
            </w:pPr>
            <w:r w:rsidRPr="00112A91">
              <w:rPr>
                <w:rFonts w:eastAsia="Calibri"/>
              </w:rPr>
              <w:t>1,7</w:t>
            </w:r>
          </w:p>
        </w:tc>
        <w:tc>
          <w:tcPr>
            <w:tcW w:w="1969" w:type="dxa"/>
            <w:shd w:val="clear" w:color="auto" w:fill="auto"/>
            <w:noWrap/>
            <w:vAlign w:val="bottom"/>
          </w:tcPr>
          <w:p w:rsidR="00D84D67" w:rsidRPr="00112A91" w:rsidRDefault="00D84D67" w:rsidP="007D67BD">
            <w:pPr>
              <w:jc w:val="center"/>
              <w:rPr>
                <w:rFonts w:eastAsia="Calibri"/>
              </w:rPr>
            </w:pPr>
            <w:r w:rsidRPr="00112A91">
              <w:rPr>
                <w:rFonts w:eastAsia="Calibri"/>
              </w:rPr>
              <w:t>1,1</w:t>
            </w:r>
          </w:p>
        </w:tc>
      </w:tr>
      <w:tr w:rsidR="00D84D67" w:rsidRPr="00112A91" w:rsidTr="00A65FCC">
        <w:trPr>
          <w:trHeight w:val="255"/>
          <w:jc w:val="center"/>
        </w:trPr>
        <w:tc>
          <w:tcPr>
            <w:tcW w:w="3962" w:type="dxa"/>
            <w:shd w:val="clear" w:color="auto" w:fill="auto"/>
            <w:noWrap/>
            <w:vAlign w:val="center"/>
          </w:tcPr>
          <w:p w:rsidR="00D84D67" w:rsidRPr="00112A91" w:rsidRDefault="00D84D67" w:rsidP="007D67BD">
            <w:pPr>
              <w:rPr>
                <w:rFonts w:eastAsia="Calibri"/>
              </w:rPr>
            </w:pPr>
            <w:r w:rsidRPr="00112A91">
              <w:rPr>
                <w:rFonts w:eastAsia="Calibri"/>
              </w:rPr>
              <w:t>Макулатура</w:t>
            </w:r>
          </w:p>
        </w:tc>
        <w:tc>
          <w:tcPr>
            <w:tcW w:w="2072" w:type="dxa"/>
            <w:shd w:val="clear" w:color="auto" w:fill="auto"/>
            <w:noWrap/>
            <w:vAlign w:val="bottom"/>
          </w:tcPr>
          <w:p w:rsidR="00D84D67" w:rsidRPr="00112A91" w:rsidRDefault="00D84D67" w:rsidP="007D67BD">
            <w:pPr>
              <w:jc w:val="center"/>
              <w:rPr>
                <w:rFonts w:eastAsia="Calibri"/>
              </w:rPr>
            </w:pPr>
            <w:r w:rsidRPr="00112A91">
              <w:rPr>
                <w:rFonts w:eastAsia="Calibri"/>
              </w:rPr>
              <w:t>13,9</w:t>
            </w:r>
          </w:p>
        </w:tc>
        <w:tc>
          <w:tcPr>
            <w:tcW w:w="2097" w:type="dxa"/>
            <w:shd w:val="clear" w:color="auto" w:fill="auto"/>
            <w:noWrap/>
            <w:vAlign w:val="bottom"/>
          </w:tcPr>
          <w:p w:rsidR="00D84D67" w:rsidRPr="00112A91" w:rsidRDefault="00D84D67" w:rsidP="007D67BD">
            <w:pPr>
              <w:jc w:val="center"/>
              <w:rPr>
                <w:rFonts w:eastAsia="Calibri"/>
              </w:rPr>
            </w:pPr>
            <w:r w:rsidRPr="00112A91">
              <w:rPr>
                <w:rFonts w:eastAsia="Calibri"/>
              </w:rPr>
              <w:t>68,8</w:t>
            </w:r>
          </w:p>
        </w:tc>
        <w:tc>
          <w:tcPr>
            <w:tcW w:w="1969" w:type="dxa"/>
            <w:shd w:val="clear" w:color="auto" w:fill="auto"/>
            <w:noWrap/>
            <w:vAlign w:val="bottom"/>
          </w:tcPr>
          <w:p w:rsidR="00D84D67" w:rsidRPr="00112A91" w:rsidRDefault="00D84D67" w:rsidP="007D67BD">
            <w:pPr>
              <w:jc w:val="center"/>
              <w:rPr>
                <w:rFonts w:eastAsia="Calibri"/>
              </w:rPr>
            </w:pPr>
            <w:r w:rsidRPr="00112A91">
              <w:rPr>
                <w:rFonts w:eastAsia="Calibri"/>
              </w:rPr>
              <w:t>3,1</w:t>
            </w:r>
          </w:p>
        </w:tc>
      </w:tr>
      <w:tr w:rsidR="00D84D67" w:rsidRPr="00112A91" w:rsidTr="00A65FCC">
        <w:trPr>
          <w:trHeight w:val="255"/>
          <w:jc w:val="center"/>
        </w:trPr>
        <w:tc>
          <w:tcPr>
            <w:tcW w:w="3962" w:type="dxa"/>
            <w:shd w:val="clear" w:color="auto" w:fill="auto"/>
            <w:noWrap/>
            <w:vAlign w:val="center"/>
          </w:tcPr>
          <w:p w:rsidR="00D84D67" w:rsidRPr="00112A91" w:rsidRDefault="00D84D67" w:rsidP="007D67BD">
            <w:pPr>
              <w:rPr>
                <w:rFonts w:eastAsia="Calibri"/>
              </w:rPr>
            </w:pPr>
            <w:r w:rsidRPr="00112A91">
              <w:rPr>
                <w:rFonts w:eastAsia="Calibri"/>
              </w:rPr>
              <w:t>Металлы</w:t>
            </w:r>
          </w:p>
        </w:tc>
        <w:tc>
          <w:tcPr>
            <w:tcW w:w="2072" w:type="dxa"/>
            <w:shd w:val="clear" w:color="auto" w:fill="auto"/>
            <w:noWrap/>
            <w:vAlign w:val="bottom"/>
          </w:tcPr>
          <w:p w:rsidR="00D84D67" w:rsidRPr="00112A91" w:rsidRDefault="00D84D67" w:rsidP="007D67BD">
            <w:pPr>
              <w:jc w:val="center"/>
              <w:rPr>
                <w:rFonts w:eastAsia="Calibri"/>
              </w:rPr>
            </w:pPr>
            <w:r w:rsidRPr="00112A91">
              <w:rPr>
                <w:rFonts w:eastAsia="Calibri"/>
              </w:rPr>
              <w:t>3,2</w:t>
            </w:r>
          </w:p>
        </w:tc>
        <w:tc>
          <w:tcPr>
            <w:tcW w:w="2097" w:type="dxa"/>
            <w:shd w:val="clear" w:color="auto" w:fill="auto"/>
            <w:noWrap/>
            <w:vAlign w:val="bottom"/>
          </w:tcPr>
          <w:p w:rsidR="00D84D67" w:rsidRPr="00112A91" w:rsidRDefault="00D84D67" w:rsidP="007D67BD">
            <w:pPr>
              <w:jc w:val="center"/>
              <w:rPr>
                <w:rFonts w:eastAsia="Calibri"/>
              </w:rPr>
            </w:pPr>
            <w:r w:rsidRPr="00112A91">
              <w:rPr>
                <w:rFonts w:eastAsia="Calibri"/>
              </w:rPr>
              <w:t>0,4</w:t>
            </w:r>
          </w:p>
        </w:tc>
        <w:tc>
          <w:tcPr>
            <w:tcW w:w="1969" w:type="dxa"/>
            <w:shd w:val="clear" w:color="auto" w:fill="auto"/>
            <w:noWrap/>
            <w:vAlign w:val="bottom"/>
          </w:tcPr>
          <w:p w:rsidR="00D84D67" w:rsidRPr="00112A91" w:rsidRDefault="00D84D67" w:rsidP="007D67BD">
            <w:pPr>
              <w:jc w:val="center"/>
              <w:rPr>
                <w:rFonts w:eastAsia="Calibri"/>
              </w:rPr>
            </w:pPr>
            <w:r w:rsidRPr="00112A91">
              <w:rPr>
                <w:rFonts w:eastAsia="Calibri"/>
              </w:rPr>
              <w:t>1,7</w:t>
            </w:r>
          </w:p>
        </w:tc>
      </w:tr>
      <w:tr w:rsidR="00D84D67" w:rsidRPr="00112A91" w:rsidTr="00A65FCC">
        <w:trPr>
          <w:trHeight w:val="255"/>
          <w:jc w:val="center"/>
        </w:trPr>
        <w:tc>
          <w:tcPr>
            <w:tcW w:w="3962" w:type="dxa"/>
            <w:shd w:val="clear" w:color="auto" w:fill="auto"/>
            <w:noWrap/>
            <w:vAlign w:val="center"/>
          </w:tcPr>
          <w:p w:rsidR="00D84D67" w:rsidRPr="00112A91" w:rsidRDefault="00D84D67" w:rsidP="007D67BD">
            <w:pPr>
              <w:rPr>
                <w:rFonts w:eastAsia="Calibri"/>
              </w:rPr>
            </w:pPr>
            <w:r w:rsidRPr="00112A91">
              <w:rPr>
                <w:rFonts w:eastAsia="Calibri"/>
              </w:rPr>
              <w:t>Полимеры</w:t>
            </w:r>
          </w:p>
        </w:tc>
        <w:tc>
          <w:tcPr>
            <w:tcW w:w="2072" w:type="dxa"/>
            <w:shd w:val="clear" w:color="auto" w:fill="auto"/>
            <w:noWrap/>
            <w:vAlign w:val="bottom"/>
          </w:tcPr>
          <w:p w:rsidR="00D84D67" w:rsidRPr="00112A91" w:rsidRDefault="00D84D67" w:rsidP="007D67BD">
            <w:pPr>
              <w:jc w:val="center"/>
              <w:rPr>
                <w:rFonts w:eastAsia="Calibri"/>
              </w:rPr>
            </w:pPr>
            <w:r w:rsidRPr="00112A91">
              <w:rPr>
                <w:rFonts w:eastAsia="Calibri"/>
              </w:rPr>
              <w:t>13,9</w:t>
            </w:r>
          </w:p>
        </w:tc>
        <w:tc>
          <w:tcPr>
            <w:tcW w:w="2097" w:type="dxa"/>
            <w:shd w:val="clear" w:color="auto" w:fill="auto"/>
            <w:noWrap/>
            <w:vAlign w:val="bottom"/>
          </w:tcPr>
          <w:p w:rsidR="00D84D67" w:rsidRPr="00112A91" w:rsidRDefault="00D84D67" w:rsidP="007D67BD">
            <w:pPr>
              <w:jc w:val="center"/>
              <w:rPr>
                <w:rFonts w:eastAsia="Calibri"/>
              </w:rPr>
            </w:pPr>
            <w:r w:rsidRPr="00112A91">
              <w:rPr>
                <w:rFonts w:eastAsia="Calibri"/>
              </w:rPr>
              <w:t>8,1</w:t>
            </w:r>
          </w:p>
        </w:tc>
        <w:tc>
          <w:tcPr>
            <w:tcW w:w="1969" w:type="dxa"/>
            <w:shd w:val="clear" w:color="auto" w:fill="auto"/>
            <w:noWrap/>
            <w:vAlign w:val="bottom"/>
          </w:tcPr>
          <w:p w:rsidR="00D84D67" w:rsidRPr="00112A91" w:rsidRDefault="00D84D67" w:rsidP="007D67BD">
            <w:pPr>
              <w:jc w:val="center"/>
              <w:rPr>
                <w:rFonts w:eastAsia="Calibri"/>
              </w:rPr>
            </w:pPr>
            <w:r w:rsidRPr="00112A91">
              <w:rPr>
                <w:rFonts w:eastAsia="Calibri"/>
              </w:rPr>
              <w:t>14,5</w:t>
            </w:r>
          </w:p>
        </w:tc>
      </w:tr>
      <w:tr w:rsidR="00D84D67" w:rsidRPr="00112A91" w:rsidTr="00A65FCC">
        <w:trPr>
          <w:trHeight w:val="255"/>
          <w:jc w:val="center"/>
        </w:trPr>
        <w:tc>
          <w:tcPr>
            <w:tcW w:w="3962" w:type="dxa"/>
            <w:shd w:val="clear" w:color="auto" w:fill="auto"/>
            <w:noWrap/>
            <w:vAlign w:val="center"/>
          </w:tcPr>
          <w:p w:rsidR="00D84D67" w:rsidRPr="00112A91" w:rsidRDefault="00D84D67" w:rsidP="007D67BD">
            <w:pPr>
              <w:rPr>
                <w:rFonts w:eastAsia="Calibri"/>
              </w:rPr>
            </w:pPr>
            <w:r w:rsidRPr="00112A91">
              <w:rPr>
                <w:rFonts w:eastAsia="Calibri"/>
              </w:rPr>
              <w:t>Стекло</w:t>
            </w:r>
          </w:p>
        </w:tc>
        <w:tc>
          <w:tcPr>
            <w:tcW w:w="2072" w:type="dxa"/>
            <w:shd w:val="clear" w:color="auto" w:fill="auto"/>
            <w:noWrap/>
            <w:vAlign w:val="bottom"/>
          </w:tcPr>
          <w:p w:rsidR="00D84D67" w:rsidRPr="00112A91" w:rsidRDefault="00D84D67" w:rsidP="007D67BD">
            <w:pPr>
              <w:jc w:val="center"/>
              <w:rPr>
                <w:rFonts w:eastAsia="Calibri"/>
              </w:rPr>
            </w:pPr>
            <w:r w:rsidRPr="00112A91">
              <w:rPr>
                <w:rFonts w:eastAsia="Calibri"/>
              </w:rPr>
              <w:t>21,7</w:t>
            </w:r>
          </w:p>
        </w:tc>
        <w:tc>
          <w:tcPr>
            <w:tcW w:w="2097" w:type="dxa"/>
            <w:shd w:val="clear" w:color="auto" w:fill="auto"/>
            <w:noWrap/>
            <w:vAlign w:val="bottom"/>
          </w:tcPr>
          <w:p w:rsidR="00D84D67" w:rsidRPr="00112A91" w:rsidRDefault="00D84D67" w:rsidP="007D67BD">
            <w:pPr>
              <w:jc w:val="center"/>
              <w:rPr>
                <w:rFonts w:eastAsia="Calibri"/>
              </w:rPr>
            </w:pPr>
            <w:r w:rsidRPr="00112A91">
              <w:rPr>
                <w:rFonts w:eastAsia="Calibri"/>
              </w:rPr>
              <w:t>4,2</w:t>
            </w:r>
          </w:p>
        </w:tc>
        <w:tc>
          <w:tcPr>
            <w:tcW w:w="1969" w:type="dxa"/>
            <w:shd w:val="clear" w:color="auto" w:fill="auto"/>
            <w:noWrap/>
            <w:vAlign w:val="bottom"/>
          </w:tcPr>
          <w:p w:rsidR="00D84D67" w:rsidRPr="00112A91" w:rsidRDefault="00D84D67" w:rsidP="007D67BD">
            <w:pPr>
              <w:jc w:val="center"/>
              <w:rPr>
                <w:rFonts w:eastAsia="Calibri"/>
              </w:rPr>
            </w:pPr>
            <w:r w:rsidRPr="00112A91">
              <w:rPr>
                <w:rFonts w:eastAsia="Calibri"/>
              </w:rPr>
              <w:t>74,1</w:t>
            </w:r>
          </w:p>
        </w:tc>
      </w:tr>
      <w:tr w:rsidR="00D84D67" w:rsidRPr="00112A91" w:rsidTr="00A65FCC">
        <w:trPr>
          <w:trHeight w:val="255"/>
          <w:jc w:val="center"/>
        </w:trPr>
        <w:tc>
          <w:tcPr>
            <w:tcW w:w="3962" w:type="dxa"/>
            <w:shd w:val="clear" w:color="auto" w:fill="auto"/>
            <w:noWrap/>
            <w:vAlign w:val="center"/>
          </w:tcPr>
          <w:p w:rsidR="00D84D67" w:rsidRPr="00112A91" w:rsidRDefault="00D84D67" w:rsidP="007D67BD">
            <w:pPr>
              <w:rPr>
                <w:rFonts w:eastAsia="Calibri"/>
              </w:rPr>
            </w:pPr>
            <w:r w:rsidRPr="00112A91">
              <w:rPr>
                <w:rFonts w:eastAsia="Calibri"/>
              </w:rPr>
              <w:t>Прочее</w:t>
            </w:r>
          </w:p>
        </w:tc>
        <w:tc>
          <w:tcPr>
            <w:tcW w:w="2072" w:type="dxa"/>
            <w:shd w:val="clear" w:color="auto" w:fill="auto"/>
            <w:noWrap/>
            <w:vAlign w:val="bottom"/>
          </w:tcPr>
          <w:p w:rsidR="00D84D67" w:rsidRPr="00112A91" w:rsidRDefault="00D84D67" w:rsidP="007D67BD">
            <w:pPr>
              <w:jc w:val="center"/>
              <w:rPr>
                <w:rFonts w:eastAsia="Calibri"/>
              </w:rPr>
            </w:pPr>
            <w:r w:rsidRPr="00112A91">
              <w:rPr>
                <w:rFonts w:eastAsia="Calibri"/>
              </w:rPr>
              <w:t>14,9</w:t>
            </w:r>
          </w:p>
        </w:tc>
        <w:tc>
          <w:tcPr>
            <w:tcW w:w="2097" w:type="dxa"/>
            <w:shd w:val="clear" w:color="auto" w:fill="auto"/>
            <w:noWrap/>
            <w:vAlign w:val="bottom"/>
          </w:tcPr>
          <w:p w:rsidR="00D84D67" w:rsidRPr="00112A91" w:rsidRDefault="00D84D67" w:rsidP="007D67BD">
            <w:pPr>
              <w:jc w:val="center"/>
              <w:rPr>
                <w:rFonts w:eastAsia="Calibri"/>
              </w:rPr>
            </w:pPr>
            <w:r w:rsidRPr="00112A91">
              <w:rPr>
                <w:rFonts w:eastAsia="Calibri"/>
              </w:rPr>
              <w:t>3,6</w:t>
            </w:r>
          </w:p>
        </w:tc>
        <w:tc>
          <w:tcPr>
            <w:tcW w:w="1969" w:type="dxa"/>
            <w:shd w:val="clear" w:color="auto" w:fill="auto"/>
            <w:noWrap/>
            <w:vAlign w:val="bottom"/>
          </w:tcPr>
          <w:p w:rsidR="00D84D67" w:rsidRPr="00112A91" w:rsidRDefault="00D84D67" w:rsidP="007D67BD">
            <w:pPr>
              <w:jc w:val="center"/>
              <w:rPr>
                <w:rFonts w:eastAsia="Calibri"/>
              </w:rPr>
            </w:pPr>
            <w:r w:rsidRPr="00112A91">
              <w:rPr>
                <w:rFonts w:eastAsia="Calibri"/>
              </w:rPr>
              <w:t>2,6</w:t>
            </w:r>
          </w:p>
        </w:tc>
      </w:tr>
      <w:tr w:rsidR="00D84D67" w:rsidRPr="00112A91" w:rsidTr="00A65FCC">
        <w:trPr>
          <w:trHeight w:val="255"/>
          <w:jc w:val="center"/>
        </w:trPr>
        <w:tc>
          <w:tcPr>
            <w:tcW w:w="3962" w:type="dxa"/>
            <w:shd w:val="clear" w:color="auto" w:fill="auto"/>
            <w:noWrap/>
            <w:vAlign w:val="center"/>
          </w:tcPr>
          <w:p w:rsidR="00D84D67" w:rsidRPr="00112A91" w:rsidRDefault="00D84D67" w:rsidP="007D67BD">
            <w:pPr>
              <w:rPr>
                <w:rFonts w:eastAsia="Calibri"/>
              </w:rPr>
            </w:pPr>
            <w:r w:rsidRPr="00112A91">
              <w:rPr>
                <w:rFonts w:eastAsia="Calibri"/>
              </w:rPr>
              <w:t>Отсев</w:t>
            </w:r>
          </w:p>
        </w:tc>
        <w:tc>
          <w:tcPr>
            <w:tcW w:w="2072" w:type="dxa"/>
            <w:shd w:val="clear" w:color="auto" w:fill="auto"/>
            <w:noWrap/>
            <w:vAlign w:val="bottom"/>
          </w:tcPr>
          <w:p w:rsidR="00D84D67" w:rsidRPr="00112A91" w:rsidRDefault="00D84D67" w:rsidP="007D67BD">
            <w:pPr>
              <w:jc w:val="center"/>
              <w:rPr>
                <w:rFonts w:eastAsia="Calibri"/>
              </w:rPr>
            </w:pPr>
            <w:r w:rsidRPr="00112A91">
              <w:rPr>
                <w:rFonts w:eastAsia="Calibri"/>
              </w:rPr>
              <w:t>16,7</w:t>
            </w:r>
          </w:p>
        </w:tc>
        <w:tc>
          <w:tcPr>
            <w:tcW w:w="2097" w:type="dxa"/>
            <w:shd w:val="clear" w:color="auto" w:fill="auto"/>
            <w:noWrap/>
            <w:vAlign w:val="bottom"/>
          </w:tcPr>
          <w:p w:rsidR="00D84D67" w:rsidRPr="00112A91" w:rsidRDefault="00D84D67" w:rsidP="007D67BD">
            <w:pPr>
              <w:jc w:val="center"/>
              <w:rPr>
                <w:rFonts w:eastAsia="Calibri"/>
              </w:rPr>
            </w:pPr>
            <w:r w:rsidRPr="00112A91">
              <w:rPr>
                <w:rFonts w:eastAsia="Calibri"/>
              </w:rPr>
              <w:t>13,2</w:t>
            </w:r>
          </w:p>
        </w:tc>
        <w:tc>
          <w:tcPr>
            <w:tcW w:w="1969" w:type="dxa"/>
            <w:shd w:val="clear" w:color="auto" w:fill="auto"/>
            <w:noWrap/>
            <w:vAlign w:val="bottom"/>
          </w:tcPr>
          <w:p w:rsidR="00D84D67" w:rsidRPr="00112A91" w:rsidRDefault="00D84D67" w:rsidP="007D67BD">
            <w:pPr>
              <w:jc w:val="center"/>
              <w:rPr>
                <w:rFonts w:eastAsia="Calibri"/>
              </w:rPr>
            </w:pPr>
            <w:r w:rsidRPr="00112A91">
              <w:rPr>
                <w:rFonts w:eastAsia="Calibri"/>
              </w:rPr>
              <w:t>3,0</w:t>
            </w:r>
          </w:p>
        </w:tc>
      </w:tr>
      <w:tr w:rsidR="00D84D67" w:rsidRPr="00112A91" w:rsidTr="00A65FCC">
        <w:trPr>
          <w:trHeight w:val="255"/>
          <w:jc w:val="center"/>
        </w:trPr>
        <w:tc>
          <w:tcPr>
            <w:tcW w:w="3962" w:type="dxa"/>
            <w:shd w:val="clear" w:color="auto" w:fill="auto"/>
            <w:noWrap/>
            <w:vAlign w:val="center"/>
          </w:tcPr>
          <w:p w:rsidR="00D84D67" w:rsidRPr="00112A91" w:rsidRDefault="00D84D67" w:rsidP="005E625E">
            <w:pPr>
              <w:rPr>
                <w:rFonts w:eastAsia="Calibri"/>
              </w:rPr>
            </w:pPr>
            <w:r w:rsidRPr="00112A91">
              <w:rPr>
                <w:rFonts w:eastAsia="Calibri"/>
              </w:rPr>
              <w:t>И</w:t>
            </w:r>
            <w:r w:rsidR="005E625E" w:rsidRPr="00112A91">
              <w:rPr>
                <w:rFonts w:eastAsia="Calibri"/>
              </w:rPr>
              <w:t>того</w:t>
            </w:r>
          </w:p>
        </w:tc>
        <w:tc>
          <w:tcPr>
            <w:tcW w:w="2072" w:type="dxa"/>
            <w:shd w:val="clear" w:color="auto" w:fill="auto"/>
            <w:noWrap/>
            <w:vAlign w:val="bottom"/>
          </w:tcPr>
          <w:p w:rsidR="00D84D67" w:rsidRPr="00112A91" w:rsidRDefault="00D84D67" w:rsidP="007D67BD">
            <w:pPr>
              <w:jc w:val="center"/>
              <w:rPr>
                <w:rFonts w:eastAsia="Calibri"/>
              </w:rPr>
            </w:pPr>
            <w:r w:rsidRPr="00112A91">
              <w:rPr>
                <w:rFonts w:eastAsia="Calibri"/>
              </w:rPr>
              <w:t>100,0</w:t>
            </w:r>
          </w:p>
        </w:tc>
        <w:tc>
          <w:tcPr>
            <w:tcW w:w="2097" w:type="dxa"/>
            <w:shd w:val="clear" w:color="auto" w:fill="auto"/>
            <w:noWrap/>
            <w:vAlign w:val="bottom"/>
          </w:tcPr>
          <w:p w:rsidR="00D84D67" w:rsidRPr="00112A91" w:rsidRDefault="00D84D67" w:rsidP="007D67BD">
            <w:pPr>
              <w:jc w:val="center"/>
              <w:rPr>
                <w:rFonts w:eastAsia="Calibri"/>
              </w:rPr>
            </w:pPr>
            <w:r w:rsidRPr="00112A91">
              <w:rPr>
                <w:rFonts w:eastAsia="Calibri"/>
              </w:rPr>
              <w:t>100,0</w:t>
            </w:r>
          </w:p>
        </w:tc>
        <w:tc>
          <w:tcPr>
            <w:tcW w:w="1969" w:type="dxa"/>
            <w:shd w:val="clear" w:color="auto" w:fill="auto"/>
            <w:noWrap/>
            <w:vAlign w:val="bottom"/>
          </w:tcPr>
          <w:p w:rsidR="00D84D67" w:rsidRPr="00112A91" w:rsidRDefault="00D84D67" w:rsidP="007D67BD">
            <w:pPr>
              <w:jc w:val="center"/>
              <w:rPr>
                <w:rFonts w:eastAsia="Calibri"/>
              </w:rPr>
            </w:pPr>
            <w:r w:rsidRPr="00112A91">
              <w:rPr>
                <w:rFonts w:eastAsia="Calibri"/>
              </w:rPr>
              <w:t>100,0</w:t>
            </w:r>
          </w:p>
        </w:tc>
      </w:tr>
    </w:tbl>
    <w:p w:rsidR="00D84D67" w:rsidRPr="00112A91" w:rsidRDefault="00D84D67" w:rsidP="007D67BD">
      <w:pPr>
        <w:autoSpaceDE w:val="0"/>
        <w:autoSpaceDN w:val="0"/>
        <w:adjustRightInd w:val="0"/>
        <w:ind w:firstLine="709"/>
        <w:jc w:val="both"/>
        <w:rPr>
          <w:spacing w:val="-2"/>
          <w:sz w:val="28"/>
          <w:szCs w:val="28"/>
        </w:rPr>
      </w:pP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С учетом усреднения морфологический состав ТБО можно представить в виде следующей структуры (таблица </w:t>
      </w:r>
      <w:r w:rsidR="00D37304" w:rsidRPr="00112A91">
        <w:rPr>
          <w:spacing w:val="-2"/>
          <w:sz w:val="28"/>
          <w:szCs w:val="28"/>
        </w:rPr>
        <w:t>57</w:t>
      </w:r>
      <w:r w:rsidRPr="00112A91">
        <w:rPr>
          <w:spacing w:val="-2"/>
          <w:sz w:val="28"/>
          <w:szCs w:val="28"/>
        </w:rPr>
        <w:t>).</w:t>
      </w:r>
    </w:p>
    <w:p w:rsidR="00A65FCC" w:rsidRPr="00112A91" w:rsidRDefault="00A65FCC" w:rsidP="007D67BD">
      <w:pPr>
        <w:autoSpaceDE w:val="0"/>
        <w:autoSpaceDN w:val="0"/>
        <w:adjustRightInd w:val="0"/>
        <w:ind w:firstLine="709"/>
        <w:jc w:val="both"/>
        <w:rPr>
          <w:spacing w:val="-2"/>
          <w:sz w:val="28"/>
          <w:szCs w:val="28"/>
        </w:rPr>
      </w:pPr>
    </w:p>
    <w:p w:rsidR="00D84D67" w:rsidRPr="00112A91" w:rsidRDefault="00D84D67" w:rsidP="007D67BD">
      <w:pPr>
        <w:keepNext/>
        <w:autoSpaceDE w:val="0"/>
        <w:autoSpaceDN w:val="0"/>
        <w:adjustRightInd w:val="0"/>
        <w:ind w:firstLine="709"/>
        <w:jc w:val="right"/>
        <w:rPr>
          <w:spacing w:val="-2"/>
          <w:sz w:val="28"/>
          <w:szCs w:val="28"/>
        </w:rPr>
      </w:pPr>
      <w:r w:rsidRPr="00112A91">
        <w:rPr>
          <w:spacing w:val="-2"/>
          <w:sz w:val="28"/>
          <w:szCs w:val="28"/>
        </w:rPr>
        <w:t xml:space="preserve">Таблица </w:t>
      </w:r>
      <w:r w:rsidR="00D37304" w:rsidRPr="00112A91">
        <w:rPr>
          <w:spacing w:val="-2"/>
          <w:sz w:val="28"/>
          <w:szCs w:val="28"/>
        </w:rPr>
        <w:t>57</w:t>
      </w:r>
    </w:p>
    <w:tbl>
      <w:tblPr>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7"/>
        <w:gridCol w:w="4746"/>
      </w:tblGrid>
      <w:tr w:rsidR="00D84D67" w:rsidRPr="00112A91" w:rsidTr="00A65FCC">
        <w:trPr>
          <w:cantSplit/>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7D67BD">
            <w:pPr>
              <w:jc w:val="center"/>
            </w:pPr>
            <w:r w:rsidRPr="00112A91">
              <w:t xml:space="preserve">Наименование </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7D67BD">
            <w:pPr>
              <w:jc w:val="center"/>
            </w:pPr>
            <w:r w:rsidRPr="00112A91">
              <w:rPr>
                <w:rFonts w:eastAsia="Calibri"/>
              </w:rPr>
              <w:t>Содержание по массе</w:t>
            </w:r>
            <w:r w:rsidRPr="00112A91">
              <w:t xml:space="preserve"> в среднем</w:t>
            </w:r>
            <w:r w:rsidRPr="00112A91">
              <w:rPr>
                <w:rFonts w:eastAsia="Calibri"/>
              </w:rPr>
              <w:t>,</w:t>
            </w:r>
            <w:r w:rsidR="00B04AAF" w:rsidRPr="00112A91">
              <w:rPr>
                <w:rFonts w:eastAsia="Calibri"/>
              </w:rPr>
              <w:t xml:space="preserve"> </w:t>
            </w:r>
            <w:r w:rsidR="001B2D0E" w:rsidRPr="00112A91">
              <w:rPr>
                <w:rFonts w:eastAsia="Calibri"/>
              </w:rPr>
              <w:t>%</w:t>
            </w:r>
          </w:p>
        </w:tc>
      </w:tr>
      <w:tr w:rsidR="00D84D67" w:rsidRPr="00112A91" w:rsidTr="00A65FCC">
        <w:trPr>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7D67BD">
            <w:r w:rsidRPr="00112A91">
              <w:t>Пищевые отходы</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D67BD">
            <w:pPr>
              <w:jc w:val="center"/>
            </w:pPr>
            <w:r w:rsidRPr="00112A91">
              <w:t>13,3</w:t>
            </w:r>
          </w:p>
        </w:tc>
      </w:tr>
      <w:tr w:rsidR="00D84D67" w:rsidRPr="00112A91" w:rsidTr="00A65FCC">
        <w:trPr>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7D67BD">
            <w:r w:rsidRPr="00112A91">
              <w:t>Макулатура</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D67BD">
            <w:pPr>
              <w:jc w:val="center"/>
            </w:pPr>
            <w:r w:rsidRPr="00112A91">
              <w:t>17,4</w:t>
            </w:r>
          </w:p>
        </w:tc>
      </w:tr>
      <w:tr w:rsidR="00D84D67" w:rsidRPr="00112A91" w:rsidTr="00A65FCC">
        <w:trPr>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7D67BD">
            <w:r w:rsidRPr="00112A91">
              <w:t>Металлы</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D67BD">
            <w:pPr>
              <w:jc w:val="center"/>
            </w:pPr>
            <w:r w:rsidRPr="00112A91">
              <w:t>2,9</w:t>
            </w:r>
          </w:p>
        </w:tc>
      </w:tr>
      <w:tr w:rsidR="00D84D67" w:rsidRPr="00112A91" w:rsidTr="00A65FCC">
        <w:trPr>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7D67BD">
            <w:r w:rsidRPr="00112A91">
              <w:t>Полимеры</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D67BD">
            <w:pPr>
              <w:jc w:val="center"/>
            </w:pPr>
            <w:r w:rsidRPr="00112A91">
              <w:t>13,5</w:t>
            </w:r>
          </w:p>
        </w:tc>
      </w:tr>
      <w:tr w:rsidR="00D84D67" w:rsidRPr="00112A91" w:rsidTr="00A65FCC">
        <w:trPr>
          <w:trHeight w:val="20"/>
          <w:jc w:val="center"/>
        </w:trPr>
        <w:tc>
          <w:tcPr>
            <w:tcW w:w="5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7D67BD">
            <w:r w:rsidRPr="00112A91">
              <w:t>Стекло</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D67BD">
            <w:pPr>
              <w:jc w:val="center"/>
            </w:pPr>
            <w:r w:rsidRPr="00112A91">
              <w:t>24,5</w:t>
            </w:r>
          </w:p>
        </w:tc>
      </w:tr>
      <w:tr w:rsidR="00D84D67" w:rsidRPr="00112A91" w:rsidTr="00A65FCC">
        <w:trPr>
          <w:trHeight w:val="20"/>
          <w:jc w:val="center"/>
        </w:trPr>
        <w:tc>
          <w:tcPr>
            <w:tcW w:w="5377" w:type="dxa"/>
            <w:tcBorders>
              <w:top w:val="single" w:sz="4" w:space="0" w:color="auto"/>
            </w:tcBorders>
            <w:shd w:val="clear" w:color="auto" w:fill="auto"/>
            <w:noWrap/>
            <w:vAlign w:val="center"/>
            <w:hideMark/>
          </w:tcPr>
          <w:p w:rsidR="00D84D67" w:rsidRPr="00112A91" w:rsidRDefault="00D84D67" w:rsidP="007D67BD">
            <w:r w:rsidRPr="00112A91">
              <w:t>Прочее</w:t>
            </w:r>
          </w:p>
        </w:tc>
        <w:tc>
          <w:tcPr>
            <w:tcW w:w="4746" w:type="dxa"/>
            <w:tcBorders>
              <w:top w:val="single" w:sz="4" w:space="0" w:color="auto"/>
            </w:tcBorders>
            <w:shd w:val="clear" w:color="auto" w:fill="auto"/>
            <w:noWrap/>
            <w:vAlign w:val="bottom"/>
            <w:hideMark/>
          </w:tcPr>
          <w:p w:rsidR="00D84D67" w:rsidRPr="00112A91" w:rsidRDefault="00D84D67" w:rsidP="007D67BD">
            <w:pPr>
              <w:jc w:val="center"/>
            </w:pPr>
            <w:r w:rsidRPr="00112A91">
              <w:t>13,0</w:t>
            </w:r>
          </w:p>
        </w:tc>
      </w:tr>
      <w:tr w:rsidR="00D84D67" w:rsidRPr="00112A91" w:rsidTr="00A65FCC">
        <w:trPr>
          <w:trHeight w:val="20"/>
          <w:jc w:val="center"/>
        </w:trPr>
        <w:tc>
          <w:tcPr>
            <w:tcW w:w="5377" w:type="dxa"/>
            <w:shd w:val="clear" w:color="auto" w:fill="auto"/>
            <w:noWrap/>
            <w:vAlign w:val="center"/>
            <w:hideMark/>
          </w:tcPr>
          <w:p w:rsidR="00D84D67" w:rsidRPr="00112A91" w:rsidRDefault="00D84D67" w:rsidP="007D67BD">
            <w:r w:rsidRPr="00112A91">
              <w:t>Отсев</w:t>
            </w:r>
          </w:p>
        </w:tc>
        <w:tc>
          <w:tcPr>
            <w:tcW w:w="4746" w:type="dxa"/>
            <w:shd w:val="clear" w:color="auto" w:fill="auto"/>
            <w:noWrap/>
            <w:vAlign w:val="bottom"/>
            <w:hideMark/>
          </w:tcPr>
          <w:p w:rsidR="00D84D67" w:rsidRPr="00112A91" w:rsidRDefault="00D84D67" w:rsidP="007D67BD">
            <w:pPr>
              <w:jc w:val="center"/>
            </w:pPr>
            <w:r w:rsidRPr="00112A91">
              <w:t>15,4</w:t>
            </w:r>
          </w:p>
        </w:tc>
      </w:tr>
      <w:tr w:rsidR="005E625E" w:rsidRPr="00112A91" w:rsidTr="00A65FCC">
        <w:trPr>
          <w:trHeight w:val="20"/>
          <w:jc w:val="center"/>
        </w:trPr>
        <w:tc>
          <w:tcPr>
            <w:tcW w:w="5377" w:type="dxa"/>
            <w:shd w:val="clear" w:color="auto" w:fill="auto"/>
            <w:noWrap/>
            <w:vAlign w:val="center"/>
            <w:hideMark/>
          </w:tcPr>
          <w:p w:rsidR="005E625E" w:rsidRPr="00112A91" w:rsidRDefault="005E625E" w:rsidP="0036652D">
            <w:pPr>
              <w:rPr>
                <w:rFonts w:eastAsia="Calibri"/>
              </w:rPr>
            </w:pPr>
            <w:r w:rsidRPr="00112A91">
              <w:rPr>
                <w:rFonts w:eastAsia="Calibri"/>
              </w:rPr>
              <w:t>Итого</w:t>
            </w:r>
          </w:p>
        </w:tc>
        <w:tc>
          <w:tcPr>
            <w:tcW w:w="4746" w:type="dxa"/>
            <w:shd w:val="clear" w:color="auto" w:fill="auto"/>
            <w:noWrap/>
            <w:vAlign w:val="bottom"/>
            <w:hideMark/>
          </w:tcPr>
          <w:p w:rsidR="005E625E" w:rsidRPr="00112A91" w:rsidRDefault="005E625E" w:rsidP="007D67BD">
            <w:pPr>
              <w:jc w:val="center"/>
            </w:pPr>
            <w:r w:rsidRPr="00112A91">
              <w:t>100,0</w:t>
            </w:r>
          </w:p>
        </w:tc>
      </w:tr>
    </w:tbl>
    <w:p w:rsidR="00D84D67" w:rsidRPr="00112A91" w:rsidRDefault="00D84D67" w:rsidP="007D67BD">
      <w:pPr>
        <w:autoSpaceDE w:val="0"/>
        <w:autoSpaceDN w:val="0"/>
        <w:adjustRightInd w:val="0"/>
        <w:ind w:firstLine="454"/>
        <w:jc w:val="both"/>
        <w:rPr>
          <w:spacing w:val="-2"/>
          <w:sz w:val="28"/>
          <w:szCs w:val="28"/>
        </w:rPr>
      </w:pPr>
    </w:p>
    <w:p w:rsidR="00D84D67" w:rsidRPr="00112A91" w:rsidRDefault="00D10412" w:rsidP="007D67BD">
      <w:pPr>
        <w:autoSpaceDE w:val="0"/>
        <w:autoSpaceDN w:val="0"/>
        <w:adjustRightInd w:val="0"/>
        <w:ind w:firstLine="709"/>
        <w:jc w:val="both"/>
        <w:rPr>
          <w:sz w:val="28"/>
          <w:szCs w:val="28"/>
        </w:rPr>
      </w:pPr>
      <w:r w:rsidRPr="00112A91">
        <w:rPr>
          <w:spacing w:val="-2"/>
          <w:sz w:val="28"/>
          <w:szCs w:val="28"/>
        </w:rPr>
        <w:t xml:space="preserve">В настоящее время в городе </w:t>
      </w:r>
      <w:r w:rsidR="00D84D67" w:rsidRPr="00112A91">
        <w:rPr>
          <w:spacing w:val="-2"/>
          <w:sz w:val="28"/>
          <w:szCs w:val="28"/>
        </w:rPr>
        <w:t xml:space="preserve">Перми преобладает сбор всех составляющих ТБО в единые контейнеры, раздельный сбор вторичных ресурсов осуществляется </w:t>
      </w:r>
      <w:r w:rsidR="00A65FCC" w:rsidRPr="00112A91">
        <w:rPr>
          <w:spacing w:val="-2"/>
          <w:sz w:val="28"/>
          <w:szCs w:val="28"/>
        </w:rPr>
        <w:br/>
      </w:r>
      <w:r w:rsidR="00D84D67" w:rsidRPr="00112A91">
        <w:rPr>
          <w:spacing w:val="-2"/>
          <w:sz w:val="28"/>
          <w:szCs w:val="28"/>
        </w:rPr>
        <w:t>в незначительной степени. Сбор всех видов отходов в один контейнер может существенно ухудшить качество отходов как вторичных ресурсов, в первую очередь, всех видов макулатуры, за счет их загрязнения и намокания. Это</w:t>
      </w:r>
      <w:r w:rsidR="00845907" w:rsidRPr="00112A91">
        <w:rPr>
          <w:spacing w:val="-2"/>
          <w:sz w:val="28"/>
          <w:szCs w:val="28"/>
        </w:rPr>
        <w:t>,</w:t>
      </w:r>
      <w:r w:rsidR="00D84D67" w:rsidRPr="00112A91">
        <w:rPr>
          <w:spacing w:val="-2"/>
          <w:sz w:val="28"/>
          <w:szCs w:val="28"/>
        </w:rPr>
        <w:t xml:space="preserve"> в свою очередь, может привести к тому, что такие вторресурсы будет невозможно реализовать </w:t>
      </w:r>
      <w:r w:rsidR="005E625E" w:rsidRPr="00112A91">
        <w:rPr>
          <w:spacing w:val="-2"/>
          <w:sz w:val="28"/>
          <w:szCs w:val="28"/>
        </w:rPr>
        <w:br/>
      </w:r>
      <w:r w:rsidR="00D84D67" w:rsidRPr="00112A91">
        <w:rPr>
          <w:spacing w:val="-2"/>
          <w:sz w:val="28"/>
          <w:szCs w:val="28"/>
        </w:rPr>
        <w:t xml:space="preserve">или </w:t>
      </w:r>
      <w:r w:rsidR="00B65A05" w:rsidRPr="00112A91">
        <w:rPr>
          <w:spacing w:val="-2"/>
          <w:sz w:val="28"/>
          <w:szCs w:val="28"/>
        </w:rPr>
        <w:t xml:space="preserve">удастся </w:t>
      </w:r>
      <w:r w:rsidR="00D84D67" w:rsidRPr="00112A91">
        <w:rPr>
          <w:spacing w:val="-2"/>
          <w:sz w:val="28"/>
          <w:szCs w:val="28"/>
        </w:rPr>
        <w:t>реализовать</w:t>
      </w:r>
      <w:r w:rsidR="00B65A05" w:rsidRPr="00112A91">
        <w:rPr>
          <w:spacing w:val="-2"/>
          <w:sz w:val="28"/>
          <w:szCs w:val="28"/>
        </w:rPr>
        <w:t xml:space="preserve"> только</w:t>
      </w:r>
      <w:r w:rsidR="00D84D67" w:rsidRPr="00112A91">
        <w:rPr>
          <w:spacing w:val="-2"/>
          <w:sz w:val="28"/>
          <w:szCs w:val="28"/>
        </w:rPr>
        <w:t xml:space="preserve"> с существенной скидкой. Поэтому при оценке потенциальных доходов от реализации вторичных ресурсов необходимо учитывать поправочный коэффициент, характеризующий долю отбора ресурсов исходя из их качества, в размере в среднем 60</w:t>
      </w:r>
      <w:r w:rsidR="001B2D0E" w:rsidRPr="00112A91">
        <w:rPr>
          <w:spacing w:val="-2"/>
          <w:sz w:val="28"/>
          <w:szCs w:val="28"/>
        </w:rPr>
        <w:t>%</w:t>
      </w:r>
      <w:r w:rsidR="00D84D67" w:rsidRPr="00112A91">
        <w:rPr>
          <w:spacing w:val="-2"/>
          <w:sz w:val="28"/>
          <w:szCs w:val="28"/>
        </w:rPr>
        <w:t>. Результаты оценки потенциального кол</w:t>
      </w:r>
      <w:r w:rsidR="00D95DC1" w:rsidRPr="00112A91">
        <w:rPr>
          <w:spacing w:val="-2"/>
          <w:sz w:val="28"/>
          <w:szCs w:val="28"/>
        </w:rPr>
        <w:t>ичества вторичных ресурсов в г</w:t>
      </w:r>
      <w:r w:rsidR="00A65FCC" w:rsidRPr="00112A91">
        <w:rPr>
          <w:spacing w:val="-2"/>
          <w:sz w:val="28"/>
          <w:szCs w:val="28"/>
        </w:rPr>
        <w:t xml:space="preserve">ороде </w:t>
      </w:r>
      <w:r w:rsidR="00D84D67" w:rsidRPr="00112A91">
        <w:rPr>
          <w:spacing w:val="-2"/>
          <w:sz w:val="28"/>
          <w:szCs w:val="28"/>
        </w:rPr>
        <w:t xml:space="preserve">Перми приведены в таблице </w:t>
      </w:r>
      <w:r w:rsidR="00D37304" w:rsidRPr="00112A91">
        <w:rPr>
          <w:spacing w:val="-2"/>
          <w:sz w:val="28"/>
          <w:szCs w:val="28"/>
        </w:rPr>
        <w:t>58</w:t>
      </w:r>
      <w:r w:rsidR="00D84D67" w:rsidRPr="00112A91">
        <w:rPr>
          <w:spacing w:val="-2"/>
          <w:sz w:val="28"/>
          <w:szCs w:val="28"/>
        </w:rPr>
        <w:t>.</w:t>
      </w:r>
    </w:p>
    <w:p w:rsidR="00D84D67" w:rsidRPr="00112A91" w:rsidRDefault="00D84D67" w:rsidP="007D67BD">
      <w:pPr>
        <w:ind w:firstLine="709"/>
        <w:jc w:val="both"/>
        <w:rPr>
          <w:sz w:val="28"/>
          <w:szCs w:val="28"/>
        </w:rPr>
        <w:sectPr w:rsidR="00D84D67" w:rsidRPr="00112A91" w:rsidSect="00E22B6C">
          <w:pgSz w:w="11906" w:h="16838"/>
          <w:pgMar w:top="1134" w:right="567" w:bottom="1134" w:left="1418" w:header="720" w:footer="709" w:gutter="0"/>
          <w:cols w:space="720"/>
          <w:docGrid w:linePitch="360"/>
        </w:sectPr>
      </w:pPr>
    </w:p>
    <w:p w:rsidR="00D84D67" w:rsidRPr="00112A91" w:rsidRDefault="00D84D67" w:rsidP="007D67BD">
      <w:pPr>
        <w:keepNext/>
        <w:autoSpaceDE w:val="0"/>
        <w:autoSpaceDN w:val="0"/>
        <w:adjustRightInd w:val="0"/>
        <w:ind w:firstLine="709"/>
        <w:jc w:val="right"/>
        <w:rPr>
          <w:sz w:val="28"/>
          <w:szCs w:val="28"/>
        </w:rPr>
      </w:pPr>
      <w:r w:rsidRPr="00112A91">
        <w:rPr>
          <w:sz w:val="28"/>
          <w:szCs w:val="28"/>
        </w:rPr>
        <w:t xml:space="preserve">Таблица </w:t>
      </w:r>
      <w:r w:rsidR="00D37304" w:rsidRPr="00112A91">
        <w:rPr>
          <w:sz w:val="28"/>
          <w:szCs w:val="28"/>
        </w:rPr>
        <w:t>58</w:t>
      </w:r>
    </w:p>
    <w:tbl>
      <w:tblPr>
        <w:tblW w:w="15193" w:type="dxa"/>
        <w:jc w:val="center"/>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646"/>
        <w:gridCol w:w="1468"/>
        <w:gridCol w:w="1418"/>
        <w:gridCol w:w="1134"/>
        <w:gridCol w:w="1109"/>
        <w:gridCol w:w="1051"/>
        <w:gridCol w:w="1051"/>
        <w:gridCol w:w="1112"/>
        <w:gridCol w:w="1051"/>
        <w:gridCol w:w="1051"/>
        <w:gridCol w:w="1051"/>
        <w:gridCol w:w="1051"/>
      </w:tblGrid>
      <w:tr w:rsidR="00D84D67" w:rsidRPr="00112A91" w:rsidTr="00462FC6">
        <w:trPr>
          <w:trHeight w:val="501"/>
          <w:jc w:val="center"/>
        </w:trPr>
        <w:tc>
          <w:tcPr>
            <w:tcW w:w="26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84D67" w:rsidP="00462FC6">
            <w:pPr>
              <w:jc w:val="center"/>
            </w:pPr>
            <w:r w:rsidRPr="00112A91">
              <w:t xml:space="preserve">Наименование </w:t>
            </w:r>
            <w:r w:rsidR="00462FC6" w:rsidRPr="00112A91">
              <w:br/>
            </w:r>
            <w:r w:rsidRPr="00112A91">
              <w:t>показателя</w:t>
            </w:r>
          </w:p>
        </w:tc>
        <w:tc>
          <w:tcPr>
            <w:tcW w:w="1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84D67" w:rsidP="00462FC6">
            <w:pPr>
              <w:jc w:val="center"/>
            </w:pPr>
            <w:r w:rsidRPr="00112A91">
              <w:rPr>
                <w:rFonts w:eastAsia="Calibri"/>
              </w:rPr>
              <w:t xml:space="preserve">Содержание </w:t>
            </w:r>
            <w:r w:rsidR="00B04AAF" w:rsidRPr="00112A91">
              <w:rPr>
                <w:rFonts w:eastAsia="Calibri"/>
              </w:rPr>
              <w:br/>
            </w:r>
            <w:r w:rsidRPr="00112A91">
              <w:rPr>
                <w:rFonts w:eastAsia="Calibri"/>
              </w:rPr>
              <w:t xml:space="preserve">по массе </w:t>
            </w:r>
            <w:r w:rsidR="00B04AAF" w:rsidRPr="00112A91">
              <w:rPr>
                <w:rFonts w:eastAsia="Calibri"/>
              </w:rPr>
              <w:br/>
            </w:r>
            <w:r w:rsidRPr="00112A91">
              <w:rPr>
                <w:rFonts w:eastAsia="Calibri"/>
              </w:rPr>
              <w:t>в среднем,</w:t>
            </w:r>
            <w:r w:rsidR="00B04AAF" w:rsidRPr="00112A91">
              <w:rPr>
                <w:rFonts w:eastAsia="Calibri"/>
              </w:rPr>
              <w:t xml:space="preserve"> </w:t>
            </w:r>
            <w:r w:rsidR="001B2D0E" w:rsidRPr="00112A91">
              <w:rPr>
                <w:rFonts w:eastAsia="Calibri"/>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84D67" w:rsidP="00462FC6">
            <w:pPr>
              <w:jc w:val="center"/>
            </w:pPr>
            <w:r w:rsidRPr="00112A91">
              <w:t xml:space="preserve">Возможный </w:t>
            </w:r>
            <w:r w:rsidR="00B04AAF" w:rsidRPr="00112A91">
              <w:br/>
            </w:r>
            <w:r w:rsidRPr="00112A91">
              <w:t xml:space="preserve">отбор </w:t>
            </w:r>
            <w:r w:rsidR="00B04AAF" w:rsidRPr="00112A91">
              <w:br/>
            </w:r>
            <w:r w:rsidRPr="00112A91">
              <w:t>вторичных ресурсов,</w:t>
            </w:r>
            <w:r w:rsidR="00B04AAF" w:rsidRPr="00112A91">
              <w:t xml:space="preserve"> </w:t>
            </w:r>
            <w:r w:rsidR="001B2D0E" w:rsidRPr="00112A91">
              <w:t>%</w:t>
            </w:r>
          </w:p>
        </w:tc>
        <w:tc>
          <w:tcPr>
            <w:tcW w:w="966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84D67" w:rsidP="00462FC6">
            <w:pPr>
              <w:jc w:val="center"/>
            </w:pPr>
            <w:r w:rsidRPr="00112A91">
              <w:t>Масса отбираемых (утильных) вторичных ресурсов, тонн</w:t>
            </w:r>
          </w:p>
        </w:tc>
      </w:tr>
      <w:tr w:rsidR="00D84D67" w:rsidRPr="00112A91" w:rsidTr="00462FC6">
        <w:trPr>
          <w:trHeight w:val="157"/>
          <w:jc w:val="center"/>
        </w:trPr>
        <w:tc>
          <w:tcPr>
            <w:tcW w:w="2646" w:type="dxa"/>
            <w:vMerge/>
            <w:tcBorders>
              <w:top w:val="single" w:sz="4" w:space="0" w:color="auto"/>
              <w:left w:val="single" w:sz="4" w:space="0" w:color="auto"/>
              <w:bottom w:val="single" w:sz="4" w:space="0" w:color="auto"/>
              <w:right w:val="single" w:sz="4" w:space="0" w:color="auto"/>
            </w:tcBorders>
            <w:vAlign w:val="center"/>
            <w:hideMark/>
          </w:tcPr>
          <w:p w:rsidR="00D84D67" w:rsidRPr="00112A91" w:rsidRDefault="00D84D67" w:rsidP="00462FC6">
            <w:pPr>
              <w:jc w:val="cente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rsidR="00D84D67" w:rsidRPr="00112A91" w:rsidRDefault="00D84D67" w:rsidP="00462FC6">
            <w:pPr>
              <w:jc w:val="cente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84D67" w:rsidRPr="00112A91" w:rsidRDefault="00D84D67" w:rsidP="00462FC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10412" w:rsidP="00462FC6">
            <w:pPr>
              <w:jc w:val="center"/>
            </w:pPr>
            <w:r w:rsidRPr="00112A91">
              <w:t>2014 год</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10412" w:rsidP="00462FC6">
            <w:pPr>
              <w:jc w:val="center"/>
            </w:pPr>
            <w:r w:rsidRPr="00112A91">
              <w:t>2015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462FC6">
            <w:pPr>
              <w:jc w:val="center"/>
            </w:pPr>
            <w:r w:rsidRPr="00112A91">
              <w:t>2016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462FC6">
            <w:pPr>
              <w:jc w:val="center"/>
            </w:pPr>
            <w:r w:rsidRPr="00112A91">
              <w:t>2017 год</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462FC6">
            <w:pPr>
              <w:jc w:val="center"/>
            </w:pPr>
            <w:r w:rsidRPr="00112A91">
              <w:t>2018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462FC6">
            <w:pPr>
              <w:jc w:val="center"/>
            </w:pPr>
            <w:r w:rsidRPr="00112A91">
              <w:t>2019</w:t>
            </w:r>
            <w:r w:rsidR="00D10412" w:rsidRPr="00112A91">
              <w:t xml:space="preserve">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462FC6">
            <w:pPr>
              <w:jc w:val="center"/>
            </w:pPr>
            <w:r w:rsidRPr="00112A91">
              <w:t>2020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462FC6">
            <w:pPr>
              <w:jc w:val="center"/>
            </w:pPr>
            <w:r w:rsidRPr="00112A91">
              <w:t>2021 год</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462FC6">
            <w:pPr>
              <w:jc w:val="center"/>
            </w:pPr>
            <w:r w:rsidRPr="00112A91">
              <w:t>2022 год</w:t>
            </w:r>
          </w:p>
        </w:tc>
      </w:tr>
      <w:tr w:rsidR="00D84D67" w:rsidRPr="00112A91" w:rsidTr="00462FC6">
        <w:trPr>
          <w:trHeight w:val="20"/>
          <w:jc w:val="center"/>
        </w:trPr>
        <w:tc>
          <w:tcPr>
            <w:tcW w:w="2646"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462FC6">
            <w:pPr>
              <w:jc w:val="both"/>
            </w:pPr>
            <w:r w:rsidRPr="00112A91">
              <w:t>Т</w:t>
            </w:r>
            <w:r w:rsidR="00D10412" w:rsidRPr="00112A91">
              <w:t>БО</w:t>
            </w:r>
            <w:r w:rsidRPr="00112A91">
              <w:t xml:space="preserve"> всего, тонн</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462FC6">
            <w:pPr>
              <w:jc w:val="center"/>
            </w:pPr>
            <w:r w:rsidRPr="00112A91">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462FC6" w:rsidP="00462FC6">
            <w:pPr>
              <w:jc w:val="center"/>
            </w:pPr>
            <w:r w:rsidRPr="00112A91">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462FC6">
            <w:pPr>
              <w:jc w:val="center"/>
            </w:pPr>
            <w:r w:rsidRPr="00112A91">
              <w:t>274183</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462FC6">
            <w:pPr>
              <w:jc w:val="center"/>
            </w:pPr>
            <w:r w:rsidRPr="00112A91">
              <w:t>275094,6</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462FC6">
            <w:pPr>
              <w:jc w:val="center"/>
            </w:pPr>
            <w:r w:rsidRPr="00112A91">
              <w:t>275872</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462FC6">
            <w:pPr>
              <w:jc w:val="center"/>
            </w:pPr>
            <w:r w:rsidRPr="00112A91">
              <w:t>276503</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462FC6">
            <w:pPr>
              <w:jc w:val="center"/>
            </w:pPr>
            <w:r w:rsidRPr="00112A91">
              <w:t>276981</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462FC6">
            <w:pPr>
              <w:jc w:val="center"/>
            </w:pPr>
            <w:r w:rsidRPr="00112A91">
              <w:t>277308</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462FC6">
            <w:pPr>
              <w:jc w:val="center"/>
            </w:pPr>
            <w:r w:rsidRPr="00112A91">
              <w:t>277494</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462FC6">
            <w:pPr>
              <w:jc w:val="center"/>
            </w:pPr>
            <w:r w:rsidRPr="00112A91">
              <w:t>277532</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462FC6">
            <w:pPr>
              <w:jc w:val="center"/>
            </w:pPr>
            <w:r w:rsidRPr="00112A91">
              <w:t>277416</w:t>
            </w:r>
          </w:p>
        </w:tc>
      </w:tr>
      <w:tr w:rsidR="00D84D67" w:rsidRPr="00112A91" w:rsidTr="00462FC6">
        <w:trPr>
          <w:trHeight w:val="20"/>
          <w:jc w:val="center"/>
        </w:trPr>
        <w:tc>
          <w:tcPr>
            <w:tcW w:w="2646" w:type="dxa"/>
            <w:tcBorders>
              <w:top w:val="single" w:sz="4" w:space="0" w:color="auto"/>
              <w:bottom w:val="nil"/>
            </w:tcBorders>
            <w:shd w:val="clear" w:color="auto" w:fill="auto"/>
            <w:hideMark/>
          </w:tcPr>
          <w:p w:rsidR="00D84D67" w:rsidRPr="00112A91" w:rsidRDefault="00D84D67" w:rsidP="00462FC6">
            <w:pPr>
              <w:jc w:val="both"/>
            </w:pPr>
            <w:r w:rsidRPr="00112A91">
              <w:t>в том числе по составу</w:t>
            </w:r>
            <w:r w:rsidR="00462FC6" w:rsidRPr="00112A91">
              <w:t>:</w:t>
            </w:r>
          </w:p>
        </w:tc>
        <w:tc>
          <w:tcPr>
            <w:tcW w:w="1468" w:type="dxa"/>
            <w:tcBorders>
              <w:top w:val="single" w:sz="4" w:space="0" w:color="auto"/>
              <w:bottom w:val="nil"/>
            </w:tcBorders>
            <w:shd w:val="clear" w:color="auto" w:fill="auto"/>
            <w:vAlign w:val="bottom"/>
            <w:hideMark/>
          </w:tcPr>
          <w:p w:rsidR="00D84D67" w:rsidRPr="00112A91" w:rsidRDefault="00D84D67" w:rsidP="00462FC6">
            <w:pPr>
              <w:jc w:val="center"/>
            </w:pPr>
          </w:p>
        </w:tc>
        <w:tc>
          <w:tcPr>
            <w:tcW w:w="1418" w:type="dxa"/>
            <w:tcBorders>
              <w:top w:val="single" w:sz="4" w:space="0" w:color="auto"/>
              <w:bottom w:val="nil"/>
            </w:tcBorders>
            <w:shd w:val="clear" w:color="auto" w:fill="auto"/>
            <w:vAlign w:val="bottom"/>
            <w:hideMark/>
          </w:tcPr>
          <w:p w:rsidR="00D84D67" w:rsidRPr="00112A91" w:rsidRDefault="00D84D67" w:rsidP="00462FC6">
            <w:pPr>
              <w:jc w:val="center"/>
            </w:pPr>
          </w:p>
        </w:tc>
        <w:tc>
          <w:tcPr>
            <w:tcW w:w="1134" w:type="dxa"/>
            <w:tcBorders>
              <w:top w:val="single" w:sz="4" w:space="0" w:color="auto"/>
              <w:bottom w:val="nil"/>
            </w:tcBorders>
            <w:shd w:val="clear" w:color="auto" w:fill="auto"/>
            <w:vAlign w:val="bottom"/>
            <w:hideMark/>
          </w:tcPr>
          <w:p w:rsidR="00D84D67" w:rsidRPr="00112A91" w:rsidRDefault="00D84D67" w:rsidP="00462FC6">
            <w:pPr>
              <w:jc w:val="center"/>
            </w:pPr>
          </w:p>
        </w:tc>
        <w:tc>
          <w:tcPr>
            <w:tcW w:w="1109" w:type="dxa"/>
            <w:tcBorders>
              <w:top w:val="single" w:sz="4" w:space="0" w:color="auto"/>
              <w:bottom w:val="nil"/>
            </w:tcBorders>
            <w:shd w:val="clear" w:color="auto" w:fill="auto"/>
            <w:vAlign w:val="bottom"/>
            <w:hideMark/>
          </w:tcPr>
          <w:p w:rsidR="00D84D67" w:rsidRPr="00112A91" w:rsidRDefault="00D84D67" w:rsidP="00462FC6">
            <w:pPr>
              <w:jc w:val="center"/>
            </w:pPr>
          </w:p>
        </w:tc>
        <w:tc>
          <w:tcPr>
            <w:tcW w:w="1051" w:type="dxa"/>
            <w:tcBorders>
              <w:top w:val="single" w:sz="4" w:space="0" w:color="auto"/>
              <w:bottom w:val="nil"/>
            </w:tcBorders>
            <w:shd w:val="clear" w:color="auto" w:fill="auto"/>
            <w:noWrap/>
            <w:vAlign w:val="bottom"/>
            <w:hideMark/>
          </w:tcPr>
          <w:p w:rsidR="00D84D67" w:rsidRPr="00112A91" w:rsidRDefault="00D84D67" w:rsidP="00462FC6">
            <w:pPr>
              <w:jc w:val="center"/>
            </w:pPr>
          </w:p>
        </w:tc>
        <w:tc>
          <w:tcPr>
            <w:tcW w:w="1051" w:type="dxa"/>
            <w:tcBorders>
              <w:top w:val="single" w:sz="4" w:space="0" w:color="auto"/>
              <w:bottom w:val="nil"/>
            </w:tcBorders>
            <w:shd w:val="clear" w:color="auto" w:fill="auto"/>
            <w:noWrap/>
            <w:vAlign w:val="bottom"/>
            <w:hideMark/>
          </w:tcPr>
          <w:p w:rsidR="00D84D67" w:rsidRPr="00112A91" w:rsidRDefault="00D84D67" w:rsidP="00462FC6">
            <w:pPr>
              <w:jc w:val="center"/>
            </w:pPr>
          </w:p>
        </w:tc>
        <w:tc>
          <w:tcPr>
            <w:tcW w:w="1112" w:type="dxa"/>
            <w:tcBorders>
              <w:top w:val="single" w:sz="4" w:space="0" w:color="auto"/>
              <w:bottom w:val="nil"/>
            </w:tcBorders>
            <w:shd w:val="clear" w:color="auto" w:fill="auto"/>
            <w:noWrap/>
            <w:vAlign w:val="bottom"/>
            <w:hideMark/>
          </w:tcPr>
          <w:p w:rsidR="00D84D67" w:rsidRPr="00112A91" w:rsidRDefault="00D84D67" w:rsidP="00462FC6">
            <w:pPr>
              <w:jc w:val="center"/>
            </w:pPr>
          </w:p>
        </w:tc>
        <w:tc>
          <w:tcPr>
            <w:tcW w:w="1051" w:type="dxa"/>
            <w:tcBorders>
              <w:top w:val="single" w:sz="4" w:space="0" w:color="auto"/>
              <w:bottom w:val="nil"/>
            </w:tcBorders>
            <w:shd w:val="clear" w:color="auto" w:fill="auto"/>
            <w:noWrap/>
            <w:vAlign w:val="bottom"/>
            <w:hideMark/>
          </w:tcPr>
          <w:p w:rsidR="00D84D67" w:rsidRPr="00112A91" w:rsidRDefault="00D84D67" w:rsidP="00462FC6">
            <w:pPr>
              <w:jc w:val="center"/>
            </w:pPr>
          </w:p>
        </w:tc>
        <w:tc>
          <w:tcPr>
            <w:tcW w:w="1051" w:type="dxa"/>
            <w:tcBorders>
              <w:top w:val="single" w:sz="4" w:space="0" w:color="auto"/>
              <w:bottom w:val="nil"/>
            </w:tcBorders>
            <w:shd w:val="clear" w:color="auto" w:fill="auto"/>
            <w:noWrap/>
            <w:vAlign w:val="bottom"/>
            <w:hideMark/>
          </w:tcPr>
          <w:p w:rsidR="00D84D67" w:rsidRPr="00112A91" w:rsidRDefault="00D84D67" w:rsidP="00462FC6">
            <w:pPr>
              <w:jc w:val="center"/>
            </w:pPr>
          </w:p>
        </w:tc>
        <w:tc>
          <w:tcPr>
            <w:tcW w:w="1051" w:type="dxa"/>
            <w:tcBorders>
              <w:top w:val="single" w:sz="4" w:space="0" w:color="auto"/>
              <w:bottom w:val="nil"/>
            </w:tcBorders>
            <w:shd w:val="clear" w:color="auto" w:fill="auto"/>
            <w:noWrap/>
            <w:vAlign w:val="bottom"/>
            <w:hideMark/>
          </w:tcPr>
          <w:p w:rsidR="00D84D67" w:rsidRPr="00112A91" w:rsidRDefault="00D84D67" w:rsidP="00462FC6">
            <w:pPr>
              <w:jc w:val="center"/>
            </w:pPr>
          </w:p>
        </w:tc>
        <w:tc>
          <w:tcPr>
            <w:tcW w:w="1051" w:type="dxa"/>
            <w:tcBorders>
              <w:top w:val="single" w:sz="4" w:space="0" w:color="auto"/>
              <w:bottom w:val="nil"/>
            </w:tcBorders>
            <w:shd w:val="clear" w:color="auto" w:fill="auto"/>
            <w:noWrap/>
            <w:vAlign w:val="bottom"/>
            <w:hideMark/>
          </w:tcPr>
          <w:p w:rsidR="00D84D67" w:rsidRPr="00112A91" w:rsidRDefault="00D84D67" w:rsidP="00462FC6">
            <w:pPr>
              <w:jc w:val="center"/>
            </w:pPr>
          </w:p>
        </w:tc>
      </w:tr>
      <w:tr w:rsidR="00D84D67" w:rsidRPr="00112A91" w:rsidTr="00462FC6">
        <w:trPr>
          <w:trHeight w:val="20"/>
          <w:jc w:val="center"/>
        </w:trPr>
        <w:tc>
          <w:tcPr>
            <w:tcW w:w="2646" w:type="dxa"/>
            <w:tcBorders>
              <w:top w:val="nil"/>
            </w:tcBorders>
            <w:shd w:val="clear" w:color="auto" w:fill="auto"/>
            <w:hideMark/>
          </w:tcPr>
          <w:p w:rsidR="00D84D67" w:rsidRPr="00112A91" w:rsidRDefault="005E625E" w:rsidP="00462FC6">
            <w:pPr>
              <w:jc w:val="both"/>
            </w:pPr>
            <w:r w:rsidRPr="00112A91">
              <w:t>п</w:t>
            </w:r>
            <w:r w:rsidR="00D84D67" w:rsidRPr="00112A91">
              <w:t>ищевые отходы</w:t>
            </w:r>
          </w:p>
        </w:tc>
        <w:tc>
          <w:tcPr>
            <w:tcW w:w="1468" w:type="dxa"/>
            <w:tcBorders>
              <w:top w:val="nil"/>
            </w:tcBorders>
            <w:shd w:val="clear" w:color="auto" w:fill="auto"/>
            <w:vAlign w:val="bottom"/>
            <w:hideMark/>
          </w:tcPr>
          <w:p w:rsidR="00D84D67" w:rsidRPr="00112A91" w:rsidRDefault="00D84D67" w:rsidP="00462FC6">
            <w:pPr>
              <w:jc w:val="center"/>
            </w:pPr>
            <w:r w:rsidRPr="00112A91">
              <w:t>13,3</w:t>
            </w:r>
          </w:p>
        </w:tc>
        <w:tc>
          <w:tcPr>
            <w:tcW w:w="1418" w:type="dxa"/>
            <w:tcBorders>
              <w:top w:val="nil"/>
            </w:tcBorders>
            <w:shd w:val="clear" w:color="auto" w:fill="auto"/>
            <w:vAlign w:val="bottom"/>
            <w:hideMark/>
          </w:tcPr>
          <w:p w:rsidR="00D84D67" w:rsidRPr="00112A91" w:rsidRDefault="00D84D67" w:rsidP="00462FC6">
            <w:pPr>
              <w:jc w:val="center"/>
            </w:pPr>
            <w:r w:rsidRPr="00112A91">
              <w:t>0,0</w:t>
            </w:r>
          </w:p>
        </w:tc>
        <w:tc>
          <w:tcPr>
            <w:tcW w:w="1134" w:type="dxa"/>
            <w:tcBorders>
              <w:top w:val="nil"/>
            </w:tcBorders>
            <w:shd w:val="clear" w:color="auto" w:fill="auto"/>
            <w:vAlign w:val="bottom"/>
            <w:hideMark/>
          </w:tcPr>
          <w:p w:rsidR="00D84D67" w:rsidRPr="00112A91" w:rsidRDefault="00D84D67" w:rsidP="00462FC6">
            <w:pPr>
              <w:jc w:val="center"/>
            </w:pPr>
            <w:r w:rsidRPr="00112A91">
              <w:t>0</w:t>
            </w:r>
          </w:p>
        </w:tc>
        <w:tc>
          <w:tcPr>
            <w:tcW w:w="1109" w:type="dxa"/>
            <w:tcBorders>
              <w:top w:val="nil"/>
            </w:tcBorders>
            <w:shd w:val="clear" w:color="auto" w:fill="auto"/>
            <w:vAlign w:val="bottom"/>
            <w:hideMark/>
          </w:tcPr>
          <w:p w:rsidR="00D84D67" w:rsidRPr="00112A91" w:rsidRDefault="00D84D67" w:rsidP="00462FC6">
            <w:pPr>
              <w:jc w:val="center"/>
            </w:pPr>
            <w:r w:rsidRPr="00112A91">
              <w:t>0</w:t>
            </w:r>
          </w:p>
        </w:tc>
        <w:tc>
          <w:tcPr>
            <w:tcW w:w="1051" w:type="dxa"/>
            <w:tcBorders>
              <w:top w:val="nil"/>
            </w:tcBorders>
            <w:shd w:val="clear" w:color="auto" w:fill="auto"/>
            <w:vAlign w:val="bottom"/>
            <w:hideMark/>
          </w:tcPr>
          <w:p w:rsidR="00D84D67" w:rsidRPr="00112A91" w:rsidRDefault="00D84D67" w:rsidP="00462FC6">
            <w:pPr>
              <w:jc w:val="center"/>
            </w:pPr>
            <w:r w:rsidRPr="00112A91">
              <w:t>0</w:t>
            </w:r>
          </w:p>
        </w:tc>
        <w:tc>
          <w:tcPr>
            <w:tcW w:w="1051" w:type="dxa"/>
            <w:tcBorders>
              <w:top w:val="nil"/>
            </w:tcBorders>
            <w:shd w:val="clear" w:color="auto" w:fill="auto"/>
            <w:vAlign w:val="bottom"/>
            <w:hideMark/>
          </w:tcPr>
          <w:p w:rsidR="00D84D67" w:rsidRPr="00112A91" w:rsidRDefault="00D84D67" w:rsidP="00462FC6">
            <w:pPr>
              <w:jc w:val="center"/>
            </w:pPr>
            <w:r w:rsidRPr="00112A91">
              <w:t>0</w:t>
            </w:r>
          </w:p>
        </w:tc>
        <w:tc>
          <w:tcPr>
            <w:tcW w:w="1112" w:type="dxa"/>
            <w:tcBorders>
              <w:top w:val="nil"/>
            </w:tcBorders>
            <w:shd w:val="clear" w:color="auto" w:fill="auto"/>
            <w:vAlign w:val="bottom"/>
            <w:hideMark/>
          </w:tcPr>
          <w:p w:rsidR="00D84D67" w:rsidRPr="00112A91" w:rsidRDefault="00D84D67" w:rsidP="00462FC6">
            <w:pPr>
              <w:jc w:val="center"/>
            </w:pPr>
            <w:r w:rsidRPr="00112A91">
              <w:t>0</w:t>
            </w:r>
          </w:p>
        </w:tc>
        <w:tc>
          <w:tcPr>
            <w:tcW w:w="1051" w:type="dxa"/>
            <w:tcBorders>
              <w:top w:val="nil"/>
            </w:tcBorders>
            <w:shd w:val="clear" w:color="auto" w:fill="auto"/>
            <w:vAlign w:val="bottom"/>
            <w:hideMark/>
          </w:tcPr>
          <w:p w:rsidR="00D84D67" w:rsidRPr="00112A91" w:rsidRDefault="00D84D67" w:rsidP="00462FC6">
            <w:pPr>
              <w:jc w:val="center"/>
            </w:pPr>
            <w:r w:rsidRPr="00112A91">
              <w:t>0</w:t>
            </w:r>
          </w:p>
        </w:tc>
        <w:tc>
          <w:tcPr>
            <w:tcW w:w="1051" w:type="dxa"/>
            <w:tcBorders>
              <w:top w:val="nil"/>
            </w:tcBorders>
            <w:shd w:val="clear" w:color="auto" w:fill="auto"/>
            <w:vAlign w:val="bottom"/>
            <w:hideMark/>
          </w:tcPr>
          <w:p w:rsidR="00D84D67" w:rsidRPr="00112A91" w:rsidRDefault="00D84D67" w:rsidP="00462FC6">
            <w:pPr>
              <w:jc w:val="center"/>
            </w:pPr>
            <w:r w:rsidRPr="00112A91">
              <w:t>0</w:t>
            </w:r>
          </w:p>
        </w:tc>
        <w:tc>
          <w:tcPr>
            <w:tcW w:w="1051" w:type="dxa"/>
            <w:tcBorders>
              <w:top w:val="nil"/>
            </w:tcBorders>
            <w:shd w:val="clear" w:color="auto" w:fill="auto"/>
            <w:vAlign w:val="bottom"/>
            <w:hideMark/>
          </w:tcPr>
          <w:p w:rsidR="00D84D67" w:rsidRPr="00112A91" w:rsidRDefault="00D84D67" w:rsidP="00462FC6">
            <w:pPr>
              <w:jc w:val="center"/>
            </w:pPr>
            <w:r w:rsidRPr="00112A91">
              <w:t>0</w:t>
            </w:r>
          </w:p>
        </w:tc>
        <w:tc>
          <w:tcPr>
            <w:tcW w:w="1051" w:type="dxa"/>
            <w:tcBorders>
              <w:top w:val="nil"/>
            </w:tcBorders>
            <w:shd w:val="clear" w:color="auto" w:fill="auto"/>
            <w:vAlign w:val="bottom"/>
            <w:hideMark/>
          </w:tcPr>
          <w:p w:rsidR="00D84D67" w:rsidRPr="00112A91" w:rsidRDefault="00D84D67" w:rsidP="00462FC6">
            <w:pPr>
              <w:jc w:val="center"/>
            </w:pPr>
            <w:r w:rsidRPr="00112A91">
              <w:t>0</w:t>
            </w:r>
          </w:p>
        </w:tc>
      </w:tr>
      <w:tr w:rsidR="00D84D67" w:rsidRPr="00112A91" w:rsidTr="00462FC6">
        <w:trPr>
          <w:trHeight w:val="20"/>
          <w:jc w:val="center"/>
        </w:trPr>
        <w:tc>
          <w:tcPr>
            <w:tcW w:w="2646" w:type="dxa"/>
            <w:shd w:val="clear" w:color="auto" w:fill="auto"/>
            <w:hideMark/>
          </w:tcPr>
          <w:p w:rsidR="00D84D67" w:rsidRPr="00112A91" w:rsidRDefault="005E625E" w:rsidP="00462FC6">
            <w:pPr>
              <w:jc w:val="both"/>
            </w:pPr>
            <w:r w:rsidRPr="00112A91">
              <w:t>м</w:t>
            </w:r>
            <w:r w:rsidR="00D84D67" w:rsidRPr="00112A91">
              <w:t>акулатура</w:t>
            </w:r>
          </w:p>
        </w:tc>
        <w:tc>
          <w:tcPr>
            <w:tcW w:w="1468" w:type="dxa"/>
            <w:shd w:val="clear" w:color="auto" w:fill="auto"/>
            <w:vAlign w:val="bottom"/>
            <w:hideMark/>
          </w:tcPr>
          <w:p w:rsidR="00D84D67" w:rsidRPr="00112A91" w:rsidRDefault="00D84D67" w:rsidP="00462FC6">
            <w:pPr>
              <w:jc w:val="center"/>
            </w:pPr>
            <w:r w:rsidRPr="00112A91">
              <w:t>17,4</w:t>
            </w:r>
          </w:p>
        </w:tc>
        <w:tc>
          <w:tcPr>
            <w:tcW w:w="1418" w:type="dxa"/>
            <w:shd w:val="clear" w:color="auto" w:fill="auto"/>
            <w:vAlign w:val="bottom"/>
            <w:hideMark/>
          </w:tcPr>
          <w:p w:rsidR="00D84D67" w:rsidRPr="00112A91" w:rsidRDefault="00D84D67" w:rsidP="00462FC6">
            <w:pPr>
              <w:jc w:val="center"/>
            </w:pPr>
            <w:r w:rsidRPr="00112A91">
              <w:t>10,4</w:t>
            </w:r>
          </w:p>
        </w:tc>
        <w:tc>
          <w:tcPr>
            <w:tcW w:w="1134" w:type="dxa"/>
            <w:shd w:val="clear" w:color="auto" w:fill="auto"/>
            <w:vAlign w:val="bottom"/>
            <w:hideMark/>
          </w:tcPr>
          <w:p w:rsidR="00D84D67" w:rsidRPr="00112A91" w:rsidRDefault="00D84D67" w:rsidP="00462FC6">
            <w:pPr>
              <w:jc w:val="center"/>
            </w:pPr>
            <w:r w:rsidRPr="00112A91">
              <w:t>28625</w:t>
            </w:r>
          </w:p>
        </w:tc>
        <w:tc>
          <w:tcPr>
            <w:tcW w:w="1109" w:type="dxa"/>
            <w:shd w:val="clear" w:color="auto" w:fill="auto"/>
            <w:vAlign w:val="bottom"/>
            <w:hideMark/>
          </w:tcPr>
          <w:p w:rsidR="00D84D67" w:rsidRPr="00112A91" w:rsidRDefault="00D84D67" w:rsidP="00462FC6">
            <w:pPr>
              <w:jc w:val="center"/>
            </w:pPr>
            <w:r w:rsidRPr="00112A91">
              <w:t>28720</w:t>
            </w:r>
          </w:p>
        </w:tc>
        <w:tc>
          <w:tcPr>
            <w:tcW w:w="1051" w:type="dxa"/>
            <w:shd w:val="clear" w:color="auto" w:fill="auto"/>
            <w:vAlign w:val="bottom"/>
            <w:hideMark/>
          </w:tcPr>
          <w:p w:rsidR="00D84D67" w:rsidRPr="00112A91" w:rsidRDefault="00D84D67" w:rsidP="00462FC6">
            <w:pPr>
              <w:jc w:val="center"/>
            </w:pPr>
            <w:r w:rsidRPr="00112A91">
              <w:t>28801</w:t>
            </w:r>
          </w:p>
        </w:tc>
        <w:tc>
          <w:tcPr>
            <w:tcW w:w="1051" w:type="dxa"/>
            <w:shd w:val="clear" w:color="auto" w:fill="auto"/>
            <w:vAlign w:val="bottom"/>
            <w:hideMark/>
          </w:tcPr>
          <w:p w:rsidR="00D84D67" w:rsidRPr="00112A91" w:rsidRDefault="00D84D67" w:rsidP="00462FC6">
            <w:pPr>
              <w:jc w:val="center"/>
            </w:pPr>
            <w:r w:rsidRPr="00112A91">
              <w:t>28867</w:t>
            </w:r>
          </w:p>
        </w:tc>
        <w:tc>
          <w:tcPr>
            <w:tcW w:w="1112" w:type="dxa"/>
            <w:shd w:val="clear" w:color="auto" w:fill="auto"/>
            <w:vAlign w:val="bottom"/>
            <w:hideMark/>
          </w:tcPr>
          <w:p w:rsidR="00D84D67" w:rsidRPr="00112A91" w:rsidRDefault="00D84D67" w:rsidP="00462FC6">
            <w:pPr>
              <w:jc w:val="center"/>
            </w:pPr>
            <w:r w:rsidRPr="00112A91">
              <w:t>28917</w:t>
            </w:r>
          </w:p>
        </w:tc>
        <w:tc>
          <w:tcPr>
            <w:tcW w:w="1051" w:type="dxa"/>
            <w:shd w:val="clear" w:color="auto" w:fill="auto"/>
            <w:vAlign w:val="bottom"/>
            <w:hideMark/>
          </w:tcPr>
          <w:p w:rsidR="00D84D67" w:rsidRPr="00112A91" w:rsidRDefault="00D84D67" w:rsidP="00462FC6">
            <w:pPr>
              <w:jc w:val="center"/>
            </w:pPr>
            <w:r w:rsidRPr="00112A91">
              <w:t>28951</w:t>
            </w:r>
          </w:p>
        </w:tc>
        <w:tc>
          <w:tcPr>
            <w:tcW w:w="1051" w:type="dxa"/>
            <w:shd w:val="clear" w:color="auto" w:fill="auto"/>
            <w:vAlign w:val="bottom"/>
            <w:hideMark/>
          </w:tcPr>
          <w:p w:rsidR="00D84D67" w:rsidRPr="00112A91" w:rsidRDefault="00D84D67" w:rsidP="00462FC6">
            <w:pPr>
              <w:jc w:val="center"/>
            </w:pPr>
            <w:r w:rsidRPr="00112A91">
              <w:t>28970</w:t>
            </w:r>
          </w:p>
        </w:tc>
        <w:tc>
          <w:tcPr>
            <w:tcW w:w="1051" w:type="dxa"/>
            <w:shd w:val="clear" w:color="auto" w:fill="auto"/>
            <w:vAlign w:val="bottom"/>
            <w:hideMark/>
          </w:tcPr>
          <w:p w:rsidR="00D84D67" w:rsidRPr="00112A91" w:rsidRDefault="00D84D67" w:rsidP="00462FC6">
            <w:pPr>
              <w:jc w:val="center"/>
            </w:pPr>
            <w:r w:rsidRPr="00112A91">
              <w:t>28974</w:t>
            </w:r>
          </w:p>
        </w:tc>
        <w:tc>
          <w:tcPr>
            <w:tcW w:w="1051" w:type="dxa"/>
            <w:shd w:val="clear" w:color="auto" w:fill="auto"/>
            <w:vAlign w:val="bottom"/>
            <w:hideMark/>
          </w:tcPr>
          <w:p w:rsidR="00D84D67" w:rsidRPr="00112A91" w:rsidRDefault="00D84D67" w:rsidP="00462FC6">
            <w:pPr>
              <w:jc w:val="center"/>
            </w:pPr>
            <w:r w:rsidRPr="00112A91">
              <w:t>28962</w:t>
            </w:r>
          </w:p>
        </w:tc>
      </w:tr>
      <w:tr w:rsidR="00D84D67" w:rsidRPr="00112A91" w:rsidTr="00462FC6">
        <w:trPr>
          <w:trHeight w:val="20"/>
          <w:jc w:val="center"/>
        </w:trPr>
        <w:tc>
          <w:tcPr>
            <w:tcW w:w="2646" w:type="dxa"/>
            <w:shd w:val="clear" w:color="auto" w:fill="auto"/>
            <w:hideMark/>
          </w:tcPr>
          <w:p w:rsidR="00D84D67" w:rsidRPr="00112A91" w:rsidRDefault="005E625E" w:rsidP="00462FC6">
            <w:pPr>
              <w:jc w:val="both"/>
            </w:pPr>
            <w:r w:rsidRPr="00112A91">
              <w:t>м</w:t>
            </w:r>
            <w:r w:rsidR="00D84D67" w:rsidRPr="00112A91">
              <w:t>еталлы</w:t>
            </w:r>
          </w:p>
        </w:tc>
        <w:tc>
          <w:tcPr>
            <w:tcW w:w="1468" w:type="dxa"/>
            <w:shd w:val="clear" w:color="auto" w:fill="auto"/>
            <w:vAlign w:val="bottom"/>
            <w:hideMark/>
          </w:tcPr>
          <w:p w:rsidR="00D84D67" w:rsidRPr="00112A91" w:rsidRDefault="00D84D67" w:rsidP="00462FC6">
            <w:pPr>
              <w:jc w:val="center"/>
            </w:pPr>
            <w:r w:rsidRPr="00112A91">
              <w:t>2,9</w:t>
            </w:r>
          </w:p>
        </w:tc>
        <w:tc>
          <w:tcPr>
            <w:tcW w:w="1418" w:type="dxa"/>
            <w:shd w:val="clear" w:color="auto" w:fill="auto"/>
            <w:vAlign w:val="bottom"/>
            <w:hideMark/>
          </w:tcPr>
          <w:p w:rsidR="00D84D67" w:rsidRPr="00112A91" w:rsidRDefault="00D84D67" w:rsidP="00462FC6">
            <w:pPr>
              <w:jc w:val="center"/>
            </w:pPr>
            <w:r w:rsidRPr="00112A91">
              <w:t>1,7</w:t>
            </w:r>
          </w:p>
        </w:tc>
        <w:tc>
          <w:tcPr>
            <w:tcW w:w="1134" w:type="dxa"/>
            <w:shd w:val="clear" w:color="auto" w:fill="auto"/>
            <w:vAlign w:val="bottom"/>
            <w:hideMark/>
          </w:tcPr>
          <w:p w:rsidR="00D84D67" w:rsidRPr="00112A91" w:rsidRDefault="00D84D67" w:rsidP="00462FC6">
            <w:pPr>
              <w:jc w:val="center"/>
            </w:pPr>
            <w:r w:rsidRPr="00112A91">
              <w:t>4771</w:t>
            </w:r>
          </w:p>
        </w:tc>
        <w:tc>
          <w:tcPr>
            <w:tcW w:w="1109" w:type="dxa"/>
            <w:shd w:val="clear" w:color="auto" w:fill="auto"/>
            <w:vAlign w:val="bottom"/>
            <w:hideMark/>
          </w:tcPr>
          <w:p w:rsidR="00D84D67" w:rsidRPr="00112A91" w:rsidRDefault="00D84D67" w:rsidP="00462FC6">
            <w:pPr>
              <w:jc w:val="center"/>
            </w:pPr>
            <w:r w:rsidRPr="00112A91">
              <w:t>4787</w:t>
            </w:r>
          </w:p>
        </w:tc>
        <w:tc>
          <w:tcPr>
            <w:tcW w:w="1051" w:type="dxa"/>
            <w:shd w:val="clear" w:color="auto" w:fill="auto"/>
            <w:vAlign w:val="bottom"/>
            <w:hideMark/>
          </w:tcPr>
          <w:p w:rsidR="00D84D67" w:rsidRPr="00112A91" w:rsidRDefault="00D84D67" w:rsidP="00462FC6">
            <w:pPr>
              <w:jc w:val="center"/>
            </w:pPr>
            <w:r w:rsidRPr="00112A91">
              <w:t>4800</w:t>
            </w:r>
          </w:p>
        </w:tc>
        <w:tc>
          <w:tcPr>
            <w:tcW w:w="1051" w:type="dxa"/>
            <w:shd w:val="clear" w:color="auto" w:fill="auto"/>
            <w:vAlign w:val="bottom"/>
            <w:hideMark/>
          </w:tcPr>
          <w:p w:rsidR="00D84D67" w:rsidRPr="00112A91" w:rsidRDefault="00D84D67" w:rsidP="00462FC6">
            <w:pPr>
              <w:jc w:val="center"/>
            </w:pPr>
            <w:r w:rsidRPr="00112A91">
              <w:t>4811</w:t>
            </w:r>
          </w:p>
        </w:tc>
        <w:tc>
          <w:tcPr>
            <w:tcW w:w="1112" w:type="dxa"/>
            <w:shd w:val="clear" w:color="auto" w:fill="auto"/>
            <w:vAlign w:val="bottom"/>
            <w:hideMark/>
          </w:tcPr>
          <w:p w:rsidR="00D84D67" w:rsidRPr="00112A91" w:rsidRDefault="00D84D67" w:rsidP="00462FC6">
            <w:pPr>
              <w:jc w:val="center"/>
            </w:pPr>
            <w:r w:rsidRPr="00112A91">
              <w:t>4819</w:t>
            </w:r>
          </w:p>
        </w:tc>
        <w:tc>
          <w:tcPr>
            <w:tcW w:w="1051" w:type="dxa"/>
            <w:shd w:val="clear" w:color="auto" w:fill="auto"/>
            <w:vAlign w:val="bottom"/>
            <w:hideMark/>
          </w:tcPr>
          <w:p w:rsidR="00D84D67" w:rsidRPr="00112A91" w:rsidRDefault="00D84D67" w:rsidP="00462FC6">
            <w:pPr>
              <w:jc w:val="center"/>
            </w:pPr>
            <w:r w:rsidRPr="00112A91">
              <w:t>4825</w:t>
            </w:r>
          </w:p>
        </w:tc>
        <w:tc>
          <w:tcPr>
            <w:tcW w:w="1051" w:type="dxa"/>
            <w:shd w:val="clear" w:color="auto" w:fill="auto"/>
            <w:vAlign w:val="bottom"/>
            <w:hideMark/>
          </w:tcPr>
          <w:p w:rsidR="00D84D67" w:rsidRPr="00112A91" w:rsidRDefault="00D84D67" w:rsidP="00462FC6">
            <w:pPr>
              <w:jc w:val="center"/>
            </w:pPr>
            <w:r w:rsidRPr="00112A91">
              <w:t>4828</w:t>
            </w:r>
          </w:p>
        </w:tc>
        <w:tc>
          <w:tcPr>
            <w:tcW w:w="1051" w:type="dxa"/>
            <w:shd w:val="clear" w:color="auto" w:fill="auto"/>
            <w:vAlign w:val="bottom"/>
            <w:hideMark/>
          </w:tcPr>
          <w:p w:rsidR="00D84D67" w:rsidRPr="00112A91" w:rsidRDefault="00D84D67" w:rsidP="00462FC6">
            <w:pPr>
              <w:jc w:val="center"/>
            </w:pPr>
            <w:r w:rsidRPr="00112A91">
              <w:t>4829</w:t>
            </w:r>
          </w:p>
        </w:tc>
        <w:tc>
          <w:tcPr>
            <w:tcW w:w="1051" w:type="dxa"/>
            <w:shd w:val="clear" w:color="auto" w:fill="auto"/>
            <w:vAlign w:val="bottom"/>
            <w:hideMark/>
          </w:tcPr>
          <w:p w:rsidR="00D84D67" w:rsidRPr="00112A91" w:rsidRDefault="00D84D67" w:rsidP="00462FC6">
            <w:pPr>
              <w:jc w:val="center"/>
            </w:pPr>
            <w:r w:rsidRPr="00112A91">
              <w:t>4827</w:t>
            </w:r>
          </w:p>
        </w:tc>
      </w:tr>
      <w:tr w:rsidR="00D84D67" w:rsidRPr="00112A91" w:rsidTr="00462FC6">
        <w:trPr>
          <w:trHeight w:val="20"/>
          <w:jc w:val="center"/>
        </w:trPr>
        <w:tc>
          <w:tcPr>
            <w:tcW w:w="2646" w:type="dxa"/>
            <w:shd w:val="clear" w:color="auto" w:fill="auto"/>
            <w:hideMark/>
          </w:tcPr>
          <w:p w:rsidR="00D84D67" w:rsidRPr="00112A91" w:rsidRDefault="005E625E" w:rsidP="00462FC6">
            <w:pPr>
              <w:jc w:val="both"/>
            </w:pPr>
            <w:r w:rsidRPr="00112A91">
              <w:t>п</w:t>
            </w:r>
            <w:r w:rsidR="00D84D67" w:rsidRPr="00112A91">
              <w:t>олимеры</w:t>
            </w:r>
          </w:p>
        </w:tc>
        <w:tc>
          <w:tcPr>
            <w:tcW w:w="1468" w:type="dxa"/>
            <w:shd w:val="clear" w:color="auto" w:fill="auto"/>
            <w:vAlign w:val="bottom"/>
            <w:hideMark/>
          </w:tcPr>
          <w:p w:rsidR="00D84D67" w:rsidRPr="00112A91" w:rsidRDefault="00D84D67" w:rsidP="00462FC6">
            <w:pPr>
              <w:jc w:val="center"/>
            </w:pPr>
            <w:r w:rsidRPr="00112A91">
              <w:t>13,5</w:t>
            </w:r>
          </w:p>
        </w:tc>
        <w:tc>
          <w:tcPr>
            <w:tcW w:w="1418" w:type="dxa"/>
            <w:shd w:val="clear" w:color="auto" w:fill="auto"/>
            <w:vAlign w:val="bottom"/>
            <w:hideMark/>
          </w:tcPr>
          <w:p w:rsidR="00D84D67" w:rsidRPr="00112A91" w:rsidRDefault="00D84D67" w:rsidP="00462FC6">
            <w:pPr>
              <w:jc w:val="center"/>
            </w:pPr>
            <w:r w:rsidRPr="00112A91">
              <w:t>8,1</w:t>
            </w:r>
          </w:p>
        </w:tc>
        <w:tc>
          <w:tcPr>
            <w:tcW w:w="1134" w:type="dxa"/>
            <w:shd w:val="clear" w:color="auto" w:fill="auto"/>
            <w:vAlign w:val="bottom"/>
            <w:hideMark/>
          </w:tcPr>
          <w:p w:rsidR="00D84D67" w:rsidRPr="00112A91" w:rsidRDefault="00D84D67" w:rsidP="00462FC6">
            <w:pPr>
              <w:jc w:val="center"/>
            </w:pPr>
            <w:r w:rsidRPr="00112A91">
              <w:t>22209</w:t>
            </w:r>
          </w:p>
        </w:tc>
        <w:tc>
          <w:tcPr>
            <w:tcW w:w="1109" w:type="dxa"/>
            <w:shd w:val="clear" w:color="auto" w:fill="auto"/>
            <w:vAlign w:val="bottom"/>
            <w:hideMark/>
          </w:tcPr>
          <w:p w:rsidR="00D84D67" w:rsidRPr="00112A91" w:rsidRDefault="00D84D67" w:rsidP="00462FC6">
            <w:pPr>
              <w:jc w:val="center"/>
            </w:pPr>
            <w:r w:rsidRPr="00112A91">
              <w:t>22283</w:t>
            </w:r>
          </w:p>
        </w:tc>
        <w:tc>
          <w:tcPr>
            <w:tcW w:w="1051" w:type="dxa"/>
            <w:shd w:val="clear" w:color="auto" w:fill="auto"/>
            <w:vAlign w:val="bottom"/>
            <w:hideMark/>
          </w:tcPr>
          <w:p w:rsidR="00D84D67" w:rsidRPr="00112A91" w:rsidRDefault="00D84D67" w:rsidP="00462FC6">
            <w:pPr>
              <w:jc w:val="center"/>
            </w:pPr>
            <w:r w:rsidRPr="00112A91">
              <w:t>22346</w:t>
            </w:r>
          </w:p>
        </w:tc>
        <w:tc>
          <w:tcPr>
            <w:tcW w:w="1051" w:type="dxa"/>
            <w:shd w:val="clear" w:color="auto" w:fill="auto"/>
            <w:vAlign w:val="bottom"/>
            <w:hideMark/>
          </w:tcPr>
          <w:p w:rsidR="00D84D67" w:rsidRPr="00112A91" w:rsidRDefault="00D84D67" w:rsidP="00462FC6">
            <w:pPr>
              <w:jc w:val="center"/>
            </w:pPr>
            <w:r w:rsidRPr="00112A91">
              <w:t>22397</w:t>
            </w:r>
          </w:p>
        </w:tc>
        <w:tc>
          <w:tcPr>
            <w:tcW w:w="1112" w:type="dxa"/>
            <w:shd w:val="clear" w:color="auto" w:fill="auto"/>
            <w:vAlign w:val="bottom"/>
            <w:hideMark/>
          </w:tcPr>
          <w:p w:rsidR="00D84D67" w:rsidRPr="00112A91" w:rsidRDefault="00D84D67" w:rsidP="00462FC6">
            <w:pPr>
              <w:jc w:val="center"/>
            </w:pPr>
            <w:r w:rsidRPr="00112A91">
              <w:t>22435</w:t>
            </w:r>
          </w:p>
        </w:tc>
        <w:tc>
          <w:tcPr>
            <w:tcW w:w="1051" w:type="dxa"/>
            <w:shd w:val="clear" w:color="auto" w:fill="auto"/>
            <w:vAlign w:val="bottom"/>
            <w:hideMark/>
          </w:tcPr>
          <w:p w:rsidR="00D84D67" w:rsidRPr="00112A91" w:rsidRDefault="00D84D67" w:rsidP="00462FC6">
            <w:pPr>
              <w:jc w:val="center"/>
            </w:pPr>
            <w:r w:rsidRPr="00112A91">
              <w:t>22462</w:t>
            </w:r>
          </w:p>
        </w:tc>
        <w:tc>
          <w:tcPr>
            <w:tcW w:w="1051" w:type="dxa"/>
            <w:shd w:val="clear" w:color="auto" w:fill="auto"/>
            <w:vAlign w:val="bottom"/>
            <w:hideMark/>
          </w:tcPr>
          <w:p w:rsidR="00D84D67" w:rsidRPr="00112A91" w:rsidRDefault="00D84D67" w:rsidP="00462FC6">
            <w:pPr>
              <w:jc w:val="center"/>
            </w:pPr>
            <w:r w:rsidRPr="00112A91">
              <w:t>22477</w:t>
            </w:r>
          </w:p>
        </w:tc>
        <w:tc>
          <w:tcPr>
            <w:tcW w:w="1051" w:type="dxa"/>
            <w:shd w:val="clear" w:color="auto" w:fill="auto"/>
            <w:vAlign w:val="bottom"/>
            <w:hideMark/>
          </w:tcPr>
          <w:p w:rsidR="00D84D67" w:rsidRPr="00112A91" w:rsidRDefault="00D84D67" w:rsidP="00462FC6">
            <w:pPr>
              <w:jc w:val="center"/>
            </w:pPr>
            <w:r w:rsidRPr="00112A91">
              <w:t>22480</w:t>
            </w:r>
          </w:p>
        </w:tc>
        <w:tc>
          <w:tcPr>
            <w:tcW w:w="1051" w:type="dxa"/>
            <w:shd w:val="clear" w:color="auto" w:fill="auto"/>
            <w:vAlign w:val="bottom"/>
            <w:hideMark/>
          </w:tcPr>
          <w:p w:rsidR="00D84D67" w:rsidRPr="00112A91" w:rsidRDefault="00D84D67" w:rsidP="00462FC6">
            <w:pPr>
              <w:jc w:val="center"/>
            </w:pPr>
            <w:r w:rsidRPr="00112A91">
              <w:t>22471</w:t>
            </w:r>
          </w:p>
        </w:tc>
      </w:tr>
      <w:tr w:rsidR="00D84D67" w:rsidRPr="00112A91" w:rsidTr="00462FC6">
        <w:trPr>
          <w:trHeight w:val="20"/>
          <w:jc w:val="center"/>
        </w:trPr>
        <w:tc>
          <w:tcPr>
            <w:tcW w:w="2646" w:type="dxa"/>
            <w:shd w:val="clear" w:color="auto" w:fill="auto"/>
            <w:hideMark/>
          </w:tcPr>
          <w:p w:rsidR="00D84D67" w:rsidRPr="00112A91" w:rsidRDefault="005E625E" w:rsidP="00462FC6">
            <w:pPr>
              <w:jc w:val="both"/>
            </w:pPr>
            <w:r w:rsidRPr="00112A91">
              <w:t>с</w:t>
            </w:r>
            <w:r w:rsidR="00D84D67" w:rsidRPr="00112A91">
              <w:t>текло</w:t>
            </w:r>
          </w:p>
        </w:tc>
        <w:tc>
          <w:tcPr>
            <w:tcW w:w="1468" w:type="dxa"/>
            <w:shd w:val="clear" w:color="auto" w:fill="auto"/>
            <w:vAlign w:val="bottom"/>
            <w:hideMark/>
          </w:tcPr>
          <w:p w:rsidR="00D84D67" w:rsidRPr="00112A91" w:rsidRDefault="00D84D67" w:rsidP="00462FC6">
            <w:pPr>
              <w:jc w:val="center"/>
            </w:pPr>
            <w:r w:rsidRPr="00112A91">
              <w:t>24,5</w:t>
            </w:r>
          </w:p>
        </w:tc>
        <w:tc>
          <w:tcPr>
            <w:tcW w:w="1418" w:type="dxa"/>
            <w:shd w:val="clear" w:color="auto" w:fill="auto"/>
            <w:vAlign w:val="bottom"/>
            <w:hideMark/>
          </w:tcPr>
          <w:p w:rsidR="00D84D67" w:rsidRPr="00112A91" w:rsidRDefault="00D84D67" w:rsidP="00462FC6">
            <w:pPr>
              <w:jc w:val="center"/>
            </w:pPr>
            <w:r w:rsidRPr="00112A91">
              <w:t>0,0</w:t>
            </w:r>
          </w:p>
        </w:tc>
        <w:tc>
          <w:tcPr>
            <w:tcW w:w="1134" w:type="dxa"/>
            <w:shd w:val="clear" w:color="auto" w:fill="auto"/>
            <w:vAlign w:val="bottom"/>
            <w:hideMark/>
          </w:tcPr>
          <w:p w:rsidR="00D84D67" w:rsidRPr="00112A91" w:rsidRDefault="00D84D67" w:rsidP="00462FC6">
            <w:pPr>
              <w:jc w:val="center"/>
            </w:pPr>
            <w:r w:rsidRPr="00112A91">
              <w:t>0</w:t>
            </w:r>
          </w:p>
        </w:tc>
        <w:tc>
          <w:tcPr>
            <w:tcW w:w="1109"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112"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r>
      <w:tr w:rsidR="00D84D67" w:rsidRPr="00112A91" w:rsidTr="00462FC6">
        <w:trPr>
          <w:trHeight w:val="20"/>
          <w:jc w:val="center"/>
        </w:trPr>
        <w:tc>
          <w:tcPr>
            <w:tcW w:w="2646" w:type="dxa"/>
            <w:shd w:val="clear" w:color="auto" w:fill="auto"/>
            <w:hideMark/>
          </w:tcPr>
          <w:p w:rsidR="00D84D67" w:rsidRPr="00112A91" w:rsidRDefault="005E625E" w:rsidP="00462FC6">
            <w:pPr>
              <w:jc w:val="both"/>
            </w:pPr>
            <w:r w:rsidRPr="00112A91">
              <w:t>п</w:t>
            </w:r>
            <w:r w:rsidR="00D84D67" w:rsidRPr="00112A91">
              <w:t>рочее</w:t>
            </w:r>
          </w:p>
        </w:tc>
        <w:tc>
          <w:tcPr>
            <w:tcW w:w="1468" w:type="dxa"/>
            <w:shd w:val="clear" w:color="auto" w:fill="auto"/>
            <w:vAlign w:val="bottom"/>
            <w:hideMark/>
          </w:tcPr>
          <w:p w:rsidR="00D84D67" w:rsidRPr="00112A91" w:rsidRDefault="00D84D67" w:rsidP="00462FC6">
            <w:pPr>
              <w:jc w:val="center"/>
            </w:pPr>
            <w:r w:rsidRPr="00112A91">
              <w:t>13</w:t>
            </w:r>
          </w:p>
        </w:tc>
        <w:tc>
          <w:tcPr>
            <w:tcW w:w="1418" w:type="dxa"/>
            <w:shd w:val="clear" w:color="auto" w:fill="auto"/>
            <w:vAlign w:val="bottom"/>
            <w:hideMark/>
          </w:tcPr>
          <w:p w:rsidR="00D84D67" w:rsidRPr="00112A91" w:rsidRDefault="00D84D67" w:rsidP="00462FC6">
            <w:pPr>
              <w:jc w:val="center"/>
            </w:pPr>
            <w:r w:rsidRPr="00112A91">
              <w:t>0,0</w:t>
            </w:r>
          </w:p>
        </w:tc>
        <w:tc>
          <w:tcPr>
            <w:tcW w:w="1134" w:type="dxa"/>
            <w:shd w:val="clear" w:color="auto" w:fill="auto"/>
            <w:vAlign w:val="bottom"/>
            <w:hideMark/>
          </w:tcPr>
          <w:p w:rsidR="00D84D67" w:rsidRPr="00112A91" w:rsidRDefault="00D84D67" w:rsidP="00462FC6">
            <w:pPr>
              <w:jc w:val="center"/>
            </w:pPr>
            <w:r w:rsidRPr="00112A91">
              <w:t>0</w:t>
            </w:r>
          </w:p>
        </w:tc>
        <w:tc>
          <w:tcPr>
            <w:tcW w:w="1109"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112"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r>
      <w:tr w:rsidR="00D84D67" w:rsidRPr="00112A91" w:rsidTr="00462FC6">
        <w:trPr>
          <w:trHeight w:val="20"/>
          <w:jc w:val="center"/>
        </w:trPr>
        <w:tc>
          <w:tcPr>
            <w:tcW w:w="2646" w:type="dxa"/>
            <w:shd w:val="clear" w:color="auto" w:fill="auto"/>
            <w:hideMark/>
          </w:tcPr>
          <w:p w:rsidR="00D84D67" w:rsidRPr="00112A91" w:rsidRDefault="005E625E" w:rsidP="00462FC6">
            <w:pPr>
              <w:jc w:val="both"/>
            </w:pPr>
            <w:r w:rsidRPr="00112A91">
              <w:t>о</w:t>
            </w:r>
            <w:r w:rsidR="00D84D67" w:rsidRPr="00112A91">
              <w:t>тсев</w:t>
            </w:r>
          </w:p>
        </w:tc>
        <w:tc>
          <w:tcPr>
            <w:tcW w:w="1468" w:type="dxa"/>
            <w:shd w:val="clear" w:color="auto" w:fill="auto"/>
            <w:vAlign w:val="bottom"/>
            <w:hideMark/>
          </w:tcPr>
          <w:p w:rsidR="00D84D67" w:rsidRPr="00112A91" w:rsidRDefault="00D84D67" w:rsidP="00462FC6">
            <w:pPr>
              <w:jc w:val="center"/>
            </w:pPr>
            <w:r w:rsidRPr="00112A91">
              <w:t>15,4</w:t>
            </w:r>
          </w:p>
        </w:tc>
        <w:tc>
          <w:tcPr>
            <w:tcW w:w="1418" w:type="dxa"/>
            <w:shd w:val="clear" w:color="auto" w:fill="auto"/>
            <w:vAlign w:val="bottom"/>
            <w:hideMark/>
          </w:tcPr>
          <w:p w:rsidR="00D84D67" w:rsidRPr="00112A91" w:rsidRDefault="00D84D67" w:rsidP="00462FC6">
            <w:pPr>
              <w:jc w:val="center"/>
            </w:pPr>
            <w:r w:rsidRPr="00112A91">
              <w:t>0,0</w:t>
            </w:r>
          </w:p>
        </w:tc>
        <w:tc>
          <w:tcPr>
            <w:tcW w:w="1134" w:type="dxa"/>
            <w:shd w:val="clear" w:color="auto" w:fill="auto"/>
            <w:vAlign w:val="bottom"/>
            <w:hideMark/>
          </w:tcPr>
          <w:p w:rsidR="00D84D67" w:rsidRPr="00112A91" w:rsidRDefault="00D84D67" w:rsidP="00462FC6">
            <w:pPr>
              <w:jc w:val="center"/>
            </w:pPr>
            <w:r w:rsidRPr="00112A91">
              <w:t>0</w:t>
            </w:r>
          </w:p>
        </w:tc>
        <w:tc>
          <w:tcPr>
            <w:tcW w:w="1109"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112"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c>
          <w:tcPr>
            <w:tcW w:w="1051" w:type="dxa"/>
            <w:shd w:val="clear" w:color="auto" w:fill="auto"/>
            <w:vAlign w:val="bottom"/>
            <w:hideMark/>
          </w:tcPr>
          <w:p w:rsidR="00D84D67" w:rsidRPr="00112A91" w:rsidRDefault="00D84D67" w:rsidP="00462FC6">
            <w:pPr>
              <w:jc w:val="center"/>
            </w:pPr>
            <w:r w:rsidRPr="00112A91">
              <w:t>0</w:t>
            </w:r>
          </w:p>
        </w:tc>
      </w:tr>
      <w:tr w:rsidR="00D84D67" w:rsidRPr="00112A91" w:rsidTr="00462FC6">
        <w:trPr>
          <w:trHeight w:val="20"/>
          <w:jc w:val="center"/>
        </w:trPr>
        <w:tc>
          <w:tcPr>
            <w:tcW w:w="2646" w:type="dxa"/>
            <w:shd w:val="clear" w:color="auto" w:fill="auto"/>
            <w:hideMark/>
          </w:tcPr>
          <w:p w:rsidR="00D84D67" w:rsidRPr="00112A91" w:rsidRDefault="00D84D67" w:rsidP="00462FC6">
            <w:pPr>
              <w:jc w:val="both"/>
            </w:pPr>
            <w:r w:rsidRPr="00112A91">
              <w:t>Всего масса отбираемых (утильных) вторичных ресурсов, тонн</w:t>
            </w:r>
          </w:p>
        </w:tc>
        <w:tc>
          <w:tcPr>
            <w:tcW w:w="1468" w:type="dxa"/>
            <w:shd w:val="clear" w:color="auto" w:fill="auto"/>
            <w:vAlign w:val="bottom"/>
            <w:hideMark/>
          </w:tcPr>
          <w:p w:rsidR="00D84D67" w:rsidRPr="00112A91" w:rsidRDefault="00462FC6" w:rsidP="00462FC6">
            <w:pPr>
              <w:jc w:val="center"/>
            </w:pPr>
            <w:r w:rsidRPr="00112A91">
              <w:t>х</w:t>
            </w:r>
          </w:p>
        </w:tc>
        <w:tc>
          <w:tcPr>
            <w:tcW w:w="1418" w:type="dxa"/>
            <w:shd w:val="clear" w:color="auto" w:fill="auto"/>
            <w:vAlign w:val="bottom"/>
            <w:hideMark/>
          </w:tcPr>
          <w:p w:rsidR="00D84D67" w:rsidRPr="00112A91" w:rsidRDefault="00D84D67" w:rsidP="00462FC6">
            <w:pPr>
              <w:jc w:val="center"/>
            </w:pPr>
            <w:r w:rsidRPr="00112A91">
              <w:t>20,3</w:t>
            </w:r>
          </w:p>
        </w:tc>
        <w:tc>
          <w:tcPr>
            <w:tcW w:w="1134" w:type="dxa"/>
            <w:shd w:val="clear" w:color="auto" w:fill="auto"/>
            <w:vAlign w:val="bottom"/>
            <w:hideMark/>
          </w:tcPr>
          <w:p w:rsidR="00D84D67" w:rsidRPr="00112A91" w:rsidRDefault="00D84D67" w:rsidP="00462FC6">
            <w:pPr>
              <w:jc w:val="center"/>
            </w:pPr>
            <w:r w:rsidRPr="00112A91">
              <w:t>55604</w:t>
            </w:r>
          </w:p>
        </w:tc>
        <w:tc>
          <w:tcPr>
            <w:tcW w:w="1109" w:type="dxa"/>
            <w:shd w:val="clear" w:color="auto" w:fill="auto"/>
            <w:vAlign w:val="bottom"/>
            <w:hideMark/>
          </w:tcPr>
          <w:p w:rsidR="00D84D67" w:rsidRPr="00112A91" w:rsidRDefault="00D84D67" w:rsidP="00462FC6">
            <w:pPr>
              <w:jc w:val="center"/>
            </w:pPr>
            <w:r w:rsidRPr="00112A91">
              <w:t>55789</w:t>
            </w:r>
          </w:p>
        </w:tc>
        <w:tc>
          <w:tcPr>
            <w:tcW w:w="1051" w:type="dxa"/>
            <w:shd w:val="clear" w:color="auto" w:fill="auto"/>
            <w:vAlign w:val="bottom"/>
            <w:hideMark/>
          </w:tcPr>
          <w:p w:rsidR="00D84D67" w:rsidRPr="00112A91" w:rsidRDefault="00D84D67" w:rsidP="00462FC6">
            <w:pPr>
              <w:jc w:val="center"/>
            </w:pPr>
            <w:r w:rsidRPr="00112A91">
              <w:t>55947</w:t>
            </w:r>
          </w:p>
        </w:tc>
        <w:tc>
          <w:tcPr>
            <w:tcW w:w="1051" w:type="dxa"/>
            <w:shd w:val="clear" w:color="auto" w:fill="auto"/>
            <w:vAlign w:val="bottom"/>
            <w:hideMark/>
          </w:tcPr>
          <w:p w:rsidR="00D84D67" w:rsidRPr="00112A91" w:rsidRDefault="00D84D67" w:rsidP="00462FC6">
            <w:pPr>
              <w:jc w:val="center"/>
            </w:pPr>
            <w:r w:rsidRPr="00112A91">
              <w:t>56075</w:t>
            </w:r>
          </w:p>
        </w:tc>
        <w:tc>
          <w:tcPr>
            <w:tcW w:w="1112" w:type="dxa"/>
            <w:shd w:val="clear" w:color="auto" w:fill="auto"/>
            <w:vAlign w:val="bottom"/>
            <w:hideMark/>
          </w:tcPr>
          <w:p w:rsidR="00D84D67" w:rsidRPr="00112A91" w:rsidRDefault="00D84D67" w:rsidP="00462FC6">
            <w:pPr>
              <w:jc w:val="center"/>
            </w:pPr>
            <w:r w:rsidRPr="00112A91">
              <w:t>56172</w:t>
            </w:r>
          </w:p>
        </w:tc>
        <w:tc>
          <w:tcPr>
            <w:tcW w:w="1051" w:type="dxa"/>
            <w:shd w:val="clear" w:color="auto" w:fill="auto"/>
            <w:vAlign w:val="bottom"/>
            <w:hideMark/>
          </w:tcPr>
          <w:p w:rsidR="00D84D67" w:rsidRPr="00112A91" w:rsidRDefault="00D84D67" w:rsidP="00462FC6">
            <w:pPr>
              <w:jc w:val="center"/>
            </w:pPr>
            <w:r w:rsidRPr="00112A91">
              <w:t>56238</w:t>
            </w:r>
          </w:p>
        </w:tc>
        <w:tc>
          <w:tcPr>
            <w:tcW w:w="1051" w:type="dxa"/>
            <w:shd w:val="clear" w:color="auto" w:fill="auto"/>
            <w:vAlign w:val="bottom"/>
            <w:hideMark/>
          </w:tcPr>
          <w:p w:rsidR="00D84D67" w:rsidRPr="00112A91" w:rsidRDefault="00D84D67" w:rsidP="00462FC6">
            <w:pPr>
              <w:jc w:val="center"/>
            </w:pPr>
            <w:r w:rsidRPr="00112A91">
              <w:t>56276</w:t>
            </w:r>
          </w:p>
        </w:tc>
        <w:tc>
          <w:tcPr>
            <w:tcW w:w="1051" w:type="dxa"/>
            <w:shd w:val="clear" w:color="auto" w:fill="auto"/>
            <w:vAlign w:val="bottom"/>
            <w:hideMark/>
          </w:tcPr>
          <w:p w:rsidR="00D84D67" w:rsidRPr="00112A91" w:rsidRDefault="00D84D67" w:rsidP="00462FC6">
            <w:pPr>
              <w:jc w:val="center"/>
            </w:pPr>
            <w:r w:rsidRPr="00112A91">
              <w:t>56284</w:t>
            </w:r>
          </w:p>
        </w:tc>
        <w:tc>
          <w:tcPr>
            <w:tcW w:w="1051" w:type="dxa"/>
            <w:shd w:val="clear" w:color="auto" w:fill="auto"/>
            <w:vAlign w:val="bottom"/>
            <w:hideMark/>
          </w:tcPr>
          <w:p w:rsidR="00D84D67" w:rsidRPr="00112A91" w:rsidRDefault="00D84D67" w:rsidP="00462FC6">
            <w:pPr>
              <w:jc w:val="center"/>
            </w:pPr>
            <w:r w:rsidRPr="00112A91">
              <w:t>56260</w:t>
            </w:r>
          </w:p>
        </w:tc>
      </w:tr>
    </w:tbl>
    <w:p w:rsidR="00D84D67" w:rsidRPr="00112A91" w:rsidRDefault="00D84D67" w:rsidP="007D67BD">
      <w:pPr>
        <w:sectPr w:rsidR="00D84D67" w:rsidRPr="00112A91" w:rsidSect="00DF5450">
          <w:pgSz w:w="16838" w:h="11906" w:orient="landscape"/>
          <w:pgMar w:top="1134" w:right="851" w:bottom="1134" w:left="1134" w:header="720" w:footer="709" w:gutter="0"/>
          <w:cols w:space="720"/>
          <w:docGrid w:linePitch="381"/>
        </w:sectPr>
      </w:pPr>
    </w:p>
    <w:p w:rsidR="00D84D67" w:rsidRPr="00112A91" w:rsidRDefault="00C2463E" w:rsidP="007D67BD">
      <w:pPr>
        <w:autoSpaceDE w:val="0"/>
        <w:autoSpaceDN w:val="0"/>
        <w:adjustRightInd w:val="0"/>
        <w:ind w:firstLine="709"/>
        <w:jc w:val="both"/>
        <w:rPr>
          <w:spacing w:val="-2"/>
          <w:sz w:val="28"/>
          <w:szCs w:val="28"/>
        </w:rPr>
      </w:pPr>
      <w:r w:rsidRPr="00112A91">
        <w:rPr>
          <w:spacing w:val="-2"/>
          <w:sz w:val="28"/>
          <w:szCs w:val="28"/>
        </w:rPr>
        <w:t xml:space="preserve">2. </w:t>
      </w:r>
      <w:r w:rsidR="00D84D67" w:rsidRPr="00112A91">
        <w:rPr>
          <w:spacing w:val="-2"/>
          <w:sz w:val="28"/>
          <w:szCs w:val="28"/>
        </w:rPr>
        <w:t xml:space="preserve">Оценка потенциальной выручки от реализации вторичных ресурсов приведена в таблице </w:t>
      </w:r>
      <w:r w:rsidR="00D37304" w:rsidRPr="00112A91">
        <w:rPr>
          <w:spacing w:val="-2"/>
          <w:sz w:val="28"/>
          <w:szCs w:val="28"/>
        </w:rPr>
        <w:t>59</w:t>
      </w:r>
      <w:r w:rsidR="00D84D67" w:rsidRPr="00112A91">
        <w:rPr>
          <w:spacing w:val="-2"/>
          <w:sz w:val="28"/>
          <w:szCs w:val="28"/>
        </w:rPr>
        <w:t>.</w:t>
      </w:r>
    </w:p>
    <w:p w:rsidR="001B097D" w:rsidRPr="00112A91" w:rsidRDefault="001B097D" w:rsidP="007D67BD">
      <w:pPr>
        <w:autoSpaceDE w:val="0"/>
        <w:autoSpaceDN w:val="0"/>
        <w:adjustRightInd w:val="0"/>
        <w:ind w:firstLine="709"/>
        <w:jc w:val="both"/>
        <w:rPr>
          <w:spacing w:val="-2"/>
          <w:sz w:val="28"/>
          <w:szCs w:val="28"/>
        </w:rPr>
      </w:pPr>
    </w:p>
    <w:p w:rsidR="00D84D67" w:rsidRPr="00112A91" w:rsidRDefault="00D84D67" w:rsidP="007D67BD">
      <w:pPr>
        <w:keepNext/>
        <w:autoSpaceDE w:val="0"/>
        <w:autoSpaceDN w:val="0"/>
        <w:adjustRightInd w:val="0"/>
        <w:ind w:firstLine="709"/>
        <w:jc w:val="right"/>
        <w:rPr>
          <w:spacing w:val="-2"/>
          <w:sz w:val="28"/>
          <w:szCs w:val="28"/>
        </w:rPr>
      </w:pPr>
      <w:r w:rsidRPr="00112A91">
        <w:rPr>
          <w:spacing w:val="-2"/>
          <w:sz w:val="28"/>
          <w:szCs w:val="28"/>
        </w:rPr>
        <w:t xml:space="preserve">Таблица </w:t>
      </w:r>
      <w:r w:rsidR="00D37304" w:rsidRPr="00112A91">
        <w:rPr>
          <w:spacing w:val="-2"/>
          <w:sz w:val="28"/>
          <w:szCs w:val="28"/>
        </w:rPr>
        <w:t>59</w:t>
      </w:r>
    </w:p>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2169"/>
        <w:gridCol w:w="1793"/>
        <w:gridCol w:w="1998"/>
      </w:tblGrid>
      <w:tr w:rsidR="00D84D67" w:rsidRPr="00112A91" w:rsidTr="001B097D">
        <w:trPr>
          <w:trHeight w:val="60"/>
          <w:jc w:val="center"/>
        </w:trPr>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84D67" w:rsidP="001B097D">
            <w:pPr>
              <w:jc w:val="center"/>
            </w:pPr>
            <w:r w:rsidRPr="00112A91">
              <w:t>Наименование показателя</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1B097D">
            <w:pPr>
              <w:ind w:hanging="46"/>
              <w:jc w:val="center"/>
            </w:pPr>
            <w:r w:rsidRPr="00112A91">
              <w:t xml:space="preserve">В среднем </w:t>
            </w:r>
            <w:r w:rsidR="001B097D" w:rsidRPr="00112A91">
              <w:br/>
            </w:r>
            <w:r w:rsidRPr="00112A91">
              <w:t>за период, тонн</w:t>
            </w:r>
          </w:p>
        </w:tc>
        <w:tc>
          <w:tcPr>
            <w:tcW w:w="17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1B097D">
            <w:pPr>
              <w:ind w:hanging="46"/>
              <w:jc w:val="center"/>
            </w:pPr>
            <w:r w:rsidRPr="00112A91">
              <w:t>Цена, руб./тонна</w:t>
            </w:r>
            <w:r w:rsidRPr="00112A91">
              <w:rPr>
                <w:rStyle w:val="a9"/>
              </w:rPr>
              <w:footnoteReference w:id="19"/>
            </w:r>
          </w:p>
        </w:tc>
        <w:tc>
          <w:tcPr>
            <w:tcW w:w="1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1B097D">
            <w:pPr>
              <w:ind w:hanging="46"/>
              <w:jc w:val="center"/>
            </w:pPr>
            <w:r w:rsidRPr="00112A91">
              <w:t xml:space="preserve">Стоимостная оценка, </w:t>
            </w:r>
            <w:r w:rsidR="00FE1010" w:rsidRPr="00112A91">
              <w:t>тыс.руб.</w:t>
            </w:r>
          </w:p>
        </w:tc>
      </w:tr>
      <w:tr w:rsidR="00D84D67" w:rsidRPr="00112A91" w:rsidTr="001B097D">
        <w:trPr>
          <w:trHeight w:val="20"/>
          <w:jc w:val="center"/>
        </w:trPr>
        <w:tc>
          <w:tcPr>
            <w:tcW w:w="4050"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1B097D">
            <w:pPr>
              <w:jc w:val="both"/>
            </w:pPr>
            <w:r w:rsidRPr="00112A91">
              <w:t>Твер</w:t>
            </w:r>
            <w:r w:rsidR="001B097D" w:rsidRPr="00112A91">
              <w:t>дые бытовые отходы</w:t>
            </w:r>
          </w:p>
        </w:tc>
        <w:tc>
          <w:tcPr>
            <w:tcW w:w="21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1B097D">
            <w:pPr>
              <w:ind w:hanging="46"/>
              <w:jc w:val="center"/>
            </w:pPr>
          </w:p>
        </w:tc>
        <w:tc>
          <w:tcPr>
            <w:tcW w:w="17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1B097D">
            <w:pPr>
              <w:ind w:hanging="46"/>
              <w:jc w:val="center"/>
            </w:pPr>
          </w:p>
        </w:tc>
        <w:tc>
          <w:tcPr>
            <w:tcW w:w="1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1B097D">
            <w:pPr>
              <w:ind w:hanging="46"/>
              <w:jc w:val="center"/>
            </w:pPr>
          </w:p>
        </w:tc>
      </w:tr>
      <w:tr w:rsidR="00D84D67" w:rsidRPr="00112A91" w:rsidTr="001B097D">
        <w:trPr>
          <w:trHeight w:val="20"/>
          <w:jc w:val="center"/>
        </w:trPr>
        <w:tc>
          <w:tcPr>
            <w:tcW w:w="4050" w:type="dxa"/>
            <w:tcBorders>
              <w:top w:val="single" w:sz="4" w:space="0" w:color="auto"/>
              <w:bottom w:val="nil"/>
            </w:tcBorders>
            <w:shd w:val="clear" w:color="auto" w:fill="auto"/>
            <w:hideMark/>
          </w:tcPr>
          <w:p w:rsidR="00D84D67" w:rsidRPr="00112A91" w:rsidRDefault="001B097D" w:rsidP="001B097D">
            <w:pPr>
              <w:jc w:val="both"/>
            </w:pPr>
            <w:r w:rsidRPr="00112A91">
              <w:t xml:space="preserve">в том числе </w:t>
            </w:r>
            <w:r w:rsidR="00D84D67" w:rsidRPr="00112A91">
              <w:t>по составу</w:t>
            </w:r>
            <w:r w:rsidRPr="00112A91">
              <w:t>:</w:t>
            </w:r>
          </w:p>
        </w:tc>
        <w:tc>
          <w:tcPr>
            <w:tcW w:w="2169" w:type="dxa"/>
            <w:tcBorders>
              <w:top w:val="single" w:sz="4" w:space="0" w:color="auto"/>
              <w:bottom w:val="nil"/>
            </w:tcBorders>
            <w:shd w:val="clear" w:color="auto" w:fill="auto"/>
            <w:noWrap/>
            <w:vAlign w:val="bottom"/>
            <w:hideMark/>
          </w:tcPr>
          <w:p w:rsidR="00D84D67" w:rsidRPr="00112A91" w:rsidRDefault="00D84D67" w:rsidP="001B097D">
            <w:pPr>
              <w:ind w:hanging="46"/>
              <w:jc w:val="center"/>
            </w:pPr>
          </w:p>
        </w:tc>
        <w:tc>
          <w:tcPr>
            <w:tcW w:w="1793" w:type="dxa"/>
            <w:tcBorders>
              <w:top w:val="single" w:sz="4" w:space="0" w:color="auto"/>
              <w:bottom w:val="nil"/>
            </w:tcBorders>
            <w:shd w:val="clear" w:color="auto" w:fill="auto"/>
            <w:noWrap/>
            <w:vAlign w:val="bottom"/>
            <w:hideMark/>
          </w:tcPr>
          <w:p w:rsidR="00D84D67" w:rsidRPr="00112A91" w:rsidRDefault="00D84D67" w:rsidP="001B097D">
            <w:pPr>
              <w:ind w:hanging="46"/>
              <w:jc w:val="center"/>
            </w:pPr>
          </w:p>
        </w:tc>
        <w:tc>
          <w:tcPr>
            <w:tcW w:w="1998" w:type="dxa"/>
            <w:tcBorders>
              <w:top w:val="single" w:sz="4" w:space="0" w:color="auto"/>
              <w:bottom w:val="nil"/>
            </w:tcBorders>
            <w:shd w:val="clear" w:color="auto" w:fill="auto"/>
            <w:noWrap/>
            <w:vAlign w:val="bottom"/>
            <w:hideMark/>
          </w:tcPr>
          <w:p w:rsidR="00D84D67" w:rsidRPr="00112A91" w:rsidRDefault="00D84D67" w:rsidP="001B097D">
            <w:pPr>
              <w:ind w:hanging="46"/>
              <w:jc w:val="center"/>
            </w:pPr>
          </w:p>
        </w:tc>
      </w:tr>
      <w:tr w:rsidR="00D84D67" w:rsidRPr="00112A91" w:rsidTr="001B097D">
        <w:trPr>
          <w:trHeight w:val="20"/>
          <w:jc w:val="center"/>
        </w:trPr>
        <w:tc>
          <w:tcPr>
            <w:tcW w:w="4050" w:type="dxa"/>
            <w:tcBorders>
              <w:top w:val="nil"/>
            </w:tcBorders>
            <w:shd w:val="clear" w:color="auto" w:fill="auto"/>
            <w:hideMark/>
          </w:tcPr>
          <w:p w:rsidR="00D84D67" w:rsidRPr="00112A91" w:rsidRDefault="005E625E" w:rsidP="001B097D">
            <w:pPr>
              <w:jc w:val="both"/>
            </w:pPr>
            <w:r w:rsidRPr="00112A91">
              <w:t>м</w:t>
            </w:r>
            <w:r w:rsidR="00D84D67" w:rsidRPr="00112A91">
              <w:t>акулатура</w:t>
            </w:r>
          </w:p>
        </w:tc>
        <w:tc>
          <w:tcPr>
            <w:tcW w:w="2169" w:type="dxa"/>
            <w:tcBorders>
              <w:top w:val="nil"/>
            </w:tcBorders>
            <w:shd w:val="clear" w:color="auto" w:fill="auto"/>
            <w:noWrap/>
            <w:vAlign w:val="bottom"/>
            <w:hideMark/>
          </w:tcPr>
          <w:p w:rsidR="00D84D67" w:rsidRPr="00112A91" w:rsidRDefault="00D84D67" w:rsidP="001B097D">
            <w:pPr>
              <w:ind w:hanging="46"/>
              <w:jc w:val="center"/>
            </w:pPr>
            <w:r w:rsidRPr="00112A91">
              <w:t>28865</w:t>
            </w:r>
          </w:p>
        </w:tc>
        <w:tc>
          <w:tcPr>
            <w:tcW w:w="1793" w:type="dxa"/>
            <w:tcBorders>
              <w:top w:val="nil"/>
            </w:tcBorders>
            <w:shd w:val="clear" w:color="auto" w:fill="auto"/>
            <w:noWrap/>
            <w:vAlign w:val="bottom"/>
            <w:hideMark/>
          </w:tcPr>
          <w:p w:rsidR="00D84D67" w:rsidRPr="00112A91" w:rsidRDefault="00D84D67" w:rsidP="001B097D">
            <w:pPr>
              <w:ind w:hanging="46"/>
              <w:jc w:val="center"/>
            </w:pPr>
            <w:r w:rsidRPr="00112A91">
              <w:t>4000</w:t>
            </w:r>
          </w:p>
        </w:tc>
        <w:tc>
          <w:tcPr>
            <w:tcW w:w="1998" w:type="dxa"/>
            <w:tcBorders>
              <w:top w:val="nil"/>
            </w:tcBorders>
            <w:shd w:val="clear" w:color="auto" w:fill="auto"/>
            <w:noWrap/>
            <w:vAlign w:val="bottom"/>
            <w:hideMark/>
          </w:tcPr>
          <w:p w:rsidR="00D84D67" w:rsidRPr="00112A91" w:rsidRDefault="00D84D67" w:rsidP="001B097D">
            <w:pPr>
              <w:ind w:hanging="46"/>
              <w:jc w:val="center"/>
            </w:pPr>
            <w:r w:rsidRPr="00112A91">
              <w:t>115461</w:t>
            </w:r>
          </w:p>
        </w:tc>
      </w:tr>
      <w:tr w:rsidR="00D84D67" w:rsidRPr="00112A91" w:rsidTr="001B097D">
        <w:trPr>
          <w:trHeight w:val="20"/>
          <w:jc w:val="center"/>
        </w:trPr>
        <w:tc>
          <w:tcPr>
            <w:tcW w:w="4050" w:type="dxa"/>
            <w:shd w:val="clear" w:color="auto" w:fill="auto"/>
            <w:hideMark/>
          </w:tcPr>
          <w:p w:rsidR="00D84D67" w:rsidRPr="00112A91" w:rsidRDefault="005E625E" w:rsidP="001B097D">
            <w:pPr>
              <w:jc w:val="both"/>
            </w:pPr>
            <w:r w:rsidRPr="00112A91">
              <w:t>м</w:t>
            </w:r>
            <w:r w:rsidR="00D84D67" w:rsidRPr="00112A91">
              <w:t>еталлы</w:t>
            </w:r>
          </w:p>
        </w:tc>
        <w:tc>
          <w:tcPr>
            <w:tcW w:w="2169" w:type="dxa"/>
            <w:shd w:val="clear" w:color="auto" w:fill="auto"/>
            <w:noWrap/>
            <w:vAlign w:val="bottom"/>
            <w:hideMark/>
          </w:tcPr>
          <w:p w:rsidR="00D84D67" w:rsidRPr="00112A91" w:rsidRDefault="00D84D67" w:rsidP="001B097D">
            <w:pPr>
              <w:ind w:hanging="46"/>
              <w:jc w:val="center"/>
            </w:pPr>
            <w:r w:rsidRPr="00112A91">
              <w:t>4811</w:t>
            </w:r>
          </w:p>
        </w:tc>
        <w:tc>
          <w:tcPr>
            <w:tcW w:w="1793" w:type="dxa"/>
            <w:shd w:val="clear" w:color="auto" w:fill="auto"/>
            <w:noWrap/>
            <w:vAlign w:val="bottom"/>
            <w:hideMark/>
          </w:tcPr>
          <w:p w:rsidR="00D84D67" w:rsidRPr="00112A91" w:rsidRDefault="00D84D67" w:rsidP="001B097D">
            <w:pPr>
              <w:ind w:hanging="46"/>
              <w:jc w:val="center"/>
            </w:pPr>
            <w:r w:rsidRPr="00112A91">
              <w:t>10000</w:t>
            </w:r>
          </w:p>
        </w:tc>
        <w:tc>
          <w:tcPr>
            <w:tcW w:w="1998" w:type="dxa"/>
            <w:shd w:val="clear" w:color="auto" w:fill="auto"/>
            <w:noWrap/>
            <w:vAlign w:val="bottom"/>
            <w:hideMark/>
          </w:tcPr>
          <w:p w:rsidR="00D84D67" w:rsidRPr="00112A91" w:rsidRDefault="00D84D67" w:rsidP="001B097D">
            <w:pPr>
              <w:ind w:hanging="46"/>
              <w:jc w:val="center"/>
            </w:pPr>
            <w:r w:rsidRPr="00112A91">
              <w:t>48109</w:t>
            </w:r>
          </w:p>
        </w:tc>
      </w:tr>
      <w:tr w:rsidR="00D84D67" w:rsidRPr="00112A91" w:rsidTr="001B097D">
        <w:trPr>
          <w:trHeight w:val="20"/>
          <w:jc w:val="center"/>
        </w:trPr>
        <w:tc>
          <w:tcPr>
            <w:tcW w:w="4050" w:type="dxa"/>
            <w:shd w:val="clear" w:color="auto" w:fill="auto"/>
            <w:hideMark/>
          </w:tcPr>
          <w:p w:rsidR="00D84D67" w:rsidRPr="00112A91" w:rsidRDefault="005E625E" w:rsidP="001B097D">
            <w:pPr>
              <w:jc w:val="both"/>
            </w:pPr>
            <w:r w:rsidRPr="00112A91">
              <w:t>п</w:t>
            </w:r>
            <w:r w:rsidR="00D84D67" w:rsidRPr="00112A91">
              <w:t>олимеры</w:t>
            </w:r>
          </w:p>
        </w:tc>
        <w:tc>
          <w:tcPr>
            <w:tcW w:w="2169" w:type="dxa"/>
            <w:shd w:val="clear" w:color="auto" w:fill="auto"/>
            <w:noWrap/>
            <w:vAlign w:val="bottom"/>
            <w:hideMark/>
          </w:tcPr>
          <w:p w:rsidR="00D84D67" w:rsidRPr="00112A91" w:rsidRDefault="00D84D67" w:rsidP="001B097D">
            <w:pPr>
              <w:ind w:hanging="46"/>
              <w:jc w:val="center"/>
            </w:pPr>
            <w:r w:rsidRPr="00112A91">
              <w:t>22395</w:t>
            </w:r>
          </w:p>
        </w:tc>
        <w:tc>
          <w:tcPr>
            <w:tcW w:w="1793" w:type="dxa"/>
            <w:shd w:val="clear" w:color="auto" w:fill="auto"/>
            <w:noWrap/>
            <w:vAlign w:val="bottom"/>
            <w:hideMark/>
          </w:tcPr>
          <w:p w:rsidR="00D84D67" w:rsidRPr="00112A91" w:rsidRDefault="00D84D67" w:rsidP="001B097D">
            <w:pPr>
              <w:ind w:hanging="46"/>
              <w:jc w:val="center"/>
            </w:pPr>
            <w:r w:rsidRPr="00112A91">
              <w:t>10000</w:t>
            </w:r>
          </w:p>
        </w:tc>
        <w:tc>
          <w:tcPr>
            <w:tcW w:w="1998" w:type="dxa"/>
            <w:shd w:val="clear" w:color="auto" w:fill="auto"/>
            <w:noWrap/>
            <w:vAlign w:val="bottom"/>
            <w:hideMark/>
          </w:tcPr>
          <w:p w:rsidR="00D84D67" w:rsidRPr="00112A91" w:rsidRDefault="00D84D67" w:rsidP="001B097D">
            <w:pPr>
              <w:ind w:hanging="46"/>
              <w:jc w:val="center"/>
            </w:pPr>
            <w:r w:rsidRPr="00112A91">
              <w:t>223954</w:t>
            </w:r>
          </w:p>
        </w:tc>
      </w:tr>
      <w:tr w:rsidR="00D84D67" w:rsidRPr="00112A91" w:rsidTr="001B097D">
        <w:trPr>
          <w:trHeight w:val="20"/>
          <w:jc w:val="center"/>
        </w:trPr>
        <w:tc>
          <w:tcPr>
            <w:tcW w:w="4050" w:type="dxa"/>
            <w:shd w:val="clear" w:color="auto" w:fill="auto"/>
            <w:hideMark/>
          </w:tcPr>
          <w:p w:rsidR="00D84D67" w:rsidRPr="00112A91" w:rsidRDefault="00D84D67" w:rsidP="001B097D">
            <w:pPr>
              <w:jc w:val="both"/>
            </w:pPr>
            <w:r w:rsidRPr="00112A91">
              <w:t>Всего</w:t>
            </w:r>
          </w:p>
        </w:tc>
        <w:tc>
          <w:tcPr>
            <w:tcW w:w="2169" w:type="dxa"/>
            <w:shd w:val="clear" w:color="auto" w:fill="auto"/>
            <w:noWrap/>
            <w:vAlign w:val="bottom"/>
            <w:hideMark/>
          </w:tcPr>
          <w:p w:rsidR="00D84D67" w:rsidRPr="00112A91" w:rsidRDefault="00D84D67" w:rsidP="001B097D">
            <w:pPr>
              <w:ind w:hanging="46"/>
              <w:jc w:val="center"/>
            </w:pPr>
            <w:r w:rsidRPr="00112A91">
              <w:t>56072</w:t>
            </w:r>
          </w:p>
        </w:tc>
        <w:tc>
          <w:tcPr>
            <w:tcW w:w="1793" w:type="dxa"/>
            <w:shd w:val="clear" w:color="auto" w:fill="auto"/>
            <w:noWrap/>
            <w:vAlign w:val="bottom"/>
            <w:hideMark/>
          </w:tcPr>
          <w:p w:rsidR="00D84D67" w:rsidRPr="00112A91" w:rsidRDefault="00D84D67" w:rsidP="001B097D">
            <w:pPr>
              <w:ind w:hanging="46"/>
              <w:jc w:val="center"/>
            </w:pPr>
          </w:p>
        </w:tc>
        <w:tc>
          <w:tcPr>
            <w:tcW w:w="1998" w:type="dxa"/>
            <w:shd w:val="clear" w:color="auto" w:fill="auto"/>
            <w:noWrap/>
            <w:vAlign w:val="bottom"/>
            <w:hideMark/>
          </w:tcPr>
          <w:p w:rsidR="00D84D67" w:rsidRPr="00112A91" w:rsidRDefault="00D84D67" w:rsidP="001B097D">
            <w:pPr>
              <w:ind w:hanging="46"/>
              <w:jc w:val="center"/>
            </w:pPr>
            <w:r w:rsidRPr="00112A91">
              <w:t>387524</w:t>
            </w:r>
          </w:p>
        </w:tc>
      </w:tr>
    </w:tbl>
    <w:p w:rsidR="00D84D67" w:rsidRPr="00112A91" w:rsidRDefault="00D84D67" w:rsidP="007D67BD">
      <w:pPr>
        <w:autoSpaceDE w:val="0"/>
        <w:autoSpaceDN w:val="0"/>
        <w:adjustRightInd w:val="0"/>
        <w:ind w:firstLine="709"/>
        <w:jc w:val="both"/>
        <w:rPr>
          <w:spacing w:val="-2"/>
          <w:sz w:val="28"/>
          <w:szCs w:val="28"/>
        </w:rPr>
      </w:pPr>
    </w:p>
    <w:p w:rsidR="00D84D67" w:rsidRPr="00112A91" w:rsidRDefault="00D84D67" w:rsidP="007D67BD">
      <w:pPr>
        <w:autoSpaceDE w:val="0"/>
        <w:autoSpaceDN w:val="0"/>
        <w:adjustRightInd w:val="0"/>
        <w:ind w:firstLine="709"/>
        <w:jc w:val="both"/>
        <w:rPr>
          <w:spacing w:val="-3"/>
          <w:sz w:val="28"/>
          <w:szCs w:val="28"/>
        </w:rPr>
      </w:pPr>
      <w:r w:rsidRPr="00112A91">
        <w:rPr>
          <w:spacing w:val="-3"/>
          <w:sz w:val="28"/>
          <w:szCs w:val="28"/>
        </w:rPr>
        <w:t>Совокупный рынок услуг по вы</w:t>
      </w:r>
      <w:r w:rsidR="00D10412" w:rsidRPr="00112A91">
        <w:rPr>
          <w:spacing w:val="-3"/>
          <w:sz w:val="28"/>
          <w:szCs w:val="28"/>
        </w:rPr>
        <w:t xml:space="preserve">возу и захоронению отходов в городе </w:t>
      </w:r>
      <w:r w:rsidRPr="00112A91">
        <w:rPr>
          <w:spacing w:val="-3"/>
          <w:sz w:val="28"/>
          <w:szCs w:val="28"/>
        </w:rPr>
        <w:t>Перми можно оцен</w:t>
      </w:r>
      <w:r w:rsidR="00242E12" w:rsidRPr="00112A91">
        <w:rPr>
          <w:spacing w:val="-3"/>
          <w:sz w:val="28"/>
          <w:szCs w:val="28"/>
        </w:rPr>
        <w:t>ить в размере не менее 700 млн.</w:t>
      </w:r>
      <w:r w:rsidRPr="00112A91">
        <w:rPr>
          <w:spacing w:val="-3"/>
          <w:sz w:val="28"/>
          <w:szCs w:val="28"/>
        </w:rPr>
        <w:t>руб. в год. Внедрение мусоросортировочных комплексов может дать экономический эффект, сопоставимый с полугодовыми расходами по обращению с отходами, что является достаточно значимой величиной.</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Экономическая целесообразность внедрения мусоросортировочных комплексов сопровождается тр</w:t>
      </w:r>
      <w:r w:rsidR="00242E12" w:rsidRPr="00112A91">
        <w:rPr>
          <w:spacing w:val="-2"/>
          <w:sz w:val="28"/>
          <w:szCs w:val="28"/>
        </w:rPr>
        <w:t>ебованиями Генерального плана города</w:t>
      </w:r>
      <w:r w:rsidRPr="00112A91">
        <w:rPr>
          <w:spacing w:val="-2"/>
          <w:sz w:val="28"/>
          <w:szCs w:val="28"/>
        </w:rPr>
        <w:t xml:space="preserve"> Перми, предусматривающего необходимость обеспечения извлечения не менее 15% вторичных ресурсов из </w:t>
      </w:r>
      <w:r w:rsidR="001B097D" w:rsidRPr="00112A91">
        <w:rPr>
          <w:spacing w:val="-2"/>
          <w:sz w:val="28"/>
          <w:szCs w:val="28"/>
        </w:rPr>
        <w:t>ТБО</w:t>
      </w:r>
      <w:r w:rsidRPr="00112A91">
        <w:rPr>
          <w:spacing w:val="-2"/>
          <w:sz w:val="28"/>
          <w:szCs w:val="28"/>
        </w:rPr>
        <w:t>.</w:t>
      </w:r>
    </w:p>
    <w:p w:rsidR="00D84D67" w:rsidRPr="00112A91" w:rsidRDefault="00C2463E" w:rsidP="007D67BD">
      <w:pPr>
        <w:autoSpaceDE w:val="0"/>
        <w:autoSpaceDN w:val="0"/>
        <w:adjustRightInd w:val="0"/>
        <w:ind w:firstLine="709"/>
        <w:jc w:val="both"/>
        <w:rPr>
          <w:spacing w:val="-3"/>
          <w:sz w:val="28"/>
          <w:szCs w:val="28"/>
        </w:rPr>
      </w:pPr>
      <w:r w:rsidRPr="00112A91">
        <w:rPr>
          <w:spacing w:val="-3"/>
          <w:sz w:val="28"/>
          <w:szCs w:val="28"/>
        </w:rPr>
        <w:t xml:space="preserve">3. </w:t>
      </w:r>
      <w:r w:rsidR="00D84D67" w:rsidRPr="00112A91">
        <w:rPr>
          <w:spacing w:val="-3"/>
          <w:sz w:val="28"/>
          <w:szCs w:val="28"/>
        </w:rPr>
        <w:t>Дополнительным направлением по утилизации ТБО в целях сокращения размещаемых на полигонах отходов является извлечение из оставшихся отходов фракций, которые могут быть преобразованы в альтернативное топливо RDF (refuse derived fuel – топливо, полученное из отходов). В качестве фракций отходов, которые могут служить основой для такого топлива, являются некоторые виды полимеров (в первую очередь пленки всех видов, за исключением содержащих хлор), которые не являются коммерчески привлекательным вторичным ресурсом, неиспользуемые бумажные отходы, а также текстиль, резина, кожа, дерево. На долю данных видов отходов приходится около 20% всех отходов. Таким образом, на производство топлива может быть напр</w:t>
      </w:r>
      <w:r w:rsidR="007C356C" w:rsidRPr="00112A91">
        <w:rPr>
          <w:spacing w:val="-3"/>
          <w:sz w:val="28"/>
          <w:szCs w:val="28"/>
        </w:rPr>
        <w:t>авлено ежегодно около 54,6 тыс.</w:t>
      </w:r>
      <w:r w:rsidR="00D84D67" w:rsidRPr="00112A91">
        <w:rPr>
          <w:spacing w:val="-3"/>
          <w:sz w:val="28"/>
          <w:szCs w:val="28"/>
        </w:rPr>
        <w:t>тонн отходов.</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После извлечения из общей массы данные виды отходов должны быть дополнительно подготовлены для использования в качестве топлива. Для этого данные отходы из</w:t>
      </w:r>
      <w:r w:rsidR="006D52B9" w:rsidRPr="00112A91">
        <w:rPr>
          <w:spacing w:val="-2"/>
          <w:sz w:val="28"/>
          <w:szCs w:val="28"/>
        </w:rPr>
        <w:t>мельчаются до фракции 2,5-4 мм.</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Теплотворная способность такого альтернативного топлива оценивается </w:t>
      </w:r>
      <w:r w:rsidR="007C356C" w:rsidRPr="00112A91">
        <w:rPr>
          <w:spacing w:val="-2"/>
          <w:sz w:val="28"/>
          <w:szCs w:val="28"/>
        </w:rPr>
        <w:br/>
      </w:r>
      <w:r w:rsidRPr="00112A91">
        <w:rPr>
          <w:spacing w:val="-2"/>
          <w:sz w:val="28"/>
          <w:szCs w:val="28"/>
        </w:rPr>
        <w:t>в размере до 20</w:t>
      </w:r>
      <w:r w:rsidR="002C2C84" w:rsidRPr="00112A91">
        <w:rPr>
          <w:spacing w:val="-2"/>
          <w:sz w:val="28"/>
          <w:szCs w:val="28"/>
        </w:rPr>
        <w:t>000 кДж/кг (калорийность 4000-</w:t>
      </w:r>
      <w:r w:rsidRPr="00112A91">
        <w:rPr>
          <w:spacing w:val="-2"/>
          <w:sz w:val="28"/>
          <w:szCs w:val="28"/>
        </w:rPr>
        <w:t xml:space="preserve">5000 ккал/кг). Таким образом, </w:t>
      </w:r>
      <w:r w:rsidR="007C356C" w:rsidRPr="00112A91">
        <w:rPr>
          <w:spacing w:val="-2"/>
          <w:sz w:val="28"/>
          <w:szCs w:val="28"/>
        </w:rPr>
        <w:br/>
      </w:r>
      <w:r w:rsidRPr="00112A91">
        <w:rPr>
          <w:spacing w:val="-2"/>
          <w:sz w:val="28"/>
          <w:szCs w:val="28"/>
        </w:rPr>
        <w:t>для за</w:t>
      </w:r>
      <w:r w:rsidR="00D95DC1" w:rsidRPr="00112A91">
        <w:rPr>
          <w:spacing w:val="-2"/>
          <w:sz w:val="28"/>
          <w:szCs w:val="28"/>
        </w:rPr>
        <w:t>мещения 1 куб.м</w:t>
      </w:r>
      <w:r w:rsidRPr="00112A91">
        <w:rPr>
          <w:spacing w:val="-2"/>
          <w:sz w:val="28"/>
          <w:szCs w:val="28"/>
        </w:rPr>
        <w:t xml:space="preserve"> природного газа требуется около </w:t>
      </w:r>
      <w:r w:rsidR="006D52B9" w:rsidRPr="00112A91">
        <w:rPr>
          <w:spacing w:val="-2"/>
          <w:sz w:val="28"/>
          <w:szCs w:val="28"/>
        </w:rPr>
        <w:t>1,7 кг альтернативного топлива.</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В качестве направлений использования данного вида топлива может рассматриваться цементная и металлургическая промышленность. В Пермском крае </w:t>
      </w:r>
      <w:r w:rsidR="007C356C" w:rsidRPr="00112A91">
        <w:rPr>
          <w:spacing w:val="-2"/>
          <w:sz w:val="28"/>
          <w:szCs w:val="28"/>
        </w:rPr>
        <w:br/>
      </w:r>
      <w:r w:rsidRPr="00112A91">
        <w:rPr>
          <w:spacing w:val="-2"/>
          <w:sz w:val="28"/>
          <w:szCs w:val="28"/>
        </w:rPr>
        <w:t xml:space="preserve">и соседних регионах расположено несколько производств, которые могут использовать топливо RDF. Учитывая, что в Российской Федерации это топливо пока </w:t>
      </w:r>
      <w:r w:rsidR="007C356C" w:rsidRPr="00112A91">
        <w:rPr>
          <w:spacing w:val="-2"/>
          <w:sz w:val="28"/>
          <w:szCs w:val="28"/>
        </w:rPr>
        <w:br/>
      </w:r>
      <w:r w:rsidRPr="00112A91">
        <w:rPr>
          <w:spacing w:val="-2"/>
          <w:sz w:val="28"/>
          <w:szCs w:val="28"/>
        </w:rPr>
        <w:t xml:space="preserve">не используется, при оценке перспектив его внедрения в рамках настоящей </w:t>
      </w:r>
      <w:r w:rsidR="005E625E" w:rsidRPr="00112A91">
        <w:rPr>
          <w:spacing w:val="-2"/>
          <w:sz w:val="28"/>
          <w:szCs w:val="28"/>
        </w:rPr>
        <w:t>П</w:t>
      </w:r>
      <w:r w:rsidRPr="00112A91">
        <w:rPr>
          <w:spacing w:val="-2"/>
          <w:sz w:val="28"/>
          <w:szCs w:val="28"/>
        </w:rPr>
        <w:t xml:space="preserve">рограммы представляется целесообразным предусмотреть его передачу потенциальным потребителям на безвозмездной основе. Также это может быть обусловлено возможной потребностью в модернизации топливного хозяйства заводом </w:t>
      </w:r>
      <w:r w:rsidR="0021741F" w:rsidRPr="00112A91">
        <w:rPr>
          <w:spacing w:val="-2"/>
          <w:sz w:val="28"/>
          <w:szCs w:val="28"/>
        </w:rPr>
        <w:t>–</w:t>
      </w:r>
      <w:r w:rsidRPr="00112A91">
        <w:rPr>
          <w:spacing w:val="-2"/>
          <w:sz w:val="28"/>
          <w:szCs w:val="28"/>
        </w:rPr>
        <w:t>потребите</w:t>
      </w:r>
      <w:r w:rsidR="00242E12" w:rsidRPr="00112A91">
        <w:rPr>
          <w:spacing w:val="-2"/>
          <w:sz w:val="28"/>
          <w:szCs w:val="28"/>
        </w:rPr>
        <w:t>ле</w:t>
      </w:r>
      <w:r w:rsidR="0021741F" w:rsidRPr="00112A91">
        <w:rPr>
          <w:spacing w:val="-2"/>
          <w:sz w:val="28"/>
          <w:szCs w:val="28"/>
        </w:rPr>
        <w:t>м топлива</w:t>
      </w:r>
      <w:r w:rsidR="00242E12" w:rsidRPr="00112A91">
        <w:rPr>
          <w:spacing w:val="-2"/>
          <w:sz w:val="28"/>
          <w:szCs w:val="28"/>
        </w:rPr>
        <w:t>. Однако впоследствии</w:t>
      </w:r>
      <w:r w:rsidRPr="00112A91">
        <w:rPr>
          <w:spacing w:val="-2"/>
          <w:sz w:val="28"/>
          <w:szCs w:val="28"/>
        </w:rPr>
        <w:t xml:space="preserve"> после завершения некоторого начального этапа, отладки технологий, урегулирования договорных и прочих отношений возможно постепенное введение платы за поставляемое топливо. </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Таким образом, запуск в эксплуатацию мусоросортировочных комплексов даст существенный эффект как в экологической (снижение объемов размещения отходов в среднем на 40%), так и в экономической сфере, что делает целесообразной реализацию этих мероприятий.</w:t>
      </w:r>
    </w:p>
    <w:p w:rsidR="00D84D67" w:rsidRPr="00112A91" w:rsidRDefault="00C2463E" w:rsidP="007D67BD">
      <w:pPr>
        <w:autoSpaceDE w:val="0"/>
        <w:autoSpaceDN w:val="0"/>
        <w:adjustRightInd w:val="0"/>
        <w:ind w:firstLine="709"/>
        <w:jc w:val="both"/>
        <w:rPr>
          <w:spacing w:val="-2"/>
          <w:sz w:val="28"/>
          <w:szCs w:val="28"/>
        </w:rPr>
      </w:pPr>
      <w:r w:rsidRPr="00112A91">
        <w:rPr>
          <w:spacing w:val="-2"/>
          <w:sz w:val="28"/>
          <w:szCs w:val="28"/>
        </w:rPr>
        <w:t xml:space="preserve">4. </w:t>
      </w:r>
      <w:r w:rsidR="00D84D67" w:rsidRPr="00112A91">
        <w:rPr>
          <w:spacing w:val="-2"/>
          <w:sz w:val="28"/>
          <w:szCs w:val="28"/>
        </w:rPr>
        <w:t xml:space="preserve">Следующим направлением использования отходов является выделение </w:t>
      </w:r>
      <w:r w:rsidR="007C356C" w:rsidRPr="00112A91">
        <w:rPr>
          <w:spacing w:val="-2"/>
          <w:sz w:val="28"/>
          <w:szCs w:val="28"/>
        </w:rPr>
        <w:br/>
      </w:r>
      <w:r w:rsidR="00D84D67" w:rsidRPr="00112A91">
        <w:rPr>
          <w:spacing w:val="-2"/>
          <w:sz w:val="28"/>
          <w:szCs w:val="28"/>
        </w:rPr>
        <w:t xml:space="preserve">из оставшихся отходов биоразлагаемых органических фракций и производство </w:t>
      </w:r>
      <w:r w:rsidR="007C356C" w:rsidRPr="00112A91">
        <w:rPr>
          <w:spacing w:val="-2"/>
          <w:sz w:val="28"/>
          <w:szCs w:val="28"/>
        </w:rPr>
        <w:br/>
      </w:r>
      <w:r w:rsidR="00D84D67" w:rsidRPr="00112A91">
        <w:rPr>
          <w:spacing w:val="-2"/>
          <w:sz w:val="28"/>
          <w:szCs w:val="28"/>
        </w:rPr>
        <w:t xml:space="preserve">из них компоста. Преимуществами данного решения является его низкая стоимость производства (процесс компостирования происходит на специально отведенном участке компостирования без привлечения какого-либо оборудования), а также наличие существенной потребности в нем (в среднесрочной перспективе потребуется рекультивация полигона </w:t>
      </w:r>
      <w:r w:rsidR="007C356C" w:rsidRPr="00112A91">
        <w:rPr>
          <w:spacing w:val="-2"/>
          <w:sz w:val="28"/>
          <w:szCs w:val="28"/>
        </w:rPr>
        <w:t>ТБО «</w:t>
      </w:r>
      <w:r w:rsidR="00D84D67" w:rsidRPr="00112A91">
        <w:rPr>
          <w:spacing w:val="-2"/>
          <w:sz w:val="28"/>
          <w:szCs w:val="28"/>
        </w:rPr>
        <w:t>Софроны</w:t>
      </w:r>
      <w:r w:rsidR="007C356C" w:rsidRPr="00112A91">
        <w:rPr>
          <w:spacing w:val="-2"/>
          <w:sz w:val="28"/>
          <w:szCs w:val="28"/>
        </w:rPr>
        <w:t>»</w:t>
      </w:r>
      <w:r w:rsidR="00D84D67" w:rsidRPr="00112A91">
        <w:rPr>
          <w:spacing w:val="-2"/>
          <w:sz w:val="28"/>
          <w:szCs w:val="28"/>
        </w:rPr>
        <w:t xml:space="preserve">. Для этих целей может быть использован произведенный компост, что позволит сэкономить на приобретении грунта. Кроме этого, компост может использоваться в качестве изолирующего материала при эксплуатации существующих </w:t>
      </w:r>
      <w:r w:rsidR="0021741F" w:rsidRPr="00112A91">
        <w:rPr>
          <w:spacing w:val="-2"/>
          <w:sz w:val="28"/>
          <w:szCs w:val="28"/>
        </w:rPr>
        <w:t>полигоно</w:t>
      </w:r>
      <w:r w:rsidR="00D84D67" w:rsidRPr="00112A91">
        <w:rPr>
          <w:spacing w:val="-2"/>
          <w:sz w:val="28"/>
          <w:szCs w:val="28"/>
        </w:rPr>
        <w:t>в).</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Необходимость реализации мер по производству компоста пред</w:t>
      </w:r>
      <w:r w:rsidR="006D52B9" w:rsidRPr="00112A91">
        <w:rPr>
          <w:spacing w:val="-2"/>
          <w:sz w:val="28"/>
          <w:szCs w:val="28"/>
        </w:rPr>
        <w:t xml:space="preserve">усмотрена Генеральным планом города </w:t>
      </w:r>
      <w:r w:rsidRPr="00112A91">
        <w:rPr>
          <w:spacing w:val="-2"/>
          <w:sz w:val="28"/>
          <w:szCs w:val="28"/>
        </w:rPr>
        <w:t>Перми.</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В качестве отходов для производства компоста могут использоваться пищевые отходы, а также отсев (мелкие фракции, отбираемые в процессе сортировки). На долю данных видов отходов приходится 29</w:t>
      </w:r>
      <w:r w:rsidR="001B2D0E" w:rsidRPr="00112A91">
        <w:rPr>
          <w:spacing w:val="-2"/>
          <w:sz w:val="28"/>
          <w:szCs w:val="28"/>
        </w:rPr>
        <w:t>%</w:t>
      </w:r>
      <w:r w:rsidRPr="00112A91">
        <w:rPr>
          <w:spacing w:val="-2"/>
          <w:sz w:val="28"/>
          <w:szCs w:val="28"/>
        </w:rPr>
        <w:t xml:space="preserve"> в их общей структуре. Таким образом, введение участка по компостированию позволит сократить объем захораниваемых отходов в среднем на 79,3 ты</w:t>
      </w:r>
      <w:r w:rsidR="007C356C" w:rsidRPr="00112A91">
        <w:rPr>
          <w:spacing w:val="-2"/>
          <w:sz w:val="28"/>
          <w:szCs w:val="28"/>
        </w:rPr>
        <w:t>с.</w:t>
      </w:r>
      <w:r w:rsidR="007916F1" w:rsidRPr="00112A91">
        <w:rPr>
          <w:spacing w:val="-2"/>
          <w:sz w:val="28"/>
          <w:szCs w:val="28"/>
        </w:rPr>
        <w:t>тонн ежегодно. Дополнительно</w:t>
      </w:r>
      <w:r w:rsidRPr="00112A91">
        <w:rPr>
          <w:spacing w:val="-2"/>
          <w:sz w:val="28"/>
          <w:szCs w:val="28"/>
        </w:rPr>
        <w:t xml:space="preserve"> в качестве источника сырья для производства компоста может служить обезвоженный осадок сточных вод с </w:t>
      </w:r>
      <w:r w:rsidR="007C356C" w:rsidRPr="00112A91">
        <w:rPr>
          <w:spacing w:val="-2"/>
          <w:sz w:val="28"/>
          <w:szCs w:val="28"/>
        </w:rPr>
        <w:t>БОС</w:t>
      </w:r>
      <w:r w:rsidR="006C3F95" w:rsidRPr="00112A91">
        <w:rPr>
          <w:spacing w:val="-2"/>
          <w:sz w:val="28"/>
          <w:szCs w:val="28"/>
        </w:rPr>
        <w:t xml:space="preserve"> </w:t>
      </w:r>
      <w:r w:rsidRPr="00112A91">
        <w:rPr>
          <w:spacing w:val="-2"/>
          <w:sz w:val="28"/>
          <w:szCs w:val="28"/>
        </w:rPr>
        <w:t>канализации, укосы трав, обрез деревьев, образующиеся в процессе благоустройства города.</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Таким образом, реализация намеченного комплекса мероприятий позволит сократить объе</w:t>
      </w:r>
      <w:r w:rsidR="007916F1" w:rsidRPr="00112A91">
        <w:rPr>
          <w:spacing w:val="-2"/>
          <w:sz w:val="28"/>
          <w:szCs w:val="28"/>
        </w:rPr>
        <w:t>мы размещаемых отходов не менее</w:t>
      </w:r>
      <w:r w:rsidRPr="00112A91">
        <w:rPr>
          <w:spacing w:val="-2"/>
          <w:sz w:val="28"/>
          <w:szCs w:val="28"/>
        </w:rPr>
        <w:t xml:space="preserve"> чем на 40</w:t>
      </w:r>
      <w:r w:rsidR="001B2D0E" w:rsidRPr="00112A91">
        <w:rPr>
          <w:spacing w:val="-2"/>
          <w:sz w:val="28"/>
          <w:szCs w:val="28"/>
        </w:rPr>
        <w:t>%</w:t>
      </w:r>
      <w:r w:rsidRPr="00112A91">
        <w:rPr>
          <w:spacing w:val="-2"/>
          <w:sz w:val="28"/>
          <w:szCs w:val="28"/>
        </w:rPr>
        <w:t xml:space="preserve"> от существующего сегодня у</w:t>
      </w:r>
      <w:r w:rsidR="007916F1" w:rsidRPr="00112A91">
        <w:rPr>
          <w:spacing w:val="-2"/>
          <w:sz w:val="28"/>
          <w:szCs w:val="28"/>
        </w:rPr>
        <w:t>ровня. Лишь около трети отходов</w:t>
      </w:r>
      <w:r w:rsidRPr="00112A91">
        <w:rPr>
          <w:spacing w:val="-2"/>
          <w:sz w:val="28"/>
          <w:szCs w:val="28"/>
        </w:rPr>
        <w:t xml:space="preserve"> (в зависимости от уровня использования биоразлагаемых отходов для производства компоста) может подлежать конечному захоронению на полигонах (таблица </w:t>
      </w:r>
      <w:r w:rsidR="00D37304" w:rsidRPr="00112A91">
        <w:rPr>
          <w:spacing w:val="-2"/>
          <w:sz w:val="28"/>
          <w:szCs w:val="28"/>
        </w:rPr>
        <w:t>60</w:t>
      </w:r>
      <w:r w:rsidRPr="00112A91">
        <w:rPr>
          <w:spacing w:val="-2"/>
          <w:sz w:val="28"/>
          <w:szCs w:val="28"/>
          <w:vertAlign w:val="superscript"/>
        </w:rPr>
        <w:footnoteReference w:id="20"/>
      </w:r>
      <w:r w:rsidRPr="00112A91">
        <w:rPr>
          <w:spacing w:val="-2"/>
          <w:sz w:val="28"/>
          <w:szCs w:val="28"/>
        </w:rPr>
        <w:t>).</w:t>
      </w:r>
    </w:p>
    <w:p w:rsidR="00D84D67" w:rsidRPr="00112A91" w:rsidRDefault="00D84D67" w:rsidP="007D67BD">
      <w:pPr>
        <w:autoSpaceDE w:val="0"/>
        <w:autoSpaceDN w:val="0"/>
        <w:adjustRightInd w:val="0"/>
        <w:ind w:firstLine="709"/>
        <w:jc w:val="both"/>
        <w:rPr>
          <w:spacing w:val="-2"/>
          <w:sz w:val="28"/>
          <w:szCs w:val="28"/>
        </w:rPr>
        <w:sectPr w:rsidR="00D84D67" w:rsidRPr="00112A91" w:rsidSect="001B097D">
          <w:pgSz w:w="11906" w:h="16838"/>
          <w:pgMar w:top="1134" w:right="566" w:bottom="1134" w:left="1418" w:header="720" w:footer="709" w:gutter="0"/>
          <w:cols w:space="720"/>
          <w:docGrid w:linePitch="360"/>
        </w:sectPr>
      </w:pPr>
    </w:p>
    <w:p w:rsidR="00D84D67" w:rsidRPr="00112A91" w:rsidRDefault="00D84D67" w:rsidP="007D67BD">
      <w:pPr>
        <w:keepNext/>
        <w:autoSpaceDE w:val="0"/>
        <w:autoSpaceDN w:val="0"/>
        <w:adjustRightInd w:val="0"/>
        <w:ind w:firstLine="709"/>
        <w:jc w:val="right"/>
        <w:rPr>
          <w:sz w:val="28"/>
          <w:szCs w:val="28"/>
        </w:rPr>
      </w:pPr>
      <w:r w:rsidRPr="00112A91">
        <w:rPr>
          <w:sz w:val="28"/>
          <w:szCs w:val="28"/>
        </w:rPr>
        <w:t>Таблица</w:t>
      </w:r>
      <w:r w:rsidR="00D37304" w:rsidRPr="00112A91">
        <w:rPr>
          <w:sz w:val="28"/>
          <w:szCs w:val="28"/>
        </w:rPr>
        <w:t xml:space="preserve"> 60</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21"/>
        <w:gridCol w:w="1885"/>
        <w:gridCol w:w="1118"/>
        <w:gridCol w:w="1165"/>
        <w:gridCol w:w="1188"/>
        <w:gridCol w:w="1200"/>
        <w:gridCol w:w="1134"/>
        <w:gridCol w:w="1103"/>
        <w:gridCol w:w="1158"/>
        <w:gridCol w:w="1134"/>
        <w:gridCol w:w="1134"/>
      </w:tblGrid>
      <w:tr w:rsidR="00D84D67" w:rsidRPr="00112A91" w:rsidTr="007C356C">
        <w:trPr>
          <w:trHeight w:val="20"/>
          <w:jc w:val="center"/>
        </w:trPr>
        <w:tc>
          <w:tcPr>
            <w:tcW w:w="3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84D67" w:rsidP="007C356C">
            <w:pPr>
              <w:jc w:val="center"/>
            </w:pPr>
            <w:r w:rsidRPr="00112A91">
              <w:t>Наименование показателя</w:t>
            </w:r>
          </w:p>
        </w:tc>
        <w:tc>
          <w:tcPr>
            <w:tcW w:w="18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84D67" w:rsidP="007C356C">
            <w:pPr>
              <w:jc w:val="center"/>
            </w:pPr>
            <w:r w:rsidRPr="00112A91">
              <w:t>Возможная доля</w:t>
            </w:r>
            <w:r w:rsidR="007C356C" w:rsidRPr="00112A91">
              <w:t xml:space="preserve"> </w:t>
            </w:r>
            <w:r w:rsidRPr="00112A91">
              <w:t>использования,</w:t>
            </w:r>
            <w:r w:rsidR="006A5BF4" w:rsidRPr="00112A91">
              <w:t xml:space="preserve"> </w:t>
            </w:r>
            <w:r w:rsidR="001B2D0E" w:rsidRPr="00112A91">
              <w:t>%</w:t>
            </w:r>
          </w:p>
        </w:tc>
        <w:tc>
          <w:tcPr>
            <w:tcW w:w="1033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84D67" w:rsidP="007C356C">
            <w:pPr>
              <w:jc w:val="center"/>
            </w:pPr>
            <w:r w:rsidRPr="00112A91">
              <w:t>Масса отходов/отбираемых (утильных) вторичных ресурсов, тонн</w:t>
            </w:r>
          </w:p>
        </w:tc>
      </w:tr>
      <w:tr w:rsidR="00D84D67" w:rsidRPr="00112A91" w:rsidTr="007C356C">
        <w:trPr>
          <w:trHeight w:val="20"/>
          <w:jc w:val="center"/>
        </w:trPr>
        <w:tc>
          <w:tcPr>
            <w:tcW w:w="3121" w:type="dxa"/>
            <w:vMerge/>
            <w:tcBorders>
              <w:top w:val="single" w:sz="4" w:space="0" w:color="auto"/>
              <w:left w:val="single" w:sz="4" w:space="0" w:color="auto"/>
              <w:bottom w:val="single" w:sz="4" w:space="0" w:color="auto"/>
              <w:right w:val="single" w:sz="4" w:space="0" w:color="auto"/>
            </w:tcBorders>
            <w:vAlign w:val="center"/>
            <w:hideMark/>
          </w:tcPr>
          <w:p w:rsidR="00D84D67" w:rsidRPr="00112A91" w:rsidRDefault="00D84D67" w:rsidP="007C356C">
            <w:pPr>
              <w:jc w:val="center"/>
            </w:pPr>
          </w:p>
        </w:tc>
        <w:tc>
          <w:tcPr>
            <w:tcW w:w="1885" w:type="dxa"/>
            <w:vMerge/>
            <w:tcBorders>
              <w:top w:val="single" w:sz="4" w:space="0" w:color="auto"/>
              <w:left w:val="single" w:sz="4" w:space="0" w:color="auto"/>
              <w:bottom w:val="single" w:sz="4" w:space="0" w:color="auto"/>
              <w:right w:val="single" w:sz="4" w:space="0" w:color="auto"/>
            </w:tcBorders>
            <w:vAlign w:val="center"/>
            <w:hideMark/>
          </w:tcPr>
          <w:p w:rsidR="00D84D67" w:rsidRPr="00112A91" w:rsidRDefault="00D84D67" w:rsidP="007C356C">
            <w:pPr>
              <w:jc w:val="cente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10412" w:rsidP="007C356C">
            <w:pPr>
              <w:jc w:val="center"/>
            </w:pPr>
            <w:r w:rsidRPr="00112A91">
              <w:t>2014 год</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10412" w:rsidP="007C356C">
            <w:pPr>
              <w:jc w:val="center"/>
            </w:pPr>
            <w:r w:rsidRPr="00112A91">
              <w:t>2015 год</w:t>
            </w:r>
          </w:p>
        </w:tc>
        <w:tc>
          <w:tcPr>
            <w:tcW w:w="11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7C356C">
            <w:pPr>
              <w:jc w:val="center"/>
            </w:pPr>
            <w:r w:rsidRPr="00112A91">
              <w:t>2016 год</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7C356C">
            <w:pPr>
              <w:jc w:val="center"/>
            </w:pPr>
            <w:r w:rsidRPr="00112A91">
              <w:t>2017 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7C356C">
            <w:pPr>
              <w:jc w:val="center"/>
            </w:pPr>
            <w:r w:rsidRPr="00112A91">
              <w:t>2018 год</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7C356C">
            <w:pPr>
              <w:jc w:val="center"/>
            </w:pPr>
            <w:r w:rsidRPr="00112A91">
              <w:t>2019 год</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7C356C">
            <w:pPr>
              <w:jc w:val="center"/>
            </w:pPr>
            <w:r w:rsidRPr="00112A91">
              <w:t>2020 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7C356C">
            <w:pPr>
              <w:jc w:val="center"/>
            </w:pPr>
            <w:r w:rsidRPr="00112A91">
              <w:t>2021 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10412" w:rsidP="007C356C">
            <w:pPr>
              <w:jc w:val="center"/>
            </w:pPr>
            <w:r w:rsidRPr="00112A91">
              <w:t>2022 год</w:t>
            </w:r>
          </w:p>
        </w:tc>
      </w:tr>
      <w:tr w:rsidR="00D84D67" w:rsidRPr="00112A91" w:rsidTr="007C356C">
        <w:trPr>
          <w:trHeight w:val="20"/>
          <w:jc w:val="center"/>
        </w:trPr>
        <w:tc>
          <w:tcPr>
            <w:tcW w:w="3121"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7C356C">
            <w:pPr>
              <w:jc w:val="both"/>
            </w:pPr>
            <w:r w:rsidRPr="00112A91">
              <w:t>Твердые бытовые отходы всего, тонн</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C356C">
            <w:pPr>
              <w:jc w:val="center"/>
            </w:pPr>
            <w:r w:rsidRPr="00112A91">
              <w:t>100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274183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275095</w:t>
            </w:r>
          </w:p>
        </w:tc>
        <w:tc>
          <w:tcPr>
            <w:tcW w:w="11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C356C">
            <w:pPr>
              <w:jc w:val="center"/>
            </w:pPr>
            <w:r w:rsidRPr="00112A91">
              <w:t>275872</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C356C">
            <w:pPr>
              <w:jc w:val="center"/>
            </w:pPr>
            <w:r w:rsidRPr="00112A91">
              <w:t>276503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C356C">
            <w:pPr>
              <w:jc w:val="center"/>
            </w:pPr>
            <w:r w:rsidRPr="00112A91">
              <w:t>276981</w:t>
            </w:r>
          </w:p>
        </w:tc>
        <w:tc>
          <w:tcPr>
            <w:tcW w:w="1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C356C">
            <w:pPr>
              <w:jc w:val="center"/>
            </w:pPr>
            <w:r w:rsidRPr="00112A91">
              <w:t>277308</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C356C">
            <w:pPr>
              <w:jc w:val="center"/>
            </w:pPr>
            <w:r w:rsidRPr="00112A91">
              <w:t>277494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C356C">
            <w:pPr>
              <w:jc w:val="center"/>
            </w:pPr>
            <w:r w:rsidRPr="00112A91">
              <w:t>277532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7C356C">
            <w:pPr>
              <w:jc w:val="center"/>
            </w:pPr>
            <w:r w:rsidRPr="00112A91">
              <w:t>277416</w:t>
            </w:r>
          </w:p>
        </w:tc>
      </w:tr>
      <w:tr w:rsidR="00D84D67" w:rsidRPr="00112A91" w:rsidTr="007C356C">
        <w:trPr>
          <w:trHeight w:val="20"/>
          <w:jc w:val="center"/>
        </w:trPr>
        <w:tc>
          <w:tcPr>
            <w:tcW w:w="3121"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7C356C">
            <w:pPr>
              <w:jc w:val="both"/>
            </w:pPr>
            <w:r w:rsidRPr="00112A91">
              <w:t>Всего масса отбираемых (утильных) вторичных ресурсов, тонн</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20,3</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55604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55789</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55947</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56075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56172</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56238</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56276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56284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7C356C">
            <w:pPr>
              <w:jc w:val="center"/>
            </w:pPr>
            <w:r w:rsidRPr="00112A91">
              <w:t>56260</w:t>
            </w:r>
          </w:p>
        </w:tc>
      </w:tr>
      <w:tr w:rsidR="00D84D67" w:rsidRPr="00112A91" w:rsidTr="007C356C">
        <w:trPr>
          <w:trHeight w:val="20"/>
          <w:jc w:val="center"/>
        </w:trPr>
        <w:tc>
          <w:tcPr>
            <w:tcW w:w="3121" w:type="dxa"/>
            <w:tcBorders>
              <w:top w:val="single" w:sz="4" w:space="0" w:color="auto"/>
            </w:tcBorders>
            <w:shd w:val="clear" w:color="auto" w:fill="auto"/>
            <w:hideMark/>
          </w:tcPr>
          <w:p w:rsidR="00D84D67" w:rsidRPr="00112A91" w:rsidRDefault="00D84D67" w:rsidP="007C356C">
            <w:pPr>
              <w:jc w:val="both"/>
            </w:pPr>
            <w:r w:rsidRPr="00112A91">
              <w:t>Альтернативное топливо RDF, тонн</w:t>
            </w:r>
          </w:p>
        </w:tc>
        <w:tc>
          <w:tcPr>
            <w:tcW w:w="1885" w:type="dxa"/>
            <w:tcBorders>
              <w:top w:val="single" w:sz="4" w:space="0" w:color="auto"/>
            </w:tcBorders>
            <w:shd w:val="clear" w:color="auto" w:fill="auto"/>
            <w:vAlign w:val="bottom"/>
            <w:hideMark/>
          </w:tcPr>
          <w:p w:rsidR="00D84D67" w:rsidRPr="00112A91" w:rsidRDefault="00D84D67" w:rsidP="007C356C">
            <w:pPr>
              <w:jc w:val="center"/>
            </w:pPr>
            <w:r w:rsidRPr="00112A91">
              <w:t>19,8</w:t>
            </w:r>
          </w:p>
        </w:tc>
        <w:tc>
          <w:tcPr>
            <w:tcW w:w="1118" w:type="dxa"/>
            <w:tcBorders>
              <w:top w:val="single" w:sz="4" w:space="0" w:color="auto"/>
            </w:tcBorders>
            <w:shd w:val="clear" w:color="auto" w:fill="auto"/>
            <w:vAlign w:val="bottom"/>
            <w:hideMark/>
          </w:tcPr>
          <w:p w:rsidR="00D84D67" w:rsidRPr="00112A91" w:rsidRDefault="00D84D67" w:rsidP="007C356C">
            <w:pPr>
              <w:jc w:val="center"/>
            </w:pPr>
            <w:r w:rsidRPr="00112A91">
              <w:t>54165</w:t>
            </w:r>
          </w:p>
        </w:tc>
        <w:tc>
          <w:tcPr>
            <w:tcW w:w="1165" w:type="dxa"/>
            <w:tcBorders>
              <w:top w:val="single" w:sz="4" w:space="0" w:color="auto"/>
            </w:tcBorders>
            <w:shd w:val="clear" w:color="auto" w:fill="auto"/>
            <w:vAlign w:val="bottom"/>
            <w:hideMark/>
          </w:tcPr>
          <w:p w:rsidR="00D84D67" w:rsidRPr="00112A91" w:rsidRDefault="00D84D67" w:rsidP="007C356C">
            <w:pPr>
              <w:jc w:val="center"/>
            </w:pPr>
            <w:r w:rsidRPr="00112A91">
              <w:t>54345</w:t>
            </w:r>
          </w:p>
        </w:tc>
        <w:tc>
          <w:tcPr>
            <w:tcW w:w="1188" w:type="dxa"/>
            <w:tcBorders>
              <w:top w:val="single" w:sz="4" w:space="0" w:color="auto"/>
            </w:tcBorders>
            <w:shd w:val="clear" w:color="auto" w:fill="auto"/>
            <w:vAlign w:val="bottom"/>
            <w:hideMark/>
          </w:tcPr>
          <w:p w:rsidR="00D84D67" w:rsidRPr="00112A91" w:rsidRDefault="00D84D67" w:rsidP="007C356C">
            <w:pPr>
              <w:jc w:val="center"/>
            </w:pPr>
            <w:r w:rsidRPr="00112A91">
              <w:t>54498</w:t>
            </w:r>
          </w:p>
        </w:tc>
        <w:tc>
          <w:tcPr>
            <w:tcW w:w="1200" w:type="dxa"/>
            <w:tcBorders>
              <w:top w:val="single" w:sz="4" w:space="0" w:color="auto"/>
            </w:tcBorders>
            <w:shd w:val="clear" w:color="auto" w:fill="auto"/>
            <w:vAlign w:val="bottom"/>
            <w:hideMark/>
          </w:tcPr>
          <w:p w:rsidR="00D84D67" w:rsidRPr="00112A91" w:rsidRDefault="00D84D67" w:rsidP="007C356C">
            <w:pPr>
              <w:jc w:val="center"/>
            </w:pPr>
            <w:r w:rsidRPr="00112A91">
              <w:t>54623</w:t>
            </w:r>
          </w:p>
        </w:tc>
        <w:tc>
          <w:tcPr>
            <w:tcW w:w="1134" w:type="dxa"/>
            <w:tcBorders>
              <w:top w:val="single" w:sz="4" w:space="0" w:color="auto"/>
            </w:tcBorders>
            <w:shd w:val="clear" w:color="auto" w:fill="auto"/>
            <w:vAlign w:val="bottom"/>
            <w:hideMark/>
          </w:tcPr>
          <w:p w:rsidR="00D84D67" w:rsidRPr="00112A91" w:rsidRDefault="00D84D67" w:rsidP="007C356C">
            <w:pPr>
              <w:jc w:val="center"/>
            </w:pPr>
            <w:r w:rsidRPr="00112A91">
              <w:t>54718</w:t>
            </w:r>
          </w:p>
        </w:tc>
        <w:tc>
          <w:tcPr>
            <w:tcW w:w="1103" w:type="dxa"/>
            <w:tcBorders>
              <w:top w:val="single" w:sz="4" w:space="0" w:color="auto"/>
            </w:tcBorders>
            <w:shd w:val="clear" w:color="auto" w:fill="auto"/>
            <w:vAlign w:val="bottom"/>
            <w:hideMark/>
          </w:tcPr>
          <w:p w:rsidR="00D84D67" w:rsidRPr="00112A91" w:rsidRDefault="00D84D67" w:rsidP="007C356C">
            <w:pPr>
              <w:jc w:val="center"/>
            </w:pPr>
            <w:r w:rsidRPr="00112A91">
              <w:t>54782</w:t>
            </w:r>
          </w:p>
        </w:tc>
        <w:tc>
          <w:tcPr>
            <w:tcW w:w="1158" w:type="dxa"/>
            <w:tcBorders>
              <w:top w:val="single" w:sz="4" w:space="0" w:color="auto"/>
            </w:tcBorders>
            <w:shd w:val="clear" w:color="auto" w:fill="auto"/>
            <w:vAlign w:val="bottom"/>
            <w:hideMark/>
          </w:tcPr>
          <w:p w:rsidR="00D84D67" w:rsidRPr="00112A91" w:rsidRDefault="00D84D67" w:rsidP="007C356C">
            <w:pPr>
              <w:jc w:val="center"/>
            </w:pPr>
            <w:r w:rsidRPr="00112A91">
              <w:t>54819</w:t>
            </w:r>
          </w:p>
        </w:tc>
        <w:tc>
          <w:tcPr>
            <w:tcW w:w="1134" w:type="dxa"/>
            <w:tcBorders>
              <w:top w:val="single" w:sz="4" w:space="0" w:color="auto"/>
            </w:tcBorders>
            <w:shd w:val="clear" w:color="auto" w:fill="auto"/>
            <w:vAlign w:val="bottom"/>
            <w:hideMark/>
          </w:tcPr>
          <w:p w:rsidR="00D84D67" w:rsidRPr="00112A91" w:rsidRDefault="00D84D67" w:rsidP="007C356C">
            <w:pPr>
              <w:jc w:val="center"/>
            </w:pPr>
            <w:r w:rsidRPr="00112A91">
              <w:t>54826</w:t>
            </w:r>
          </w:p>
        </w:tc>
        <w:tc>
          <w:tcPr>
            <w:tcW w:w="1134" w:type="dxa"/>
            <w:tcBorders>
              <w:top w:val="single" w:sz="4" w:space="0" w:color="auto"/>
            </w:tcBorders>
            <w:shd w:val="clear" w:color="auto" w:fill="auto"/>
            <w:vAlign w:val="bottom"/>
            <w:hideMark/>
          </w:tcPr>
          <w:p w:rsidR="00D84D67" w:rsidRPr="00112A91" w:rsidRDefault="00D84D67" w:rsidP="007C356C">
            <w:pPr>
              <w:jc w:val="center"/>
            </w:pPr>
            <w:r w:rsidRPr="00112A91">
              <w:t>54804</w:t>
            </w:r>
          </w:p>
        </w:tc>
      </w:tr>
      <w:tr w:rsidR="00D84D67" w:rsidRPr="00112A91" w:rsidTr="007C356C">
        <w:trPr>
          <w:trHeight w:val="20"/>
          <w:jc w:val="center"/>
        </w:trPr>
        <w:tc>
          <w:tcPr>
            <w:tcW w:w="3121" w:type="dxa"/>
            <w:shd w:val="clear" w:color="auto" w:fill="auto"/>
            <w:hideMark/>
          </w:tcPr>
          <w:p w:rsidR="00D84D67" w:rsidRPr="00112A91" w:rsidRDefault="00D84D67" w:rsidP="007C356C">
            <w:pPr>
              <w:jc w:val="both"/>
            </w:pPr>
            <w:r w:rsidRPr="00112A91">
              <w:t>Биоразлагаемая органическая фракция, тонн</w:t>
            </w:r>
          </w:p>
        </w:tc>
        <w:tc>
          <w:tcPr>
            <w:tcW w:w="1885" w:type="dxa"/>
            <w:shd w:val="clear" w:color="auto" w:fill="auto"/>
            <w:vAlign w:val="bottom"/>
            <w:hideMark/>
          </w:tcPr>
          <w:p w:rsidR="00D84D67" w:rsidRPr="00112A91" w:rsidRDefault="00D84D67" w:rsidP="007C356C">
            <w:pPr>
              <w:jc w:val="center"/>
            </w:pPr>
            <w:r w:rsidRPr="00112A91">
              <w:t>28,7</w:t>
            </w:r>
          </w:p>
        </w:tc>
        <w:tc>
          <w:tcPr>
            <w:tcW w:w="1118" w:type="dxa"/>
            <w:shd w:val="clear" w:color="auto" w:fill="auto"/>
            <w:vAlign w:val="bottom"/>
            <w:hideMark/>
          </w:tcPr>
          <w:p w:rsidR="00D84D67" w:rsidRPr="00112A91" w:rsidRDefault="00D84D67" w:rsidP="007C356C">
            <w:pPr>
              <w:jc w:val="center"/>
            </w:pPr>
            <w:r w:rsidRPr="00112A91">
              <w:t>78691</w:t>
            </w:r>
          </w:p>
        </w:tc>
        <w:tc>
          <w:tcPr>
            <w:tcW w:w="1165" w:type="dxa"/>
            <w:shd w:val="clear" w:color="auto" w:fill="auto"/>
            <w:vAlign w:val="bottom"/>
            <w:hideMark/>
          </w:tcPr>
          <w:p w:rsidR="00D84D67" w:rsidRPr="00112A91" w:rsidRDefault="00D84D67" w:rsidP="007C356C">
            <w:pPr>
              <w:jc w:val="center"/>
            </w:pPr>
            <w:r w:rsidRPr="00112A91">
              <w:t>78952</w:t>
            </w:r>
          </w:p>
        </w:tc>
        <w:tc>
          <w:tcPr>
            <w:tcW w:w="1188" w:type="dxa"/>
            <w:shd w:val="clear" w:color="auto" w:fill="auto"/>
            <w:vAlign w:val="bottom"/>
            <w:hideMark/>
          </w:tcPr>
          <w:p w:rsidR="00D84D67" w:rsidRPr="00112A91" w:rsidRDefault="00D84D67" w:rsidP="007C356C">
            <w:pPr>
              <w:jc w:val="center"/>
            </w:pPr>
            <w:r w:rsidRPr="00112A91">
              <w:t>79175</w:t>
            </w:r>
          </w:p>
        </w:tc>
        <w:tc>
          <w:tcPr>
            <w:tcW w:w="1200" w:type="dxa"/>
            <w:shd w:val="clear" w:color="auto" w:fill="auto"/>
            <w:vAlign w:val="bottom"/>
            <w:hideMark/>
          </w:tcPr>
          <w:p w:rsidR="00D84D67" w:rsidRPr="00112A91" w:rsidRDefault="00D84D67" w:rsidP="007C356C">
            <w:pPr>
              <w:jc w:val="center"/>
            </w:pPr>
            <w:r w:rsidRPr="00112A91">
              <w:t>79356</w:t>
            </w:r>
          </w:p>
        </w:tc>
        <w:tc>
          <w:tcPr>
            <w:tcW w:w="1134" w:type="dxa"/>
            <w:shd w:val="clear" w:color="auto" w:fill="auto"/>
            <w:vAlign w:val="bottom"/>
            <w:hideMark/>
          </w:tcPr>
          <w:p w:rsidR="00D84D67" w:rsidRPr="00112A91" w:rsidRDefault="00D84D67" w:rsidP="007C356C">
            <w:pPr>
              <w:jc w:val="center"/>
            </w:pPr>
            <w:r w:rsidRPr="00112A91">
              <w:t>79493</w:t>
            </w:r>
          </w:p>
        </w:tc>
        <w:tc>
          <w:tcPr>
            <w:tcW w:w="1103" w:type="dxa"/>
            <w:shd w:val="clear" w:color="auto" w:fill="auto"/>
            <w:vAlign w:val="bottom"/>
            <w:hideMark/>
          </w:tcPr>
          <w:p w:rsidR="00D84D67" w:rsidRPr="00112A91" w:rsidRDefault="00D84D67" w:rsidP="007C356C">
            <w:pPr>
              <w:jc w:val="center"/>
            </w:pPr>
            <w:r w:rsidRPr="00112A91">
              <w:t>79587</w:t>
            </w:r>
          </w:p>
        </w:tc>
        <w:tc>
          <w:tcPr>
            <w:tcW w:w="1158" w:type="dxa"/>
            <w:shd w:val="clear" w:color="auto" w:fill="auto"/>
            <w:vAlign w:val="bottom"/>
            <w:hideMark/>
          </w:tcPr>
          <w:p w:rsidR="00D84D67" w:rsidRPr="00112A91" w:rsidRDefault="00D84D67" w:rsidP="007C356C">
            <w:pPr>
              <w:jc w:val="center"/>
            </w:pPr>
            <w:r w:rsidRPr="00112A91">
              <w:t>79641</w:t>
            </w:r>
          </w:p>
        </w:tc>
        <w:tc>
          <w:tcPr>
            <w:tcW w:w="1134" w:type="dxa"/>
            <w:shd w:val="clear" w:color="auto" w:fill="auto"/>
            <w:vAlign w:val="bottom"/>
            <w:hideMark/>
          </w:tcPr>
          <w:p w:rsidR="00D84D67" w:rsidRPr="00112A91" w:rsidRDefault="00D84D67" w:rsidP="007C356C">
            <w:pPr>
              <w:jc w:val="center"/>
            </w:pPr>
            <w:r w:rsidRPr="00112A91">
              <w:t>79652</w:t>
            </w:r>
          </w:p>
        </w:tc>
        <w:tc>
          <w:tcPr>
            <w:tcW w:w="1134" w:type="dxa"/>
            <w:shd w:val="clear" w:color="auto" w:fill="auto"/>
            <w:vAlign w:val="bottom"/>
            <w:hideMark/>
          </w:tcPr>
          <w:p w:rsidR="00D84D67" w:rsidRPr="00112A91" w:rsidRDefault="00D84D67" w:rsidP="007C356C">
            <w:pPr>
              <w:jc w:val="center"/>
            </w:pPr>
            <w:r w:rsidRPr="00112A91">
              <w:t>79618</w:t>
            </w:r>
          </w:p>
        </w:tc>
      </w:tr>
      <w:tr w:rsidR="00D84D67" w:rsidRPr="00112A91" w:rsidTr="007C356C">
        <w:trPr>
          <w:trHeight w:val="20"/>
          <w:jc w:val="center"/>
        </w:trPr>
        <w:tc>
          <w:tcPr>
            <w:tcW w:w="3121" w:type="dxa"/>
            <w:shd w:val="clear" w:color="auto" w:fill="auto"/>
            <w:hideMark/>
          </w:tcPr>
          <w:p w:rsidR="00D84D67" w:rsidRPr="00112A91" w:rsidRDefault="00D84D67" w:rsidP="007C356C">
            <w:pPr>
              <w:jc w:val="both"/>
            </w:pPr>
            <w:r w:rsidRPr="00112A91">
              <w:t>Масса ТБО, подлежащих захоро</w:t>
            </w:r>
            <w:r w:rsidR="007916F1" w:rsidRPr="00112A91">
              <w:t>нению после сортировки («</w:t>
            </w:r>
            <w:r w:rsidRPr="00112A91">
              <w:t>хвос</w:t>
            </w:r>
            <w:r w:rsidR="007916F1" w:rsidRPr="00112A91">
              <w:t>ты»</w:t>
            </w:r>
            <w:r w:rsidRPr="00112A91">
              <w:t>, до уплотнения), тонн</w:t>
            </w:r>
          </w:p>
        </w:tc>
        <w:tc>
          <w:tcPr>
            <w:tcW w:w="1885" w:type="dxa"/>
            <w:shd w:val="clear" w:color="auto" w:fill="auto"/>
            <w:vAlign w:val="bottom"/>
            <w:hideMark/>
          </w:tcPr>
          <w:p w:rsidR="00D84D67" w:rsidRPr="00112A91" w:rsidRDefault="00D84D67" w:rsidP="007C356C">
            <w:pPr>
              <w:jc w:val="center"/>
            </w:pPr>
            <w:r w:rsidRPr="00112A91">
              <w:t>31,3</w:t>
            </w:r>
          </w:p>
        </w:tc>
        <w:tc>
          <w:tcPr>
            <w:tcW w:w="1118" w:type="dxa"/>
            <w:shd w:val="clear" w:color="auto" w:fill="auto"/>
            <w:vAlign w:val="bottom"/>
            <w:hideMark/>
          </w:tcPr>
          <w:p w:rsidR="00D84D67" w:rsidRPr="00112A91" w:rsidRDefault="00D84D67" w:rsidP="007C356C">
            <w:pPr>
              <w:jc w:val="center"/>
            </w:pPr>
            <w:r w:rsidRPr="00112A91">
              <w:t>85723</w:t>
            </w:r>
          </w:p>
        </w:tc>
        <w:tc>
          <w:tcPr>
            <w:tcW w:w="1165" w:type="dxa"/>
            <w:shd w:val="clear" w:color="auto" w:fill="auto"/>
            <w:vAlign w:val="bottom"/>
            <w:hideMark/>
          </w:tcPr>
          <w:p w:rsidR="00D84D67" w:rsidRPr="00112A91" w:rsidRDefault="00D84D67" w:rsidP="007C356C">
            <w:pPr>
              <w:jc w:val="center"/>
            </w:pPr>
            <w:r w:rsidRPr="00112A91">
              <w:t>86008</w:t>
            </w:r>
          </w:p>
        </w:tc>
        <w:tc>
          <w:tcPr>
            <w:tcW w:w="1188" w:type="dxa"/>
            <w:shd w:val="clear" w:color="auto" w:fill="auto"/>
            <w:vAlign w:val="bottom"/>
            <w:hideMark/>
          </w:tcPr>
          <w:p w:rsidR="00D84D67" w:rsidRPr="00112A91" w:rsidRDefault="00D84D67" w:rsidP="007C356C">
            <w:pPr>
              <w:jc w:val="center"/>
            </w:pPr>
            <w:r w:rsidRPr="00112A91">
              <w:t>86251</w:t>
            </w:r>
          </w:p>
        </w:tc>
        <w:tc>
          <w:tcPr>
            <w:tcW w:w="1200" w:type="dxa"/>
            <w:shd w:val="clear" w:color="auto" w:fill="auto"/>
            <w:vAlign w:val="bottom"/>
            <w:hideMark/>
          </w:tcPr>
          <w:p w:rsidR="00D84D67" w:rsidRPr="00112A91" w:rsidRDefault="00D84D67" w:rsidP="007C356C">
            <w:pPr>
              <w:jc w:val="center"/>
            </w:pPr>
            <w:r w:rsidRPr="00112A91">
              <w:t>86449</w:t>
            </w:r>
          </w:p>
        </w:tc>
        <w:tc>
          <w:tcPr>
            <w:tcW w:w="1134" w:type="dxa"/>
            <w:shd w:val="clear" w:color="auto" w:fill="auto"/>
            <w:vAlign w:val="bottom"/>
            <w:hideMark/>
          </w:tcPr>
          <w:p w:rsidR="00D84D67" w:rsidRPr="00112A91" w:rsidRDefault="00D84D67" w:rsidP="007C356C">
            <w:pPr>
              <w:jc w:val="center"/>
            </w:pPr>
            <w:r w:rsidRPr="00112A91">
              <w:t>86598</w:t>
            </w:r>
          </w:p>
        </w:tc>
        <w:tc>
          <w:tcPr>
            <w:tcW w:w="1103" w:type="dxa"/>
            <w:shd w:val="clear" w:color="auto" w:fill="auto"/>
            <w:vAlign w:val="bottom"/>
            <w:hideMark/>
          </w:tcPr>
          <w:p w:rsidR="00D84D67" w:rsidRPr="00112A91" w:rsidRDefault="00D84D67" w:rsidP="007C356C">
            <w:pPr>
              <w:jc w:val="center"/>
            </w:pPr>
            <w:r w:rsidRPr="00112A91">
              <w:t>86700</w:t>
            </w:r>
          </w:p>
        </w:tc>
        <w:tc>
          <w:tcPr>
            <w:tcW w:w="1158" w:type="dxa"/>
            <w:shd w:val="clear" w:color="auto" w:fill="auto"/>
            <w:vAlign w:val="bottom"/>
            <w:hideMark/>
          </w:tcPr>
          <w:p w:rsidR="00D84D67" w:rsidRPr="00112A91" w:rsidRDefault="00D84D67" w:rsidP="007C356C">
            <w:pPr>
              <w:jc w:val="center"/>
            </w:pPr>
            <w:r w:rsidRPr="00112A91">
              <w:t>86758</w:t>
            </w:r>
          </w:p>
        </w:tc>
        <w:tc>
          <w:tcPr>
            <w:tcW w:w="1134" w:type="dxa"/>
            <w:shd w:val="clear" w:color="auto" w:fill="auto"/>
            <w:vAlign w:val="bottom"/>
            <w:hideMark/>
          </w:tcPr>
          <w:p w:rsidR="00D84D67" w:rsidRPr="00112A91" w:rsidRDefault="00D84D67" w:rsidP="007C356C">
            <w:pPr>
              <w:jc w:val="center"/>
            </w:pPr>
            <w:r w:rsidRPr="00112A91">
              <w:t>86770</w:t>
            </w:r>
          </w:p>
        </w:tc>
        <w:tc>
          <w:tcPr>
            <w:tcW w:w="1134" w:type="dxa"/>
            <w:shd w:val="clear" w:color="auto" w:fill="auto"/>
            <w:vAlign w:val="bottom"/>
            <w:hideMark/>
          </w:tcPr>
          <w:p w:rsidR="00D84D67" w:rsidRPr="00112A91" w:rsidRDefault="00D84D67" w:rsidP="007C356C">
            <w:pPr>
              <w:jc w:val="center"/>
            </w:pPr>
            <w:r w:rsidRPr="00112A91">
              <w:t>86734</w:t>
            </w:r>
          </w:p>
        </w:tc>
      </w:tr>
    </w:tbl>
    <w:p w:rsidR="00D84D67" w:rsidRPr="00112A91" w:rsidRDefault="00D84D67" w:rsidP="007D67BD">
      <w:pPr>
        <w:sectPr w:rsidR="00D84D67" w:rsidRPr="00112A91" w:rsidSect="007C356C">
          <w:pgSz w:w="16838" w:h="11906" w:orient="landscape"/>
          <w:pgMar w:top="1134" w:right="678" w:bottom="1134" w:left="1134" w:header="720" w:footer="709" w:gutter="0"/>
          <w:cols w:space="720"/>
          <w:docGrid w:linePitch="381"/>
        </w:sectPr>
      </w:pPr>
    </w:p>
    <w:p w:rsidR="00D84D67" w:rsidRPr="00112A91" w:rsidRDefault="00B65A05" w:rsidP="007D67BD">
      <w:pPr>
        <w:autoSpaceDE w:val="0"/>
        <w:autoSpaceDN w:val="0"/>
        <w:adjustRightInd w:val="0"/>
        <w:ind w:firstLine="709"/>
        <w:jc w:val="both"/>
        <w:rPr>
          <w:spacing w:val="-2"/>
          <w:sz w:val="28"/>
          <w:szCs w:val="28"/>
        </w:rPr>
      </w:pPr>
      <w:r w:rsidRPr="00112A91">
        <w:rPr>
          <w:spacing w:val="-2"/>
          <w:sz w:val="28"/>
          <w:szCs w:val="28"/>
        </w:rPr>
        <w:t>П</w:t>
      </w:r>
      <w:r w:rsidR="00D84D67" w:rsidRPr="00112A91">
        <w:rPr>
          <w:spacing w:val="-2"/>
          <w:sz w:val="28"/>
          <w:szCs w:val="28"/>
        </w:rPr>
        <w:t>редставляетс</w:t>
      </w:r>
      <w:r w:rsidR="00D10412" w:rsidRPr="00112A91">
        <w:rPr>
          <w:spacing w:val="-2"/>
          <w:sz w:val="28"/>
          <w:szCs w:val="28"/>
        </w:rPr>
        <w:t xml:space="preserve">я целесообразным внедрение в городе </w:t>
      </w:r>
      <w:r w:rsidR="00D84D67" w:rsidRPr="00112A91">
        <w:rPr>
          <w:spacing w:val="-2"/>
          <w:sz w:val="28"/>
          <w:szCs w:val="28"/>
        </w:rPr>
        <w:t>Перми комплексов автоматической сортировки отходов. Имеющийся существенный недостаток (их высокая стоимость) может быть компенсирован некоторой трансформацией полностью автоматических комплексов в полуавтоматические, что позволит сэкономить на дорогом технологическом оборудовании по распознаванию отходов (оптические сканеры).</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 xml:space="preserve">Принципиальная схема работы полуавтоматического </w:t>
      </w:r>
      <w:r w:rsidR="006E5626" w:rsidRPr="00112A91">
        <w:rPr>
          <w:spacing w:val="-2"/>
          <w:sz w:val="28"/>
          <w:szCs w:val="28"/>
        </w:rPr>
        <w:t>МСК</w:t>
      </w:r>
      <w:r w:rsidRPr="00112A91">
        <w:rPr>
          <w:spacing w:val="-2"/>
          <w:sz w:val="28"/>
          <w:szCs w:val="28"/>
        </w:rPr>
        <w:t xml:space="preserve"> выглядит следующим образом (основные технологические этапы):</w:t>
      </w:r>
    </w:p>
    <w:p w:rsidR="00D84D67" w:rsidRPr="00112A91" w:rsidRDefault="00D84D67" w:rsidP="00052E44">
      <w:pPr>
        <w:tabs>
          <w:tab w:val="left" w:pos="851"/>
        </w:tabs>
        <w:ind w:firstLine="709"/>
        <w:jc w:val="both"/>
        <w:rPr>
          <w:rFonts w:eastAsia="Calibri"/>
          <w:sz w:val="28"/>
          <w:szCs w:val="28"/>
        </w:rPr>
      </w:pPr>
      <w:r w:rsidRPr="00112A91">
        <w:rPr>
          <w:rFonts w:eastAsia="Calibri"/>
          <w:sz w:val="28"/>
          <w:szCs w:val="28"/>
        </w:rPr>
        <w:t>подготовка отходов (уда</w:t>
      </w:r>
      <w:r w:rsidR="006E5626" w:rsidRPr="00112A91">
        <w:rPr>
          <w:rFonts w:eastAsia="Calibri"/>
          <w:sz w:val="28"/>
          <w:szCs w:val="28"/>
        </w:rPr>
        <w:t>ление крупногабаритных фракций),</w:t>
      </w:r>
    </w:p>
    <w:p w:rsidR="00D84D67" w:rsidRPr="00112A91" w:rsidRDefault="00D84D67" w:rsidP="00052E44">
      <w:pPr>
        <w:tabs>
          <w:tab w:val="left" w:pos="851"/>
        </w:tabs>
        <w:ind w:firstLine="709"/>
        <w:jc w:val="both"/>
        <w:rPr>
          <w:rFonts w:eastAsia="Calibri"/>
          <w:sz w:val="28"/>
          <w:szCs w:val="28"/>
        </w:rPr>
      </w:pPr>
      <w:r w:rsidRPr="00112A91">
        <w:rPr>
          <w:rFonts w:eastAsia="Calibri"/>
          <w:sz w:val="28"/>
          <w:szCs w:val="28"/>
        </w:rPr>
        <w:t>измельчен</w:t>
      </w:r>
      <w:r w:rsidR="006E5626" w:rsidRPr="00112A91">
        <w:rPr>
          <w:rFonts w:eastAsia="Calibri"/>
          <w:sz w:val="28"/>
          <w:szCs w:val="28"/>
        </w:rPr>
        <w:t>ие и разрывание мусорных мешков,</w:t>
      </w:r>
    </w:p>
    <w:p w:rsidR="00D84D67" w:rsidRPr="00112A91" w:rsidRDefault="00D84D67" w:rsidP="00052E44">
      <w:pPr>
        <w:tabs>
          <w:tab w:val="left" w:pos="851"/>
        </w:tabs>
        <w:ind w:firstLine="709"/>
        <w:jc w:val="both"/>
        <w:rPr>
          <w:rFonts w:eastAsia="Calibri"/>
          <w:sz w:val="28"/>
          <w:szCs w:val="28"/>
        </w:rPr>
      </w:pPr>
      <w:r w:rsidRPr="00112A91">
        <w:rPr>
          <w:rFonts w:eastAsia="Calibri"/>
          <w:sz w:val="28"/>
          <w:szCs w:val="28"/>
        </w:rPr>
        <w:t>сортировка по размеру фракций (исключение пищевых отходов и прочих мелких отходов</w:t>
      </w:r>
      <w:r w:rsidRPr="00112A91">
        <w:rPr>
          <w:sz w:val="28"/>
          <w:szCs w:val="28"/>
        </w:rPr>
        <w:t xml:space="preserve"> для их дальнейшего компостирования</w:t>
      </w:r>
      <w:r w:rsidR="006E5626" w:rsidRPr="00112A91">
        <w:rPr>
          <w:rFonts w:eastAsia="Calibri"/>
          <w:sz w:val="28"/>
          <w:szCs w:val="28"/>
        </w:rPr>
        <w:t>),</w:t>
      </w:r>
    </w:p>
    <w:p w:rsidR="00D84D67" w:rsidRPr="00112A91" w:rsidRDefault="006E5626" w:rsidP="00052E44">
      <w:pPr>
        <w:tabs>
          <w:tab w:val="left" w:pos="851"/>
        </w:tabs>
        <w:ind w:firstLine="709"/>
        <w:jc w:val="both"/>
        <w:rPr>
          <w:rFonts w:eastAsia="Calibri"/>
          <w:sz w:val="28"/>
          <w:szCs w:val="28"/>
        </w:rPr>
      </w:pPr>
      <w:r w:rsidRPr="00112A91">
        <w:rPr>
          <w:rFonts w:eastAsia="Calibri"/>
          <w:sz w:val="28"/>
          <w:szCs w:val="28"/>
        </w:rPr>
        <w:t>отбор черных металлов,</w:t>
      </w:r>
    </w:p>
    <w:p w:rsidR="00D84D67" w:rsidRPr="00112A91" w:rsidRDefault="00D84D67" w:rsidP="00052E44">
      <w:pPr>
        <w:tabs>
          <w:tab w:val="left" w:pos="851"/>
        </w:tabs>
        <w:ind w:firstLine="709"/>
        <w:jc w:val="both"/>
        <w:rPr>
          <w:rFonts w:eastAsia="Calibri"/>
          <w:sz w:val="28"/>
          <w:szCs w:val="28"/>
        </w:rPr>
      </w:pPr>
      <w:r w:rsidRPr="00112A91">
        <w:rPr>
          <w:rFonts w:eastAsia="Calibri"/>
          <w:sz w:val="28"/>
          <w:szCs w:val="28"/>
        </w:rPr>
        <w:t>отбор пластика (оптический сканер) (в основном бутылки, которые затем поступают на конвейер для дальнейшей</w:t>
      </w:r>
      <w:r w:rsidR="006E5626" w:rsidRPr="00112A91">
        <w:rPr>
          <w:rFonts w:eastAsia="Calibri"/>
          <w:sz w:val="28"/>
          <w:szCs w:val="28"/>
        </w:rPr>
        <w:t xml:space="preserve"> ручной досортировки по цветам),</w:t>
      </w:r>
    </w:p>
    <w:p w:rsidR="00D84D67" w:rsidRPr="00112A91" w:rsidRDefault="00D84D67" w:rsidP="00052E44">
      <w:pPr>
        <w:tabs>
          <w:tab w:val="left" w:pos="851"/>
        </w:tabs>
        <w:ind w:firstLine="709"/>
        <w:jc w:val="both"/>
        <w:rPr>
          <w:rFonts w:eastAsia="Calibri"/>
          <w:sz w:val="28"/>
          <w:szCs w:val="28"/>
        </w:rPr>
      </w:pPr>
      <w:r w:rsidRPr="00112A91">
        <w:rPr>
          <w:rFonts w:eastAsia="Calibri"/>
          <w:sz w:val="28"/>
          <w:szCs w:val="28"/>
        </w:rPr>
        <w:t>отбор</w:t>
      </w:r>
      <w:r w:rsidR="006E5626" w:rsidRPr="00112A91">
        <w:rPr>
          <w:rFonts w:eastAsia="Calibri"/>
          <w:sz w:val="28"/>
          <w:szCs w:val="28"/>
        </w:rPr>
        <w:t xml:space="preserve"> макулатуры (оптический сканер),</w:t>
      </w:r>
    </w:p>
    <w:p w:rsidR="00D84D67" w:rsidRPr="00112A91" w:rsidRDefault="006E5626" w:rsidP="00052E44">
      <w:pPr>
        <w:tabs>
          <w:tab w:val="left" w:pos="851"/>
        </w:tabs>
        <w:ind w:firstLine="709"/>
        <w:jc w:val="both"/>
        <w:rPr>
          <w:rFonts w:eastAsia="Calibri"/>
          <w:sz w:val="28"/>
          <w:szCs w:val="28"/>
        </w:rPr>
      </w:pPr>
      <w:r w:rsidRPr="00112A91">
        <w:rPr>
          <w:rFonts w:eastAsia="Calibri"/>
          <w:sz w:val="28"/>
          <w:szCs w:val="28"/>
        </w:rPr>
        <w:t>отбор цветного металла,</w:t>
      </w:r>
    </w:p>
    <w:p w:rsidR="00D84D67" w:rsidRPr="00112A91" w:rsidRDefault="00D84D67" w:rsidP="00052E44">
      <w:pPr>
        <w:tabs>
          <w:tab w:val="left" w:pos="851"/>
        </w:tabs>
        <w:ind w:firstLine="709"/>
        <w:jc w:val="both"/>
        <w:rPr>
          <w:rFonts w:eastAsia="Calibri"/>
          <w:sz w:val="28"/>
          <w:szCs w:val="28"/>
        </w:rPr>
      </w:pPr>
      <w:r w:rsidRPr="00112A91">
        <w:rPr>
          <w:rFonts w:eastAsia="Calibri"/>
          <w:sz w:val="28"/>
          <w:szCs w:val="28"/>
        </w:rPr>
        <w:t xml:space="preserve">отбор элементов для </w:t>
      </w:r>
      <w:r w:rsidR="006E5626" w:rsidRPr="00112A91">
        <w:rPr>
          <w:rFonts w:eastAsia="Calibri"/>
          <w:sz w:val="28"/>
          <w:szCs w:val="28"/>
        </w:rPr>
        <w:t>топлива RDF (оптический сканер),</w:t>
      </w:r>
    </w:p>
    <w:p w:rsidR="00D84D67" w:rsidRPr="00112A91" w:rsidRDefault="00D84D67" w:rsidP="00052E44">
      <w:pPr>
        <w:tabs>
          <w:tab w:val="left" w:pos="851"/>
        </w:tabs>
        <w:ind w:firstLine="709"/>
        <w:jc w:val="both"/>
        <w:rPr>
          <w:rFonts w:eastAsia="Calibri"/>
          <w:sz w:val="28"/>
          <w:szCs w:val="28"/>
        </w:rPr>
      </w:pPr>
      <w:r w:rsidRPr="00112A91">
        <w:rPr>
          <w:rFonts w:eastAsia="Calibri"/>
          <w:sz w:val="28"/>
          <w:szCs w:val="28"/>
        </w:rPr>
        <w:t>прессование оставшихся отходов и транспортирование на полигон.</w:t>
      </w:r>
    </w:p>
    <w:p w:rsidR="00D84D67" w:rsidRPr="00112A91" w:rsidRDefault="00B65A05" w:rsidP="007D67BD">
      <w:pPr>
        <w:autoSpaceDE w:val="0"/>
        <w:autoSpaceDN w:val="0"/>
        <w:adjustRightInd w:val="0"/>
        <w:ind w:firstLine="709"/>
        <w:jc w:val="both"/>
        <w:rPr>
          <w:spacing w:val="-2"/>
          <w:sz w:val="28"/>
          <w:szCs w:val="28"/>
        </w:rPr>
      </w:pPr>
      <w:r w:rsidRPr="00112A91">
        <w:rPr>
          <w:spacing w:val="-2"/>
          <w:sz w:val="28"/>
          <w:szCs w:val="28"/>
        </w:rPr>
        <w:t>5</w:t>
      </w:r>
      <w:r w:rsidR="002F0FA3" w:rsidRPr="00112A91">
        <w:rPr>
          <w:spacing w:val="-2"/>
          <w:sz w:val="28"/>
          <w:szCs w:val="28"/>
        </w:rPr>
        <w:t xml:space="preserve">. </w:t>
      </w:r>
      <w:r w:rsidR="00D84D67" w:rsidRPr="00112A91">
        <w:rPr>
          <w:spacing w:val="-2"/>
          <w:sz w:val="28"/>
          <w:szCs w:val="28"/>
        </w:rPr>
        <w:t xml:space="preserve">Годовые </w:t>
      </w:r>
      <w:r w:rsidR="00D10412" w:rsidRPr="00112A91">
        <w:rPr>
          <w:spacing w:val="-2"/>
          <w:sz w:val="28"/>
          <w:szCs w:val="28"/>
        </w:rPr>
        <w:t xml:space="preserve">объемы образования отходов в городе </w:t>
      </w:r>
      <w:r w:rsidR="00D84D67" w:rsidRPr="00112A91">
        <w:rPr>
          <w:spacing w:val="-2"/>
          <w:sz w:val="28"/>
          <w:szCs w:val="28"/>
        </w:rPr>
        <w:t xml:space="preserve">Перми составят около </w:t>
      </w:r>
      <w:r w:rsidR="006E5626" w:rsidRPr="00112A91">
        <w:rPr>
          <w:spacing w:val="-2"/>
          <w:sz w:val="28"/>
          <w:szCs w:val="28"/>
        </w:rPr>
        <w:br/>
        <w:t>280 тыс.</w:t>
      </w:r>
      <w:r w:rsidR="007916F1" w:rsidRPr="00112A91">
        <w:rPr>
          <w:spacing w:val="-2"/>
          <w:sz w:val="28"/>
          <w:szCs w:val="28"/>
        </w:rPr>
        <w:t>т</w:t>
      </w:r>
      <w:r w:rsidR="00D84D67" w:rsidRPr="00112A91">
        <w:rPr>
          <w:spacing w:val="-2"/>
          <w:sz w:val="28"/>
          <w:szCs w:val="28"/>
        </w:rPr>
        <w:t>онн. Таким образом, совокупная мощность всех МСК должна сост</w:t>
      </w:r>
      <w:r w:rsidR="006E5626" w:rsidRPr="00112A91">
        <w:rPr>
          <w:spacing w:val="-2"/>
          <w:sz w:val="28"/>
          <w:szCs w:val="28"/>
        </w:rPr>
        <w:t>авлять 300 тыс.</w:t>
      </w:r>
      <w:r w:rsidR="00D84D67" w:rsidRPr="00112A91">
        <w:rPr>
          <w:spacing w:val="-2"/>
          <w:sz w:val="28"/>
          <w:szCs w:val="28"/>
        </w:rPr>
        <w:t>тонн отходов в год.</w:t>
      </w:r>
    </w:p>
    <w:p w:rsidR="00D84D67" w:rsidRPr="00112A91" w:rsidRDefault="00B65A05" w:rsidP="007D67BD">
      <w:pPr>
        <w:autoSpaceDE w:val="0"/>
        <w:autoSpaceDN w:val="0"/>
        <w:adjustRightInd w:val="0"/>
        <w:ind w:firstLine="709"/>
        <w:jc w:val="both"/>
        <w:rPr>
          <w:spacing w:val="-2"/>
          <w:sz w:val="28"/>
          <w:szCs w:val="28"/>
        </w:rPr>
      </w:pPr>
      <w:r w:rsidRPr="00112A91">
        <w:rPr>
          <w:spacing w:val="-2"/>
          <w:sz w:val="28"/>
          <w:szCs w:val="28"/>
        </w:rPr>
        <w:t>6</w:t>
      </w:r>
      <w:r w:rsidR="002F0FA3" w:rsidRPr="00112A91">
        <w:rPr>
          <w:spacing w:val="-2"/>
          <w:sz w:val="28"/>
          <w:szCs w:val="28"/>
        </w:rPr>
        <w:t xml:space="preserve">. </w:t>
      </w:r>
      <w:r w:rsidR="00D84D67" w:rsidRPr="00112A91">
        <w:rPr>
          <w:spacing w:val="-2"/>
          <w:sz w:val="28"/>
          <w:szCs w:val="28"/>
        </w:rPr>
        <w:t xml:space="preserve">При планировании количества МСК и их размещения необходимо исходить </w:t>
      </w:r>
      <w:r w:rsidR="007916F1" w:rsidRPr="00112A91">
        <w:rPr>
          <w:spacing w:val="-2"/>
          <w:sz w:val="28"/>
          <w:szCs w:val="28"/>
        </w:rPr>
        <w:t>из особенностей расположения г</w:t>
      </w:r>
      <w:r w:rsidR="006E5626" w:rsidRPr="00112A91">
        <w:rPr>
          <w:spacing w:val="-2"/>
          <w:sz w:val="28"/>
          <w:szCs w:val="28"/>
        </w:rPr>
        <w:t xml:space="preserve">орода </w:t>
      </w:r>
      <w:r w:rsidR="00D84D67" w:rsidRPr="00112A91">
        <w:rPr>
          <w:spacing w:val="-2"/>
          <w:sz w:val="28"/>
          <w:szCs w:val="28"/>
        </w:rPr>
        <w:t>Перми. В частности, город</w:t>
      </w:r>
      <w:r w:rsidR="00D10412" w:rsidRPr="00112A91">
        <w:rPr>
          <w:spacing w:val="-2"/>
          <w:sz w:val="28"/>
          <w:szCs w:val="28"/>
        </w:rPr>
        <w:t xml:space="preserve"> расположен на обоих берегах реки </w:t>
      </w:r>
      <w:r w:rsidR="00D84D67" w:rsidRPr="00112A91">
        <w:rPr>
          <w:spacing w:val="-2"/>
          <w:sz w:val="28"/>
          <w:szCs w:val="28"/>
        </w:rPr>
        <w:t>Камы (Воткинское водохранилище). Обе части города связывают два моста: Коммунальный мост и Красавинский мост. Эксплуатация Коммунального моста может быть завершена уже в 2017 году. Красавинский мост расположен несколько в стороне от основных районов образования отходов. Поэтому размещение МСК только в к</w:t>
      </w:r>
      <w:r w:rsidR="007916F1" w:rsidRPr="00112A91">
        <w:rPr>
          <w:spacing w:val="-2"/>
          <w:sz w:val="28"/>
          <w:szCs w:val="28"/>
        </w:rPr>
        <w:t>акой-либо одно</w:t>
      </w:r>
      <w:r w:rsidR="00D10412" w:rsidRPr="00112A91">
        <w:rPr>
          <w:spacing w:val="-2"/>
          <w:sz w:val="28"/>
          <w:szCs w:val="28"/>
        </w:rPr>
        <w:t>й части г</w:t>
      </w:r>
      <w:r w:rsidR="006E5626" w:rsidRPr="00112A91">
        <w:rPr>
          <w:spacing w:val="-2"/>
          <w:sz w:val="28"/>
          <w:szCs w:val="28"/>
        </w:rPr>
        <w:t xml:space="preserve">орода </w:t>
      </w:r>
      <w:r w:rsidR="00D10412" w:rsidRPr="00112A91">
        <w:rPr>
          <w:spacing w:val="-2"/>
          <w:sz w:val="28"/>
          <w:szCs w:val="28"/>
        </w:rPr>
        <w:t xml:space="preserve">Перми (относительно реки </w:t>
      </w:r>
      <w:r w:rsidR="00D84D67" w:rsidRPr="00112A91">
        <w:rPr>
          <w:spacing w:val="-2"/>
          <w:sz w:val="28"/>
          <w:szCs w:val="28"/>
        </w:rPr>
        <w:t xml:space="preserve">Камы) либо существенно повысит транспортные издержки по перевозке отходов и продуктов их сортировки из-за увеличения дальности вывоза, либо </w:t>
      </w:r>
      <w:r w:rsidR="00B17E06" w:rsidRPr="00112A91">
        <w:rPr>
          <w:spacing w:val="-2"/>
          <w:sz w:val="28"/>
          <w:szCs w:val="28"/>
        </w:rPr>
        <w:t>приведет к отсутствию спроса на услугу</w:t>
      </w:r>
      <w:r w:rsidR="00D84D67" w:rsidRPr="00112A91">
        <w:rPr>
          <w:spacing w:val="-2"/>
          <w:sz w:val="28"/>
          <w:szCs w:val="28"/>
        </w:rPr>
        <w:t xml:space="preserve"> МСК</w:t>
      </w:r>
      <w:r w:rsidR="00B17E06" w:rsidRPr="00112A91">
        <w:rPr>
          <w:spacing w:val="-2"/>
          <w:sz w:val="28"/>
          <w:szCs w:val="28"/>
        </w:rPr>
        <w:t>, расположенного на противоположном берегу</w:t>
      </w:r>
      <w:r w:rsidR="00D84D67" w:rsidRPr="00112A91">
        <w:rPr>
          <w:spacing w:val="-2"/>
          <w:sz w:val="28"/>
          <w:szCs w:val="28"/>
        </w:rPr>
        <w:t>. Таким образом, целесообразно размещение как миним</w:t>
      </w:r>
      <w:r w:rsidR="00D10412" w:rsidRPr="00112A91">
        <w:rPr>
          <w:spacing w:val="-2"/>
          <w:sz w:val="28"/>
          <w:szCs w:val="28"/>
        </w:rPr>
        <w:t xml:space="preserve">ум двух МСК на каждом берегу реки </w:t>
      </w:r>
      <w:r w:rsidR="00D84D67" w:rsidRPr="00112A91">
        <w:rPr>
          <w:spacing w:val="-2"/>
          <w:sz w:val="28"/>
          <w:szCs w:val="28"/>
        </w:rPr>
        <w:t>Камы.</w:t>
      </w:r>
    </w:p>
    <w:p w:rsidR="00D84D67" w:rsidRPr="00112A91" w:rsidRDefault="006D52B9" w:rsidP="007D67BD">
      <w:pPr>
        <w:autoSpaceDE w:val="0"/>
        <w:autoSpaceDN w:val="0"/>
        <w:adjustRightInd w:val="0"/>
        <w:ind w:firstLine="709"/>
        <w:jc w:val="both"/>
        <w:rPr>
          <w:spacing w:val="-2"/>
          <w:sz w:val="28"/>
          <w:szCs w:val="28"/>
        </w:rPr>
      </w:pPr>
      <w:r w:rsidRPr="00112A91">
        <w:rPr>
          <w:spacing w:val="-2"/>
          <w:sz w:val="28"/>
          <w:szCs w:val="28"/>
        </w:rPr>
        <w:t>Объемы образования отходов в г</w:t>
      </w:r>
      <w:r w:rsidR="006E5626" w:rsidRPr="00112A91">
        <w:rPr>
          <w:spacing w:val="-2"/>
          <w:sz w:val="28"/>
          <w:szCs w:val="28"/>
        </w:rPr>
        <w:t xml:space="preserve">ороде </w:t>
      </w:r>
      <w:r w:rsidR="00D84D67" w:rsidRPr="00112A91">
        <w:rPr>
          <w:spacing w:val="-2"/>
          <w:sz w:val="28"/>
          <w:szCs w:val="28"/>
        </w:rPr>
        <w:t xml:space="preserve">Перми по различным берегам реки </w:t>
      </w:r>
      <w:r w:rsidR="006E5626" w:rsidRPr="00112A91">
        <w:rPr>
          <w:spacing w:val="-2"/>
          <w:sz w:val="28"/>
          <w:szCs w:val="28"/>
        </w:rPr>
        <w:t xml:space="preserve">Камы </w:t>
      </w:r>
      <w:r w:rsidR="00D84D67" w:rsidRPr="00112A91">
        <w:rPr>
          <w:spacing w:val="-2"/>
          <w:sz w:val="28"/>
          <w:szCs w:val="28"/>
        </w:rPr>
        <w:t>можно укрупне</w:t>
      </w:r>
      <w:r w:rsidR="00B17E06" w:rsidRPr="00112A91">
        <w:rPr>
          <w:spacing w:val="-2"/>
          <w:sz w:val="28"/>
          <w:szCs w:val="28"/>
        </w:rPr>
        <w:t>н</w:t>
      </w:r>
      <w:r w:rsidR="00D84D67" w:rsidRPr="00112A91">
        <w:rPr>
          <w:spacing w:val="-2"/>
          <w:sz w:val="28"/>
          <w:szCs w:val="28"/>
        </w:rPr>
        <w:t>но оценить в следующем размере:</w:t>
      </w:r>
    </w:p>
    <w:p w:rsidR="00D84D67" w:rsidRPr="00112A91" w:rsidRDefault="006E5626" w:rsidP="007D67BD">
      <w:pPr>
        <w:widowControl w:val="0"/>
        <w:shd w:val="clear" w:color="auto" w:fill="FFFFFF"/>
        <w:tabs>
          <w:tab w:val="left" w:pos="851"/>
        </w:tabs>
        <w:autoSpaceDE w:val="0"/>
        <w:autoSpaceDN w:val="0"/>
        <w:adjustRightInd w:val="0"/>
        <w:ind w:left="709"/>
        <w:jc w:val="both"/>
        <w:rPr>
          <w:sz w:val="28"/>
          <w:szCs w:val="28"/>
        </w:rPr>
      </w:pPr>
      <w:r w:rsidRPr="00112A91">
        <w:rPr>
          <w:sz w:val="28"/>
          <w:szCs w:val="28"/>
        </w:rPr>
        <w:t>правый берег – 80 тыс.тонн в год,</w:t>
      </w:r>
    </w:p>
    <w:p w:rsidR="00D84D67" w:rsidRPr="00112A91" w:rsidRDefault="006E5626" w:rsidP="007D67BD">
      <w:pPr>
        <w:widowControl w:val="0"/>
        <w:shd w:val="clear" w:color="auto" w:fill="FFFFFF"/>
        <w:tabs>
          <w:tab w:val="left" w:pos="851"/>
        </w:tabs>
        <w:autoSpaceDE w:val="0"/>
        <w:autoSpaceDN w:val="0"/>
        <w:adjustRightInd w:val="0"/>
        <w:ind w:left="709"/>
        <w:jc w:val="both"/>
        <w:rPr>
          <w:sz w:val="28"/>
          <w:szCs w:val="28"/>
        </w:rPr>
      </w:pPr>
      <w:r w:rsidRPr="00112A91">
        <w:rPr>
          <w:sz w:val="28"/>
          <w:szCs w:val="28"/>
        </w:rPr>
        <w:t>левый берег – 200 тыс.</w:t>
      </w:r>
      <w:r w:rsidR="00D84D67" w:rsidRPr="00112A91">
        <w:rPr>
          <w:sz w:val="28"/>
          <w:szCs w:val="28"/>
        </w:rPr>
        <w:t>тонн в год.</w:t>
      </w:r>
      <w:r w:rsidRPr="00112A91">
        <w:rPr>
          <w:sz w:val="28"/>
          <w:szCs w:val="28"/>
        </w:rPr>
        <w:t xml:space="preserve"> </w:t>
      </w:r>
    </w:p>
    <w:p w:rsidR="00D84D67" w:rsidRPr="00112A91" w:rsidRDefault="00D10412" w:rsidP="007D67BD">
      <w:pPr>
        <w:autoSpaceDE w:val="0"/>
        <w:autoSpaceDN w:val="0"/>
        <w:adjustRightInd w:val="0"/>
        <w:ind w:firstLine="709"/>
        <w:jc w:val="both"/>
        <w:rPr>
          <w:spacing w:val="-2"/>
          <w:sz w:val="28"/>
          <w:szCs w:val="28"/>
        </w:rPr>
      </w:pPr>
      <w:r w:rsidRPr="00112A91">
        <w:rPr>
          <w:spacing w:val="-2"/>
          <w:sz w:val="28"/>
          <w:szCs w:val="28"/>
        </w:rPr>
        <w:t xml:space="preserve">В городе </w:t>
      </w:r>
      <w:r w:rsidR="00D84D67" w:rsidRPr="00112A91">
        <w:rPr>
          <w:spacing w:val="-2"/>
          <w:sz w:val="28"/>
          <w:szCs w:val="28"/>
        </w:rPr>
        <w:t>Перми выявлены следующие земельные участки, которые могут быть использованы для размещения МСК:</w:t>
      </w:r>
    </w:p>
    <w:p w:rsidR="00D84D67" w:rsidRPr="00112A91" w:rsidRDefault="00D95DC1" w:rsidP="007D67BD">
      <w:pPr>
        <w:widowControl w:val="0"/>
        <w:shd w:val="clear" w:color="auto" w:fill="FFFFFF"/>
        <w:tabs>
          <w:tab w:val="left" w:pos="851"/>
        </w:tabs>
        <w:autoSpaceDE w:val="0"/>
        <w:autoSpaceDN w:val="0"/>
        <w:adjustRightInd w:val="0"/>
        <w:ind w:left="709"/>
        <w:jc w:val="both"/>
        <w:rPr>
          <w:sz w:val="28"/>
          <w:szCs w:val="28"/>
        </w:rPr>
      </w:pPr>
      <w:r w:rsidRPr="00112A91">
        <w:rPr>
          <w:sz w:val="28"/>
          <w:szCs w:val="28"/>
        </w:rPr>
        <w:t>Сылвенский тракт,</w:t>
      </w:r>
      <w:r w:rsidR="006E5626" w:rsidRPr="00112A91">
        <w:rPr>
          <w:sz w:val="28"/>
          <w:szCs w:val="28"/>
        </w:rPr>
        <w:t>15,</w:t>
      </w:r>
    </w:p>
    <w:p w:rsidR="00D84D67" w:rsidRPr="00112A91" w:rsidRDefault="00D95DC1" w:rsidP="007D67BD">
      <w:pPr>
        <w:widowControl w:val="0"/>
        <w:shd w:val="clear" w:color="auto" w:fill="FFFFFF"/>
        <w:tabs>
          <w:tab w:val="left" w:pos="851"/>
        </w:tabs>
        <w:autoSpaceDE w:val="0"/>
        <w:autoSpaceDN w:val="0"/>
        <w:adjustRightInd w:val="0"/>
        <w:ind w:left="709"/>
        <w:jc w:val="both"/>
        <w:rPr>
          <w:sz w:val="28"/>
          <w:szCs w:val="28"/>
        </w:rPr>
      </w:pPr>
      <w:r w:rsidRPr="00112A91">
        <w:rPr>
          <w:sz w:val="28"/>
          <w:szCs w:val="28"/>
        </w:rPr>
        <w:t>Восточный обход,</w:t>
      </w:r>
      <w:r w:rsidR="006E5626" w:rsidRPr="00112A91">
        <w:rPr>
          <w:sz w:val="28"/>
          <w:szCs w:val="28"/>
        </w:rPr>
        <w:t>149,</w:t>
      </w:r>
    </w:p>
    <w:p w:rsidR="00D84D67" w:rsidRPr="00112A91" w:rsidRDefault="006E5626" w:rsidP="007D67BD">
      <w:pPr>
        <w:widowControl w:val="0"/>
        <w:shd w:val="clear" w:color="auto" w:fill="FFFFFF"/>
        <w:tabs>
          <w:tab w:val="left" w:pos="851"/>
        </w:tabs>
        <w:autoSpaceDE w:val="0"/>
        <w:autoSpaceDN w:val="0"/>
        <w:adjustRightInd w:val="0"/>
        <w:ind w:left="709"/>
        <w:jc w:val="both"/>
        <w:rPr>
          <w:sz w:val="28"/>
          <w:szCs w:val="28"/>
        </w:rPr>
      </w:pPr>
      <w:r w:rsidRPr="00112A91">
        <w:rPr>
          <w:sz w:val="28"/>
          <w:szCs w:val="28"/>
        </w:rPr>
        <w:t>ул.</w:t>
      </w:r>
      <w:r w:rsidR="00D95DC1" w:rsidRPr="00112A91">
        <w:rPr>
          <w:sz w:val="28"/>
          <w:szCs w:val="28"/>
        </w:rPr>
        <w:t>Ласьвинская,</w:t>
      </w:r>
      <w:r w:rsidRPr="00112A91">
        <w:rPr>
          <w:sz w:val="28"/>
          <w:szCs w:val="28"/>
        </w:rPr>
        <w:t>106а,</w:t>
      </w:r>
    </w:p>
    <w:p w:rsidR="00D84D67" w:rsidRPr="00112A91" w:rsidRDefault="006E5626" w:rsidP="007D67BD">
      <w:pPr>
        <w:widowControl w:val="0"/>
        <w:shd w:val="clear" w:color="auto" w:fill="FFFFFF"/>
        <w:tabs>
          <w:tab w:val="left" w:pos="851"/>
        </w:tabs>
        <w:autoSpaceDE w:val="0"/>
        <w:autoSpaceDN w:val="0"/>
        <w:adjustRightInd w:val="0"/>
        <w:ind w:left="709"/>
        <w:jc w:val="both"/>
        <w:rPr>
          <w:sz w:val="28"/>
          <w:szCs w:val="28"/>
        </w:rPr>
      </w:pPr>
      <w:r w:rsidRPr="00112A91">
        <w:rPr>
          <w:sz w:val="28"/>
          <w:szCs w:val="28"/>
        </w:rPr>
        <w:t>ул.</w:t>
      </w:r>
      <w:r w:rsidR="00D95DC1" w:rsidRPr="00112A91">
        <w:rPr>
          <w:sz w:val="28"/>
          <w:szCs w:val="28"/>
        </w:rPr>
        <w:t>Причальная,</w:t>
      </w:r>
      <w:r w:rsidRPr="00112A91">
        <w:rPr>
          <w:sz w:val="28"/>
          <w:szCs w:val="28"/>
        </w:rPr>
        <w:t>3а, 5, 7а, 7б,</w:t>
      </w:r>
    </w:p>
    <w:p w:rsidR="00D84D67" w:rsidRPr="00112A91" w:rsidRDefault="006E5626" w:rsidP="007D67BD">
      <w:pPr>
        <w:widowControl w:val="0"/>
        <w:shd w:val="clear" w:color="auto" w:fill="FFFFFF"/>
        <w:tabs>
          <w:tab w:val="left" w:pos="851"/>
        </w:tabs>
        <w:autoSpaceDE w:val="0"/>
        <w:autoSpaceDN w:val="0"/>
        <w:adjustRightInd w:val="0"/>
        <w:ind w:left="709"/>
        <w:jc w:val="both"/>
        <w:rPr>
          <w:sz w:val="28"/>
          <w:szCs w:val="28"/>
        </w:rPr>
      </w:pPr>
      <w:r w:rsidRPr="00112A91">
        <w:rPr>
          <w:sz w:val="28"/>
          <w:szCs w:val="28"/>
        </w:rPr>
        <w:t>ул.</w:t>
      </w:r>
      <w:r w:rsidR="00D95DC1" w:rsidRPr="00112A91">
        <w:rPr>
          <w:sz w:val="28"/>
          <w:szCs w:val="28"/>
        </w:rPr>
        <w:t>Промышленная,</w:t>
      </w:r>
      <w:r w:rsidR="00D84D67" w:rsidRPr="00112A91">
        <w:rPr>
          <w:sz w:val="28"/>
          <w:szCs w:val="28"/>
        </w:rPr>
        <w:t>89а, 103а.</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Для размещения МСК на правом берегу реки Камы целесообразно использовать участо</w:t>
      </w:r>
      <w:r w:rsidR="002C2C84" w:rsidRPr="00112A91">
        <w:rPr>
          <w:spacing w:val="-2"/>
          <w:sz w:val="28"/>
          <w:szCs w:val="28"/>
        </w:rPr>
        <w:t>к по адресу</w:t>
      </w:r>
      <w:r w:rsidR="006D52B9" w:rsidRPr="00112A91">
        <w:rPr>
          <w:spacing w:val="-2"/>
          <w:sz w:val="28"/>
          <w:szCs w:val="28"/>
        </w:rPr>
        <w:t xml:space="preserve"> ул.</w:t>
      </w:r>
      <w:r w:rsidR="006E5626" w:rsidRPr="00112A91">
        <w:rPr>
          <w:spacing w:val="-2"/>
          <w:sz w:val="28"/>
          <w:szCs w:val="28"/>
        </w:rPr>
        <w:t>Ласьвинская,</w:t>
      </w:r>
      <w:r w:rsidRPr="00112A91">
        <w:rPr>
          <w:spacing w:val="-2"/>
          <w:sz w:val="28"/>
          <w:szCs w:val="28"/>
        </w:rPr>
        <w:t>106а, так как</w:t>
      </w:r>
      <w:r w:rsidR="00B65A05" w:rsidRPr="00112A91">
        <w:rPr>
          <w:spacing w:val="-2"/>
          <w:sz w:val="28"/>
          <w:szCs w:val="28"/>
        </w:rPr>
        <w:t>,</w:t>
      </w:r>
      <w:r w:rsidRPr="00112A91">
        <w:rPr>
          <w:spacing w:val="-2"/>
          <w:sz w:val="28"/>
          <w:szCs w:val="28"/>
        </w:rPr>
        <w:t xml:space="preserve"> во-первых, он уже </w:t>
      </w:r>
      <w:r w:rsidR="00D95DC1" w:rsidRPr="00112A91">
        <w:rPr>
          <w:spacing w:val="-2"/>
          <w:sz w:val="28"/>
          <w:szCs w:val="28"/>
        </w:rPr>
        <w:t xml:space="preserve">состоит </w:t>
      </w:r>
      <w:r w:rsidR="006E5626" w:rsidRPr="00112A91">
        <w:rPr>
          <w:spacing w:val="-2"/>
          <w:sz w:val="28"/>
          <w:szCs w:val="28"/>
        </w:rPr>
        <w:br/>
      </w:r>
      <w:r w:rsidR="00D95DC1" w:rsidRPr="00112A91">
        <w:rPr>
          <w:spacing w:val="-2"/>
          <w:sz w:val="28"/>
          <w:szCs w:val="28"/>
        </w:rPr>
        <w:t xml:space="preserve">на кадастровом учете, </w:t>
      </w:r>
      <w:r w:rsidRPr="00112A91">
        <w:rPr>
          <w:spacing w:val="-2"/>
          <w:sz w:val="28"/>
          <w:szCs w:val="28"/>
        </w:rPr>
        <w:t>во-вторых</w:t>
      </w:r>
      <w:r w:rsidR="00D95DC1" w:rsidRPr="00112A91">
        <w:rPr>
          <w:spacing w:val="-2"/>
          <w:sz w:val="28"/>
          <w:szCs w:val="28"/>
        </w:rPr>
        <w:t>,</w:t>
      </w:r>
      <w:r w:rsidR="006D52B9" w:rsidRPr="00112A91">
        <w:rPr>
          <w:spacing w:val="-2"/>
          <w:sz w:val="28"/>
          <w:szCs w:val="28"/>
        </w:rPr>
        <w:t xml:space="preserve"> находится </w:t>
      </w:r>
      <w:r w:rsidRPr="00112A91">
        <w:rPr>
          <w:spacing w:val="-2"/>
          <w:sz w:val="28"/>
          <w:szCs w:val="28"/>
        </w:rPr>
        <w:t>ближе к Бекрятскому полигону</w:t>
      </w:r>
      <w:r w:rsidR="006E5626" w:rsidRPr="00112A91">
        <w:rPr>
          <w:spacing w:val="-2"/>
          <w:sz w:val="28"/>
          <w:szCs w:val="28"/>
        </w:rPr>
        <w:t xml:space="preserve"> ТБО</w:t>
      </w:r>
      <w:r w:rsidRPr="00112A91">
        <w:rPr>
          <w:spacing w:val="-2"/>
          <w:sz w:val="28"/>
          <w:szCs w:val="28"/>
        </w:rPr>
        <w:t>, на ко</w:t>
      </w:r>
      <w:r w:rsidR="00D10412" w:rsidRPr="00112A91">
        <w:rPr>
          <w:spacing w:val="-2"/>
          <w:sz w:val="28"/>
          <w:szCs w:val="28"/>
        </w:rPr>
        <w:t>торый будут поступать остальные остатки</w:t>
      </w:r>
      <w:r w:rsidRPr="00112A91">
        <w:rPr>
          <w:spacing w:val="-2"/>
          <w:sz w:val="28"/>
          <w:szCs w:val="28"/>
        </w:rPr>
        <w:t xml:space="preserve"> сортировки.</w:t>
      </w:r>
    </w:p>
    <w:p w:rsidR="00D84D67" w:rsidRPr="00112A91" w:rsidRDefault="00B65A05" w:rsidP="007D67BD">
      <w:pPr>
        <w:autoSpaceDE w:val="0"/>
        <w:autoSpaceDN w:val="0"/>
        <w:adjustRightInd w:val="0"/>
        <w:ind w:firstLine="709"/>
        <w:jc w:val="both"/>
        <w:rPr>
          <w:spacing w:val="-2"/>
          <w:sz w:val="28"/>
          <w:szCs w:val="28"/>
        </w:rPr>
      </w:pPr>
      <w:r w:rsidRPr="00112A91">
        <w:rPr>
          <w:spacing w:val="-2"/>
          <w:sz w:val="28"/>
          <w:szCs w:val="28"/>
        </w:rPr>
        <w:t>Н</w:t>
      </w:r>
      <w:r w:rsidR="00D84D67" w:rsidRPr="00112A91">
        <w:rPr>
          <w:spacing w:val="-2"/>
          <w:sz w:val="28"/>
          <w:szCs w:val="28"/>
        </w:rPr>
        <w:t>аиболее целесообразным является размещение одного МСК на левобереж</w:t>
      </w:r>
      <w:r w:rsidR="00D10412" w:rsidRPr="00112A91">
        <w:rPr>
          <w:spacing w:val="-2"/>
          <w:sz w:val="28"/>
          <w:szCs w:val="28"/>
        </w:rPr>
        <w:t xml:space="preserve">ной части города </w:t>
      </w:r>
      <w:r w:rsidR="00D84D67" w:rsidRPr="00112A91">
        <w:rPr>
          <w:spacing w:val="-2"/>
          <w:sz w:val="28"/>
          <w:szCs w:val="28"/>
        </w:rPr>
        <w:t>Пе</w:t>
      </w:r>
      <w:r w:rsidR="002C2C84" w:rsidRPr="00112A91">
        <w:rPr>
          <w:spacing w:val="-2"/>
          <w:sz w:val="28"/>
          <w:szCs w:val="28"/>
        </w:rPr>
        <w:t xml:space="preserve">рми по адресу </w:t>
      </w:r>
      <w:proofErr w:type="spellStart"/>
      <w:r w:rsidR="002C2C84" w:rsidRPr="00112A91">
        <w:rPr>
          <w:spacing w:val="-2"/>
          <w:sz w:val="28"/>
          <w:szCs w:val="28"/>
        </w:rPr>
        <w:t>Сылвенский</w:t>
      </w:r>
      <w:proofErr w:type="spellEnd"/>
      <w:r w:rsidR="002C2C84" w:rsidRPr="00112A91">
        <w:rPr>
          <w:spacing w:val="-2"/>
          <w:sz w:val="28"/>
          <w:szCs w:val="28"/>
        </w:rPr>
        <w:t xml:space="preserve"> тракт,</w:t>
      </w:r>
      <w:r w:rsidR="006E5626" w:rsidRPr="00112A91">
        <w:rPr>
          <w:spacing w:val="-2"/>
          <w:sz w:val="28"/>
          <w:szCs w:val="28"/>
        </w:rPr>
        <w:t>15, мощностью 200 тыс.</w:t>
      </w:r>
      <w:r w:rsidR="00D84D67" w:rsidRPr="00112A91">
        <w:rPr>
          <w:spacing w:val="-2"/>
          <w:sz w:val="28"/>
          <w:szCs w:val="28"/>
        </w:rPr>
        <w:t xml:space="preserve">тонн отходов в год. Экономия по сравнению с альтернативным вариантом составит </w:t>
      </w:r>
      <w:r w:rsidR="006E5626" w:rsidRPr="00112A91">
        <w:rPr>
          <w:spacing w:val="-2"/>
          <w:sz w:val="28"/>
          <w:szCs w:val="28"/>
        </w:rPr>
        <w:br/>
      </w:r>
      <w:r w:rsidR="00D84D67" w:rsidRPr="00112A91">
        <w:rPr>
          <w:spacing w:val="-2"/>
          <w:sz w:val="28"/>
          <w:szCs w:val="28"/>
        </w:rPr>
        <w:t>750 тыс.</w:t>
      </w:r>
      <w:r w:rsidR="006D52B9" w:rsidRPr="00112A91">
        <w:rPr>
          <w:spacing w:val="-2"/>
          <w:sz w:val="28"/>
          <w:szCs w:val="28"/>
        </w:rPr>
        <w:t>т</w:t>
      </w:r>
      <w:r w:rsidR="006E5626" w:rsidRPr="00112A91">
        <w:rPr>
          <w:spacing w:val="-2"/>
          <w:sz w:val="28"/>
          <w:szCs w:val="28"/>
        </w:rPr>
        <w:t>онн</w:t>
      </w:r>
      <w:r w:rsidR="006D52B9" w:rsidRPr="00112A91">
        <w:rPr>
          <w:spacing w:val="-2"/>
          <w:sz w:val="28"/>
          <w:szCs w:val="28"/>
        </w:rPr>
        <w:t>/км</w:t>
      </w:r>
      <w:r w:rsidR="00D84D67" w:rsidRPr="00112A91">
        <w:rPr>
          <w:spacing w:val="-2"/>
          <w:sz w:val="28"/>
          <w:szCs w:val="28"/>
        </w:rPr>
        <w:t>.</w:t>
      </w:r>
    </w:p>
    <w:p w:rsidR="00760F1C" w:rsidRPr="00112A91" w:rsidRDefault="00D84D67" w:rsidP="007D67BD">
      <w:pPr>
        <w:autoSpaceDE w:val="0"/>
        <w:autoSpaceDN w:val="0"/>
        <w:adjustRightInd w:val="0"/>
        <w:ind w:firstLine="709"/>
        <w:jc w:val="both"/>
        <w:rPr>
          <w:spacing w:val="-2"/>
          <w:sz w:val="28"/>
          <w:szCs w:val="28"/>
        </w:rPr>
      </w:pPr>
      <w:r w:rsidRPr="00112A91">
        <w:rPr>
          <w:spacing w:val="-2"/>
          <w:sz w:val="28"/>
          <w:szCs w:val="28"/>
        </w:rPr>
        <w:t>Стоимость строительно-монтажных работ и прочего оборудования определялась с учетом данных по аналогичным реализованным проектам. Стоимость строи</w:t>
      </w:r>
      <w:r w:rsidR="006E5626" w:rsidRPr="00112A91">
        <w:rPr>
          <w:spacing w:val="-2"/>
          <w:sz w:val="28"/>
          <w:szCs w:val="28"/>
        </w:rPr>
        <w:t>тельства МСК мощностью 200 тыс.</w:t>
      </w:r>
      <w:r w:rsidRPr="00112A91">
        <w:rPr>
          <w:spacing w:val="-2"/>
          <w:sz w:val="28"/>
          <w:szCs w:val="28"/>
        </w:rPr>
        <w:t xml:space="preserve">тонн в год приведена в таблице </w:t>
      </w:r>
      <w:r w:rsidR="00D37304" w:rsidRPr="00112A91">
        <w:rPr>
          <w:spacing w:val="-2"/>
          <w:sz w:val="28"/>
          <w:szCs w:val="28"/>
        </w:rPr>
        <w:t>61</w:t>
      </w:r>
      <w:r w:rsidRPr="00112A91">
        <w:rPr>
          <w:spacing w:val="-2"/>
          <w:sz w:val="28"/>
          <w:szCs w:val="28"/>
        </w:rPr>
        <w:t>.</w:t>
      </w:r>
    </w:p>
    <w:p w:rsidR="006E5626" w:rsidRPr="00112A91" w:rsidRDefault="006E5626" w:rsidP="007D67BD">
      <w:pPr>
        <w:autoSpaceDE w:val="0"/>
        <w:autoSpaceDN w:val="0"/>
        <w:adjustRightInd w:val="0"/>
        <w:ind w:firstLine="709"/>
        <w:jc w:val="both"/>
        <w:rPr>
          <w:sz w:val="28"/>
          <w:szCs w:val="28"/>
        </w:rPr>
      </w:pPr>
    </w:p>
    <w:p w:rsidR="00D84D67" w:rsidRPr="00112A91" w:rsidRDefault="00D84D67" w:rsidP="007D67BD">
      <w:pPr>
        <w:keepNext/>
        <w:autoSpaceDE w:val="0"/>
        <w:autoSpaceDN w:val="0"/>
        <w:adjustRightInd w:val="0"/>
        <w:ind w:firstLine="709"/>
        <w:jc w:val="right"/>
        <w:rPr>
          <w:spacing w:val="-2"/>
          <w:sz w:val="28"/>
          <w:szCs w:val="28"/>
        </w:rPr>
      </w:pPr>
      <w:r w:rsidRPr="00112A91">
        <w:rPr>
          <w:spacing w:val="-2"/>
          <w:sz w:val="28"/>
          <w:szCs w:val="28"/>
        </w:rPr>
        <w:t xml:space="preserve">Таблица </w:t>
      </w:r>
      <w:r w:rsidR="00D37304" w:rsidRPr="00112A91">
        <w:rPr>
          <w:spacing w:val="-2"/>
          <w:sz w:val="28"/>
          <w:szCs w:val="28"/>
        </w:rPr>
        <w:t>61</w:t>
      </w:r>
    </w:p>
    <w:tbl>
      <w:tblPr>
        <w:tblW w:w="10088"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67"/>
        <w:gridCol w:w="3065"/>
        <w:gridCol w:w="1462"/>
        <w:gridCol w:w="1417"/>
        <w:gridCol w:w="1276"/>
        <w:gridCol w:w="1076"/>
        <w:gridCol w:w="1225"/>
      </w:tblGrid>
      <w:tr w:rsidR="00D84D67" w:rsidRPr="00112A91" w:rsidTr="00B17E06">
        <w:trPr>
          <w:cantSplit/>
          <w:trHeight w:val="276"/>
          <w:tblHeader/>
          <w:jc w:val="center"/>
        </w:trPr>
        <w:tc>
          <w:tcPr>
            <w:tcW w:w="567" w:type="dxa"/>
            <w:vMerge w:val="restart"/>
            <w:shd w:val="clear" w:color="auto" w:fill="auto"/>
            <w:vAlign w:val="center"/>
            <w:hideMark/>
          </w:tcPr>
          <w:p w:rsidR="00D84D67" w:rsidRPr="00112A91" w:rsidRDefault="00D84D67" w:rsidP="006E5626">
            <w:pPr>
              <w:jc w:val="center"/>
            </w:pPr>
            <w:r w:rsidRPr="00112A91">
              <w:t>№</w:t>
            </w:r>
          </w:p>
        </w:tc>
        <w:tc>
          <w:tcPr>
            <w:tcW w:w="3065" w:type="dxa"/>
            <w:vMerge w:val="restart"/>
            <w:shd w:val="clear" w:color="auto" w:fill="auto"/>
            <w:vAlign w:val="center"/>
            <w:hideMark/>
          </w:tcPr>
          <w:p w:rsidR="00D84D67" w:rsidRPr="00112A91" w:rsidRDefault="00D84D67" w:rsidP="006E5626">
            <w:pPr>
              <w:jc w:val="center"/>
            </w:pPr>
            <w:r w:rsidRPr="00112A91">
              <w:t>Наименование</w:t>
            </w:r>
          </w:p>
        </w:tc>
        <w:tc>
          <w:tcPr>
            <w:tcW w:w="1462" w:type="dxa"/>
            <w:vMerge w:val="restart"/>
            <w:shd w:val="clear" w:color="auto" w:fill="auto"/>
            <w:vAlign w:val="center"/>
            <w:hideMark/>
          </w:tcPr>
          <w:p w:rsidR="00D84D67" w:rsidRPr="00112A91" w:rsidRDefault="00D84D67" w:rsidP="00B0008F">
            <w:pPr>
              <w:jc w:val="center"/>
            </w:pPr>
            <w:r w:rsidRPr="00112A91">
              <w:t xml:space="preserve">Строительные работы, </w:t>
            </w:r>
            <w:r w:rsidR="00FE1010" w:rsidRPr="00112A91">
              <w:t>тыс.руб.</w:t>
            </w:r>
          </w:p>
        </w:tc>
        <w:tc>
          <w:tcPr>
            <w:tcW w:w="1417" w:type="dxa"/>
            <w:vMerge w:val="restart"/>
            <w:shd w:val="clear" w:color="auto" w:fill="auto"/>
            <w:vAlign w:val="center"/>
            <w:hideMark/>
          </w:tcPr>
          <w:p w:rsidR="00D84D67" w:rsidRPr="00112A91" w:rsidRDefault="00D84D67" w:rsidP="00B0008F">
            <w:pPr>
              <w:jc w:val="center"/>
            </w:pPr>
            <w:r w:rsidRPr="00112A91">
              <w:t xml:space="preserve">Монтажные работы, </w:t>
            </w:r>
            <w:r w:rsidR="00FE1010" w:rsidRPr="00112A91">
              <w:t>тыс.руб.</w:t>
            </w:r>
          </w:p>
        </w:tc>
        <w:tc>
          <w:tcPr>
            <w:tcW w:w="1276" w:type="dxa"/>
            <w:vMerge w:val="restart"/>
            <w:shd w:val="clear" w:color="auto" w:fill="auto"/>
            <w:vAlign w:val="center"/>
            <w:hideMark/>
          </w:tcPr>
          <w:p w:rsidR="00D84D67" w:rsidRPr="00112A91" w:rsidRDefault="00D84D67" w:rsidP="00B0008F">
            <w:pPr>
              <w:jc w:val="center"/>
            </w:pPr>
            <w:r w:rsidRPr="00112A91">
              <w:t xml:space="preserve">Оборудование, </w:t>
            </w:r>
            <w:r w:rsidR="00FE1010" w:rsidRPr="00112A91">
              <w:t>тыс.руб.</w:t>
            </w:r>
          </w:p>
        </w:tc>
        <w:tc>
          <w:tcPr>
            <w:tcW w:w="1076" w:type="dxa"/>
            <w:vMerge w:val="restart"/>
            <w:shd w:val="clear" w:color="auto" w:fill="auto"/>
            <w:vAlign w:val="center"/>
            <w:hideMark/>
          </w:tcPr>
          <w:p w:rsidR="00D84D67" w:rsidRPr="00112A91" w:rsidRDefault="00D84D67" w:rsidP="00B0008F">
            <w:pPr>
              <w:jc w:val="center"/>
            </w:pPr>
            <w:r w:rsidRPr="00112A91">
              <w:t xml:space="preserve">Прочие затраты, </w:t>
            </w:r>
            <w:r w:rsidR="00FE1010" w:rsidRPr="00112A91">
              <w:t>тыс.руб.</w:t>
            </w:r>
          </w:p>
        </w:tc>
        <w:tc>
          <w:tcPr>
            <w:tcW w:w="1225" w:type="dxa"/>
            <w:vMerge w:val="restart"/>
            <w:shd w:val="clear" w:color="auto" w:fill="auto"/>
            <w:noWrap/>
            <w:vAlign w:val="center"/>
            <w:hideMark/>
          </w:tcPr>
          <w:p w:rsidR="00D84D67" w:rsidRPr="00112A91" w:rsidRDefault="00D84D67" w:rsidP="00B0008F">
            <w:pPr>
              <w:jc w:val="center"/>
            </w:pPr>
            <w:r w:rsidRPr="00112A91">
              <w:t xml:space="preserve">Всего, </w:t>
            </w:r>
            <w:r w:rsidR="00FE1010" w:rsidRPr="00112A91">
              <w:t>тыс.руб.</w:t>
            </w:r>
          </w:p>
        </w:tc>
      </w:tr>
      <w:tr w:rsidR="00D84D67" w:rsidRPr="00112A91" w:rsidTr="00B17E06">
        <w:trPr>
          <w:cantSplit/>
          <w:trHeight w:val="276"/>
          <w:tblHeader/>
          <w:jc w:val="center"/>
        </w:trPr>
        <w:tc>
          <w:tcPr>
            <w:tcW w:w="567" w:type="dxa"/>
            <w:vMerge/>
            <w:vAlign w:val="center"/>
            <w:hideMark/>
          </w:tcPr>
          <w:p w:rsidR="00D84D67" w:rsidRPr="00112A91" w:rsidRDefault="00D84D67" w:rsidP="007D67BD">
            <w:pPr>
              <w:jc w:val="center"/>
            </w:pPr>
          </w:p>
        </w:tc>
        <w:tc>
          <w:tcPr>
            <w:tcW w:w="3065" w:type="dxa"/>
            <w:vMerge/>
            <w:vAlign w:val="center"/>
            <w:hideMark/>
          </w:tcPr>
          <w:p w:rsidR="00D84D67" w:rsidRPr="00112A91" w:rsidRDefault="00D84D67" w:rsidP="007D67BD"/>
        </w:tc>
        <w:tc>
          <w:tcPr>
            <w:tcW w:w="1462" w:type="dxa"/>
            <w:vMerge/>
            <w:vAlign w:val="center"/>
            <w:hideMark/>
          </w:tcPr>
          <w:p w:rsidR="00D84D67" w:rsidRPr="00112A91" w:rsidRDefault="00D84D67" w:rsidP="007D67BD"/>
        </w:tc>
        <w:tc>
          <w:tcPr>
            <w:tcW w:w="1417" w:type="dxa"/>
            <w:vMerge/>
            <w:vAlign w:val="center"/>
            <w:hideMark/>
          </w:tcPr>
          <w:p w:rsidR="00D84D67" w:rsidRPr="00112A91" w:rsidRDefault="00D84D67" w:rsidP="007D67BD"/>
        </w:tc>
        <w:tc>
          <w:tcPr>
            <w:tcW w:w="1276" w:type="dxa"/>
            <w:vMerge/>
            <w:vAlign w:val="center"/>
            <w:hideMark/>
          </w:tcPr>
          <w:p w:rsidR="00D84D67" w:rsidRPr="00112A91" w:rsidRDefault="00D84D67" w:rsidP="007D67BD"/>
        </w:tc>
        <w:tc>
          <w:tcPr>
            <w:tcW w:w="1076" w:type="dxa"/>
            <w:vMerge/>
            <w:vAlign w:val="center"/>
            <w:hideMark/>
          </w:tcPr>
          <w:p w:rsidR="00D84D67" w:rsidRPr="00112A91" w:rsidRDefault="00D84D67" w:rsidP="007D67BD"/>
        </w:tc>
        <w:tc>
          <w:tcPr>
            <w:tcW w:w="1225" w:type="dxa"/>
            <w:vMerge/>
            <w:vAlign w:val="center"/>
            <w:hideMark/>
          </w:tcPr>
          <w:p w:rsidR="00D84D67" w:rsidRPr="00112A91" w:rsidRDefault="00D84D67" w:rsidP="007D67BD"/>
        </w:tc>
      </w:tr>
      <w:tr w:rsidR="00D84D67" w:rsidRPr="00112A91" w:rsidTr="00B17E06">
        <w:trPr>
          <w:cantSplit/>
          <w:trHeight w:val="20"/>
          <w:jc w:val="center"/>
        </w:trPr>
        <w:tc>
          <w:tcPr>
            <w:tcW w:w="567" w:type="dxa"/>
            <w:shd w:val="clear" w:color="auto" w:fill="auto"/>
            <w:hideMark/>
          </w:tcPr>
          <w:p w:rsidR="00D84D67" w:rsidRPr="00112A91" w:rsidRDefault="00D84D67" w:rsidP="00B0008F">
            <w:pPr>
              <w:jc w:val="center"/>
            </w:pPr>
          </w:p>
        </w:tc>
        <w:tc>
          <w:tcPr>
            <w:tcW w:w="9521" w:type="dxa"/>
            <w:gridSpan w:val="6"/>
            <w:shd w:val="clear" w:color="auto" w:fill="auto"/>
            <w:vAlign w:val="bottom"/>
            <w:hideMark/>
          </w:tcPr>
          <w:p w:rsidR="00D84D67" w:rsidRPr="00112A91" w:rsidRDefault="00D84D67" w:rsidP="007D67BD">
            <w:pPr>
              <w:rPr>
                <w:bCs/>
              </w:rPr>
            </w:pPr>
            <w:r w:rsidRPr="00112A91">
              <w:rPr>
                <w:bCs/>
              </w:rPr>
              <w:t>Глава 1. Подготовка территории строительства</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1</w:t>
            </w:r>
          </w:p>
        </w:tc>
        <w:tc>
          <w:tcPr>
            <w:tcW w:w="3065" w:type="dxa"/>
            <w:shd w:val="clear" w:color="auto" w:fill="auto"/>
            <w:hideMark/>
          </w:tcPr>
          <w:p w:rsidR="00D84D67" w:rsidRPr="00112A91" w:rsidRDefault="00D84D67" w:rsidP="00B0008F">
            <w:pPr>
              <w:jc w:val="both"/>
            </w:pPr>
            <w:r w:rsidRPr="00112A91">
              <w:t>Подготовительные работы</w:t>
            </w:r>
          </w:p>
        </w:tc>
        <w:tc>
          <w:tcPr>
            <w:tcW w:w="1462" w:type="dxa"/>
            <w:shd w:val="clear" w:color="auto" w:fill="auto"/>
            <w:noWrap/>
            <w:vAlign w:val="bottom"/>
            <w:hideMark/>
          </w:tcPr>
          <w:p w:rsidR="00D84D67" w:rsidRPr="00112A91" w:rsidRDefault="00B0008F" w:rsidP="006E5626">
            <w:pPr>
              <w:jc w:val="center"/>
            </w:pPr>
            <w:r w:rsidRPr="00112A91">
              <w:t>3</w:t>
            </w:r>
            <w:r w:rsidR="00D84D67" w:rsidRPr="00112A91">
              <w:t>707,24</w:t>
            </w:r>
          </w:p>
        </w:tc>
        <w:tc>
          <w:tcPr>
            <w:tcW w:w="1417" w:type="dxa"/>
            <w:shd w:val="clear" w:color="auto" w:fill="auto"/>
            <w:noWrap/>
            <w:vAlign w:val="bottom"/>
            <w:hideMark/>
          </w:tcPr>
          <w:p w:rsidR="00D84D67" w:rsidRPr="00112A91" w:rsidRDefault="00D84D67" w:rsidP="006E5626">
            <w:pPr>
              <w:jc w:val="center"/>
            </w:pPr>
            <w:r w:rsidRPr="00112A91">
              <w:t>0,00</w:t>
            </w:r>
          </w:p>
        </w:tc>
        <w:tc>
          <w:tcPr>
            <w:tcW w:w="1276" w:type="dxa"/>
            <w:shd w:val="clear" w:color="auto" w:fill="auto"/>
            <w:noWrap/>
            <w:vAlign w:val="bottom"/>
            <w:hideMark/>
          </w:tcPr>
          <w:p w:rsidR="00D84D67" w:rsidRPr="00112A91" w:rsidRDefault="00D84D67" w:rsidP="006E5626">
            <w:pPr>
              <w:jc w:val="center"/>
            </w:pPr>
            <w:r w:rsidRPr="00112A91">
              <w:t>0,00</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3</w:t>
            </w:r>
            <w:r w:rsidR="00D84D67" w:rsidRPr="00112A91">
              <w:t>707,24</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2</w:t>
            </w:r>
          </w:p>
        </w:tc>
        <w:tc>
          <w:tcPr>
            <w:tcW w:w="3065" w:type="dxa"/>
            <w:shd w:val="clear" w:color="auto" w:fill="auto"/>
            <w:hideMark/>
          </w:tcPr>
          <w:p w:rsidR="00D84D67" w:rsidRPr="00112A91" w:rsidRDefault="00D84D67" w:rsidP="00B0008F">
            <w:pPr>
              <w:jc w:val="both"/>
            </w:pPr>
            <w:r w:rsidRPr="00112A91">
              <w:t>Аренда земельного участка</w:t>
            </w:r>
          </w:p>
        </w:tc>
        <w:tc>
          <w:tcPr>
            <w:tcW w:w="1462" w:type="dxa"/>
            <w:shd w:val="clear" w:color="auto" w:fill="auto"/>
            <w:noWrap/>
            <w:vAlign w:val="bottom"/>
            <w:hideMark/>
          </w:tcPr>
          <w:p w:rsidR="00D84D67" w:rsidRPr="00112A91" w:rsidRDefault="00D84D67" w:rsidP="006E5626">
            <w:pPr>
              <w:jc w:val="center"/>
            </w:pPr>
            <w:r w:rsidRPr="00112A91">
              <w:t>0,00</w:t>
            </w:r>
          </w:p>
        </w:tc>
        <w:tc>
          <w:tcPr>
            <w:tcW w:w="1417" w:type="dxa"/>
            <w:shd w:val="clear" w:color="auto" w:fill="auto"/>
            <w:noWrap/>
            <w:vAlign w:val="bottom"/>
            <w:hideMark/>
          </w:tcPr>
          <w:p w:rsidR="00D84D67" w:rsidRPr="00112A91" w:rsidRDefault="00D84D67" w:rsidP="006E5626">
            <w:pPr>
              <w:jc w:val="center"/>
            </w:pPr>
            <w:r w:rsidRPr="00112A91">
              <w:t>0,00</w:t>
            </w:r>
          </w:p>
        </w:tc>
        <w:tc>
          <w:tcPr>
            <w:tcW w:w="1276" w:type="dxa"/>
            <w:shd w:val="clear" w:color="auto" w:fill="auto"/>
            <w:noWrap/>
            <w:vAlign w:val="bottom"/>
            <w:hideMark/>
          </w:tcPr>
          <w:p w:rsidR="00D84D67" w:rsidRPr="00112A91" w:rsidRDefault="00D84D67" w:rsidP="006E5626">
            <w:pPr>
              <w:jc w:val="center"/>
            </w:pPr>
            <w:r w:rsidRPr="00112A91">
              <w:t>0,00</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D84D67" w:rsidP="006E5626">
            <w:pPr>
              <w:jc w:val="center"/>
            </w:pPr>
            <w:r w:rsidRPr="00112A91">
              <w:t>0,00</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B0008F" w:rsidP="00B0008F">
            <w:pPr>
              <w:jc w:val="both"/>
              <w:rPr>
                <w:bCs/>
              </w:rPr>
            </w:pPr>
            <w:r w:rsidRPr="00112A91">
              <w:rPr>
                <w:bCs/>
              </w:rPr>
              <w:t>Итого по главе 1</w:t>
            </w:r>
          </w:p>
        </w:tc>
        <w:tc>
          <w:tcPr>
            <w:tcW w:w="1462" w:type="dxa"/>
            <w:shd w:val="clear" w:color="auto" w:fill="auto"/>
            <w:noWrap/>
            <w:vAlign w:val="bottom"/>
            <w:hideMark/>
          </w:tcPr>
          <w:p w:rsidR="00D84D67" w:rsidRPr="00112A91" w:rsidRDefault="00B0008F" w:rsidP="006E5626">
            <w:pPr>
              <w:jc w:val="center"/>
              <w:rPr>
                <w:bCs/>
              </w:rPr>
            </w:pPr>
            <w:r w:rsidRPr="00112A91">
              <w:rPr>
                <w:bCs/>
              </w:rPr>
              <w:t>3</w:t>
            </w:r>
            <w:r w:rsidR="00D84D67" w:rsidRPr="00112A91">
              <w:rPr>
                <w:bCs/>
              </w:rPr>
              <w:t>707,24</w:t>
            </w:r>
          </w:p>
        </w:tc>
        <w:tc>
          <w:tcPr>
            <w:tcW w:w="1417" w:type="dxa"/>
            <w:shd w:val="clear" w:color="auto" w:fill="auto"/>
            <w:noWrap/>
            <w:vAlign w:val="bottom"/>
            <w:hideMark/>
          </w:tcPr>
          <w:p w:rsidR="00D84D67" w:rsidRPr="00112A91" w:rsidRDefault="00D84D67" w:rsidP="006E5626">
            <w:pPr>
              <w:jc w:val="center"/>
              <w:rPr>
                <w:bCs/>
              </w:rPr>
            </w:pPr>
            <w:r w:rsidRPr="00112A91">
              <w:rPr>
                <w:bCs/>
              </w:rPr>
              <w:t>0,00</w:t>
            </w:r>
          </w:p>
        </w:tc>
        <w:tc>
          <w:tcPr>
            <w:tcW w:w="1276" w:type="dxa"/>
            <w:shd w:val="clear" w:color="auto" w:fill="auto"/>
            <w:noWrap/>
            <w:vAlign w:val="bottom"/>
            <w:hideMark/>
          </w:tcPr>
          <w:p w:rsidR="00D84D67" w:rsidRPr="00112A91" w:rsidRDefault="00D84D67" w:rsidP="006E5626">
            <w:pPr>
              <w:jc w:val="center"/>
              <w:rPr>
                <w:bCs/>
              </w:rPr>
            </w:pPr>
            <w:r w:rsidRPr="00112A91">
              <w:rPr>
                <w:bCs/>
              </w:rPr>
              <w:t>0,00</w:t>
            </w:r>
          </w:p>
        </w:tc>
        <w:tc>
          <w:tcPr>
            <w:tcW w:w="1076" w:type="dxa"/>
            <w:shd w:val="clear" w:color="auto" w:fill="auto"/>
            <w:noWrap/>
            <w:vAlign w:val="bottom"/>
            <w:hideMark/>
          </w:tcPr>
          <w:p w:rsidR="00D84D67" w:rsidRPr="00112A91" w:rsidRDefault="00D84D67" w:rsidP="006E5626">
            <w:pPr>
              <w:jc w:val="center"/>
              <w:rPr>
                <w:bCs/>
              </w:rPr>
            </w:pPr>
            <w:r w:rsidRPr="00112A91">
              <w:rPr>
                <w:bCs/>
              </w:rPr>
              <w:t>0,00</w:t>
            </w:r>
          </w:p>
        </w:tc>
        <w:tc>
          <w:tcPr>
            <w:tcW w:w="1225" w:type="dxa"/>
            <w:shd w:val="clear" w:color="auto" w:fill="auto"/>
            <w:noWrap/>
            <w:vAlign w:val="bottom"/>
            <w:hideMark/>
          </w:tcPr>
          <w:p w:rsidR="00D84D67" w:rsidRPr="00112A91" w:rsidRDefault="00B0008F" w:rsidP="006E5626">
            <w:pPr>
              <w:jc w:val="center"/>
              <w:rPr>
                <w:bCs/>
              </w:rPr>
            </w:pPr>
            <w:r w:rsidRPr="00112A91">
              <w:rPr>
                <w:bCs/>
              </w:rPr>
              <w:t>3</w:t>
            </w:r>
            <w:r w:rsidR="00D84D67" w:rsidRPr="00112A91">
              <w:rPr>
                <w:bCs/>
              </w:rPr>
              <w:t>707,24</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9521" w:type="dxa"/>
            <w:gridSpan w:val="6"/>
            <w:shd w:val="clear" w:color="auto" w:fill="auto"/>
            <w:hideMark/>
          </w:tcPr>
          <w:p w:rsidR="00D84D67" w:rsidRPr="00112A91" w:rsidRDefault="00D84D67" w:rsidP="00B0008F">
            <w:pPr>
              <w:jc w:val="both"/>
              <w:rPr>
                <w:bCs/>
              </w:rPr>
            </w:pPr>
            <w:r w:rsidRPr="00112A91">
              <w:rPr>
                <w:bCs/>
              </w:rPr>
              <w:t>Глава 2. Основные объекты строительства</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3</w:t>
            </w:r>
          </w:p>
        </w:tc>
        <w:tc>
          <w:tcPr>
            <w:tcW w:w="3065" w:type="dxa"/>
            <w:shd w:val="clear" w:color="auto" w:fill="auto"/>
            <w:hideMark/>
          </w:tcPr>
          <w:p w:rsidR="00D84D67" w:rsidRPr="00112A91" w:rsidRDefault="00D84D67" w:rsidP="00B17E06">
            <w:pPr>
              <w:jc w:val="both"/>
            </w:pPr>
            <w:r w:rsidRPr="00112A91">
              <w:t xml:space="preserve">Отделение приема ТБО под навесом со складами ТБО, </w:t>
            </w:r>
            <w:r w:rsidR="00B17E06" w:rsidRPr="00112A91">
              <w:t>крупногабаритного</w:t>
            </w:r>
            <w:r w:rsidRPr="00112A91">
              <w:t xml:space="preserve"> и прессованного вторсырья</w:t>
            </w:r>
          </w:p>
        </w:tc>
        <w:tc>
          <w:tcPr>
            <w:tcW w:w="1462" w:type="dxa"/>
            <w:shd w:val="clear" w:color="auto" w:fill="auto"/>
            <w:noWrap/>
            <w:vAlign w:val="bottom"/>
            <w:hideMark/>
          </w:tcPr>
          <w:p w:rsidR="00D84D67" w:rsidRPr="00112A91" w:rsidRDefault="00B0008F" w:rsidP="006E5626">
            <w:pPr>
              <w:jc w:val="center"/>
            </w:pPr>
            <w:r w:rsidRPr="00112A91">
              <w:t>9</w:t>
            </w:r>
            <w:r w:rsidR="00D84D67" w:rsidRPr="00112A91">
              <w:t>197,65</w:t>
            </w:r>
          </w:p>
        </w:tc>
        <w:tc>
          <w:tcPr>
            <w:tcW w:w="1417" w:type="dxa"/>
            <w:shd w:val="clear" w:color="auto" w:fill="auto"/>
            <w:noWrap/>
            <w:vAlign w:val="bottom"/>
            <w:hideMark/>
          </w:tcPr>
          <w:p w:rsidR="00D84D67" w:rsidRPr="00112A91" w:rsidRDefault="00B0008F" w:rsidP="006E5626">
            <w:pPr>
              <w:jc w:val="center"/>
            </w:pPr>
            <w:r w:rsidRPr="00112A91">
              <w:t>5</w:t>
            </w:r>
            <w:r w:rsidR="00D84D67" w:rsidRPr="00112A91">
              <w:t>261,48</w:t>
            </w:r>
          </w:p>
        </w:tc>
        <w:tc>
          <w:tcPr>
            <w:tcW w:w="1276" w:type="dxa"/>
            <w:shd w:val="clear" w:color="auto" w:fill="auto"/>
            <w:noWrap/>
            <w:vAlign w:val="bottom"/>
            <w:hideMark/>
          </w:tcPr>
          <w:p w:rsidR="00D84D67" w:rsidRPr="00112A91" w:rsidRDefault="00D84D67" w:rsidP="006E5626">
            <w:pPr>
              <w:jc w:val="center"/>
            </w:pPr>
            <w:r w:rsidRPr="00112A91">
              <w:t>902,50</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15</w:t>
            </w:r>
            <w:r w:rsidR="00D84D67" w:rsidRPr="00112A91">
              <w:t>361,63</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4</w:t>
            </w:r>
          </w:p>
        </w:tc>
        <w:tc>
          <w:tcPr>
            <w:tcW w:w="3065" w:type="dxa"/>
            <w:shd w:val="clear" w:color="auto" w:fill="auto"/>
            <w:hideMark/>
          </w:tcPr>
          <w:p w:rsidR="00D84D67" w:rsidRPr="00112A91" w:rsidRDefault="00D84D67" w:rsidP="00B0008F">
            <w:pPr>
              <w:jc w:val="both"/>
            </w:pPr>
            <w:r w:rsidRPr="00112A91">
              <w:t xml:space="preserve">Корпус автоматизированной сортировки ТБО </w:t>
            </w:r>
            <w:r w:rsidR="00B0008F" w:rsidRPr="00112A91">
              <w:br/>
            </w:r>
            <w:r w:rsidRPr="00112A91">
              <w:t>с участком пресс-компактированием</w:t>
            </w:r>
          </w:p>
        </w:tc>
        <w:tc>
          <w:tcPr>
            <w:tcW w:w="1462" w:type="dxa"/>
            <w:shd w:val="clear" w:color="auto" w:fill="auto"/>
            <w:noWrap/>
            <w:vAlign w:val="bottom"/>
            <w:hideMark/>
          </w:tcPr>
          <w:p w:rsidR="00D84D67" w:rsidRPr="00112A91" w:rsidRDefault="006E5626" w:rsidP="006E5626">
            <w:pPr>
              <w:jc w:val="center"/>
            </w:pPr>
            <w:r w:rsidRPr="00112A91">
              <w:t>28</w:t>
            </w:r>
            <w:r w:rsidR="00D84D67" w:rsidRPr="00112A91">
              <w:t>201,40</w:t>
            </w:r>
          </w:p>
        </w:tc>
        <w:tc>
          <w:tcPr>
            <w:tcW w:w="1417" w:type="dxa"/>
            <w:shd w:val="clear" w:color="auto" w:fill="auto"/>
            <w:noWrap/>
            <w:vAlign w:val="bottom"/>
            <w:hideMark/>
          </w:tcPr>
          <w:p w:rsidR="00D84D67" w:rsidRPr="00112A91" w:rsidRDefault="00B0008F" w:rsidP="006E5626">
            <w:pPr>
              <w:jc w:val="center"/>
            </w:pPr>
            <w:r w:rsidRPr="00112A91">
              <w:t>2</w:t>
            </w:r>
            <w:r w:rsidR="00D84D67" w:rsidRPr="00112A91">
              <w:t>274,32</w:t>
            </w:r>
          </w:p>
        </w:tc>
        <w:tc>
          <w:tcPr>
            <w:tcW w:w="1276" w:type="dxa"/>
            <w:shd w:val="clear" w:color="auto" w:fill="auto"/>
            <w:noWrap/>
            <w:vAlign w:val="bottom"/>
            <w:hideMark/>
          </w:tcPr>
          <w:p w:rsidR="00D84D67" w:rsidRPr="00112A91" w:rsidRDefault="00B0008F" w:rsidP="006E5626">
            <w:pPr>
              <w:jc w:val="center"/>
            </w:pPr>
            <w:r w:rsidRPr="00112A91">
              <w:t>233</w:t>
            </w:r>
            <w:r w:rsidR="00D84D67" w:rsidRPr="00112A91">
              <w:t>404,83</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6E5626" w:rsidP="006E5626">
            <w:pPr>
              <w:jc w:val="center"/>
            </w:pPr>
            <w:r w:rsidRPr="00112A91">
              <w:t>263</w:t>
            </w:r>
            <w:r w:rsidR="00D84D67" w:rsidRPr="00112A91">
              <w:t>880,55</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5</w:t>
            </w:r>
          </w:p>
        </w:tc>
        <w:tc>
          <w:tcPr>
            <w:tcW w:w="3065" w:type="dxa"/>
            <w:shd w:val="clear" w:color="auto" w:fill="auto"/>
            <w:hideMark/>
          </w:tcPr>
          <w:p w:rsidR="00D84D67" w:rsidRPr="00112A91" w:rsidRDefault="00D84D67" w:rsidP="00B0008F">
            <w:pPr>
              <w:jc w:val="both"/>
            </w:pPr>
            <w:r w:rsidRPr="00112A91">
              <w:t xml:space="preserve">Склад </w:t>
            </w:r>
            <w:r w:rsidR="00B17E06" w:rsidRPr="00112A91">
              <w:rPr>
                <w:rFonts w:eastAsia="Calibri"/>
              </w:rPr>
              <w:t>RDF</w:t>
            </w:r>
            <w:r w:rsidRPr="00112A91">
              <w:t xml:space="preserve"> (под навесом)</w:t>
            </w:r>
          </w:p>
        </w:tc>
        <w:tc>
          <w:tcPr>
            <w:tcW w:w="1462" w:type="dxa"/>
            <w:shd w:val="clear" w:color="auto" w:fill="auto"/>
            <w:noWrap/>
            <w:vAlign w:val="bottom"/>
            <w:hideMark/>
          </w:tcPr>
          <w:p w:rsidR="00D84D67" w:rsidRPr="00112A91" w:rsidRDefault="00B0008F" w:rsidP="006E5626">
            <w:pPr>
              <w:jc w:val="center"/>
            </w:pPr>
            <w:r w:rsidRPr="00112A91">
              <w:t>2</w:t>
            </w:r>
            <w:r w:rsidR="00D84D67" w:rsidRPr="00112A91">
              <w:t>076,06</w:t>
            </w:r>
          </w:p>
        </w:tc>
        <w:tc>
          <w:tcPr>
            <w:tcW w:w="1417" w:type="dxa"/>
            <w:shd w:val="clear" w:color="auto" w:fill="auto"/>
            <w:noWrap/>
            <w:vAlign w:val="bottom"/>
            <w:hideMark/>
          </w:tcPr>
          <w:p w:rsidR="00D84D67" w:rsidRPr="00112A91" w:rsidRDefault="00D84D67" w:rsidP="006E5626">
            <w:pPr>
              <w:jc w:val="center"/>
            </w:pPr>
            <w:r w:rsidRPr="00112A91">
              <w:t>305,68</w:t>
            </w:r>
          </w:p>
        </w:tc>
        <w:tc>
          <w:tcPr>
            <w:tcW w:w="1276" w:type="dxa"/>
            <w:shd w:val="clear" w:color="auto" w:fill="auto"/>
            <w:noWrap/>
            <w:vAlign w:val="bottom"/>
            <w:hideMark/>
          </w:tcPr>
          <w:p w:rsidR="00D84D67" w:rsidRPr="00112A91" w:rsidRDefault="00B0008F" w:rsidP="006E5626">
            <w:pPr>
              <w:jc w:val="center"/>
            </w:pPr>
            <w:r w:rsidRPr="00112A91">
              <w:t>1</w:t>
            </w:r>
            <w:r w:rsidR="00D84D67" w:rsidRPr="00112A91">
              <w:t>000,83</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3</w:t>
            </w:r>
            <w:r w:rsidR="00D84D67" w:rsidRPr="00112A91">
              <w:t>382,57</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6</w:t>
            </w:r>
          </w:p>
        </w:tc>
        <w:tc>
          <w:tcPr>
            <w:tcW w:w="3065" w:type="dxa"/>
            <w:shd w:val="clear" w:color="auto" w:fill="auto"/>
            <w:hideMark/>
          </w:tcPr>
          <w:p w:rsidR="00D84D67" w:rsidRPr="00112A91" w:rsidRDefault="00D84D67" w:rsidP="00B0008F">
            <w:pPr>
              <w:jc w:val="both"/>
            </w:pPr>
            <w:r w:rsidRPr="00112A91">
              <w:t>АСУ</w:t>
            </w:r>
            <w:r w:rsidR="00B0008F" w:rsidRPr="00112A91">
              <w:t xml:space="preserve"> </w:t>
            </w:r>
            <w:r w:rsidRPr="00112A91">
              <w:t xml:space="preserve">ТП производственных объектов </w:t>
            </w:r>
          </w:p>
        </w:tc>
        <w:tc>
          <w:tcPr>
            <w:tcW w:w="1462" w:type="dxa"/>
            <w:shd w:val="clear" w:color="auto" w:fill="auto"/>
            <w:noWrap/>
            <w:vAlign w:val="bottom"/>
            <w:hideMark/>
          </w:tcPr>
          <w:p w:rsidR="00D84D67" w:rsidRPr="00112A91" w:rsidRDefault="00D84D67" w:rsidP="006E5626">
            <w:pPr>
              <w:jc w:val="center"/>
            </w:pPr>
            <w:r w:rsidRPr="00112A91">
              <w:t>0,00</w:t>
            </w:r>
          </w:p>
        </w:tc>
        <w:tc>
          <w:tcPr>
            <w:tcW w:w="1417" w:type="dxa"/>
            <w:shd w:val="clear" w:color="auto" w:fill="auto"/>
            <w:noWrap/>
            <w:vAlign w:val="bottom"/>
            <w:hideMark/>
          </w:tcPr>
          <w:p w:rsidR="00D84D67" w:rsidRPr="00112A91" w:rsidRDefault="00D84D67" w:rsidP="006E5626">
            <w:pPr>
              <w:jc w:val="center"/>
            </w:pPr>
            <w:r w:rsidRPr="00112A91">
              <w:t>0,00</w:t>
            </w:r>
          </w:p>
        </w:tc>
        <w:tc>
          <w:tcPr>
            <w:tcW w:w="1276" w:type="dxa"/>
            <w:shd w:val="clear" w:color="auto" w:fill="auto"/>
            <w:noWrap/>
            <w:vAlign w:val="bottom"/>
            <w:hideMark/>
          </w:tcPr>
          <w:p w:rsidR="00D84D67" w:rsidRPr="00112A91" w:rsidRDefault="00D84D67" w:rsidP="006E5626">
            <w:pPr>
              <w:jc w:val="center"/>
            </w:pPr>
            <w:r w:rsidRPr="00112A91">
              <w:t>0,00</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D84D67" w:rsidP="006E5626">
            <w:pPr>
              <w:jc w:val="center"/>
            </w:pPr>
            <w:r w:rsidRPr="00112A91">
              <w:t>0,00</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B0008F" w:rsidP="00B0008F">
            <w:pPr>
              <w:jc w:val="both"/>
              <w:rPr>
                <w:bCs/>
              </w:rPr>
            </w:pPr>
            <w:r w:rsidRPr="00112A91">
              <w:rPr>
                <w:bCs/>
              </w:rPr>
              <w:t>Итого по главе 2</w:t>
            </w:r>
          </w:p>
        </w:tc>
        <w:tc>
          <w:tcPr>
            <w:tcW w:w="1462" w:type="dxa"/>
            <w:shd w:val="clear" w:color="auto" w:fill="auto"/>
            <w:noWrap/>
            <w:vAlign w:val="bottom"/>
            <w:hideMark/>
          </w:tcPr>
          <w:p w:rsidR="00D84D67" w:rsidRPr="00112A91" w:rsidRDefault="00D84D67" w:rsidP="006E5626">
            <w:pPr>
              <w:jc w:val="center"/>
              <w:rPr>
                <w:bCs/>
              </w:rPr>
            </w:pPr>
            <w:r w:rsidRPr="00112A91">
              <w:rPr>
                <w:bCs/>
              </w:rPr>
              <w:t>39 475,11</w:t>
            </w:r>
          </w:p>
        </w:tc>
        <w:tc>
          <w:tcPr>
            <w:tcW w:w="1417" w:type="dxa"/>
            <w:shd w:val="clear" w:color="auto" w:fill="auto"/>
            <w:noWrap/>
            <w:vAlign w:val="bottom"/>
            <w:hideMark/>
          </w:tcPr>
          <w:p w:rsidR="00D84D67" w:rsidRPr="00112A91" w:rsidRDefault="00D84D67" w:rsidP="006E5626">
            <w:pPr>
              <w:jc w:val="center"/>
              <w:rPr>
                <w:bCs/>
              </w:rPr>
            </w:pPr>
            <w:r w:rsidRPr="00112A91">
              <w:rPr>
                <w:bCs/>
              </w:rPr>
              <w:t>7 841,48</w:t>
            </w:r>
          </w:p>
        </w:tc>
        <w:tc>
          <w:tcPr>
            <w:tcW w:w="1276" w:type="dxa"/>
            <w:shd w:val="clear" w:color="auto" w:fill="auto"/>
            <w:noWrap/>
            <w:vAlign w:val="bottom"/>
            <w:hideMark/>
          </w:tcPr>
          <w:p w:rsidR="00D84D67" w:rsidRPr="00112A91" w:rsidRDefault="00D84D67" w:rsidP="006E5626">
            <w:pPr>
              <w:jc w:val="center"/>
              <w:rPr>
                <w:bCs/>
              </w:rPr>
            </w:pPr>
            <w:r w:rsidRPr="00112A91">
              <w:rPr>
                <w:bCs/>
              </w:rPr>
              <w:t>235 308,17</w:t>
            </w:r>
          </w:p>
        </w:tc>
        <w:tc>
          <w:tcPr>
            <w:tcW w:w="1076" w:type="dxa"/>
            <w:shd w:val="clear" w:color="auto" w:fill="auto"/>
            <w:noWrap/>
            <w:vAlign w:val="bottom"/>
            <w:hideMark/>
          </w:tcPr>
          <w:p w:rsidR="00D84D67" w:rsidRPr="00112A91" w:rsidRDefault="00D84D67" w:rsidP="006E5626">
            <w:pPr>
              <w:jc w:val="center"/>
              <w:rPr>
                <w:bCs/>
              </w:rPr>
            </w:pPr>
            <w:r w:rsidRPr="00112A91">
              <w:rPr>
                <w:bCs/>
              </w:rPr>
              <w:t>0,00</w:t>
            </w:r>
          </w:p>
        </w:tc>
        <w:tc>
          <w:tcPr>
            <w:tcW w:w="1225" w:type="dxa"/>
            <w:shd w:val="clear" w:color="auto" w:fill="auto"/>
            <w:noWrap/>
            <w:vAlign w:val="bottom"/>
            <w:hideMark/>
          </w:tcPr>
          <w:p w:rsidR="00D84D67" w:rsidRPr="00112A91" w:rsidRDefault="00B0008F" w:rsidP="006E5626">
            <w:pPr>
              <w:jc w:val="center"/>
              <w:rPr>
                <w:bCs/>
              </w:rPr>
            </w:pPr>
            <w:r w:rsidRPr="00112A91">
              <w:rPr>
                <w:bCs/>
              </w:rPr>
              <w:t>282</w:t>
            </w:r>
            <w:r w:rsidR="00D84D67" w:rsidRPr="00112A91">
              <w:rPr>
                <w:bCs/>
              </w:rPr>
              <w:t>624,75</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9521" w:type="dxa"/>
            <w:gridSpan w:val="6"/>
            <w:shd w:val="clear" w:color="auto" w:fill="auto"/>
            <w:hideMark/>
          </w:tcPr>
          <w:p w:rsidR="00D84D67" w:rsidRPr="00112A91" w:rsidRDefault="00D84D67" w:rsidP="00B0008F">
            <w:pPr>
              <w:jc w:val="both"/>
              <w:rPr>
                <w:bCs/>
              </w:rPr>
            </w:pPr>
            <w:r w:rsidRPr="00112A91">
              <w:rPr>
                <w:bCs/>
              </w:rPr>
              <w:t>Глава 3.</w:t>
            </w:r>
            <w:r w:rsidR="00B0008F" w:rsidRPr="00112A91">
              <w:rPr>
                <w:bCs/>
              </w:rPr>
              <w:t xml:space="preserve"> </w:t>
            </w:r>
            <w:r w:rsidRPr="00112A91">
              <w:rPr>
                <w:bCs/>
              </w:rPr>
              <w:t>Объекты подсобного и обслуживающего назначения</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7</w:t>
            </w:r>
          </w:p>
        </w:tc>
        <w:tc>
          <w:tcPr>
            <w:tcW w:w="3065" w:type="dxa"/>
            <w:shd w:val="clear" w:color="auto" w:fill="auto"/>
            <w:hideMark/>
          </w:tcPr>
          <w:p w:rsidR="00D84D67" w:rsidRPr="00112A91" w:rsidRDefault="00D84D67" w:rsidP="00B0008F">
            <w:pPr>
              <w:jc w:val="both"/>
            </w:pPr>
            <w:r w:rsidRPr="00112A91">
              <w:t>Административно-бытовой корпус с комнатой приема пищи, центральным диспетчерским пунктом, бытовыми и производственными помещениями</w:t>
            </w:r>
          </w:p>
        </w:tc>
        <w:tc>
          <w:tcPr>
            <w:tcW w:w="1462" w:type="dxa"/>
            <w:shd w:val="clear" w:color="auto" w:fill="auto"/>
            <w:noWrap/>
            <w:vAlign w:val="bottom"/>
            <w:hideMark/>
          </w:tcPr>
          <w:p w:rsidR="00D84D67" w:rsidRPr="00112A91" w:rsidRDefault="00B0008F" w:rsidP="006E5626">
            <w:pPr>
              <w:jc w:val="center"/>
            </w:pPr>
            <w:r w:rsidRPr="00112A91">
              <w:t>6</w:t>
            </w:r>
            <w:r w:rsidR="00D84D67" w:rsidRPr="00112A91">
              <w:t>766,20</w:t>
            </w:r>
          </w:p>
        </w:tc>
        <w:tc>
          <w:tcPr>
            <w:tcW w:w="1417" w:type="dxa"/>
            <w:shd w:val="clear" w:color="auto" w:fill="auto"/>
            <w:noWrap/>
            <w:vAlign w:val="bottom"/>
            <w:hideMark/>
          </w:tcPr>
          <w:p w:rsidR="00D84D67" w:rsidRPr="00112A91" w:rsidRDefault="00D84D67" w:rsidP="006E5626">
            <w:pPr>
              <w:jc w:val="center"/>
            </w:pPr>
            <w:r w:rsidRPr="00112A91">
              <w:t>81,07</w:t>
            </w:r>
          </w:p>
        </w:tc>
        <w:tc>
          <w:tcPr>
            <w:tcW w:w="1276" w:type="dxa"/>
            <w:shd w:val="clear" w:color="auto" w:fill="auto"/>
            <w:noWrap/>
            <w:vAlign w:val="bottom"/>
            <w:hideMark/>
          </w:tcPr>
          <w:p w:rsidR="00D84D67" w:rsidRPr="00112A91" w:rsidRDefault="00D84D67" w:rsidP="006E5626">
            <w:pPr>
              <w:jc w:val="center"/>
            </w:pPr>
            <w:r w:rsidRPr="00112A91">
              <w:t>831,08</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7</w:t>
            </w:r>
            <w:r w:rsidR="00D84D67" w:rsidRPr="00112A91">
              <w:t>678,35</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8</w:t>
            </w:r>
          </w:p>
        </w:tc>
        <w:tc>
          <w:tcPr>
            <w:tcW w:w="3065" w:type="dxa"/>
            <w:shd w:val="clear" w:color="auto" w:fill="auto"/>
            <w:hideMark/>
          </w:tcPr>
          <w:p w:rsidR="00D84D67" w:rsidRPr="00112A91" w:rsidRDefault="00D84D67" w:rsidP="00B0008F">
            <w:pPr>
              <w:jc w:val="both"/>
            </w:pPr>
            <w:r w:rsidRPr="00112A91">
              <w:t>Компрессорная</w:t>
            </w:r>
          </w:p>
        </w:tc>
        <w:tc>
          <w:tcPr>
            <w:tcW w:w="1462" w:type="dxa"/>
            <w:shd w:val="clear" w:color="auto" w:fill="auto"/>
            <w:noWrap/>
            <w:vAlign w:val="bottom"/>
            <w:hideMark/>
          </w:tcPr>
          <w:p w:rsidR="00D84D67" w:rsidRPr="00112A91" w:rsidRDefault="00B0008F" w:rsidP="006E5626">
            <w:pPr>
              <w:jc w:val="center"/>
            </w:pPr>
            <w:r w:rsidRPr="00112A91">
              <w:t>7</w:t>
            </w:r>
            <w:r w:rsidR="00D84D67" w:rsidRPr="00112A91">
              <w:t>271,50</w:t>
            </w:r>
          </w:p>
        </w:tc>
        <w:tc>
          <w:tcPr>
            <w:tcW w:w="1417" w:type="dxa"/>
            <w:shd w:val="clear" w:color="auto" w:fill="auto"/>
            <w:noWrap/>
            <w:vAlign w:val="bottom"/>
            <w:hideMark/>
          </w:tcPr>
          <w:p w:rsidR="00D84D67" w:rsidRPr="00112A91" w:rsidRDefault="00D84D67" w:rsidP="006E5626">
            <w:pPr>
              <w:jc w:val="center"/>
            </w:pPr>
            <w:r w:rsidRPr="00112A91">
              <w:t>625,70</w:t>
            </w:r>
          </w:p>
        </w:tc>
        <w:tc>
          <w:tcPr>
            <w:tcW w:w="1276" w:type="dxa"/>
            <w:shd w:val="clear" w:color="auto" w:fill="auto"/>
            <w:noWrap/>
            <w:vAlign w:val="bottom"/>
            <w:hideMark/>
          </w:tcPr>
          <w:p w:rsidR="00D84D67" w:rsidRPr="00112A91" w:rsidRDefault="00B0008F" w:rsidP="006E5626">
            <w:pPr>
              <w:jc w:val="center"/>
            </w:pPr>
            <w:r w:rsidRPr="00112A91">
              <w:t>7</w:t>
            </w:r>
            <w:r w:rsidR="00D84D67" w:rsidRPr="00112A91">
              <w:t>340,63</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15</w:t>
            </w:r>
            <w:r w:rsidR="00D84D67" w:rsidRPr="00112A91">
              <w:t>237,83</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9</w:t>
            </w:r>
          </w:p>
        </w:tc>
        <w:tc>
          <w:tcPr>
            <w:tcW w:w="3065" w:type="dxa"/>
            <w:shd w:val="clear" w:color="auto" w:fill="auto"/>
            <w:hideMark/>
          </w:tcPr>
          <w:p w:rsidR="00D84D67" w:rsidRPr="00112A91" w:rsidRDefault="00D84D67" w:rsidP="00B0008F">
            <w:pPr>
              <w:jc w:val="both"/>
            </w:pPr>
            <w:r w:rsidRPr="00112A91">
              <w:t xml:space="preserve">Контейнерный склад оборудования и материалов </w:t>
            </w:r>
            <w:r w:rsidR="00B0008F" w:rsidRPr="00112A91">
              <w:br/>
            </w:r>
            <w:r w:rsidRPr="00112A91">
              <w:t>(2 шт.)</w:t>
            </w:r>
          </w:p>
        </w:tc>
        <w:tc>
          <w:tcPr>
            <w:tcW w:w="1462" w:type="dxa"/>
            <w:shd w:val="clear" w:color="auto" w:fill="auto"/>
            <w:noWrap/>
            <w:vAlign w:val="bottom"/>
            <w:hideMark/>
          </w:tcPr>
          <w:p w:rsidR="00D84D67" w:rsidRPr="00112A91" w:rsidRDefault="00D84D67" w:rsidP="006E5626">
            <w:pPr>
              <w:jc w:val="center"/>
            </w:pPr>
            <w:r w:rsidRPr="00112A91">
              <w:t>494,41</w:t>
            </w:r>
          </w:p>
        </w:tc>
        <w:tc>
          <w:tcPr>
            <w:tcW w:w="1417" w:type="dxa"/>
            <w:shd w:val="clear" w:color="auto" w:fill="auto"/>
            <w:noWrap/>
            <w:vAlign w:val="bottom"/>
            <w:hideMark/>
          </w:tcPr>
          <w:p w:rsidR="00D84D67" w:rsidRPr="00112A91" w:rsidRDefault="00D84D67" w:rsidP="006E5626">
            <w:pPr>
              <w:jc w:val="center"/>
            </w:pPr>
            <w:r w:rsidRPr="00112A91">
              <w:t>0,00</w:t>
            </w:r>
          </w:p>
        </w:tc>
        <w:tc>
          <w:tcPr>
            <w:tcW w:w="1276" w:type="dxa"/>
            <w:shd w:val="clear" w:color="auto" w:fill="auto"/>
            <w:noWrap/>
            <w:vAlign w:val="bottom"/>
            <w:hideMark/>
          </w:tcPr>
          <w:p w:rsidR="00D84D67" w:rsidRPr="00112A91" w:rsidRDefault="00D84D67" w:rsidP="006E5626">
            <w:pPr>
              <w:jc w:val="center"/>
            </w:pPr>
            <w:r w:rsidRPr="00112A91">
              <w:t>0,00</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D84D67" w:rsidP="006E5626">
            <w:pPr>
              <w:jc w:val="center"/>
            </w:pPr>
            <w:r w:rsidRPr="00112A91">
              <w:t>494,41</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B0008F" w:rsidP="00B0008F">
            <w:pPr>
              <w:jc w:val="both"/>
              <w:rPr>
                <w:bCs/>
              </w:rPr>
            </w:pPr>
            <w:r w:rsidRPr="00112A91">
              <w:rPr>
                <w:bCs/>
              </w:rPr>
              <w:t>Итого по главе 3</w:t>
            </w:r>
          </w:p>
        </w:tc>
        <w:tc>
          <w:tcPr>
            <w:tcW w:w="1462" w:type="dxa"/>
            <w:shd w:val="clear" w:color="auto" w:fill="auto"/>
            <w:noWrap/>
            <w:vAlign w:val="bottom"/>
            <w:hideMark/>
          </w:tcPr>
          <w:p w:rsidR="00D84D67" w:rsidRPr="00112A91" w:rsidRDefault="00B0008F" w:rsidP="006E5626">
            <w:pPr>
              <w:jc w:val="center"/>
              <w:rPr>
                <w:bCs/>
              </w:rPr>
            </w:pPr>
            <w:r w:rsidRPr="00112A91">
              <w:rPr>
                <w:bCs/>
              </w:rPr>
              <w:t>14</w:t>
            </w:r>
            <w:r w:rsidR="00D84D67" w:rsidRPr="00112A91">
              <w:rPr>
                <w:bCs/>
              </w:rPr>
              <w:t>532,11</w:t>
            </w:r>
          </w:p>
        </w:tc>
        <w:tc>
          <w:tcPr>
            <w:tcW w:w="1417" w:type="dxa"/>
            <w:shd w:val="clear" w:color="auto" w:fill="auto"/>
            <w:noWrap/>
            <w:vAlign w:val="bottom"/>
            <w:hideMark/>
          </w:tcPr>
          <w:p w:rsidR="00D84D67" w:rsidRPr="00112A91" w:rsidRDefault="00D84D67" w:rsidP="006E5626">
            <w:pPr>
              <w:jc w:val="center"/>
              <w:rPr>
                <w:bCs/>
              </w:rPr>
            </w:pPr>
            <w:r w:rsidRPr="00112A91">
              <w:rPr>
                <w:bCs/>
              </w:rPr>
              <w:t>706,76</w:t>
            </w:r>
          </w:p>
        </w:tc>
        <w:tc>
          <w:tcPr>
            <w:tcW w:w="1276" w:type="dxa"/>
            <w:shd w:val="clear" w:color="auto" w:fill="auto"/>
            <w:noWrap/>
            <w:vAlign w:val="bottom"/>
            <w:hideMark/>
          </w:tcPr>
          <w:p w:rsidR="00D84D67" w:rsidRPr="00112A91" w:rsidRDefault="00B0008F" w:rsidP="006E5626">
            <w:pPr>
              <w:jc w:val="center"/>
              <w:rPr>
                <w:bCs/>
              </w:rPr>
            </w:pPr>
            <w:r w:rsidRPr="00112A91">
              <w:rPr>
                <w:bCs/>
              </w:rPr>
              <w:t>8</w:t>
            </w:r>
            <w:r w:rsidR="00D84D67" w:rsidRPr="00112A91">
              <w:rPr>
                <w:bCs/>
              </w:rPr>
              <w:t>171,71</w:t>
            </w:r>
          </w:p>
        </w:tc>
        <w:tc>
          <w:tcPr>
            <w:tcW w:w="1076" w:type="dxa"/>
            <w:shd w:val="clear" w:color="auto" w:fill="auto"/>
            <w:noWrap/>
            <w:vAlign w:val="bottom"/>
            <w:hideMark/>
          </w:tcPr>
          <w:p w:rsidR="00D84D67" w:rsidRPr="00112A91" w:rsidRDefault="00D84D67" w:rsidP="006E5626">
            <w:pPr>
              <w:jc w:val="center"/>
              <w:rPr>
                <w:bCs/>
              </w:rPr>
            </w:pPr>
            <w:r w:rsidRPr="00112A91">
              <w:rPr>
                <w:bCs/>
              </w:rPr>
              <w:t>0,00</w:t>
            </w:r>
          </w:p>
        </w:tc>
        <w:tc>
          <w:tcPr>
            <w:tcW w:w="1225" w:type="dxa"/>
            <w:shd w:val="clear" w:color="auto" w:fill="auto"/>
            <w:noWrap/>
            <w:vAlign w:val="bottom"/>
            <w:hideMark/>
          </w:tcPr>
          <w:p w:rsidR="00D84D67" w:rsidRPr="00112A91" w:rsidRDefault="00B0008F" w:rsidP="006E5626">
            <w:pPr>
              <w:jc w:val="center"/>
              <w:rPr>
                <w:bCs/>
              </w:rPr>
            </w:pPr>
            <w:r w:rsidRPr="00112A91">
              <w:rPr>
                <w:bCs/>
              </w:rPr>
              <w:t>23</w:t>
            </w:r>
            <w:r w:rsidR="00D84D67" w:rsidRPr="00112A91">
              <w:rPr>
                <w:bCs/>
              </w:rPr>
              <w:t>410,58</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9521" w:type="dxa"/>
            <w:gridSpan w:val="6"/>
            <w:shd w:val="clear" w:color="auto" w:fill="auto"/>
            <w:hideMark/>
          </w:tcPr>
          <w:p w:rsidR="00D84D67" w:rsidRPr="00112A91" w:rsidRDefault="00D84D67" w:rsidP="00B0008F">
            <w:pPr>
              <w:jc w:val="both"/>
              <w:rPr>
                <w:bCs/>
              </w:rPr>
            </w:pPr>
            <w:r w:rsidRPr="00112A91">
              <w:rPr>
                <w:bCs/>
              </w:rPr>
              <w:t>Глава 4. Объекты энергетического хозяйства </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10</w:t>
            </w:r>
          </w:p>
        </w:tc>
        <w:tc>
          <w:tcPr>
            <w:tcW w:w="3065" w:type="dxa"/>
            <w:shd w:val="clear" w:color="auto" w:fill="auto"/>
            <w:hideMark/>
          </w:tcPr>
          <w:p w:rsidR="00D84D67" w:rsidRPr="00112A91" w:rsidRDefault="00D84D67" w:rsidP="00B0008F">
            <w:pPr>
              <w:jc w:val="both"/>
            </w:pPr>
            <w:r w:rsidRPr="00112A91">
              <w:t>Внутриплощадочные кабельные сети 10</w:t>
            </w:r>
            <w:r w:rsidR="00B0008F" w:rsidRPr="00112A91">
              <w:t xml:space="preserve"> </w:t>
            </w:r>
            <w:r w:rsidRPr="00112A91">
              <w:t>кВ и 0,4</w:t>
            </w:r>
            <w:r w:rsidR="00B0008F" w:rsidRPr="00112A91">
              <w:t xml:space="preserve"> </w:t>
            </w:r>
            <w:r w:rsidRPr="00112A91">
              <w:t>кВ</w:t>
            </w:r>
          </w:p>
        </w:tc>
        <w:tc>
          <w:tcPr>
            <w:tcW w:w="1462" w:type="dxa"/>
            <w:shd w:val="clear" w:color="auto" w:fill="auto"/>
            <w:noWrap/>
            <w:vAlign w:val="bottom"/>
            <w:hideMark/>
          </w:tcPr>
          <w:p w:rsidR="00D84D67" w:rsidRPr="00112A91" w:rsidRDefault="00D84D67" w:rsidP="006E5626">
            <w:pPr>
              <w:jc w:val="center"/>
            </w:pPr>
            <w:r w:rsidRPr="00112A91">
              <w:t>0,00</w:t>
            </w:r>
          </w:p>
        </w:tc>
        <w:tc>
          <w:tcPr>
            <w:tcW w:w="1417" w:type="dxa"/>
            <w:shd w:val="clear" w:color="auto" w:fill="auto"/>
            <w:noWrap/>
            <w:vAlign w:val="bottom"/>
            <w:hideMark/>
          </w:tcPr>
          <w:p w:rsidR="00D84D67" w:rsidRPr="00112A91" w:rsidRDefault="00B0008F" w:rsidP="006E5626">
            <w:pPr>
              <w:jc w:val="center"/>
            </w:pPr>
            <w:r w:rsidRPr="00112A91">
              <w:t>2</w:t>
            </w:r>
            <w:r w:rsidR="00D84D67" w:rsidRPr="00112A91">
              <w:t>531,91</w:t>
            </w:r>
          </w:p>
        </w:tc>
        <w:tc>
          <w:tcPr>
            <w:tcW w:w="1276" w:type="dxa"/>
            <w:shd w:val="clear" w:color="auto" w:fill="auto"/>
            <w:noWrap/>
            <w:vAlign w:val="bottom"/>
            <w:hideMark/>
          </w:tcPr>
          <w:p w:rsidR="00D84D67" w:rsidRPr="00112A91" w:rsidRDefault="00D84D67" w:rsidP="006E5626">
            <w:pPr>
              <w:jc w:val="center"/>
            </w:pPr>
            <w:r w:rsidRPr="00112A91">
              <w:t>0,00</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2</w:t>
            </w:r>
            <w:r w:rsidR="00D84D67" w:rsidRPr="00112A91">
              <w:t>531,91</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11</w:t>
            </w:r>
          </w:p>
        </w:tc>
        <w:tc>
          <w:tcPr>
            <w:tcW w:w="3065" w:type="dxa"/>
            <w:shd w:val="clear" w:color="auto" w:fill="auto"/>
            <w:hideMark/>
          </w:tcPr>
          <w:p w:rsidR="00D84D67" w:rsidRPr="00112A91" w:rsidRDefault="00D84D67" w:rsidP="00B0008F">
            <w:pPr>
              <w:jc w:val="both"/>
            </w:pPr>
            <w:r w:rsidRPr="00112A91">
              <w:t>Распределительная подстанция (РП) 10 (6)/0,4</w:t>
            </w:r>
            <w:r w:rsidR="00B0008F" w:rsidRPr="00112A91">
              <w:t xml:space="preserve"> </w:t>
            </w:r>
            <w:r w:rsidRPr="00112A91">
              <w:t>кВ</w:t>
            </w:r>
          </w:p>
        </w:tc>
        <w:tc>
          <w:tcPr>
            <w:tcW w:w="1462" w:type="dxa"/>
            <w:shd w:val="clear" w:color="auto" w:fill="auto"/>
            <w:noWrap/>
            <w:vAlign w:val="bottom"/>
            <w:hideMark/>
          </w:tcPr>
          <w:p w:rsidR="00D84D67" w:rsidRPr="00112A91" w:rsidRDefault="00D84D67" w:rsidP="006E5626">
            <w:pPr>
              <w:jc w:val="center"/>
            </w:pPr>
            <w:r w:rsidRPr="00112A91">
              <w:t>135,06</w:t>
            </w:r>
          </w:p>
        </w:tc>
        <w:tc>
          <w:tcPr>
            <w:tcW w:w="1417" w:type="dxa"/>
            <w:shd w:val="clear" w:color="auto" w:fill="auto"/>
            <w:noWrap/>
            <w:vAlign w:val="bottom"/>
            <w:hideMark/>
          </w:tcPr>
          <w:p w:rsidR="00D84D67" w:rsidRPr="00112A91" w:rsidRDefault="00D84D67" w:rsidP="006E5626">
            <w:pPr>
              <w:jc w:val="center"/>
            </w:pPr>
            <w:r w:rsidRPr="00112A91">
              <w:t>270,11</w:t>
            </w:r>
          </w:p>
        </w:tc>
        <w:tc>
          <w:tcPr>
            <w:tcW w:w="1276" w:type="dxa"/>
            <w:shd w:val="clear" w:color="auto" w:fill="auto"/>
            <w:noWrap/>
            <w:vAlign w:val="bottom"/>
            <w:hideMark/>
          </w:tcPr>
          <w:p w:rsidR="00D84D67" w:rsidRPr="00112A91" w:rsidRDefault="00B0008F" w:rsidP="006E5626">
            <w:pPr>
              <w:jc w:val="center"/>
            </w:pPr>
            <w:r w:rsidRPr="00112A91">
              <w:t>2</w:t>
            </w:r>
            <w:r w:rsidR="00D84D67" w:rsidRPr="00112A91">
              <w:t>769,29</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3</w:t>
            </w:r>
            <w:r w:rsidR="00D84D67" w:rsidRPr="00112A91">
              <w:t>174,46</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12</w:t>
            </w:r>
          </w:p>
        </w:tc>
        <w:tc>
          <w:tcPr>
            <w:tcW w:w="3065" w:type="dxa"/>
            <w:shd w:val="clear" w:color="auto" w:fill="auto"/>
            <w:hideMark/>
          </w:tcPr>
          <w:p w:rsidR="00D84D67" w:rsidRPr="00112A91" w:rsidRDefault="00D84D67" w:rsidP="00B0008F">
            <w:pPr>
              <w:jc w:val="both"/>
            </w:pPr>
            <w:r w:rsidRPr="00112A91">
              <w:t xml:space="preserve">Дизельная электростанция (пожаротушения) </w:t>
            </w:r>
          </w:p>
        </w:tc>
        <w:tc>
          <w:tcPr>
            <w:tcW w:w="1462" w:type="dxa"/>
            <w:shd w:val="clear" w:color="auto" w:fill="auto"/>
            <w:noWrap/>
            <w:vAlign w:val="bottom"/>
            <w:hideMark/>
          </w:tcPr>
          <w:p w:rsidR="00D84D67" w:rsidRPr="00112A91" w:rsidRDefault="00D84D67" w:rsidP="006E5626">
            <w:pPr>
              <w:jc w:val="center"/>
            </w:pPr>
            <w:r w:rsidRPr="00112A91">
              <w:t>186,95</w:t>
            </w:r>
          </w:p>
        </w:tc>
        <w:tc>
          <w:tcPr>
            <w:tcW w:w="1417" w:type="dxa"/>
            <w:shd w:val="clear" w:color="auto" w:fill="auto"/>
            <w:noWrap/>
            <w:vAlign w:val="bottom"/>
            <w:hideMark/>
          </w:tcPr>
          <w:p w:rsidR="00D84D67" w:rsidRPr="00112A91" w:rsidRDefault="00D84D67" w:rsidP="006E5626">
            <w:pPr>
              <w:jc w:val="center"/>
            </w:pPr>
            <w:r w:rsidRPr="00112A91">
              <w:t>0,00</w:t>
            </w:r>
          </w:p>
        </w:tc>
        <w:tc>
          <w:tcPr>
            <w:tcW w:w="1276" w:type="dxa"/>
            <w:shd w:val="clear" w:color="auto" w:fill="auto"/>
            <w:noWrap/>
            <w:vAlign w:val="bottom"/>
            <w:hideMark/>
          </w:tcPr>
          <w:p w:rsidR="00D84D67" w:rsidRPr="00112A91" w:rsidRDefault="00B0008F" w:rsidP="006E5626">
            <w:pPr>
              <w:jc w:val="center"/>
            </w:pPr>
            <w:r w:rsidRPr="00112A91">
              <w:t>1</w:t>
            </w:r>
            <w:r w:rsidR="00D84D67" w:rsidRPr="00112A91">
              <w:t>277,71</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1</w:t>
            </w:r>
            <w:r w:rsidR="00D84D67" w:rsidRPr="00112A91">
              <w:t>464,66</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B0008F" w:rsidP="00B0008F">
            <w:pPr>
              <w:jc w:val="both"/>
              <w:rPr>
                <w:bCs/>
              </w:rPr>
            </w:pPr>
            <w:r w:rsidRPr="00112A91">
              <w:rPr>
                <w:bCs/>
              </w:rPr>
              <w:t>Итого по главе 4</w:t>
            </w:r>
          </w:p>
        </w:tc>
        <w:tc>
          <w:tcPr>
            <w:tcW w:w="1462" w:type="dxa"/>
            <w:shd w:val="clear" w:color="auto" w:fill="auto"/>
            <w:noWrap/>
            <w:vAlign w:val="bottom"/>
            <w:hideMark/>
          </w:tcPr>
          <w:p w:rsidR="00D84D67" w:rsidRPr="00112A91" w:rsidRDefault="00D84D67" w:rsidP="006E5626">
            <w:pPr>
              <w:jc w:val="center"/>
              <w:rPr>
                <w:bCs/>
              </w:rPr>
            </w:pPr>
            <w:r w:rsidRPr="00112A91">
              <w:rPr>
                <w:bCs/>
              </w:rPr>
              <w:t>322,00</w:t>
            </w:r>
          </w:p>
        </w:tc>
        <w:tc>
          <w:tcPr>
            <w:tcW w:w="1417" w:type="dxa"/>
            <w:shd w:val="clear" w:color="auto" w:fill="auto"/>
            <w:noWrap/>
            <w:vAlign w:val="bottom"/>
            <w:hideMark/>
          </w:tcPr>
          <w:p w:rsidR="00D84D67" w:rsidRPr="00112A91" w:rsidRDefault="00B0008F" w:rsidP="006E5626">
            <w:pPr>
              <w:jc w:val="center"/>
              <w:rPr>
                <w:bCs/>
              </w:rPr>
            </w:pPr>
            <w:r w:rsidRPr="00112A91">
              <w:rPr>
                <w:bCs/>
              </w:rPr>
              <w:t>2</w:t>
            </w:r>
            <w:r w:rsidR="00D84D67" w:rsidRPr="00112A91">
              <w:rPr>
                <w:bCs/>
              </w:rPr>
              <w:t>802,03</w:t>
            </w:r>
          </w:p>
        </w:tc>
        <w:tc>
          <w:tcPr>
            <w:tcW w:w="1276" w:type="dxa"/>
            <w:shd w:val="clear" w:color="auto" w:fill="auto"/>
            <w:noWrap/>
            <w:vAlign w:val="bottom"/>
            <w:hideMark/>
          </w:tcPr>
          <w:p w:rsidR="00D84D67" w:rsidRPr="00112A91" w:rsidRDefault="00B0008F" w:rsidP="006E5626">
            <w:pPr>
              <w:jc w:val="center"/>
              <w:rPr>
                <w:bCs/>
              </w:rPr>
            </w:pPr>
            <w:r w:rsidRPr="00112A91">
              <w:rPr>
                <w:bCs/>
              </w:rPr>
              <w:t>4</w:t>
            </w:r>
            <w:r w:rsidR="00D84D67" w:rsidRPr="00112A91">
              <w:rPr>
                <w:bCs/>
              </w:rPr>
              <w:t>047,00</w:t>
            </w:r>
          </w:p>
        </w:tc>
        <w:tc>
          <w:tcPr>
            <w:tcW w:w="1076" w:type="dxa"/>
            <w:shd w:val="clear" w:color="auto" w:fill="auto"/>
            <w:noWrap/>
            <w:vAlign w:val="bottom"/>
            <w:hideMark/>
          </w:tcPr>
          <w:p w:rsidR="00D84D67" w:rsidRPr="00112A91" w:rsidRDefault="00D84D67" w:rsidP="006E5626">
            <w:pPr>
              <w:jc w:val="center"/>
              <w:rPr>
                <w:bCs/>
              </w:rPr>
            </w:pPr>
            <w:r w:rsidRPr="00112A91">
              <w:rPr>
                <w:bCs/>
              </w:rPr>
              <w:t>0,00</w:t>
            </w:r>
          </w:p>
        </w:tc>
        <w:tc>
          <w:tcPr>
            <w:tcW w:w="1225" w:type="dxa"/>
            <w:shd w:val="clear" w:color="auto" w:fill="auto"/>
            <w:noWrap/>
            <w:vAlign w:val="bottom"/>
            <w:hideMark/>
          </w:tcPr>
          <w:p w:rsidR="00D84D67" w:rsidRPr="00112A91" w:rsidRDefault="00B0008F" w:rsidP="006E5626">
            <w:pPr>
              <w:jc w:val="center"/>
              <w:rPr>
                <w:bCs/>
              </w:rPr>
            </w:pPr>
            <w:r w:rsidRPr="00112A91">
              <w:rPr>
                <w:bCs/>
              </w:rPr>
              <w:t>7</w:t>
            </w:r>
            <w:r w:rsidR="00D84D67" w:rsidRPr="00112A91">
              <w:rPr>
                <w:bCs/>
              </w:rPr>
              <w:t>171,03</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9521" w:type="dxa"/>
            <w:gridSpan w:val="6"/>
            <w:shd w:val="clear" w:color="auto" w:fill="auto"/>
            <w:hideMark/>
          </w:tcPr>
          <w:p w:rsidR="00D84D67" w:rsidRPr="00112A91" w:rsidRDefault="00D84D67" w:rsidP="00B0008F">
            <w:pPr>
              <w:jc w:val="both"/>
              <w:rPr>
                <w:bCs/>
              </w:rPr>
            </w:pPr>
            <w:r w:rsidRPr="00112A91">
              <w:rPr>
                <w:bCs/>
              </w:rPr>
              <w:t>Глава 5. Объекты транспортного хозяйства и связи</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13</w:t>
            </w:r>
          </w:p>
        </w:tc>
        <w:tc>
          <w:tcPr>
            <w:tcW w:w="3065" w:type="dxa"/>
            <w:shd w:val="clear" w:color="auto" w:fill="auto"/>
            <w:hideMark/>
          </w:tcPr>
          <w:p w:rsidR="00D84D67" w:rsidRPr="00112A91" w:rsidRDefault="00D84D67" w:rsidP="00B0008F">
            <w:pPr>
              <w:jc w:val="both"/>
            </w:pPr>
            <w:r w:rsidRPr="00112A91">
              <w:t>Внутриплощадочные дороги и автостоянки, включая разворотную (разгрузочную) площадку</w:t>
            </w:r>
          </w:p>
        </w:tc>
        <w:tc>
          <w:tcPr>
            <w:tcW w:w="1462" w:type="dxa"/>
            <w:shd w:val="clear" w:color="auto" w:fill="auto"/>
            <w:noWrap/>
            <w:vAlign w:val="bottom"/>
            <w:hideMark/>
          </w:tcPr>
          <w:p w:rsidR="00D84D67" w:rsidRPr="00112A91" w:rsidRDefault="00B0008F" w:rsidP="006E5626">
            <w:pPr>
              <w:jc w:val="center"/>
            </w:pPr>
            <w:r w:rsidRPr="00112A91">
              <w:t>18</w:t>
            </w:r>
            <w:r w:rsidR="00D84D67" w:rsidRPr="00112A91">
              <w:t>820,25</w:t>
            </w:r>
          </w:p>
        </w:tc>
        <w:tc>
          <w:tcPr>
            <w:tcW w:w="1417" w:type="dxa"/>
            <w:shd w:val="clear" w:color="auto" w:fill="auto"/>
            <w:noWrap/>
            <w:vAlign w:val="bottom"/>
            <w:hideMark/>
          </w:tcPr>
          <w:p w:rsidR="00D84D67" w:rsidRPr="00112A91" w:rsidRDefault="00D84D67" w:rsidP="006E5626">
            <w:pPr>
              <w:jc w:val="center"/>
            </w:pPr>
            <w:r w:rsidRPr="00112A91">
              <w:t>0,00</w:t>
            </w:r>
          </w:p>
        </w:tc>
        <w:tc>
          <w:tcPr>
            <w:tcW w:w="1276" w:type="dxa"/>
            <w:shd w:val="clear" w:color="auto" w:fill="auto"/>
            <w:noWrap/>
            <w:vAlign w:val="bottom"/>
            <w:hideMark/>
          </w:tcPr>
          <w:p w:rsidR="00D84D67" w:rsidRPr="00112A91" w:rsidRDefault="00D84D67" w:rsidP="006E5626">
            <w:pPr>
              <w:jc w:val="center"/>
            </w:pPr>
            <w:r w:rsidRPr="00112A91">
              <w:t>0,00</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18</w:t>
            </w:r>
            <w:r w:rsidR="00D84D67" w:rsidRPr="00112A91">
              <w:t>820,25</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14</w:t>
            </w:r>
          </w:p>
        </w:tc>
        <w:tc>
          <w:tcPr>
            <w:tcW w:w="3065" w:type="dxa"/>
            <w:shd w:val="clear" w:color="auto" w:fill="auto"/>
            <w:hideMark/>
          </w:tcPr>
          <w:p w:rsidR="00D84D67" w:rsidRPr="00112A91" w:rsidRDefault="00D84D67" w:rsidP="00B0008F">
            <w:pPr>
              <w:jc w:val="both"/>
            </w:pPr>
            <w:r w:rsidRPr="00112A91">
              <w:t>Автовесовая станция с радиационным контролем</w:t>
            </w:r>
          </w:p>
        </w:tc>
        <w:tc>
          <w:tcPr>
            <w:tcW w:w="1462" w:type="dxa"/>
            <w:shd w:val="clear" w:color="auto" w:fill="auto"/>
            <w:noWrap/>
            <w:vAlign w:val="bottom"/>
            <w:hideMark/>
          </w:tcPr>
          <w:p w:rsidR="00D84D67" w:rsidRPr="00112A91" w:rsidRDefault="00D84D67" w:rsidP="006E5626">
            <w:pPr>
              <w:jc w:val="center"/>
            </w:pPr>
            <w:r w:rsidRPr="00112A91">
              <w:t>640,31</w:t>
            </w:r>
          </w:p>
        </w:tc>
        <w:tc>
          <w:tcPr>
            <w:tcW w:w="1417" w:type="dxa"/>
            <w:shd w:val="clear" w:color="auto" w:fill="auto"/>
            <w:noWrap/>
            <w:vAlign w:val="bottom"/>
            <w:hideMark/>
          </w:tcPr>
          <w:p w:rsidR="00D84D67" w:rsidRPr="00112A91" w:rsidRDefault="00D84D67" w:rsidP="006E5626">
            <w:pPr>
              <w:jc w:val="center"/>
            </w:pPr>
            <w:r w:rsidRPr="00112A91">
              <w:t>117,70</w:t>
            </w:r>
          </w:p>
        </w:tc>
        <w:tc>
          <w:tcPr>
            <w:tcW w:w="1276" w:type="dxa"/>
            <w:shd w:val="clear" w:color="auto" w:fill="auto"/>
            <w:noWrap/>
            <w:vAlign w:val="bottom"/>
            <w:hideMark/>
          </w:tcPr>
          <w:p w:rsidR="00D84D67" w:rsidRPr="00112A91" w:rsidRDefault="00B0008F" w:rsidP="006E5626">
            <w:pPr>
              <w:jc w:val="center"/>
            </w:pPr>
            <w:r w:rsidRPr="00112A91">
              <w:t>1</w:t>
            </w:r>
            <w:r w:rsidR="00D84D67" w:rsidRPr="00112A91">
              <w:t>013,65</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1</w:t>
            </w:r>
            <w:r w:rsidR="00D84D67" w:rsidRPr="00112A91">
              <w:t>771,66</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15</w:t>
            </w:r>
          </w:p>
        </w:tc>
        <w:tc>
          <w:tcPr>
            <w:tcW w:w="3065" w:type="dxa"/>
            <w:shd w:val="clear" w:color="auto" w:fill="auto"/>
            <w:hideMark/>
          </w:tcPr>
          <w:p w:rsidR="00D84D67" w:rsidRPr="00112A91" w:rsidRDefault="00D84D67" w:rsidP="00B0008F">
            <w:pPr>
              <w:jc w:val="both"/>
            </w:pPr>
            <w:r w:rsidRPr="00112A91">
              <w:t xml:space="preserve">Контрольно-пропускной пункт с инженерным обеспечением на 1 человека </w:t>
            </w:r>
            <w:r w:rsidR="00B0008F" w:rsidRPr="00112A91">
              <w:br/>
            </w:r>
            <w:r w:rsidRPr="00112A91">
              <w:t>в смену</w:t>
            </w:r>
          </w:p>
        </w:tc>
        <w:tc>
          <w:tcPr>
            <w:tcW w:w="1462" w:type="dxa"/>
            <w:shd w:val="clear" w:color="auto" w:fill="auto"/>
            <w:noWrap/>
            <w:vAlign w:val="bottom"/>
            <w:hideMark/>
          </w:tcPr>
          <w:p w:rsidR="00D84D67" w:rsidRPr="00112A91" w:rsidRDefault="00D84D67" w:rsidP="006E5626">
            <w:pPr>
              <w:jc w:val="center"/>
            </w:pPr>
            <w:r w:rsidRPr="00112A91">
              <w:t>533,62</w:t>
            </w:r>
          </w:p>
        </w:tc>
        <w:tc>
          <w:tcPr>
            <w:tcW w:w="1417" w:type="dxa"/>
            <w:shd w:val="clear" w:color="auto" w:fill="auto"/>
            <w:noWrap/>
            <w:vAlign w:val="bottom"/>
            <w:hideMark/>
          </w:tcPr>
          <w:p w:rsidR="00D84D67" w:rsidRPr="00112A91" w:rsidRDefault="00D84D67" w:rsidP="006E5626">
            <w:pPr>
              <w:jc w:val="center"/>
            </w:pPr>
            <w:r w:rsidRPr="00112A91">
              <w:t>140,88</w:t>
            </w:r>
          </w:p>
        </w:tc>
        <w:tc>
          <w:tcPr>
            <w:tcW w:w="1276" w:type="dxa"/>
            <w:shd w:val="clear" w:color="auto" w:fill="auto"/>
            <w:noWrap/>
            <w:vAlign w:val="bottom"/>
            <w:hideMark/>
          </w:tcPr>
          <w:p w:rsidR="00D84D67" w:rsidRPr="00112A91" w:rsidRDefault="00D84D67" w:rsidP="006E5626">
            <w:pPr>
              <w:jc w:val="center"/>
            </w:pPr>
            <w:r w:rsidRPr="00112A91">
              <w:t>43,19</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D84D67" w:rsidP="006E5626">
            <w:pPr>
              <w:jc w:val="center"/>
            </w:pPr>
            <w:r w:rsidRPr="00112A91">
              <w:t>717,68</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B0008F" w:rsidP="00B0008F">
            <w:pPr>
              <w:jc w:val="both"/>
              <w:rPr>
                <w:bCs/>
              </w:rPr>
            </w:pPr>
            <w:r w:rsidRPr="00112A91">
              <w:rPr>
                <w:bCs/>
              </w:rPr>
              <w:t>Итого по главе 5</w:t>
            </w:r>
          </w:p>
        </w:tc>
        <w:tc>
          <w:tcPr>
            <w:tcW w:w="1462" w:type="dxa"/>
            <w:shd w:val="clear" w:color="auto" w:fill="auto"/>
            <w:noWrap/>
            <w:vAlign w:val="bottom"/>
            <w:hideMark/>
          </w:tcPr>
          <w:p w:rsidR="00D84D67" w:rsidRPr="00112A91" w:rsidRDefault="00B0008F" w:rsidP="006E5626">
            <w:pPr>
              <w:jc w:val="center"/>
              <w:rPr>
                <w:bCs/>
              </w:rPr>
            </w:pPr>
            <w:r w:rsidRPr="00112A91">
              <w:rPr>
                <w:bCs/>
              </w:rPr>
              <w:t>19</w:t>
            </w:r>
            <w:r w:rsidR="00D84D67" w:rsidRPr="00112A91">
              <w:rPr>
                <w:bCs/>
              </w:rPr>
              <w:t>994,18</w:t>
            </w:r>
          </w:p>
        </w:tc>
        <w:tc>
          <w:tcPr>
            <w:tcW w:w="1417" w:type="dxa"/>
            <w:shd w:val="clear" w:color="auto" w:fill="auto"/>
            <w:noWrap/>
            <w:vAlign w:val="bottom"/>
            <w:hideMark/>
          </w:tcPr>
          <w:p w:rsidR="00D84D67" w:rsidRPr="00112A91" w:rsidRDefault="00D84D67" w:rsidP="006E5626">
            <w:pPr>
              <w:jc w:val="center"/>
              <w:rPr>
                <w:bCs/>
              </w:rPr>
            </w:pPr>
            <w:r w:rsidRPr="00112A91">
              <w:rPr>
                <w:bCs/>
              </w:rPr>
              <w:t>258,58</w:t>
            </w:r>
          </w:p>
        </w:tc>
        <w:tc>
          <w:tcPr>
            <w:tcW w:w="1276" w:type="dxa"/>
            <w:shd w:val="clear" w:color="auto" w:fill="auto"/>
            <w:noWrap/>
            <w:vAlign w:val="bottom"/>
            <w:hideMark/>
          </w:tcPr>
          <w:p w:rsidR="00D84D67" w:rsidRPr="00112A91" w:rsidRDefault="00B0008F" w:rsidP="006E5626">
            <w:pPr>
              <w:jc w:val="center"/>
              <w:rPr>
                <w:bCs/>
              </w:rPr>
            </w:pPr>
            <w:r w:rsidRPr="00112A91">
              <w:rPr>
                <w:bCs/>
              </w:rPr>
              <w:t>1</w:t>
            </w:r>
            <w:r w:rsidR="00D84D67" w:rsidRPr="00112A91">
              <w:rPr>
                <w:bCs/>
              </w:rPr>
              <w:t>056,83</w:t>
            </w:r>
          </w:p>
        </w:tc>
        <w:tc>
          <w:tcPr>
            <w:tcW w:w="1076" w:type="dxa"/>
            <w:shd w:val="clear" w:color="auto" w:fill="auto"/>
            <w:noWrap/>
            <w:vAlign w:val="bottom"/>
            <w:hideMark/>
          </w:tcPr>
          <w:p w:rsidR="00D84D67" w:rsidRPr="00112A91" w:rsidRDefault="00D84D67" w:rsidP="006E5626">
            <w:pPr>
              <w:jc w:val="center"/>
              <w:rPr>
                <w:bCs/>
              </w:rPr>
            </w:pPr>
            <w:r w:rsidRPr="00112A91">
              <w:rPr>
                <w:bCs/>
              </w:rPr>
              <w:t>0,00</w:t>
            </w:r>
          </w:p>
        </w:tc>
        <w:tc>
          <w:tcPr>
            <w:tcW w:w="1225" w:type="dxa"/>
            <w:shd w:val="clear" w:color="auto" w:fill="auto"/>
            <w:noWrap/>
            <w:vAlign w:val="bottom"/>
            <w:hideMark/>
          </w:tcPr>
          <w:p w:rsidR="00D84D67" w:rsidRPr="00112A91" w:rsidRDefault="00B0008F" w:rsidP="006E5626">
            <w:pPr>
              <w:jc w:val="center"/>
              <w:rPr>
                <w:bCs/>
              </w:rPr>
            </w:pPr>
            <w:r w:rsidRPr="00112A91">
              <w:rPr>
                <w:bCs/>
              </w:rPr>
              <w:t>21</w:t>
            </w:r>
            <w:r w:rsidR="00D84D67" w:rsidRPr="00112A91">
              <w:rPr>
                <w:bCs/>
              </w:rPr>
              <w:t>309,59</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9521" w:type="dxa"/>
            <w:gridSpan w:val="6"/>
            <w:shd w:val="clear" w:color="auto" w:fill="auto"/>
            <w:hideMark/>
          </w:tcPr>
          <w:p w:rsidR="00D84D67" w:rsidRPr="00112A91" w:rsidRDefault="00D84D67" w:rsidP="00B0008F">
            <w:pPr>
              <w:jc w:val="both"/>
              <w:rPr>
                <w:bCs/>
              </w:rPr>
            </w:pPr>
            <w:r w:rsidRPr="00112A91">
              <w:rPr>
                <w:bCs/>
              </w:rPr>
              <w:t>Глава 6. Внутриплощадочные сети и сооружения водоснабжения, канализации, теплоснабжения и газоснабжения</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16</w:t>
            </w:r>
          </w:p>
        </w:tc>
        <w:tc>
          <w:tcPr>
            <w:tcW w:w="3065" w:type="dxa"/>
            <w:shd w:val="clear" w:color="auto" w:fill="auto"/>
            <w:hideMark/>
          </w:tcPr>
          <w:p w:rsidR="00D84D67" w:rsidRPr="00112A91" w:rsidRDefault="00D84D67" w:rsidP="00B0008F">
            <w:pPr>
              <w:jc w:val="both"/>
            </w:pPr>
            <w:r w:rsidRPr="00112A91">
              <w:t>Внутриплощадочные сети водопровода и канализации</w:t>
            </w:r>
          </w:p>
        </w:tc>
        <w:tc>
          <w:tcPr>
            <w:tcW w:w="1462" w:type="dxa"/>
            <w:shd w:val="clear" w:color="auto" w:fill="auto"/>
            <w:noWrap/>
            <w:vAlign w:val="bottom"/>
            <w:hideMark/>
          </w:tcPr>
          <w:p w:rsidR="00D84D67" w:rsidRPr="00112A91" w:rsidRDefault="00B0008F" w:rsidP="006E5626">
            <w:pPr>
              <w:jc w:val="center"/>
            </w:pPr>
            <w:r w:rsidRPr="00112A91">
              <w:t>4</w:t>
            </w:r>
            <w:r w:rsidR="00D84D67" w:rsidRPr="00112A91">
              <w:t>059,22</w:t>
            </w:r>
          </w:p>
        </w:tc>
        <w:tc>
          <w:tcPr>
            <w:tcW w:w="1417" w:type="dxa"/>
            <w:shd w:val="clear" w:color="auto" w:fill="auto"/>
            <w:noWrap/>
            <w:vAlign w:val="bottom"/>
            <w:hideMark/>
          </w:tcPr>
          <w:p w:rsidR="00D84D67" w:rsidRPr="00112A91" w:rsidRDefault="00D84D67" w:rsidP="006E5626">
            <w:pPr>
              <w:jc w:val="center"/>
            </w:pPr>
            <w:r w:rsidRPr="00112A91">
              <w:t>0,00</w:t>
            </w:r>
          </w:p>
        </w:tc>
        <w:tc>
          <w:tcPr>
            <w:tcW w:w="1276" w:type="dxa"/>
            <w:shd w:val="clear" w:color="auto" w:fill="auto"/>
            <w:noWrap/>
            <w:vAlign w:val="bottom"/>
            <w:hideMark/>
          </w:tcPr>
          <w:p w:rsidR="00D84D67" w:rsidRPr="00112A91" w:rsidRDefault="00D84D67" w:rsidP="006E5626">
            <w:pPr>
              <w:jc w:val="center"/>
            </w:pPr>
            <w:r w:rsidRPr="00112A91">
              <w:t>0,00</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4</w:t>
            </w:r>
            <w:r w:rsidR="00D84D67" w:rsidRPr="00112A91">
              <w:t>059,22</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17</w:t>
            </w:r>
          </w:p>
        </w:tc>
        <w:tc>
          <w:tcPr>
            <w:tcW w:w="3065" w:type="dxa"/>
            <w:shd w:val="clear" w:color="auto" w:fill="auto"/>
            <w:hideMark/>
          </w:tcPr>
          <w:p w:rsidR="00D84D67" w:rsidRPr="00112A91" w:rsidRDefault="00D84D67" w:rsidP="00B0008F">
            <w:pPr>
              <w:jc w:val="both"/>
            </w:pPr>
            <w:r w:rsidRPr="00112A91">
              <w:t>Насосная станция хозпитьевого и противопожарного водоснабжения с резервуарами</w:t>
            </w:r>
          </w:p>
        </w:tc>
        <w:tc>
          <w:tcPr>
            <w:tcW w:w="1462" w:type="dxa"/>
            <w:shd w:val="clear" w:color="auto" w:fill="auto"/>
            <w:noWrap/>
            <w:vAlign w:val="bottom"/>
            <w:hideMark/>
          </w:tcPr>
          <w:p w:rsidR="00D84D67" w:rsidRPr="00112A91" w:rsidRDefault="00B0008F" w:rsidP="006E5626">
            <w:pPr>
              <w:jc w:val="center"/>
            </w:pPr>
            <w:r w:rsidRPr="00112A91">
              <w:t>2</w:t>
            </w:r>
            <w:r w:rsidR="00D84D67" w:rsidRPr="00112A91">
              <w:t>227,47</w:t>
            </w:r>
          </w:p>
        </w:tc>
        <w:tc>
          <w:tcPr>
            <w:tcW w:w="1417" w:type="dxa"/>
            <w:shd w:val="clear" w:color="auto" w:fill="auto"/>
            <w:noWrap/>
            <w:vAlign w:val="bottom"/>
            <w:hideMark/>
          </w:tcPr>
          <w:p w:rsidR="00D84D67" w:rsidRPr="00112A91" w:rsidRDefault="00D84D67" w:rsidP="006E5626">
            <w:pPr>
              <w:jc w:val="center"/>
            </w:pPr>
            <w:r w:rsidRPr="00112A91">
              <w:t>7,24</w:t>
            </w:r>
          </w:p>
        </w:tc>
        <w:tc>
          <w:tcPr>
            <w:tcW w:w="1276" w:type="dxa"/>
            <w:shd w:val="clear" w:color="auto" w:fill="auto"/>
            <w:noWrap/>
            <w:vAlign w:val="bottom"/>
            <w:hideMark/>
          </w:tcPr>
          <w:p w:rsidR="00D84D67" w:rsidRPr="00112A91" w:rsidRDefault="00D84D67" w:rsidP="006E5626">
            <w:pPr>
              <w:jc w:val="center"/>
            </w:pPr>
            <w:r w:rsidRPr="00112A91">
              <w:t>74,26</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2</w:t>
            </w:r>
            <w:r w:rsidR="00D84D67" w:rsidRPr="00112A91">
              <w:t>308,98</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18</w:t>
            </w:r>
          </w:p>
        </w:tc>
        <w:tc>
          <w:tcPr>
            <w:tcW w:w="3065" w:type="dxa"/>
            <w:shd w:val="clear" w:color="auto" w:fill="auto"/>
            <w:hideMark/>
          </w:tcPr>
          <w:p w:rsidR="00D84D67" w:rsidRPr="00112A91" w:rsidRDefault="00D84D67" w:rsidP="00B0008F">
            <w:pPr>
              <w:jc w:val="both"/>
            </w:pPr>
            <w:r w:rsidRPr="00112A91">
              <w:t>Резервуары запаса воды</w:t>
            </w:r>
          </w:p>
        </w:tc>
        <w:tc>
          <w:tcPr>
            <w:tcW w:w="1462" w:type="dxa"/>
            <w:shd w:val="clear" w:color="auto" w:fill="auto"/>
            <w:noWrap/>
            <w:vAlign w:val="bottom"/>
            <w:hideMark/>
          </w:tcPr>
          <w:p w:rsidR="00D84D67" w:rsidRPr="00112A91" w:rsidRDefault="00B0008F" w:rsidP="006E5626">
            <w:pPr>
              <w:jc w:val="center"/>
            </w:pPr>
            <w:r w:rsidRPr="00112A91">
              <w:t>6</w:t>
            </w:r>
            <w:r w:rsidR="00D84D67" w:rsidRPr="00112A91">
              <w:t>998,27</w:t>
            </w:r>
          </w:p>
        </w:tc>
        <w:tc>
          <w:tcPr>
            <w:tcW w:w="1417" w:type="dxa"/>
            <w:shd w:val="clear" w:color="auto" w:fill="auto"/>
            <w:noWrap/>
            <w:vAlign w:val="bottom"/>
            <w:hideMark/>
          </w:tcPr>
          <w:p w:rsidR="00D84D67" w:rsidRPr="00112A91" w:rsidRDefault="00D84D67" w:rsidP="006E5626">
            <w:pPr>
              <w:jc w:val="center"/>
            </w:pPr>
            <w:r w:rsidRPr="00112A91">
              <w:t>0,00</w:t>
            </w:r>
          </w:p>
        </w:tc>
        <w:tc>
          <w:tcPr>
            <w:tcW w:w="1276" w:type="dxa"/>
            <w:shd w:val="clear" w:color="auto" w:fill="auto"/>
            <w:noWrap/>
            <w:vAlign w:val="bottom"/>
            <w:hideMark/>
          </w:tcPr>
          <w:p w:rsidR="00D84D67" w:rsidRPr="00112A91" w:rsidRDefault="00D84D67" w:rsidP="006E5626">
            <w:pPr>
              <w:jc w:val="center"/>
            </w:pPr>
            <w:r w:rsidRPr="00112A91">
              <w:t>0,00</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6</w:t>
            </w:r>
            <w:r w:rsidR="00D84D67" w:rsidRPr="00112A91">
              <w:t>998,27</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19</w:t>
            </w:r>
          </w:p>
        </w:tc>
        <w:tc>
          <w:tcPr>
            <w:tcW w:w="3065" w:type="dxa"/>
            <w:shd w:val="clear" w:color="auto" w:fill="auto"/>
            <w:hideMark/>
          </w:tcPr>
          <w:p w:rsidR="00D84D67" w:rsidRPr="00112A91" w:rsidRDefault="00D84D67" w:rsidP="00B0008F">
            <w:pPr>
              <w:jc w:val="both"/>
            </w:pPr>
            <w:r w:rsidRPr="00112A91">
              <w:t>Очистные сооружения дождевых стоков с насосной станцией</w:t>
            </w:r>
          </w:p>
        </w:tc>
        <w:tc>
          <w:tcPr>
            <w:tcW w:w="1462" w:type="dxa"/>
            <w:shd w:val="clear" w:color="auto" w:fill="auto"/>
            <w:noWrap/>
            <w:vAlign w:val="bottom"/>
            <w:hideMark/>
          </w:tcPr>
          <w:p w:rsidR="00D84D67" w:rsidRPr="00112A91" w:rsidRDefault="00B0008F" w:rsidP="006E5626">
            <w:pPr>
              <w:jc w:val="center"/>
            </w:pPr>
            <w:r w:rsidRPr="00112A91">
              <w:t>5</w:t>
            </w:r>
            <w:r w:rsidR="00D84D67" w:rsidRPr="00112A91">
              <w:t>086,82</w:t>
            </w:r>
          </w:p>
        </w:tc>
        <w:tc>
          <w:tcPr>
            <w:tcW w:w="1417" w:type="dxa"/>
            <w:shd w:val="clear" w:color="auto" w:fill="auto"/>
            <w:noWrap/>
            <w:vAlign w:val="bottom"/>
            <w:hideMark/>
          </w:tcPr>
          <w:p w:rsidR="00D84D67" w:rsidRPr="00112A91" w:rsidRDefault="00D84D67" w:rsidP="006E5626">
            <w:pPr>
              <w:jc w:val="center"/>
            </w:pPr>
            <w:r w:rsidRPr="00112A91">
              <w:t>4,44</w:t>
            </w:r>
          </w:p>
        </w:tc>
        <w:tc>
          <w:tcPr>
            <w:tcW w:w="1276" w:type="dxa"/>
            <w:shd w:val="clear" w:color="auto" w:fill="auto"/>
            <w:noWrap/>
            <w:vAlign w:val="bottom"/>
            <w:hideMark/>
          </w:tcPr>
          <w:p w:rsidR="00D84D67" w:rsidRPr="00112A91" w:rsidRDefault="00B0008F" w:rsidP="006E5626">
            <w:pPr>
              <w:jc w:val="center"/>
            </w:pPr>
            <w:r w:rsidRPr="00112A91">
              <w:t>4</w:t>
            </w:r>
            <w:r w:rsidR="00D84D67" w:rsidRPr="00112A91">
              <w:t>167,16</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B0008F" w:rsidP="006E5626">
            <w:pPr>
              <w:jc w:val="center"/>
            </w:pPr>
            <w:r w:rsidRPr="00112A91">
              <w:t>9</w:t>
            </w:r>
            <w:r w:rsidR="00D84D67" w:rsidRPr="00112A91">
              <w:t>258,43</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B0008F" w:rsidP="00B0008F">
            <w:pPr>
              <w:jc w:val="both"/>
              <w:rPr>
                <w:bCs/>
              </w:rPr>
            </w:pPr>
            <w:r w:rsidRPr="00112A91">
              <w:rPr>
                <w:bCs/>
              </w:rPr>
              <w:t>Итого по главе 6</w:t>
            </w:r>
          </w:p>
        </w:tc>
        <w:tc>
          <w:tcPr>
            <w:tcW w:w="1462" w:type="dxa"/>
            <w:shd w:val="clear" w:color="auto" w:fill="auto"/>
            <w:noWrap/>
            <w:vAlign w:val="bottom"/>
            <w:hideMark/>
          </w:tcPr>
          <w:p w:rsidR="00D84D67" w:rsidRPr="00112A91" w:rsidRDefault="00B0008F" w:rsidP="006E5626">
            <w:pPr>
              <w:jc w:val="center"/>
              <w:rPr>
                <w:bCs/>
              </w:rPr>
            </w:pPr>
            <w:r w:rsidRPr="00112A91">
              <w:rPr>
                <w:bCs/>
              </w:rPr>
              <w:t>18</w:t>
            </w:r>
            <w:r w:rsidR="00D84D67" w:rsidRPr="00112A91">
              <w:rPr>
                <w:bCs/>
              </w:rPr>
              <w:t>371,79</w:t>
            </w:r>
          </w:p>
        </w:tc>
        <w:tc>
          <w:tcPr>
            <w:tcW w:w="1417" w:type="dxa"/>
            <w:shd w:val="clear" w:color="auto" w:fill="auto"/>
            <w:noWrap/>
            <w:vAlign w:val="bottom"/>
            <w:hideMark/>
          </w:tcPr>
          <w:p w:rsidR="00D84D67" w:rsidRPr="00112A91" w:rsidRDefault="00D84D67" w:rsidP="006E5626">
            <w:pPr>
              <w:jc w:val="center"/>
              <w:rPr>
                <w:bCs/>
              </w:rPr>
            </w:pPr>
            <w:r w:rsidRPr="00112A91">
              <w:rPr>
                <w:bCs/>
              </w:rPr>
              <w:t>11,69</w:t>
            </w:r>
          </w:p>
        </w:tc>
        <w:tc>
          <w:tcPr>
            <w:tcW w:w="1276" w:type="dxa"/>
            <w:shd w:val="clear" w:color="auto" w:fill="auto"/>
            <w:noWrap/>
            <w:vAlign w:val="bottom"/>
            <w:hideMark/>
          </w:tcPr>
          <w:p w:rsidR="00D84D67" w:rsidRPr="00112A91" w:rsidRDefault="00B0008F" w:rsidP="006E5626">
            <w:pPr>
              <w:jc w:val="center"/>
              <w:rPr>
                <w:bCs/>
              </w:rPr>
            </w:pPr>
            <w:r w:rsidRPr="00112A91">
              <w:rPr>
                <w:bCs/>
              </w:rPr>
              <w:t>4</w:t>
            </w:r>
            <w:r w:rsidR="00D84D67" w:rsidRPr="00112A91">
              <w:rPr>
                <w:bCs/>
              </w:rPr>
              <w:t>241,42</w:t>
            </w:r>
          </w:p>
        </w:tc>
        <w:tc>
          <w:tcPr>
            <w:tcW w:w="1076" w:type="dxa"/>
            <w:shd w:val="clear" w:color="auto" w:fill="auto"/>
            <w:noWrap/>
            <w:vAlign w:val="bottom"/>
            <w:hideMark/>
          </w:tcPr>
          <w:p w:rsidR="00D84D67" w:rsidRPr="00112A91" w:rsidRDefault="00D84D67" w:rsidP="006E5626">
            <w:pPr>
              <w:jc w:val="center"/>
              <w:rPr>
                <w:bCs/>
              </w:rPr>
            </w:pPr>
            <w:r w:rsidRPr="00112A91">
              <w:rPr>
                <w:bCs/>
              </w:rPr>
              <w:t>0,00</w:t>
            </w:r>
          </w:p>
        </w:tc>
        <w:tc>
          <w:tcPr>
            <w:tcW w:w="1225" w:type="dxa"/>
            <w:shd w:val="clear" w:color="auto" w:fill="auto"/>
            <w:noWrap/>
            <w:vAlign w:val="bottom"/>
            <w:hideMark/>
          </w:tcPr>
          <w:p w:rsidR="00D84D67" w:rsidRPr="00112A91" w:rsidRDefault="00B0008F" w:rsidP="006E5626">
            <w:pPr>
              <w:jc w:val="center"/>
              <w:rPr>
                <w:bCs/>
              </w:rPr>
            </w:pPr>
            <w:r w:rsidRPr="00112A91">
              <w:rPr>
                <w:bCs/>
              </w:rPr>
              <w:t>22</w:t>
            </w:r>
            <w:r w:rsidR="00D84D67" w:rsidRPr="00112A91">
              <w:rPr>
                <w:bCs/>
              </w:rPr>
              <w:t>624,90</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9521" w:type="dxa"/>
            <w:gridSpan w:val="6"/>
            <w:shd w:val="clear" w:color="auto" w:fill="auto"/>
            <w:hideMark/>
          </w:tcPr>
          <w:p w:rsidR="00D84D67" w:rsidRPr="00112A91" w:rsidRDefault="00D84D67" w:rsidP="00B0008F">
            <w:pPr>
              <w:jc w:val="both"/>
              <w:rPr>
                <w:bCs/>
              </w:rPr>
            </w:pPr>
            <w:r w:rsidRPr="00112A91">
              <w:rPr>
                <w:bCs/>
              </w:rPr>
              <w:t>Глава 7. Благоустройство и озеленение территории</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20</w:t>
            </w:r>
          </w:p>
        </w:tc>
        <w:tc>
          <w:tcPr>
            <w:tcW w:w="3065" w:type="dxa"/>
            <w:shd w:val="clear" w:color="auto" w:fill="auto"/>
            <w:hideMark/>
          </w:tcPr>
          <w:p w:rsidR="00D84D67" w:rsidRPr="00112A91" w:rsidRDefault="00D84D67" w:rsidP="00B0008F">
            <w:pPr>
              <w:jc w:val="both"/>
            </w:pPr>
            <w:r w:rsidRPr="00112A91">
              <w:t>Благоустройство и озеленение территории</w:t>
            </w:r>
          </w:p>
        </w:tc>
        <w:tc>
          <w:tcPr>
            <w:tcW w:w="1462" w:type="dxa"/>
            <w:shd w:val="clear" w:color="auto" w:fill="auto"/>
            <w:noWrap/>
            <w:vAlign w:val="bottom"/>
            <w:hideMark/>
          </w:tcPr>
          <w:p w:rsidR="00D84D67" w:rsidRPr="00112A91" w:rsidRDefault="00D84D67" w:rsidP="006E5626">
            <w:pPr>
              <w:jc w:val="center"/>
            </w:pPr>
            <w:r w:rsidRPr="00112A91">
              <w:t>543,03</w:t>
            </w:r>
          </w:p>
        </w:tc>
        <w:tc>
          <w:tcPr>
            <w:tcW w:w="1417" w:type="dxa"/>
            <w:shd w:val="clear" w:color="auto" w:fill="auto"/>
            <w:noWrap/>
            <w:vAlign w:val="bottom"/>
            <w:hideMark/>
          </w:tcPr>
          <w:p w:rsidR="00D84D67" w:rsidRPr="00112A91" w:rsidRDefault="00D84D67" w:rsidP="006E5626">
            <w:pPr>
              <w:jc w:val="center"/>
            </w:pPr>
            <w:r w:rsidRPr="00112A91">
              <w:t>0,00</w:t>
            </w:r>
          </w:p>
        </w:tc>
        <w:tc>
          <w:tcPr>
            <w:tcW w:w="1276" w:type="dxa"/>
            <w:shd w:val="clear" w:color="auto" w:fill="auto"/>
            <w:noWrap/>
            <w:vAlign w:val="bottom"/>
            <w:hideMark/>
          </w:tcPr>
          <w:p w:rsidR="00D84D67" w:rsidRPr="00112A91" w:rsidRDefault="00D84D67" w:rsidP="006E5626">
            <w:pPr>
              <w:jc w:val="center"/>
            </w:pPr>
            <w:r w:rsidRPr="00112A91">
              <w:t>0,00</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D84D67" w:rsidP="006E5626">
            <w:pPr>
              <w:jc w:val="center"/>
            </w:pPr>
            <w:r w:rsidRPr="00112A91">
              <w:t>543,03</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21</w:t>
            </w:r>
          </w:p>
        </w:tc>
        <w:tc>
          <w:tcPr>
            <w:tcW w:w="3065" w:type="dxa"/>
            <w:shd w:val="clear" w:color="auto" w:fill="auto"/>
            <w:hideMark/>
          </w:tcPr>
          <w:p w:rsidR="00D84D67" w:rsidRPr="00112A91" w:rsidRDefault="00D84D67" w:rsidP="00B0008F">
            <w:pPr>
              <w:jc w:val="both"/>
            </w:pPr>
            <w:r w:rsidRPr="00112A91">
              <w:t>Наружное освещение площадки комплекса</w:t>
            </w:r>
          </w:p>
        </w:tc>
        <w:tc>
          <w:tcPr>
            <w:tcW w:w="1462" w:type="dxa"/>
            <w:shd w:val="clear" w:color="auto" w:fill="auto"/>
            <w:noWrap/>
            <w:vAlign w:val="bottom"/>
            <w:hideMark/>
          </w:tcPr>
          <w:p w:rsidR="00D84D67" w:rsidRPr="00112A91" w:rsidRDefault="00D84D67" w:rsidP="006E5626">
            <w:pPr>
              <w:jc w:val="center"/>
            </w:pPr>
            <w:r w:rsidRPr="00112A91">
              <w:t>124,54</w:t>
            </w:r>
          </w:p>
        </w:tc>
        <w:tc>
          <w:tcPr>
            <w:tcW w:w="1417" w:type="dxa"/>
            <w:shd w:val="clear" w:color="auto" w:fill="auto"/>
            <w:noWrap/>
            <w:vAlign w:val="bottom"/>
            <w:hideMark/>
          </w:tcPr>
          <w:p w:rsidR="00D84D67" w:rsidRPr="00112A91" w:rsidRDefault="00D84D67" w:rsidP="006E5626">
            <w:pPr>
              <w:jc w:val="center"/>
            </w:pPr>
            <w:r w:rsidRPr="00112A91">
              <w:t>830,22</w:t>
            </w:r>
          </w:p>
        </w:tc>
        <w:tc>
          <w:tcPr>
            <w:tcW w:w="1276" w:type="dxa"/>
            <w:shd w:val="clear" w:color="auto" w:fill="auto"/>
            <w:noWrap/>
            <w:vAlign w:val="bottom"/>
            <w:hideMark/>
          </w:tcPr>
          <w:p w:rsidR="00D84D67" w:rsidRPr="00112A91" w:rsidRDefault="00D84D67" w:rsidP="006E5626">
            <w:pPr>
              <w:jc w:val="center"/>
            </w:pPr>
            <w:r w:rsidRPr="00112A91">
              <w:t>16,57</w:t>
            </w:r>
          </w:p>
        </w:tc>
        <w:tc>
          <w:tcPr>
            <w:tcW w:w="1076" w:type="dxa"/>
            <w:shd w:val="clear" w:color="auto" w:fill="auto"/>
            <w:noWrap/>
            <w:vAlign w:val="bottom"/>
            <w:hideMark/>
          </w:tcPr>
          <w:p w:rsidR="00D84D67" w:rsidRPr="00112A91" w:rsidRDefault="00D84D67" w:rsidP="006E5626">
            <w:pPr>
              <w:jc w:val="center"/>
            </w:pPr>
            <w:r w:rsidRPr="00112A91">
              <w:t>0,00</w:t>
            </w:r>
          </w:p>
        </w:tc>
        <w:tc>
          <w:tcPr>
            <w:tcW w:w="1225" w:type="dxa"/>
            <w:shd w:val="clear" w:color="auto" w:fill="auto"/>
            <w:noWrap/>
            <w:vAlign w:val="bottom"/>
            <w:hideMark/>
          </w:tcPr>
          <w:p w:rsidR="00D84D67" w:rsidRPr="00112A91" w:rsidRDefault="00D84D67" w:rsidP="006E5626">
            <w:pPr>
              <w:jc w:val="center"/>
            </w:pPr>
            <w:r w:rsidRPr="00112A91">
              <w:t>971,33</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B0008F" w:rsidP="00B0008F">
            <w:pPr>
              <w:jc w:val="both"/>
              <w:rPr>
                <w:bCs/>
              </w:rPr>
            </w:pPr>
            <w:r w:rsidRPr="00112A91">
              <w:rPr>
                <w:bCs/>
              </w:rPr>
              <w:t>Итого по главе 7</w:t>
            </w:r>
          </w:p>
        </w:tc>
        <w:tc>
          <w:tcPr>
            <w:tcW w:w="1462" w:type="dxa"/>
            <w:shd w:val="clear" w:color="auto" w:fill="auto"/>
            <w:noWrap/>
            <w:vAlign w:val="bottom"/>
            <w:hideMark/>
          </w:tcPr>
          <w:p w:rsidR="00D84D67" w:rsidRPr="00112A91" w:rsidRDefault="00D84D67" w:rsidP="006E5626">
            <w:pPr>
              <w:jc w:val="center"/>
              <w:rPr>
                <w:bCs/>
              </w:rPr>
            </w:pPr>
            <w:r w:rsidRPr="00112A91">
              <w:rPr>
                <w:bCs/>
              </w:rPr>
              <w:t>667,56</w:t>
            </w:r>
          </w:p>
        </w:tc>
        <w:tc>
          <w:tcPr>
            <w:tcW w:w="1417" w:type="dxa"/>
            <w:shd w:val="clear" w:color="auto" w:fill="auto"/>
            <w:noWrap/>
            <w:vAlign w:val="bottom"/>
            <w:hideMark/>
          </w:tcPr>
          <w:p w:rsidR="00D84D67" w:rsidRPr="00112A91" w:rsidRDefault="00D84D67" w:rsidP="006E5626">
            <w:pPr>
              <w:jc w:val="center"/>
              <w:rPr>
                <w:bCs/>
              </w:rPr>
            </w:pPr>
            <w:r w:rsidRPr="00112A91">
              <w:rPr>
                <w:bCs/>
              </w:rPr>
              <w:t>830,22</w:t>
            </w:r>
          </w:p>
        </w:tc>
        <w:tc>
          <w:tcPr>
            <w:tcW w:w="1276" w:type="dxa"/>
            <w:shd w:val="clear" w:color="auto" w:fill="auto"/>
            <w:noWrap/>
            <w:vAlign w:val="bottom"/>
            <w:hideMark/>
          </w:tcPr>
          <w:p w:rsidR="00D84D67" w:rsidRPr="00112A91" w:rsidRDefault="00D84D67" w:rsidP="006E5626">
            <w:pPr>
              <w:jc w:val="center"/>
              <w:rPr>
                <w:bCs/>
              </w:rPr>
            </w:pPr>
            <w:r w:rsidRPr="00112A91">
              <w:rPr>
                <w:bCs/>
              </w:rPr>
              <w:t>16,57</w:t>
            </w:r>
          </w:p>
        </w:tc>
        <w:tc>
          <w:tcPr>
            <w:tcW w:w="1076" w:type="dxa"/>
            <w:shd w:val="clear" w:color="auto" w:fill="auto"/>
            <w:noWrap/>
            <w:vAlign w:val="bottom"/>
            <w:hideMark/>
          </w:tcPr>
          <w:p w:rsidR="00D84D67" w:rsidRPr="00112A91" w:rsidRDefault="00D84D67" w:rsidP="006E5626">
            <w:pPr>
              <w:jc w:val="center"/>
              <w:rPr>
                <w:bCs/>
              </w:rPr>
            </w:pPr>
            <w:r w:rsidRPr="00112A91">
              <w:rPr>
                <w:bCs/>
              </w:rPr>
              <w:t>0,00</w:t>
            </w:r>
          </w:p>
        </w:tc>
        <w:tc>
          <w:tcPr>
            <w:tcW w:w="1225" w:type="dxa"/>
            <w:shd w:val="clear" w:color="auto" w:fill="auto"/>
            <w:noWrap/>
            <w:vAlign w:val="bottom"/>
            <w:hideMark/>
          </w:tcPr>
          <w:p w:rsidR="00D84D67" w:rsidRPr="00112A91" w:rsidRDefault="00B0008F" w:rsidP="006E5626">
            <w:pPr>
              <w:jc w:val="center"/>
              <w:rPr>
                <w:bCs/>
              </w:rPr>
            </w:pPr>
            <w:r w:rsidRPr="00112A91">
              <w:rPr>
                <w:bCs/>
              </w:rPr>
              <w:t>1</w:t>
            </w:r>
            <w:r w:rsidR="00D84D67" w:rsidRPr="00112A91">
              <w:rPr>
                <w:bCs/>
              </w:rPr>
              <w:t>514,36</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B0008F" w:rsidP="00B0008F">
            <w:pPr>
              <w:jc w:val="both"/>
              <w:rPr>
                <w:bCs/>
              </w:rPr>
            </w:pPr>
            <w:r w:rsidRPr="00112A91">
              <w:rPr>
                <w:bCs/>
              </w:rPr>
              <w:t>Итого по главам 1-7</w:t>
            </w:r>
          </w:p>
        </w:tc>
        <w:tc>
          <w:tcPr>
            <w:tcW w:w="1462" w:type="dxa"/>
            <w:shd w:val="clear" w:color="auto" w:fill="auto"/>
            <w:noWrap/>
            <w:vAlign w:val="bottom"/>
            <w:hideMark/>
          </w:tcPr>
          <w:p w:rsidR="00D84D67" w:rsidRPr="00112A91" w:rsidRDefault="00B0008F" w:rsidP="006E5626">
            <w:pPr>
              <w:jc w:val="center"/>
              <w:rPr>
                <w:bCs/>
              </w:rPr>
            </w:pPr>
            <w:r w:rsidRPr="00112A91">
              <w:rPr>
                <w:bCs/>
              </w:rPr>
              <w:t>97</w:t>
            </w:r>
            <w:r w:rsidR="00D84D67" w:rsidRPr="00112A91">
              <w:rPr>
                <w:bCs/>
              </w:rPr>
              <w:t>069,99</w:t>
            </w:r>
          </w:p>
        </w:tc>
        <w:tc>
          <w:tcPr>
            <w:tcW w:w="1417" w:type="dxa"/>
            <w:shd w:val="clear" w:color="auto" w:fill="auto"/>
            <w:noWrap/>
            <w:vAlign w:val="bottom"/>
            <w:hideMark/>
          </w:tcPr>
          <w:p w:rsidR="00D84D67" w:rsidRPr="00112A91" w:rsidRDefault="00B0008F" w:rsidP="006E5626">
            <w:pPr>
              <w:jc w:val="center"/>
              <w:rPr>
                <w:bCs/>
              </w:rPr>
            </w:pPr>
            <w:r w:rsidRPr="00112A91">
              <w:rPr>
                <w:bCs/>
              </w:rPr>
              <w:t>12</w:t>
            </w:r>
            <w:r w:rsidR="00D84D67" w:rsidRPr="00112A91">
              <w:rPr>
                <w:bCs/>
              </w:rPr>
              <w:t>450,76</w:t>
            </w:r>
          </w:p>
        </w:tc>
        <w:tc>
          <w:tcPr>
            <w:tcW w:w="1276" w:type="dxa"/>
            <w:shd w:val="clear" w:color="auto" w:fill="auto"/>
            <w:noWrap/>
            <w:vAlign w:val="bottom"/>
            <w:hideMark/>
          </w:tcPr>
          <w:p w:rsidR="00D84D67" w:rsidRPr="00112A91" w:rsidRDefault="00B0008F" w:rsidP="006E5626">
            <w:pPr>
              <w:jc w:val="center"/>
              <w:rPr>
                <w:bCs/>
              </w:rPr>
            </w:pPr>
            <w:r w:rsidRPr="00112A91">
              <w:rPr>
                <w:bCs/>
              </w:rPr>
              <w:t>252</w:t>
            </w:r>
            <w:r w:rsidR="00D84D67" w:rsidRPr="00112A91">
              <w:rPr>
                <w:bCs/>
              </w:rPr>
              <w:t>841,70</w:t>
            </w:r>
          </w:p>
        </w:tc>
        <w:tc>
          <w:tcPr>
            <w:tcW w:w="1076" w:type="dxa"/>
            <w:shd w:val="clear" w:color="auto" w:fill="auto"/>
            <w:noWrap/>
            <w:vAlign w:val="bottom"/>
            <w:hideMark/>
          </w:tcPr>
          <w:p w:rsidR="00D84D67" w:rsidRPr="00112A91" w:rsidRDefault="00D84D67" w:rsidP="006E5626">
            <w:pPr>
              <w:jc w:val="center"/>
              <w:rPr>
                <w:bCs/>
              </w:rPr>
            </w:pPr>
            <w:r w:rsidRPr="00112A91">
              <w:rPr>
                <w:bCs/>
              </w:rPr>
              <w:t>0,00</w:t>
            </w:r>
          </w:p>
        </w:tc>
        <w:tc>
          <w:tcPr>
            <w:tcW w:w="1225" w:type="dxa"/>
            <w:shd w:val="clear" w:color="auto" w:fill="auto"/>
            <w:noWrap/>
            <w:vAlign w:val="bottom"/>
            <w:hideMark/>
          </w:tcPr>
          <w:p w:rsidR="00D84D67" w:rsidRPr="00112A91" w:rsidRDefault="00D84D67" w:rsidP="006E5626">
            <w:pPr>
              <w:jc w:val="center"/>
              <w:rPr>
                <w:bCs/>
              </w:rPr>
            </w:pPr>
            <w:r w:rsidRPr="00112A91">
              <w:rPr>
                <w:bCs/>
              </w:rPr>
              <w:t>362362,46</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9521" w:type="dxa"/>
            <w:gridSpan w:val="6"/>
            <w:shd w:val="clear" w:color="auto" w:fill="auto"/>
            <w:hideMark/>
          </w:tcPr>
          <w:p w:rsidR="00D84D67" w:rsidRPr="00112A91" w:rsidRDefault="00D84D67" w:rsidP="00B0008F">
            <w:pPr>
              <w:jc w:val="both"/>
              <w:rPr>
                <w:bCs/>
              </w:rPr>
            </w:pPr>
            <w:r w:rsidRPr="00112A91">
              <w:rPr>
                <w:bCs/>
              </w:rPr>
              <w:t>Глава 8. Временные здания и сооружения</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22</w:t>
            </w:r>
          </w:p>
        </w:tc>
        <w:tc>
          <w:tcPr>
            <w:tcW w:w="3065" w:type="dxa"/>
            <w:shd w:val="clear" w:color="auto" w:fill="auto"/>
            <w:hideMark/>
          </w:tcPr>
          <w:p w:rsidR="00D84D67" w:rsidRPr="00112A91" w:rsidRDefault="00D84D67" w:rsidP="00B17E06">
            <w:pPr>
              <w:jc w:val="both"/>
            </w:pPr>
            <w:r w:rsidRPr="00112A91">
              <w:t xml:space="preserve">Временные здания и сооружения </w:t>
            </w:r>
            <w:r w:rsidR="00B17E06" w:rsidRPr="00112A91">
              <w:t>–</w:t>
            </w:r>
            <w:r w:rsidR="009E52A8" w:rsidRPr="00112A91">
              <w:t xml:space="preserve"> </w:t>
            </w:r>
            <w:r w:rsidRPr="00112A91">
              <w:t>1,6% от СМР</w:t>
            </w:r>
          </w:p>
        </w:tc>
        <w:tc>
          <w:tcPr>
            <w:tcW w:w="1462" w:type="dxa"/>
            <w:shd w:val="clear" w:color="auto" w:fill="auto"/>
            <w:noWrap/>
            <w:vAlign w:val="bottom"/>
            <w:hideMark/>
          </w:tcPr>
          <w:p w:rsidR="00D84D67" w:rsidRPr="00112A91" w:rsidRDefault="00B0008F" w:rsidP="00B0008F">
            <w:pPr>
              <w:jc w:val="center"/>
            </w:pPr>
            <w:r w:rsidRPr="00112A91">
              <w:t>1</w:t>
            </w:r>
            <w:r w:rsidR="00D84D67" w:rsidRPr="00112A91">
              <w:t>553,12</w:t>
            </w:r>
          </w:p>
        </w:tc>
        <w:tc>
          <w:tcPr>
            <w:tcW w:w="1417" w:type="dxa"/>
            <w:shd w:val="clear" w:color="auto" w:fill="auto"/>
            <w:noWrap/>
            <w:vAlign w:val="bottom"/>
            <w:hideMark/>
          </w:tcPr>
          <w:p w:rsidR="00D84D67" w:rsidRPr="00112A91" w:rsidRDefault="00D84D67" w:rsidP="00B0008F">
            <w:pPr>
              <w:jc w:val="center"/>
            </w:pPr>
            <w:r w:rsidRPr="00112A91">
              <w:t>199,21</w:t>
            </w:r>
          </w:p>
        </w:tc>
        <w:tc>
          <w:tcPr>
            <w:tcW w:w="1276" w:type="dxa"/>
            <w:shd w:val="clear" w:color="auto" w:fill="auto"/>
            <w:noWrap/>
            <w:vAlign w:val="bottom"/>
            <w:hideMark/>
          </w:tcPr>
          <w:p w:rsidR="00D84D67" w:rsidRPr="00112A91" w:rsidRDefault="00D84D67" w:rsidP="00B0008F">
            <w:pPr>
              <w:jc w:val="center"/>
            </w:pPr>
            <w:r w:rsidRPr="00112A91">
              <w:t>0,00</w:t>
            </w:r>
          </w:p>
        </w:tc>
        <w:tc>
          <w:tcPr>
            <w:tcW w:w="1076" w:type="dxa"/>
            <w:shd w:val="clear" w:color="auto" w:fill="auto"/>
            <w:noWrap/>
            <w:vAlign w:val="bottom"/>
            <w:hideMark/>
          </w:tcPr>
          <w:p w:rsidR="00D84D67" w:rsidRPr="00112A91" w:rsidRDefault="00D84D67" w:rsidP="00B0008F">
            <w:pPr>
              <w:jc w:val="center"/>
            </w:pPr>
            <w:r w:rsidRPr="00112A91">
              <w:t>0,00</w:t>
            </w:r>
          </w:p>
        </w:tc>
        <w:tc>
          <w:tcPr>
            <w:tcW w:w="1225" w:type="dxa"/>
            <w:shd w:val="clear" w:color="auto" w:fill="auto"/>
            <w:noWrap/>
            <w:vAlign w:val="bottom"/>
            <w:hideMark/>
          </w:tcPr>
          <w:p w:rsidR="00D84D67" w:rsidRPr="00112A91" w:rsidRDefault="00B0008F" w:rsidP="00B0008F">
            <w:pPr>
              <w:jc w:val="center"/>
            </w:pPr>
            <w:r w:rsidRPr="00112A91">
              <w:t>1</w:t>
            </w:r>
            <w:r w:rsidR="00D84D67" w:rsidRPr="00112A91">
              <w:t>752,33</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D84D67" w:rsidP="00B0008F">
            <w:pPr>
              <w:jc w:val="both"/>
              <w:rPr>
                <w:bCs/>
              </w:rPr>
            </w:pPr>
            <w:r w:rsidRPr="00112A91">
              <w:rPr>
                <w:bCs/>
              </w:rPr>
              <w:t>Итого по главе 8:</w:t>
            </w:r>
          </w:p>
        </w:tc>
        <w:tc>
          <w:tcPr>
            <w:tcW w:w="1462" w:type="dxa"/>
            <w:shd w:val="clear" w:color="auto" w:fill="auto"/>
            <w:noWrap/>
            <w:vAlign w:val="bottom"/>
            <w:hideMark/>
          </w:tcPr>
          <w:p w:rsidR="00D84D67" w:rsidRPr="00112A91" w:rsidRDefault="00B0008F" w:rsidP="00B0008F">
            <w:pPr>
              <w:jc w:val="center"/>
              <w:rPr>
                <w:bCs/>
              </w:rPr>
            </w:pPr>
            <w:r w:rsidRPr="00112A91">
              <w:rPr>
                <w:bCs/>
              </w:rPr>
              <w:t>1</w:t>
            </w:r>
            <w:r w:rsidR="00D84D67" w:rsidRPr="00112A91">
              <w:rPr>
                <w:bCs/>
              </w:rPr>
              <w:t>553,12</w:t>
            </w:r>
          </w:p>
        </w:tc>
        <w:tc>
          <w:tcPr>
            <w:tcW w:w="1417" w:type="dxa"/>
            <w:shd w:val="clear" w:color="auto" w:fill="auto"/>
            <w:noWrap/>
            <w:vAlign w:val="bottom"/>
            <w:hideMark/>
          </w:tcPr>
          <w:p w:rsidR="00D84D67" w:rsidRPr="00112A91" w:rsidRDefault="00D84D67" w:rsidP="00B0008F">
            <w:pPr>
              <w:jc w:val="center"/>
              <w:rPr>
                <w:bCs/>
              </w:rPr>
            </w:pPr>
            <w:r w:rsidRPr="00112A91">
              <w:rPr>
                <w:bCs/>
              </w:rPr>
              <w:t>199,21</w:t>
            </w:r>
          </w:p>
        </w:tc>
        <w:tc>
          <w:tcPr>
            <w:tcW w:w="1276" w:type="dxa"/>
            <w:shd w:val="clear" w:color="auto" w:fill="auto"/>
            <w:noWrap/>
            <w:vAlign w:val="bottom"/>
            <w:hideMark/>
          </w:tcPr>
          <w:p w:rsidR="00D84D67" w:rsidRPr="00112A91" w:rsidRDefault="00D84D67" w:rsidP="00B0008F">
            <w:pPr>
              <w:jc w:val="center"/>
              <w:rPr>
                <w:bCs/>
              </w:rPr>
            </w:pPr>
            <w:r w:rsidRPr="00112A91">
              <w:rPr>
                <w:bCs/>
              </w:rPr>
              <w:t>0,00</w:t>
            </w:r>
          </w:p>
        </w:tc>
        <w:tc>
          <w:tcPr>
            <w:tcW w:w="1076" w:type="dxa"/>
            <w:shd w:val="clear" w:color="auto" w:fill="auto"/>
            <w:noWrap/>
            <w:vAlign w:val="bottom"/>
            <w:hideMark/>
          </w:tcPr>
          <w:p w:rsidR="00D84D67" w:rsidRPr="00112A91" w:rsidRDefault="00D84D67" w:rsidP="00B0008F">
            <w:pPr>
              <w:jc w:val="center"/>
              <w:rPr>
                <w:bCs/>
              </w:rPr>
            </w:pPr>
            <w:r w:rsidRPr="00112A91">
              <w:rPr>
                <w:bCs/>
              </w:rPr>
              <w:t>0,00</w:t>
            </w:r>
          </w:p>
        </w:tc>
        <w:tc>
          <w:tcPr>
            <w:tcW w:w="1225" w:type="dxa"/>
            <w:shd w:val="clear" w:color="auto" w:fill="auto"/>
            <w:noWrap/>
            <w:vAlign w:val="bottom"/>
            <w:hideMark/>
          </w:tcPr>
          <w:p w:rsidR="00D84D67" w:rsidRPr="00112A91" w:rsidRDefault="00B0008F" w:rsidP="00B0008F">
            <w:pPr>
              <w:jc w:val="center"/>
              <w:rPr>
                <w:bCs/>
              </w:rPr>
            </w:pPr>
            <w:r w:rsidRPr="00112A91">
              <w:rPr>
                <w:bCs/>
              </w:rPr>
              <w:t>1</w:t>
            </w:r>
            <w:r w:rsidR="00D84D67" w:rsidRPr="00112A91">
              <w:rPr>
                <w:bCs/>
              </w:rPr>
              <w:t>752,33</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B0008F" w:rsidP="00B0008F">
            <w:pPr>
              <w:jc w:val="both"/>
              <w:rPr>
                <w:bCs/>
              </w:rPr>
            </w:pPr>
            <w:r w:rsidRPr="00112A91">
              <w:rPr>
                <w:bCs/>
              </w:rPr>
              <w:t>Итого по главам 1-8</w:t>
            </w:r>
          </w:p>
        </w:tc>
        <w:tc>
          <w:tcPr>
            <w:tcW w:w="1462" w:type="dxa"/>
            <w:shd w:val="clear" w:color="auto" w:fill="auto"/>
            <w:noWrap/>
            <w:vAlign w:val="bottom"/>
            <w:hideMark/>
          </w:tcPr>
          <w:p w:rsidR="00D84D67" w:rsidRPr="00112A91" w:rsidRDefault="00B0008F" w:rsidP="00B0008F">
            <w:pPr>
              <w:jc w:val="center"/>
              <w:rPr>
                <w:bCs/>
              </w:rPr>
            </w:pPr>
            <w:r w:rsidRPr="00112A91">
              <w:rPr>
                <w:bCs/>
              </w:rPr>
              <w:t>98</w:t>
            </w:r>
            <w:r w:rsidR="00D84D67" w:rsidRPr="00112A91">
              <w:rPr>
                <w:bCs/>
              </w:rPr>
              <w:t>623,11</w:t>
            </w:r>
          </w:p>
        </w:tc>
        <w:tc>
          <w:tcPr>
            <w:tcW w:w="1417" w:type="dxa"/>
            <w:shd w:val="clear" w:color="auto" w:fill="auto"/>
            <w:noWrap/>
            <w:vAlign w:val="bottom"/>
            <w:hideMark/>
          </w:tcPr>
          <w:p w:rsidR="00D84D67" w:rsidRPr="00112A91" w:rsidRDefault="00B0008F" w:rsidP="00B0008F">
            <w:pPr>
              <w:jc w:val="center"/>
              <w:rPr>
                <w:bCs/>
              </w:rPr>
            </w:pPr>
            <w:r w:rsidRPr="00112A91">
              <w:rPr>
                <w:bCs/>
              </w:rPr>
              <w:t>12</w:t>
            </w:r>
            <w:r w:rsidR="00D84D67" w:rsidRPr="00112A91">
              <w:rPr>
                <w:bCs/>
              </w:rPr>
              <w:t>649,97</w:t>
            </w:r>
          </w:p>
        </w:tc>
        <w:tc>
          <w:tcPr>
            <w:tcW w:w="1276" w:type="dxa"/>
            <w:shd w:val="clear" w:color="auto" w:fill="auto"/>
            <w:noWrap/>
            <w:vAlign w:val="bottom"/>
            <w:hideMark/>
          </w:tcPr>
          <w:p w:rsidR="00D84D67" w:rsidRPr="00112A91" w:rsidRDefault="00B0008F" w:rsidP="00B0008F">
            <w:pPr>
              <w:jc w:val="center"/>
              <w:rPr>
                <w:bCs/>
              </w:rPr>
            </w:pPr>
            <w:r w:rsidRPr="00112A91">
              <w:rPr>
                <w:bCs/>
              </w:rPr>
              <w:t>252</w:t>
            </w:r>
            <w:r w:rsidR="00D84D67" w:rsidRPr="00112A91">
              <w:rPr>
                <w:bCs/>
              </w:rPr>
              <w:t>841,70</w:t>
            </w:r>
          </w:p>
        </w:tc>
        <w:tc>
          <w:tcPr>
            <w:tcW w:w="1076" w:type="dxa"/>
            <w:shd w:val="clear" w:color="auto" w:fill="auto"/>
            <w:noWrap/>
            <w:vAlign w:val="bottom"/>
            <w:hideMark/>
          </w:tcPr>
          <w:p w:rsidR="00D84D67" w:rsidRPr="00112A91" w:rsidRDefault="00D84D67" w:rsidP="00B0008F">
            <w:pPr>
              <w:jc w:val="center"/>
              <w:rPr>
                <w:bCs/>
              </w:rPr>
            </w:pPr>
            <w:r w:rsidRPr="00112A91">
              <w:rPr>
                <w:bCs/>
              </w:rPr>
              <w:t>0,00</w:t>
            </w:r>
          </w:p>
        </w:tc>
        <w:tc>
          <w:tcPr>
            <w:tcW w:w="1225" w:type="dxa"/>
            <w:shd w:val="clear" w:color="auto" w:fill="auto"/>
            <w:noWrap/>
            <w:vAlign w:val="bottom"/>
            <w:hideMark/>
          </w:tcPr>
          <w:p w:rsidR="00D84D67" w:rsidRPr="00112A91" w:rsidRDefault="00B0008F" w:rsidP="00B0008F">
            <w:pPr>
              <w:jc w:val="center"/>
              <w:rPr>
                <w:bCs/>
              </w:rPr>
            </w:pPr>
            <w:r w:rsidRPr="00112A91">
              <w:rPr>
                <w:bCs/>
              </w:rPr>
              <w:t>364</w:t>
            </w:r>
            <w:r w:rsidR="00D84D67" w:rsidRPr="00112A91">
              <w:rPr>
                <w:bCs/>
              </w:rPr>
              <w:t>114,79</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9521" w:type="dxa"/>
            <w:gridSpan w:val="6"/>
            <w:shd w:val="clear" w:color="auto" w:fill="auto"/>
            <w:hideMark/>
          </w:tcPr>
          <w:p w:rsidR="00D84D67" w:rsidRPr="00112A91" w:rsidRDefault="00D84D67" w:rsidP="00B0008F">
            <w:pPr>
              <w:jc w:val="both"/>
              <w:rPr>
                <w:bCs/>
              </w:rPr>
            </w:pPr>
            <w:r w:rsidRPr="00112A91">
              <w:rPr>
                <w:bCs/>
              </w:rPr>
              <w:t>Глава 9. Прочие работы и затраты</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23</w:t>
            </w:r>
          </w:p>
        </w:tc>
        <w:tc>
          <w:tcPr>
            <w:tcW w:w="3065" w:type="dxa"/>
            <w:shd w:val="clear" w:color="auto" w:fill="auto"/>
            <w:hideMark/>
          </w:tcPr>
          <w:p w:rsidR="00D84D67" w:rsidRPr="00112A91" w:rsidRDefault="00D84D67" w:rsidP="00B17E06">
            <w:pPr>
              <w:jc w:val="both"/>
            </w:pPr>
            <w:r w:rsidRPr="00112A91">
              <w:t>Доп</w:t>
            </w:r>
            <w:r w:rsidR="009E52A8" w:rsidRPr="00112A91">
              <w:t>олнительные</w:t>
            </w:r>
            <w:r w:rsidR="00760F1C" w:rsidRPr="00112A91">
              <w:t xml:space="preserve"> </w:t>
            </w:r>
            <w:r w:rsidRPr="00112A91">
              <w:t xml:space="preserve">затраты на производство работ </w:t>
            </w:r>
            <w:r w:rsidR="009E52A8" w:rsidRPr="00112A91">
              <w:br/>
            </w:r>
            <w:r w:rsidRPr="00112A91">
              <w:t xml:space="preserve">в зимнее время </w:t>
            </w:r>
            <w:r w:rsidR="00B17E06" w:rsidRPr="00112A91">
              <w:t>–</w:t>
            </w:r>
            <w:r w:rsidR="009E52A8" w:rsidRPr="00112A91">
              <w:t xml:space="preserve"> </w:t>
            </w:r>
            <w:r w:rsidRPr="00112A91">
              <w:t xml:space="preserve">1,5% </w:t>
            </w:r>
            <w:r w:rsidR="009E52A8" w:rsidRPr="00112A91">
              <w:br/>
            </w:r>
            <w:r w:rsidRPr="00112A91">
              <w:t>от СМР</w:t>
            </w:r>
          </w:p>
        </w:tc>
        <w:tc>
          <w:tcPr>
            <w:tcW w:w="1462" w:type="dxa"/>
            <w:shd w:val="clear" w:color="auto" w:fill="auto"/>
            <w:noWrap/>
            <w:vAlign w:val="bottom"/>
            <w:hideMark/>
          </w:tcPr>
          <w:p w:rsidR="00D84D67" w:rsidRPr="00112A91" w:rsidRDefault="009E52A8" w:rsidP="00B0008F">
            <w:pPr>
              <w:jc w:val="center"/>
            </w:pPr>
            <w:r w:rsidRPr="00112A91">
              <w:t>1</w:t>
            </w:r>
            <w:r w:rsidR="00D84D67" w:rsidRPr="00112A91">
              <w:t>479,35</w:t>
            </w:r>
          </w:p>
        </w:tc>
        <w:tc>
          <w:tcPr>
            <w:tcW w:w="1417" w:type="dxa"/>
            <w:shd w:val="clear" w:color="auto" w:fill="auto"/>
            <w:noWrap/>
            <w:vAlign w:val="bottom"/>
            <w:hideMark/>
          </w:tcPr>
          <w:p w:rsidR="00D84D67" w:rsidRPr="00112A91" w:rsidRDefault="00D84D67" w:rsidP="00B0008F">
            <w:pPr>
              <w:jc w:val="center"/>
            </w:pPr>
            <w:r w:rsidRPr="00112A91">
              <w:t>189,75</w:t>
            </w:r>
          </w:p>
        </w:tc>
        <w:tc>
          <w:tcPr>
            <w:tcW w:w="1276" w:type="dxa"/>
            <w:shd w:val="clear" w:color="auto" w:fill="auto"/>
            <w:noWrap/>
            <w:vAlign w:val="bottom"/>
            <w:hideMark/>
          </w:tcPr>
          <w:p w:rsidR="00D84D67" w:rsidRPr="00112A91" w:rsidRDefault="00D84D67" w:rsidP="00B0008F">
            <w:pPr>
              <w:jc w:val="center"/>
            </w:pPr>
            <w:r w:rsidRPr="00112A91">
              <w:t>0,00</w:t>
            </w:r>
          </w:p>
        </w:tc>
        <w:tc>
          <w:tcPr>
            <w:tcW w:w="1076" w:type="dxa"/>
            <w:shd w:val="clear" w:color="auto" w:fill="auto"/>
            <w:noWrap/>
            <w:vAlign w:val="bottom"/>
            <w:hideMark/>
          </w:tcPr>
          <w:p w:rsidR="00D84D67" w:rsidRPr="00112A91" w:rsidRDefault="00D84D67" w:rsidP="00B0008F">
            <w:pPr>
              <w:jc w:val="center"/>
            </w:pPr>
            <w:r w:rsidRPr="00112A91">
              <w:t>0,00</w:t>
            </w:r>
          </w:p>
        </w:tc>
        <w:tc>
          <w:tcPr>
            <w:tcW w:w="1225" w:type="dxa"/>
            <w:shd w:val="clear" w:color="auto" w:fill="auto"/>
            <w:noWrap/>
            <w:vAlign w:val="bottom"/>
            <w:hideMark/>
          </w:tcPr>
          <w:p w:rsidR="00D84D67" w:rsidRPr="00112A91" w:rsidRDefault="009E52A8" w:rsidP="00B0008F">
            <w:pPr>
              <w:jc w:val="center"/>
            </w:pPr>
            <w:r w:rsidRPr="00112A91">
              <w:t>1</w:t>
            </w:r>
            <w:r w:rsidR="00D84D67" w:rsidRPr="00112A91">
              <w:t>669,10</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24</w:t>
            </w:r>
          </w:p>
        </w:tc>
        <w:tc>
          <w:tcPr>
            <w:tcW w:w="3065" w:type="dxa"/>
            <w:shd w:val="clear" w:color="auto" w:fill="auto"/>
            <w:hideMark/>
          </w:tcPr>
          <w:p w:rsidR="00D84D67" w:rsidRPr="00112A91" w:rsidRDefault="00D84D67" w:rsidP="00B0008F">
            <w:pPr>
              <w:jc w:val="both"/>
            </w:pPr>
            <w:r w:rsidRPr="00112A91">
              <w:t>Затраты на проведение пуско-наладочных работ</w:t>
            </w:r>
          </w:p>
        </w:tc>
        <w:tc>
          <w:tcPr>
            <w:tcW w:w="1462" w:type="dxa"/>
            <w:shd w:val="clear" w:color="auto" w:fill="auto"/>
            <w:noWrap/>
            <w:vAlign w:val="bottom"/>
            <w:hideMark/>
          </w:tcPr>
          <w:p w:rsidR="00D84D67" w:rsidRPr="00112A91" w:rsidRDefault="00D84D67" w:rsidP="00B0008F">
            <w:pPr>
              <w:jc w:val="center"/>
            </w:pPr>
            <w:r w:rsidRPr="00112A91">
              <w:t>0,00</w:t>
            </w:r>
          </w:p>
        </w:tc>
        <w:tc>
          <w:tcPr>
            <w:tcW w:w="1417" w:type="dxa"/>
            <w:shd w:val="clear" w:color="auto" w:fill="auto"/>
            <w:noWrap/>
            <w:vAlign w:val="bottom"/>
            <w:hideMark/>
          </w:tcPr>
          <w:p w:rsidR="00D84D67" w:rsidRPr="00112A91" w:rsidRDefault="00D84D67" w:rsidP="00B0008F">
            <w:pPr>
              <w:jc w:val="center"/>
            </w:pPr>
            <w:r w:rsidRPr="00112A91">
              <w:t>0,00</w:t>
            </w:r>
          </w:p>
        </w:tc>
        <w:tc>
          <w:tcPr>
            <w:tcW w:w="1276" w:type="dxa"/>
            <w:shd w:val="clear" w:color="auto" w:fill="auto"/>
            <w:noWrap/>
            <w:vAlign w:val="bottom"/>
            <w:hideMark/>
          </w:tcPr>
          <w:p w:rsidR="00D84D67" w:rsidRPr="00112A91" w:rsidRDefault="00D84D67" w:rsidP="00B0008F">
            <w:pPr>
              <w:jc w:val="center"/>
            </w:pPr>
            <w:r w:rsidRPr="00112A91">
              <w:t>0,00</w:t>
            </w:r>
          </w:p>
        </w:tc>
        <w:tc>
          <w:tcPr>
            <w:tcW w:w="1076" w:type="dxa"/>
            <w:shd w:val="clear" w:color="auto" w:fill="auto"/>
            <w:noWrap/>
            <w:vAlign w:val="bottom"/>
            <w:hideMark/>
          </w:tcPr>
          <w:p w:rsidR="00D84D67" w:rsidRPr="00112A91" w:rsidRDefault="009E52A8" w:rsidP="00B0008F">
            <w:pPr>
              <w:jc w:val="center"/>
            </w:pPr>
            <w:r w:rsidRPr="00112A91">
              <w:t>1</w:t>
            </w:r>
            <w:r w:rsidR="00D84D67" w:rsidRPr="00112A91">
              <w:t>763,45</w:t>
            </w:r>
          </w:p>
        </w:tc>
        <w:tc>
          <w:tcPr>
            <w:tcW w:w="1225" w:type="dxa"/>
            <w:shd w:val="clear" w:color="auto" w:fill="auto"/>
            <w:noWrap/>
            <w:vAlign w:val="bottom"/>
            <w:hideMark/>
          </w:tcPr>
          <w:p w:rsidR="00D84D67" w:rsidRPr="00112A91" w:rsidRDefault="009E52A8" w:rsidP="00B0008F">
            <w:pPr>
              <w:jc w:val="center"/>
            </w:pPr>
            <w:r w:rsidRPr="00112A91">
              <w:t>1</w:t>
            </w:r>
            <w:r w:rsidR="00D84D67" w:rsidRPr="00112A91">
              <w:t>763,45</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25</w:t>
            </w:r>
          </w:p>
        </w:tc>
        <w:tc>
          <w:tcPr>
            <w:tcW w:w="3065" w:type="dxa"/>
            <w:shd w:val="clear" w:color="000000" w:fill="FFFFFF"/>
            <w:hideMark/>
          </w:tcPr>
          <w:p w:rsidR="00D84D67" w:rsidRPr="00112A91" w:rsidRDefault="00D84D67" w:rsidP="00B0008F">
            <w:pPr>
              <w:jc w:val="both"/>
            </w:pPr>
            <w:r w:rsidRPr="00112A91">
              <w:t xml:space="preserve">Стоимость подключения </w:t>
            </w:r>
            <w:r w:rsidR="009E52A8" w:rsidRPr="00112A91">
              <w:br/>
            </w:r>
            <w:r w:rsidRPr="00112A91">
              <w:t>к Энергосистеме</w:t>
            </w:r>
          </w:p>
        </w:tc>
        <w:tc>
          <w:tcPr>
            <w:tcW w:w="1462" w:type="dxa"/>
            <w:shd w:val="clear" w:color="auto" w:fill="auto"/>
            <w:noWrap/>
            <w:vAlign w:val="bottom"/>
            <w:hideMark/>
          </w:tcPr>
          <w:p w:rsidR="00D84D67" w:rsidRPr="00112A91" w:rsidRDefault="00D84D67" w:rsidP="00B0008F">
            <w:pPr>
              <w:jc w:val="center"/>
            </w:pPr>
            <w:r w:rsidRPr="00112A91">
              <w:t>0,00</w:t>
            </w:r>
          </w:p>
        </w:tc>
        <w:tc>
          <w:tcPr>
            <w:tcW w:w="1417" w:type="dxa"/>
            <w:shd w:val="clear" w:color="auto" w:fill="auto"/>
            <w:noWrap/>
            <w:vAlign w:val="bottom"/>
            <w:hideMark/>
          </w:tcPr>
          <w:p w:rsidR="00D84D67" w:rsidRPr="00112A91" w:rsidRDefault="00D84D67" w:rsidP="00B0008F">
            <w:pPr>
              <w:jc w:val="center"/>
            </w:pPr>
            <w:r w:rsidRPr="00112A91">
              <w:t>0,00</w:t>
            </w:r>
          </w:p>
        </w:tc>
        <w:tc>
          <w:tcPr>
            <w:tcW w:w="1276" w:type="dxa"/>
            <w:shd w:val="clear" w:color="auto" w:fill="auto"/>
            <w:noWrap/>
            <w:vAlign w:val="bottom"/>
            <w:hideMark/>
          </w:tcPr>
          <w:p w:rsidR="00D84D67" w:rsidRPr="00112A91" w:rsidRDefault="00D84D67" w:rsidP="00B0008F">
            <w:pPr>
              <w:jc w:val="center"/>
            </w:pPr>
            <w:r w:rsidRPr="00112A91">
              <w:t>0,00</w:t>
            </w:r>
          </w:p>
        </w:tc>
        <w:tc>
          <w:tcPr>
            <w:tcW w:w="1076" w:type="dxa"/>
            <w:shd w:val="clear" w:color="000000" w:fill="FFFFFF"/>
            <w:noWrap/>
            <w:vAlign w:val="bottom"/>
            <w:hideMark/>
          </w:tcPr>
          <w:p w:rsidR="00D84D67" w:rsidRPr="00112A91" w:rsidRDefault="009E52A8" w:rsidP="00B0008F">
            <w:pPr>
              <w:jc w:val="center"/>
            </w:pPr>
            <w:r w:rsidRPr="00112A91">
              <w:t>3</w:t>
            </w:r>
            <w:r w:rsidR="00D84D67" w:rsidRPr="00112A91">
              <w:t>002,72</w:t>
            </w:r>
          </w:p>
        </w:tc>
        <w:tc>
          <w:tcPr>
            <w:tcW w:w="1225" w:type="dxa"/>
            <w:shd w:val="clear" w:color="auto" w:fill="auto"/>
            <w:noWrap/>
            <w:vAlign w:val="bottom"/>
            <w:hideMark/>
          </w:tcPr>
          <w:p w:rsidR="00D84D67" w:rsidRPr="00112A91" w:rsidRDefault="009E52A8" w:rsidP="00B0008F">
            <w:pPr>
              <w:jc w:val="center"/>
            </w:pPr>
            <w:r w:rsidRPr="00112A91">
              <w:t>3</w:t>
            </w:r>
            <w:r w:rsidR="00D84D67" w:rsidRPr="00112A91">
              <w:t>002,72</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9E52A8" w:rsidP="00B0008F">
            <w:pPr>
              <w:jc w:val="both"/>
              <w:rPr>
                <w:bCs/>
              </w:rPr>
            </w:pPr>
            <w:r w:rsidRPr="00112A91">
              <w:rPr>
                <w:bCs/>
              </w:rPr>
              <w:t>Итого по главе 9</w:t>
            </w:r>
          </w:p>
        </w:tc>
        <w:tc>
          <w:tcPr>
            <w:tcW w:w="1462" w:type="dxa"/>
            <w:shd w:val="clear" w:color="auto" w:fill="auto"/>
            <w:noWrap/>
            <w:vAlign w:val="bottom"/>
            <w:hideMark/>
          </w:tcPr>
          <w:p w:rsidR="00D84D67" w:rsidRPr="00112A91" w:rsidRDefault="009E52A8" w:rsidP="00B0008F">
            <w:pPr>
              <w:jc w:val="center"/>
              <w:rPr>
                <w:bCs/>
              </w:rPr>
            </w:pPr>
            <w:r w:rsidRPr="00112A91">
              <w:rPr>
                <w:bCs/>
              </w:rPr>
              <w:t>1</w:t>
            </w:r>
            <w:r w:rsidR="00D84D67" w:rsidRPr="00112A91">
              <w:rPr>
                <w:bCs/>
              </w:rPr>
              <w:t>479,35</w:t>
            </w:r>
          </w:p>
        </w:tc>
        <w:tc>
          <w:tcPr>
            <w:tcW w:w="1417" w:type="dxa"/>
            <w:shd w:val="clear" w:color="auto" w:fill="auto"/>
            <w:noWrap/>
            <w:vAlign w:val="bottom"/>
            <w:hideMark/>
          </w:tcPr>
          <w:p w:rsidR="00D84D67" w:rsidRPr="00112A91" w:rsidRDefault="00D84D67" w:rsidP="00B0008F">
            <w:pPr>
              <w:jc w:val="center"/>
              <w:rPr>
                <w:bCs/>
              </w:rPr>
            </w:pPr>
            <w:r w:rsidRPr="00112A91">
              <w:rPr>
                <w:bCs/>
              </w:rPr>
              <w:t>189,75</w:t>
            </w:r>
          </w:p>
        </w:tc>
        <w:tc>
          <w:tcPr>
            <w:tcW w:w="1276" w:type="dxa"/>
            <w:shd w:val="clear" w:color="auto" w:fill="auto"/>
            <w:noWrap/>
            <w:vAlign w:val="bottom"/>
            <w:hideMark/>
          </w:tcPr>
          <w:p w:rsidR="00D84D67" w:rsidRPr="00112A91" w:rsidRDefault="00D84D67" w:rsidP="00B0008F">
            <w:pPr>
              <w:jc w:val="center"/>
              <w:rPr>
                <w:bCs/>
              </w:rPr>
            </w:pPr>
            <w:r w:rsidRPr="00112A91">
              <w:rPr>
                <w:bCs/>
              </w:rPr>
              <w:t>0,00</w:t>
            </w:r>
          </w:p>
        </w:tc>
        <w:tc>
          <w:tcPr>
            <w:tcW w:w="1076" w:type="dxa"/>
            <w:shd w:val="clear" w:color="auto" w:fill="auto"/>
            <w:noWrap/>
            <w:vAlign w:val="bottom"/>
            <w:hideMark/>
          </w:tcPr>
          <w:p w:rsidR="00D84D67" w:rsidRPr="00112A91" w:rsidRDefault="009E52A8" w:rsidP="00B0008F">
            <w:pPr>
              <w:jc w:val="center"/>
              <w:rPr>
                <w:bCs/>
              </w:rPr>
            </w:pPr>
            <w:r w:rsidRPr="00112A91">
              <w:rPr>
                <w:bCs/>
              </w:rPr>
              <w:t>4</w:t>
            </w:r>
            <w:r w:rsidR="00D84D67" w:rsidRPr="00112A91">
              <w:rPr>
                <w:bCs/>
              </w:rPr>
              <w:t>766,16</w:t>
            </w:r>
          </w:p>
        </w:tc>
        <w:tc>
          <w:tcPr>
            <w:tcW w:w="1225" w:type="dxa"/>
            <w:shd w:val="clear" w:color="auto" w:fill="auto"/>
            <w:noWrap/>
            <w:vAlign w:val="bottom"/>
            <w:hideMark/>
          </w:tcPr>
          <w:p w:rsidR="00D84D67" w:rsidRPr="00112A91" w:rsidRDefault="009E52A8" w:rsidP="00B0008F">
            <w:pPr>
              <w:jc w:val="center"/>
              <w:rPr>
                <w:bCs/>
              </w:rPr>
            </w:pPr>
            <w:r w:rsidRPr="00112A91">
              <w:rPr>
                <w:bCs/>
              </w:rPr>
              <w:t>6</w:t>
            </w:r>
            <w:r w:rsidR="00D84D67" w:rsidRPr="00112A91">
              <w:rPr>
                <w:bCs/>
              </w:rPr>
              <w:t>435,26</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9E52A8" w:rsidP="00B0008F">
            <w:pPr>
              <w:jc w:val="both"/>
              <w:rPr>
                <w:bCs/>
              </w:rPr>
            </w:pPr>
            <w:r w:rsidRPr="00112A91">
              <w:rPr>
                <w:bCs/>
              </w:rPr>
              <w:t>Итого по главам 1-9</w:t>
            </w:r>
          </w:p>
        </w:tc>
        <w:tc>
          <w:tcPr>
            <w:tcW w:w="1462" w:type="dxa"/>
            <w:shd w:val="clear" w:color="auto" w:fill="auto"/>
            <w:noWrap/>
            <w:vAlign w:val="bottom"/>
            <w:hideMark/>
          </w:tcPr>
          <w:p w:rsidR="00D84D67" w:rsidRPr="00112A91" w:rsidRDefault="009E52A8" w:rsidP="00B0008F">
            <w:pPr>
              <w:jc w:val="center"/>
              <w:rPr>
                <w:bCs/>
              </w:rPr>
            </w:pPr>
            <w:r w:rsidRPr="00112A91">
              <w:rPr>
                <w:bCs/>
              </w:rPr>
              <w:t>100</w:t>
            </w:r>
            <w:r w:rsidR="00D84D67" w:rsidRPr="00112A91">
              <w:rPr>
                <w:bCs/>
              </w:rPr>
              <w:t>102,46</w:t>
            </w:r>
          </w:p>
        </w:tc>
        <w:tc>
          <w:tcPr>
            <w:tcW w:w="1417" w:type="dxa"/>
            <w:shd w:val="clear" w:color="auto" w:fill="auto"/>
            <w:noWrap/>
            <w:vAlign w:val="bottom"/>
            <w:hideMark/>
          </w:tcPr>
          <w:p w:rsidR="00D84D67" w:rsidRPr="00112A91" w:rsidRDefault="009E52A8" w:rsidP="00B0008F">
            <w:pPr>
              <w:jc w:val="center"/>
              <w:rPr>
                <w:bCs/>
              </w:rPr>
            </w:pPr>
            <w:r w:rsidRPr="00112A91">
              <w:rPr>
                <w:bCs/>
              </w:rPr>
              <w:t>12</w:t>
            </w:r>
            <w:r w:rsidR="00D84D67" w:rsidRPr="00112A91">
              <w:rPr>
                <w:bCs/>
              </w:rPr>
              <w:t>839,72</w:t>
            </w:r>
          </w:p>
        </w:tc>
        <w:tc>
          <w:tcPr>
            <w:tcW w:w="1276" w:type="dxa"/>
            <w:shd w:val="clear" w:color="auto" w:fill="auto"/>
            <w:noWrap/>
            <w:vAlign w:val="bottom"/>
            <w:hideMark/>
          </w:tcPr>
          <w:p w:rsidR="00D84D67" w:rsidRPr="00112A91" w:rsidRDefault="009E52A8" w:rsidP="00B0008F">
            <w:pPr>
              <w:jc w:val="center"/>
              <w:rPr>
                <w:bCs/>
              </w:rPr>
            </w:pPr>
            <w:r w:rsidRPr="00112A91">
              <w:rPr>
                <w:bCs/>
              </w:rPr>
              <w:t>252</w:t>
            </w:r>
            <w:r w:rsidR="00D84D67" w:rsidRPr="00112A91">
              <w:rPr>
                <w:bCs/>
              </w:rPr>
              <w:t>841,70</w:t>
            </w:r>
          </w:p>
        </w:tc>
        <w:tc>
          <w:tcPr>
            <w:tcW w:w="1076" w:type="dxa"/>
            <w:shd w:val="clear" w:color="auto" w:fill="auto"/>
            <w:noWrap/>
            <w:vAlign w:val="bottom"/>
            <w:hideMark/>
          </w:tcPr>
          <w:p w:rsidR="00D84D67" w:rsidRPr="00112A91" w:rsidRDefault="009E52A8" w:rsidP="00B0008F">
            <w:pPr>
              <w:jc w:val="center"/>
              <w:rPr>
                <w:bCs/>
              </w:rPr>
            </w:pPr>
            <w:r w:rsidRPr="00112A91">
              <w:rPr>
                <w:bCs/>
              </w:rPr>
              <w:t>4</w:t>
            </w:r>
            <w:r w:rsidR="00D84D67" w:rsidRPr="00112A91">
              <w:rPr>
                <w:bCs/>
              </w:rPr>
              <w:t>766,16</w:t>
            </w:r>
          </w:p>
        </w:tc>
        <w:tc>
          <w:tcPr>
            <w:tcW w:w="1225" w:type="dxa"/>
            <w:shd w:val="clear" w:color="auto" w:fill="auto"/>
            <w:noWrap/>
            <w:vAlign w:val="bottom"/>
            <w:hideMark/>
          </w:tcPr>
          <w:p w:rsidR="00D84D67" w:rsidRPr="00112A91" w:rsidRDefault="009E52A8" w:rsidP="00B0008F">
            <w:pPr>
              <w:jc w:val="center"/>
              <w:rPr>
                <w:bCs/>
              </w:rPr>
            </w:pPr>
            <w:r w:rsidRPr="00112A91">
              <w:rPr>
                <w:bCs/>
              </w:rPr>
              <w:t>370</w:t>
            </w:r>
            <w:r w:rsidR="00D84D67" w:rsidRPr="00112A91">
              <w:rPr>
                <w:bCs/>
              </w:rPr>
              <w:t>550,05</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9521" w:type="dxa"/>
            <w:gridSpan w:val="6"/>
            <w:shd w:val="clear" w:color="auto" w:fill="auto"/>
            <w:hideMark/>
          </w:tcPr>
          <w:p w:rsidR="00D84D67" w:rsidRPr="00112A91" w:rsidRDefault="00D84D67" w:rsidP="00B0008F">
            <w:pPr>
              <w:jc w:val="both"/>
              <w:rPr>
                <w:bCs/>
              </w:rPr>
            </w:pPr>
            <w:r w:rsidRPr="00112A91">
              <w:rPr>
                <w:bCs/>
              </w:rPr>
              <w:t>Глава 10. Содержание служб заказчика-застройщика (технического надзора)</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26</w:t>
            </w:r>
          </w:p>
        </w:tc>
        <w:tc>
          <w:tcPr>
            <w:tcW w:w="3065" w:type="dxa"/>
            <w:shd w:val="clear" w:color="auto" w:fill="auto"/>
            <w:hideMark/>
          </w:tcPr>
          <w:p w:rsidR="00D84D67" w:rsidRPr="00112A91" w:rsidRDefault="00D84D67" w:rsidP="00B17E06">
            <w:pPr>
              <w:jc w:val="both"/>
              <w:rPr>
                <w:spacing w:val="-2"/>
              </w:rPr>
            </w:pPr>
            <w:r w:rsidRPr="00112A91">
              <w:rPr>
                <w:spacing w:val="-2"/>
              </w:rPr>
              <w:t xml:space="preserve">Затраты на содержание служб заказчика (технический надзор) </w:t>
            </w:r>
            <w:r w:rsidR="00B17E06" w:rsidRPr="00112A91">
              <w:rPr>
                <w:spacing w:val="-2"/>
              </w:rPr>
              <w:t>–</w:t>
            </w:r>
            <w:r w:rsidRPr="00112A91">
              <w:rPr>
                <w:spacing w:val="-2"/>
              </w:rPr>
              <w:t xml:space="preserve"> 0,4% </w:t>
            </w:r>
          </w:p>
        </w:tc>
        <w:tc>
          <w:tcPr>
            <w:tcW w:w="1462" w:type="dxa"/>
            <w:shd w:val="clear" w:color="auto" w:fill="auto"/>
            <w:noWrap/>
            <w:vAlign w:val="bottom"/>
            <w:hideMark/>
          </w:tcPr>
          <w:p w:rsidR="00D84D67" w:rsidRPr="00112A91" w:rsidRDefault="00D84D67" w:rsidP="00B0008F">
            <w:pPr>
              <w:jc w:val="center"/>
            </w:pPr>
            <w:r w:rsidRPr="00112A91">
              <w:t>0,00</w:t>
            </w:r>
          </w:p>
        </w:tc>
        <w:tc>
          <w:tcPr>
            <w:tcW w:w="1417" w:type="dxa"/>
            <w:shd w:val="clear" w:color="auto" w:fill="auto"/>
            <w:noWrap/>
            <w:vAlign w:val="bottom"/>
            <w:hideMark/>
          </w:tcPr>
          <w:p w:rsidR="00D84D67" w:rsidRPr="00112A91" w:rsidRDefault="00D84D67" w:rsidP="00B0008F">
            <w:pPr>
              <w:jc w:val="center"/>
            </w:pPr>
            <w:r w:rsidRPr="00112A91">
              <w:t>0,00</w:t>
            </w:r>
          </w:p>
        </w:tc>
        <w:tc>
          <w:tcPr>
            <w:tcW w:w="1276" w:type="dxa"/>
            <w:shd w:val="clear" w:color="auto" w:fill="auto"/>
            <w:noWrap/>
            <w:vAlign w:val="bottom"/>
            <w:hideMark/>
          </w:tcPr>
          <w:p w:rsidR="00D84D67" w:rsidRPr="00112A91" w:rsidRDefault="00D84D67" w:rsidP="00B0008F">
            <w:pPr>
              <w:jc w:val="center"/>
            </w:pPr>
            <w:r w:rsidRPr="00112A91">
              <w:t>0,00</w:t>
            </w:r>
          </w:p>
        </w:tc>
        <w:tc>
          <w:tcPr>
            <w:tcW w:w="1076" w:type="dxa"/>
            <w:shd w:val="clear" w:color="auto" w:fill="auto"/>
            <w:noWrap/>
            <w:vAlign w:val="bottom"/>
            <w:hideMark/>
          </w:tcPr>
          <w:p w:rsidR="00D84D67" w:rsidRPr="00112A91" w:rsidRDefault="009E52A8" w:rsidP="00B0008F">
            <w:pPr>
              <w:jc w:val="center"/>
            </w:pPr>
            <w:r w:rsidRPr="00112A91">
              <w:t>1</w:t>
            </w:r>
            <w:r w:rsidR="00D84D67" w:rsidRPr="00112A91">
              <w:t>482,20</w:t>
            </w:r>
          </w:p>
        </w:tc>
        <w:tc>
          <w:tcPr>
            <w:tcW w:w="1225" w:type="dxa"/>
            <w:shd w:val="clear" w:color="auto" w:fill="auto"/>
            <w:noWrap/>
            <w:vAlign w:val="bottom"/>
            <w:hideMark/>
          </w:tcPr>
          <w:p w:rsidR="00D84D67" w:rsidRPr="00112A91" w:rsidRDefault="009E52A8" w:rsidP="00B0008F">
            <w:pPr>
              <w:jc w:val="center"/>
            </w:pPr>
            <w:r w:rsidRPr="00112A91">
              <w:t>1</w:t>
            </w:r>
            <w:r w:rsidR="00D84D67" w:rsidRPr="00112A91">
              <w:t>482,20</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9E52A8" w:rsidP="00B0008F">
            <w:pPr>
              <w:jc w:val="both"/>
              <w:rPr>
                <w:bCs/>
              </w:rPr>
            </w:pPr>
            <w:r w:rsidRPr="00112A91">
              <w:rPr>
                <w:bCs/>
              </w:rPr>
              <w:t>Итого по главе 10</w:t>
            </w:r>
          </w:p>
        </w:tc>
        <w:tc>
          <w:tcPr>
            <w:tcW w:w="1462" w:type="dxa"/>
            <w:shd w:val="clear" w:color="auto" w:fill="auto"/>
            <w:noWrap/>
            <w:vAlign w:val="bottom"/>
            <w:hideMark/>
          </w:tcPr>
          <w:p w:rsidR="00D84D67" w:rsidRPr="00112A91" w:rsidRDefault="00D84D67" w:rsidP="00B0008F">
            <w:pPr>
              <w:jc w:val="center"/>
            </w:pPr>
            <w:r w:rsidRPr="00112A91">
              <w:t>0,00</w:t>
            </w:r>
          </w:p>
        </w:tc>
        <w:tc>
          <w:tcPr>
            <w:tcW w:w="1417" w:type="dxa"/>
            <w:shd w:val="clear" w:color="auto" w:fill="auto"/>
            <w:noWrap/>
            <w:vAlign w:val="bottom"/>
            <w:hideMark/>
          </w:tcPr>
          <w:p w:rsidR="00D84D67" w:rsidRPr="00112A91" w:rsidRDefault="00D84D67" w:rsidP="00B0008F">
            <w:pPr>
              <w:jc w:val="center"/>
            </w:pPr>
            <w:r w:rsidRPr="00112A91">
              <w:t>0,00</w:t>
            </w:r>
          </w:p>
        </w:tc>
        <w:tc>
          <w:tcPr>
            <w:tcW w:w="1276" w:type="dxa"/>
            <w:shd w:val="clear" w:color="auto" w:fill="auto"/>
            <w:noWrap/>
            <w:vAlign w:val="bottom"/>
            <w:hideMark/>
          </w:tcPr>
          <w:p w:rsidR="00D84D67" w:rsidRPr="00112A91" w:rsidRDefault="00D84D67" w:rsidP="00B0008F">
            <w:pPr>
              <w:jc w:val="center"/>
            </w:pPr>
            <w:r w:rsidRPr="00112A91">
              <w:t>0,00</w:t>
            </w:r>
          </w:p>
        </w:tc>
        <w:tc>
          <w:tcPr>
            <w:tcW w:w="1076" w:type="dxa"/>
            <w:shd w:val="clear" w:color="auto" w:fill="auto"/>
            <w:noWrap/>
            <w:vAlign w:val="bottom"/>
            <w:hideMark/>
          </w:tcPr>
          <w:p w:rsidR="00D84D67" w:rsidRPr="00112A91" w:rsidRDefault="009E52A8" w:rsidP="00B0008F">
            <w:pPr>
              <w:jc w:val="center"/>
            </w:pPr>
            <w:r w:rsidRPr="00112A91">
              <w:t>1</w:t>
            </w:r>
            <w:r w:rsidR="00D84D67" w:rsidRPr="00112A91">
              <w:t>482,20</w:t>
            </w:r>
          </w:p>
        </w:tc>
        <w:tc>
          <w:tcPr>
            <w:tcW w:w="1225" w:type="dxa"/>
            <w:shd w:val="clear" w:color="auto" w:fill="auto"/>
            <w:noWrap/>
            <w:vAlign w:val="bottom"/>
            <w:hideMark/>
          </w:tcPr>
          <w:p w:rsidR="00D84D67" w:rsidRPr="00112A91" w:rsidRDefault="009E52A8" w:rsidP="00B0008F">
            <w:pPr>
              <w:jc w:val="center"/>
            </w:pPr>
            <w:r w:rsidRPr="00112A91">
              <w:t>1</w:t>
            </w:r>
            <w:r w:rsidR="00D84D67" w:rsidRPr="00112A91">
              <w:t>482,20</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9E52A8" w:rsidP="00B0008F">
            <w:pPr>
              <w:jc w:val="both"/>
              <w:rPr>
                <w:bCs/>
              </w:rPr>
            </w:pPr>
            <w:r w:rsidRPr="00112A91">
              <w:rPr>
                <w:bCs/>
              </w:rPr>
              <w:t>Итого по главам 1-10</w:t>
            </w:r>
          </w:p>
        </w:tc>
        <w:tc>
          <w:tcPr>
            <w:tcW w:w="1462" w:type="dxa"/>
            <w:shd w:val="clear" w:color="auto" w:fill="auto"/>
            <w:noWrap/>
            <w:vAlign w:val="bottom"/>
            <w:hideMark/>
          </w:tcPr>
          <w:p w:rsidR="00D84D67" w:rsidRPr="00112A91" w:rsidRDefault="009E52A8" w:rsidP="00B0008F">
            <w:pPr>
              <w:jc w:val="center"/>
              <w:rPr>
                <w:bCs/>
              </w:rPr>
            </w:pPr>
            <w:r w:rsidRPr="00112A91">
              <w:rPr>
                <w:bCs/>
              </w:rPr>
              <w:t>100</w:t>
            </w:r>
            <w:r w:rsidR="00D84D67" w:rsidRPr="00112A91">
              <w:rPr>
                <w:bCs/>
              </w:rPr>
              <w:t>102,46</w:t>
            </w:r>
          </w:p>
        </w:tc>
        <w:tc>
          <w:tcPr>
            <w:tcW w:w="1417" w:type="dxa"/>
            <w:shd w:val="clear" w:color="auto" w:fill="auto"/>
            <w:noWrap/>
            <w:vAlign w:val="bottom"/>
            <w:hideMark/>
          </w:tcPr>
          <w:p w:rsidR="00D84D67" w:rsidRPr="00112A91" w:rsidRDefault="009E52A8" w:rsidP="00B0008F">
            <w:pPr>
              <w:jc w:val="center"/>
              <w:rPr>
                <w:bCs/>
              </w:rPr>
            </w:pPr>
            <w:r w:rsidRPr="00112A91">
              <w:rPr>
                <w:bCs/>
              </w:rPr>
              <w:t>12</w:t>
            </w:r>
            <w:r w:rsidR="00D84D67" w:rsidRPr="00112A91">
              <w:rPr>
                <w:bCs/>
              </w:rPr>
              <w:t>839,72</w:t>
            </w:r>
          </w:p>
        </w:tc>
        <w:tc>
          <w:tcPr>
            <w:tcW w:w="1276" w:type="dxa"/>
            <w:shd w:val="clear" w:color="auto" w:fill="auto"/>
            <w:noWrap/>
            <w:vAlign w:val="bottom"/>
            <w:hideMark/>
          </w:tcPr>
          <w:p w:rsidR="00D84D67" w:rsidRPr="00112A91" w:rsidRDefault="009E52A8" w:rsidP="00B0008F">
            <w:pPr>
              <w:jc w:val="center"/>
              <w:rPr>
                <w:bCs/>
              </w:rPr>
            </w:pPr>
            <w:r w:rsidRPr="00112A91">
              <w:rPr>
                <w:bCs/>
              </w:rPr>
              <w:t>252</w:t>
            </w:r>
            <w:r w:rsidR="00D84D67" w:rsidRPr="00112A91">
              <w:rPr>
                <w:bCs/>
              </w:rPr>
              <w:t>841,70</w:t>
            </w:r>
          </w:p>
        </w:tc>
        <w:tc>
          <w:tcPr>
            <w:tcW w:w="1076" w:type="dxa"/>
            <w:shd w:val="clear" w:color="auto" w:fill="auto"/>
            <w:noWrap/>
            <w:vAlign w:val="bottom"/>
            <w:hideMark/>
          </w:tcPr>
          <w:p w:rsidR="00D84D67" w:rsidRPr="00112A91" w:rsidRDefault="009E52A8" w:rsidP="00B0008F">
            <w:pPr>
              <w:jc w:val="center"/>
              <w:rPr>
                <w:bCs/>
              </w:rPr>
            </w:pPr>
            <w:r w:rsidRPr="00112A91">
              <w:rPr>
                <w:bCs/>
              </w:rPr>
              <w:t>6</w:t>
            </w:r>
            <w:r w:rsidR="00D84D67" w:rsidRPr="00112A91">
              <w:rPr>
                <w:bCs/>
              </w:rPr>
              <w:t>248,36</w:t>
            </w:r>
          </w:p>
        </w:tc>
        <w:tc>
          <w:tcPr>
            <w:tcW w:w="1225" w:type="dxa"/>
            <w:shd w:val="clear" w:color="auto" w:fill="auto"/>
            <w:noWrap/>
            <w:vAlign w:val="bottom"/>
            <w:hideMark/>
          </w:tcPr>
          <w:p w:rsidR="00D84D67" w:rsidRPr="00112A91" w:rsidRDefault="009E52A8" w:rsidP="00B0008F">
            <w:pPr>
              <w:jc w:val="center"/>
              <w:rPr>
                <w:bCs/>
              </w:rPr>
            </w:pPr>
            <w:r w:rsidRPr="00112A91">
              <w:rPr>
                <w:bCs/>
              </w:rPr>
              <w:t>372</w:t>
            </w:r>
            <w:r w:rsidR="00D84D67" w:rsidRPr="00112A91">
              <w:rPr>
                <w:bCs/>
              </w:rPr>
              <w:t>032,25</w:t>
            </w:r>
          </w:p>
        </w:tc>
      </w:tr>
      <w:tr w:rsidR="009E52A8" w:rsidRPr="00112A91" w:rsidTr="00B17E06">
        <w:trPr>
          <w:cantSplit/>
          <w:trHeight w:val="20"/>
          <w:jc w:val="center"/>
        </w:trPr>
        <w:tc>
          <w:tcPr>
            <w:tcW w:w="567" w:type="dxa"/>
            <w:shd w:val="clear" w:color="auto" w:fill="auto"/>
            <w:noWrap/>
            <w:hideMark/>
          </w:tcPr>
          <w:p w:rsidR="009E52A8" w:rsidRPr="00112A91" w:rsidRDefault="009E52A8" w:rsidP="00B0008F">
            <w:pPr>
              <w:jc w:val="center"/>
            </w:pPr>
          </w:p>
        </w:tc>
        <w:tc>
          <w:tcPr>
            <w:tcW w:w="3065" w:type="dxa"/>
            <w:shd w:val="clear" w:color="auto" w:fill="auto"/>
            <w:hideMark/>
          </w:tcPr>
          <w:p w:rsidR="009E52A8" w:rsidRPr="00112A91" w:rsidRDefault="009E52A8" w:rsidP="009E52A8">
            <w:pPr>
              <w:jc w:val="both"/>
              <w:rPr>
                <w:bCs/>
              </w:rPr>
            </w:pPr>
            <w:r w:rsidRPr="00112A91">
              <w:rPr>
                <w:bCs/>
              </w:rPr>
              <w:t>В ценах на 2014 год по главам 1-10</w:t>
            </w:r>
          </w:p>
        </w:tc>
        <w:tc>
          <w:tcPr>
            <w:tcW w:w="1462" w:type="dxa"/>
            <w:shd w:val="clear" w:color="auto" w:fill="auto"/>
            <w:noWrap/>
            <w:vAlign w:val="bottom"/>
            <w:hideMark/>
          </w:tcPr>
          <w:p w:rsidR="009E52A8" w:rsidRPr="00112A91" w:rsidRDefault="009E52A8" w:rsidP="009E52A8">
            <w:pPr>
              <w:jc w:val="center"/>
              <w:rPr>
                <w:bCs/>
              </w:rPr>
            </w:pPr>
            <w:r w:rsidRPr="00112A91">
              <w:rPr>
                <w:bCs/>
              </w:rPr>
              <w:t>100102,46</w:t>
            </w:r>
          </w:p>
        </w:tc>
        <w:tc>
          <w:tcPr>
            <w:tcW w:w="1417" w:type="dxa"/>
            <w:shd w:val="clear" w:color="auto" w:fill="auto"/>
            <w:noWrap/>
            <w:vAlign w:val="bottom"/>
            <w:hideMark/>
          </w:tcPr>
          <w:p w:rsidR="009E52A8" w:rsidRPr="00112A91" w:rsidRDefault="009E52A8" w:rsidP="009E52A8">
            <w:pPr>
              <w:jc w:val="center"/>
              <w:rPr>
                <w:bCs/>
              </w:rPr>
            </w:pPr>
            <w:r w:rsidRPr="00112A91">
              <w:rPr>
                <w:bCs/>
              </w:rPr>
              <w:t>12839,72</w:t>
            </w:r>
          </w:p>
        </w:tc>
        <w:tc>
          <w:tcPr>
            <w:tcW w:w="1276" w:type="dxa"/>
            <w:shd w:val="clear" w:color="auto" w:fill="auto"/>
            <w:noWrap/>
            <w:vAlign w:val="bottom"/>
            <w:hideMark/>
          </w:tcPr>
          <w:p w:rsidR="009E52A8" w:rsidRPr="00112A91" w:rsidRDefault="009E52A8" w:rsidP="009E52A8">
            <w:pPr>
              <w:jc w:val="center"/>
              <w:rPr>
                <w:bCs/>
              </w:rPr>
            </w:pPr>
            <w:r w:rsidRPr="00112A91">
              <w:rPr>
                <w:bCs/>
              </w:rPr>
              <w:t>252841,70</w:t>
            </w:r>
          </w:p>
        </w:tc>
        <w:tc>
          <w:tcPr>
            <w:tcW w:w="1076" w:type="dxa"/>
            <w:shd w:val="clear" w:color="auto" w:fill="auto"/>
            <w:noWrap/>
            <w:vAlign w:val="bottom"/>
            <w:hideMark/>
          </w:tcPr>
          <w:p w:rsidR="009E52A8" w:rsidRPr="00112A91" w:rsidRDefault="009E52A8" w:rsidP="009E52A8">
            <w:pPr>
              <w:jc w:val="center"/>
              <w:rPr>
                <w:bCs/>
              </w:rPr>
            </w:pPr>
            <w:r w:rsidRPr="00112A91">
              <w:rPr>
                <w:bCs/>
              </w:rPr>
              <w:t>6248,36</w:t>
            </w:r>
          </w:p>
        </w:tc>
        <w:tc>
          <w:tcPr>
            <w:tcW w:w="1225" w:type="dxa"/>
            <w:shd w:val="clear" w:color="auto" w:fill="auto"/>
            <w:noWrap/>
            <w:vAlign w:val="bottom"/>
            <w:hideMark/>
          </w:tcPr>
          <w:p w:rsidR="009E52A8" w:rsidRPr="00112A91" w:rsidRDefault="009E52A8" w:rsidP="009E52A8">
            <w:pPr>
              <w:jc w:val="center"/>
              <w:rPr>
                <w:bCs/>
              </w:rPr>
            </w:pPr>
            <w:r w:rsidRPr="00112A91">
              <w:rPr>
                <w:bCs/>
              </w:rPr>
              <w:t>372032,25</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9521" w:type="dxa"/>
            <w:gridSpan w:val="6"/>
            <w:shd w:val="clear" w:color="auto" w:fill="auto"/>
            <w:hideMark/>
          </w:tcPr>
          <w:p w:rsidR="00D84D67" w:rsidRPr="00112A91" w:rsidRDefault="00D84D67" w:rsidP="00B0008F">
            <w:pPr>
              <w:jc w:val="both"/>
              <w:rPr>
                <w:bCs/>
              </w:rPr>
            </w:pPr>
            <w:r w:rsidRPr="00112A91">
              <w:rPr>
                <w:bCs/>
              </w:rPr>
              <w:t>Глава 11. Проектные и изыскательские работы, авторский надзор</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27</w:t>
            </w:r>
          </w:p>
        </w:tc>
        <w:tc>
          <w:tcPr>
            <w:tcW w:w="3065" w:type="dxa"/>
            <w:shd w:val="clear" w:color="auto" w:fill="auto"/>
            <w:hideMark/>
          </w:tcPr>
          <w:p w:rsidR="00D84D67" w:rsidRPr="00112A91" w:rsidRDefault="00D84D67" w:rsidP="009E52A8">
            <w:pPr>
              <w:jc w:val="both"/>
            </w:pPr>
            <w:r w:rsidRPr="00112A91">
              <w:t>Проектно-изыскательские работы</w:t>
            </w:r>
          </w:p>
        </w:tc>
        <w:tc>
          <w:tcPr>
            <w:tcW w:w="1462" w:type="dxa"/>
            <w:shd w:val="clear" w:color="auto" w:fill="auto"/>
            <w:noWrap/>
            <w:vAlign w:val="bottom"/>
            <w:hideMark/>
          </w:tcPr>
          <w:p w:rsidR="00D84D67" w:rsidRPr="00112A91" w:rsidRDefault="00D84D67" w:rsidP="00B0008F">
            <w:pPr>
              <w:jc w:val="center"/>
            </w:pPr>
            <w:r w:rsidRPr="00112A91">
              <w:t>0,00</w:t>
            </w:r>
          </w:p>
        </w:tc>
        <w:tc>
          <w:tcPr>
            <w:tcW w:w="1417" w:type="dxa"/>
            <w:shd w:val="clear" w:color="auto" w:fill="auto"/>
            <w:noWrap/>
            <w:vAlign w:val="bottom"/>
            <w:hideMark/>
          </w:tcPr>
          <w:p w:rsidR="00D84D67" w:rsidRPr="00112A91" w:rsidRDefault="00D84D67" w:rsidP="00B0008F">
            <w:pPr>
              <w:jc w:val="center"/>
            </w:pPr>
            <w:r w:rsidRPr="00112A91">
              <w:t>0,00</w:t>
            </w:r>
          </w:p>
        </w:tc>
        <w:tc>
          <w:tcPr>
            <w:tcW w:w="1276" w:type="dxa"/>
            <w:shd w:val="clear" w:color="auto" w:fill="auto"/>
            <w:noWrap/>
            <w:vAlign w:val="bottom"/>
            <w:hideMark/>
          </w:tcPr>
          <w:p w:rsidR="00D84D67" w:rsidRPr="00112A91" w:rsidRDefault="00D84D67" w:rsidP="00B0008F">
            <w:pPr>
              <w:jc w:val="center"/>
            </w:pPr>
            <w:r w:rsidRPr="00112A91">
              <w:t>0,00</w:t>
            </w:r>
          </w:p>
        </w:tc>
        <w:tc>
          <w:tcPr>
            <w:tcW w:w="1076" w:type="dxa"/>
            <w:shd w:val="clear" w:color="auto" w:fill="auto"/>
            <w:noWrap/>
            <w:vAlign w:val="bottom"/>
            <w:hideMark/>
          </w:tcPr>
          <w:p w:rsidR="00D84D67" w:rsidRPr="00112A91" w:rsidRDefault="009E52A8" w:rsidP="00B0008F">
            <w:pPr>
              <w:jc w:val="center"/>
            </w:pPr>
            <w:r w:rsidRPr="00112A91">
              <w:t>11</w:t>
            </w:r>
            <w:r w:rsidR="00D84D67" w:rsidRPr="00112A91">
              <w:t>049,26</w:t>
            </w:r>
          </w:p>
        </w:tc>
        <w:tc>
          <w:tcPr>
            <w:tcW w:w="1225" w:type="dxa"/>
            <w:shd w:val="clear" w:color="auto" w:fill="auto"/>
            <w:noWrap/>
            <w:vAlign w:val="bottom"/>
            <w:hideMark/>
          </w:tcPr>
          <w:p w:rsidR="00D84D67" w:rsidRPr="00112A91" w:rsidRDefault="009E52A8" w:rsidP="00B0008F">
            <w:pPr>
              <w:jc w:val="center"/>
            </w:pPr>
            <w:r w:rsidRPr="00112A91">
              <w:t>11</w:t>
            </w:r>
            <w:r w:rsidR="00D84D67" w:rsidRPr="00112A91">
              <w:t>049,26</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28</w:t>
            </w:r>
          </w:p>
        </w:tc>
        <w:tc>
          <w:tcPr>
            <w:tcW w:w="3065" w:type="dxa"/>
            <w:shd w:val="clear" w:color="auto" w:fill="auto"/>
            <w:hideMark/>
          </w:tcPr>
          <w:p w:rsidR="00D84D67" w:rsidRPr="00112A91" w:rsidRDefault="00D84D67" w:rsidP="009E52A8">
            <w:pPr>
              <w:jc w:val="both"/>
            </w:pPr>
            <w:r w:rsidRPr="00112A91">
              <w:t xml:space="preserve">Затраты на авторский надзор </w:t>
            </w:r>
            <w:r w:rsidR="009148F4" w:rsidRPr="00112A91">
              <w:t>–</w:t>
            </w:r>
            <w:r w:rsidRPr="00112A91">
              <w:t xml:space="preserve"> 0,2%</w:t>
            </w:r>
          </w:p>
        </w:tc>
        <w:tc>
          <w:tcPr>
            <w:tcW w:w="1462" w:type="dxa"/>
            <w:shd w:val="clear" w:color="auto" w:fill="auto"/>
            <w:noWrap/>
            <w:vAlign w:val="bottom"/>
            <w:hideMark/>
          </w:tcPr>
          <w:p w:rsidR="00D84D67" w:rsidRPr="00112A91" w:rsidRDefault="00D84D67" w:rsidP="00B0008F">
            <w:pPr>
              <w:jc w:val="center"/>
            </w:pPr>
            <w:r w:rsidRPr="00112A91">
              <w:t>0,00</w:t>
            </w:r>
          </w:p>
        </w:tc>
        <w:tc>
          <w:tcPr>
            <w:tcW w:w="1417" w:type="dxa"/>
            <w:shd w:val="clear" w:color="auto" w:fill="auto"/>
            <w:noWrap/>
            <w:vAlign w:val="bottom"/>
            <w:hideMark/>
          </w:tcPr>
          <w:p w:rsidR="00D84D67" w:rsidRPr="00112A91" w:rsidRDefault="00D84D67" w:rsidP="00B0008F">
            <w:pPr>
              <w:jc w:val="center"/>
            </w:pPr>
            <w:r w:rsidRPr="00112A91">
              <w:t>0,00</w:t>
            </w:r>
          </w:p>
        </w:tc>
        <w:tc>
          <w:tcPr>
            <w:tcW w:w="1276" w:type="dxa"/>
            <w:shd w:val="clear" w:color="auto" w:fill="auto"/>
            <w:noWrap/>
            <w:vAlign w:val="bottom"/>
            <w:hideMark/>
          </w:tcPr>
          <w:p w:rsidR="00D84D67" w:rsidRPr="00112A91" w:rsidRDefault="00D84D67" w:rsidP="00B0008F">
            <w:pPr>
              <w:jc w:val="center"/>
            </w:pPr>
            <w:r w:rsidRPr="00112A91">
              <w:t>0,00</w:t>
            </w:r>
          </w:p>
        </w:tc>
        <w:tc>
          <w:tcPr>
            <w:tcW w:w="1076" w:type="dxa"/>
            <w:shd w:val="clear" w:color="auto" w:fill="auto"/>
            <w:noWrap/>
            <w:vAlign w:val="bottom"/>
            <w:hideMark/>
          </w:tcPr>
          <w:p w:rsidR="00D84D67" w:rsidRPr="00112A91" w:rsidRDefault="00D84D67" w:rsidP="00B0008F">
            <w:pPr>
              <w:jc w:val="center"/>
            </w:pPr>
            <w:r w:rsidRPr="00112A91">
              <w:t>744,06</w:t>
            </w:r>
          </w:p>
        </w:tc>
        <w:tc>
          <w:tcPr>
            <w:tcW w:w="1225" w:type="dxa"/>
            <w:shd w:val="clear" w:color="auto" w:fill="auto"/>
            <w:noWrap/>
            <w:vAlign w:val="bottom"/>
            <w:hideMark/>
          </w:tcPr>
          <w:p w:rsidR="00D84D67" w:rsidRPr="00112A91" w:rsidRDefault="00D84D67" w:rsidP="00B0008F">
            <w:pPr>
              <w:jc w:val="center"/>
            </w:pPr>
            <w:r w:rsidRPr="00112A91">
              <w:t>744,06</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9E52A8" w:rsidP="00B0008F">
            <w:pPr>
              <w:jc w:val="both"/>
              <w:rPr>
                <w:bCs/>
              </w:rPr>
            </w:pPr>
            <w:r w:rsidRPr="00112A91">
              <w:rPr>
                <w:bCs/>
              </w:rPr>
              <w:t>Итого по главе 11</w:t>
            </w:r>
          </w:p>
        </w:tc>
        <w:tc>
          <w:tcPr>
            <w:tcW w:w="1462" w:type="dxa"/>
            <w:shd w:val="clear" w:color="auto" w:fill="auto"/>
            <w:noWrap/>
            <w:vAlign w:val="bottom"/>
            <w:hideMark/>
          </w:tcPr>
          <w:p w:rsidR="00D84D67" w:rsidRPr="00112A91" w:rsidRDefault="00D84D67" w:rsidP="00B0008F">
            <w:pPr>
              <w:jc w:val="center"/>
              <w:rPr>
                <w:bCs/>
              </w:rPr>
            </w:pPr>
            <w:r w:rsidRPr="00112A91">
              <w:rPr>
                <w:bCs/>
              </w:rPr>
              <w:t>0,00</w:t>
            </w:r>
          </w:p>
        </w:tc>
        <w:tc>
          <w:tcPr>
            <w:tcW w:w="1417" w:type="dxa"/>
            <w:shd w:val="clear" w:color="auto" w:fill="auto"/>
            <w:noWrap/>
            <w:vAlign w:val="bottom"/>
            <w:hideMark/>
          </w:tcPr>
          <w:p w:rsidR="00D84D67" w:rsidRPr="00112A91" w:rsidRDefault="00D84D67" w:rsidP="00B0008F">
            <w:pPr>
              <w:jc w:val="center"/>
              <w:rPr>
                <w:bCs/>
              </w:rPr>
            </w:pPr>
            <w:r w:rsidRPr="00112A91">
              <w:rPr>
                <w:bCs/>
              </w:rPr>
              <w:t>0,00</w:t>
            </w:r>
          </w:p>
        </w:tc>
        <w:tc>
          <w:tcPr>
            <w:tcW w:w="1276" w:type="dxa"/>
            <w:shd w:val="clear" w:color="auto" w:fill="auto"/>
            <w:noWrap/>
            <w:vAlign w:val="bottom"/>
            <w:hideMark/>
          </w:tcPr>
          <w:p w:rsidR="00D84D67" w:rsidRPr="00112A91" w:rsidRDefault="00D84D67" w:rsidP="00B0008F">
            <w:pPr>
              <w:jc w:val="center"/>
              <w:rPr>
                <w:bCs/>
              </w:rPr>
            </w:pPr>
            <w:r w:rsidRPr="00112A91">
              <w:rPr>
                <w:bCs/>
              </w:rPr>
              <w:t>0,00</w:t>
            </w:r>
          </w:p>
        </w:tc>
        <w:tc>
          <w:tcPr>
            <w:tcW w:w="1076" w:type="dxa"/>
            <w:shd w:val="clear" w:color="auto" w:fill="auto"/>
            <w:noWrap/>
            <w:vAlign w:val="bottom"/>
            <w:hideMark/>
          </w:tcPr>
          <w:p w:rsidR="00D84D67" w:rsidRPr="00112A91" w:rsidRDefault="009E52A8" w:rsidP="00B0008F">
            <w:pPr>
              <w:jc w:val="center"/>
              <w:rPr>
                <w:bCs/>
              </w:rPr>
            </w:pPr>
            <w:r w:rsidRPr="00112A91">
              <w:rPr>
                <w:bCs/>
              </w:rPr>
              <w:t>11</w:t>
            </w:r>
            <w:r w:rsidR="00D84D67" w:rsidRPr="00112A91">
              <w:rPr>
                <w:bCs/>
              </w:rPr>
              <w:t>793,32</w:t>
            </w:r>
          </w:p>
        </w:tc>
        <w:tc>
          <w:tcPr>
            <w:tcW w:w="1225" w:type="dxa"/>
            <w:shd w:val="clear" w:color="auto" w:fill="auto"/>
            <w:noWrap/>
            <w:vAlign w:val="bottom"/>
            <w:hideMark/>
          </w:tcPr>
          <w:p w:rsidR="00D84D67" w:rsidRPr="00112A91" w:rsidRDefault="009E52A8" w:rsidP="00B0008F">
            <w:pPr>
              <w:jc w:val="center"/>
              <w:rPr>
                <w:bCs/>
              </w:rPr>
            </w:pPr>
            <w:r w:rsidRPr="00112A91">
              <w:rPr>
                <w:bCs/>
              </w:rPr>
              <w:t>11</w:t>
            </w:r>
            <w:r w:rsidR="00D84D67" w:rsidRPr="00112A91">
              <w:rPr>
                <w:bCs/>
              </w:rPr>
              <w:t>793,32</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9E52A8" w:rsidP="00B0008F">
            <w:pPr>
              <w:jc w:val="both"/>
              <w:rPr>
                <w:bCs/>
              </w:rPr>
            </w:pPr>
            <w:r w:rsidRPr="00112A91">
              <w:rPr>
                <w:bCs/>
              </w:rPr>
              <w:t>Итого по главам 1-11</w:t>
            </w:r>
          </w:p>
        </w:tc>
        <w:tc>
          <w:tcPr>
            <w:tcW w:w="1462" w:type="dxa"/>
            <w:shd w:val="clear" w:color="auto" w:fill="auto"/>
            <w:noWrap/>
            <w:vAlign w:val="bottom"/>
            <w:hideMark/>
          </w:tcPr>
          <w:p w:rsidR="00D84D67" w:rsidRPr="00112A91" w:rsidRDefault="009E52A8" w:rsidP="00B0008F">
            <w:pPr>
              <w:jc w:val="center"/>
              <w:rPr>
                <w:bCs/>
              </w:rPr>
            </w:pPr>
            <w:r w:rsidRPr="00112A91">
              <w:rPr>
                <w:bCs/>
              </w:rPr>
              <w:t>100</w:t>
            </w:r>
            <w:r w:rsidR="00D84D67" w:rsidRPr="00112A91">
              <w:rPr>
                <w:bCs/>
              </w:rPr>
              <w:t>102,46</w:t>
            </w:r>
          </w:p>
        </w:tc>
        <w:tc>
          <w:tcPr>
            <w:tcW w:w="1417" w:type="dxa"/>
            <w:shd w:val="clear" w:color="auto" w:fill="auto"/>
            <w:noWrap/>
            <w:vAlign w:val="bottom"/>
            <w:hideMark/>
          </w:tcPr>
          <w:p w:rsidR="00D84D67" w:rsidRPr="00112A91" w:rsidRDefault="009E52A8" w:rsidP="00B0008F">
            <w:pPr>
              <w:jc w:val="center"/>
              <w:rPr>
                <w:bCs/>
              </w:rPr>
            </w:pPr>
            <w:r w:rsidRPr="00112A91">
              <w:rPr>
                <w:bCs/>
              </w:rPr>
              <w:t>12</w:t>
            </w:r>
            <w:r w:rsidR="00D84D67" w:rsidRPr="00112A91">
              <w:rPr>
                <w:bCs/>
              </w:rPr>
              <w:t>839,72</w:t>
            </w:r>
          </w:p>
        </w:tc>
        <w:tc>
          <w:tcPr>
            <w:tcW w:w="1276" w:type="dxa"/>
            <w:shd w:val="clear" w:color="auto" w:fill="auto"/>
            <w:noWrap/>
            <w:vAlign w:val="bottom"/>
            <w:hideMark/>
          </w:tcPr>
          <w:p w:rsidR="00D84D67" w:rsidRPr="00112A91" w:rsidRDefault="009E52A8" w:rsidP="00B0008F">
            <w:pPr>
              <w:jc w:val="center"/>
              <w:rPr>
                <w:bCs/>
              </w:rPr>
            </w:pPr>
            <w:r w:rsidRPr="00112A91">
              <w:rPr>
                <w:bCs/>
              </w:rPr>
              <w:t>252</w:t>
            </w:r>
            <w:r w:rsidR="00D84D67" w:rsidRPr="00112A91">
              <w:rPr>
                <w:bCs/>
              </w:rPr>
              <w:t>841,70</w:t>
            </w:r>
          </w:p>
        </w:tc>
        <w:tc>
          <w:tcPr>
            <w:tcW w:w="1076" w:type="dxa"/>
            <w:shd w:val="clear" w:color="auto" w:fill="auto"/>
            <w:noWrap/>
            <w:vAlign w:val="bottom"/>
            <w:hideMark/>
          </w:tcPr>
          <w:p w:rsidR="00D84D67" w:rsidRPr="00112A91" w:rsidRDefault="006E5626" w:rsidP="00B0008F">
            <w:pPr>
              <w:jc w:val="center"/>
              <w:rPr>
                <w:bCs/>
              </w:rPr>
            </w:pPr>
            <w:r w:rsidRPr="00112A91">
              <w:rPr>
                <w:bCs/>
              </w:rPr>
              <w:t>18</w:t>
            </w:r>
            <w:r w:rsidR="00D84D67" w:rsidRPr="00112A91">
              <w:rPr>
                <w:bCs/>
              </w:rPr>
              <w:t>041,69</w:t>
            </w:r>
          </w:p>
        </w:tc>
        <w:tc>
          <w:tcPr>
            <w:tcW w:w="1225" w:type="dxa"/>
            <w:shd w:val="clear" w:color="auto" w:fill="auto"/>
            <w:noWrap/>
            <w:vAlign w:val="bottom"/>
            <w:hideMark/>
          </w:tcPr>
          <w:p w:rsidR="00D84D67" w:rsidRPr="00112A91" w:rsidRDefault="006E5626" w:rsidP="00B0008F">
            <w:pPr>
              <w:jc w:val="center"/>
              <w:rPr>
                <w:bCs/>
              </w:rPr>
            </w:pPr>
            <w:r w:rsidRPr="00112A91">
              <w:rPr>
                <w:bCs/>
              </w:rPr>
              <w:t>383</w:t>
            </w:r>
            <w:r w:rsidR="00D84D67" w:rsidRPr="00112A91">
              <w:rPr>
                <w:bCs/>
              </w:rPr>
              <w:t>825,57</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r w:rsidRPr="00112A91">
              <w:t>29</w:t>
            </w:r>
          </w:p>
        </w:tc>
        <w:tc>
          <w:tcPr>
            <w:tcW w:w="3065" w:type="dxa"/>
            <w:shd w:val="clear" w:color="auto" w:fill="auto"/>
            <w:hideMark/>
          </w:tcPr>
          <w:p w:rsidR="00D84D67" w:rsidRPr="00112A91" w:rsidRDefault="00D84D67" w:rsidP="00B0008F">
            <w:pPr>
              <w:jc w:val="both"/>
            </w:pPr>
            <w:r w:rsidRPr="00112A91">
              <w:t xml:space="preserve">Резерв на непредвиденные </w:t>
            </w:r>
            <w:r w:rsidR="00760F1C" w:rsidRPr="00112A91">
              <w:br/>
            </w:r>
            <w:r w:rsidRPr="00112A91">
              <w:t xml:space="preserve">работы и затраты </w:t>
            </w:r>
            <w:r w:rsidR="009148F4" w:rsidRPr="00112A91">
              <w:t>–</w:t>
            </w:r>
            <w:r w:rsidRPr="00112A91">
              <w:t xml:space="preserve"> 3%</w:t>
            </w:r>
          </w:p>
        </w:tc>
        <w:tc>
          <w:tcPr>
            <w:tcW w:w="1462" w:type="dxa"/>
            <w:shd w:val="clear" w:color="auto" w:fill="auto"/>
            <w:noWrap/>
            <w:vAlign w:val="bottom"/>
            <w:hideMark/>
          </w:tcPr>
          <w:p w:rsidR="00D84D67" w:rsidRPr="00112A91" w:rsidRDefault="009E52A8" w:rsidP="00B0008F">
            <w:pPr>
              <w:jc w:val="center"/>
            </w:pPr>
            <w:r w:rsidRPr="00112A91">
              <w:t>3</w:t>
            </w:r>
            <w:r w:rsidR="00D84D67" w:rsidRPr="00112A91">
              <w:t>003,07</w:t>
            </w:r>
          </w:p>
        </w:tc>
        <w:tc>
          <w:tcPr>
            <w:tcW w:w="1417" w:type="dxa"/>
            <w:shd w:val="clear" w:color="auto" w:fill="auto"/>
            <w:noWrap/>
            <w:vAlign w:val="bottom"/>
            <w:hideMark/>
          </w:tcPr>
          <w:p w:rsidR="00D84D67" w:rsidRPr="00112A91" w:rsidRDefault="00D84D67" w:rsidP="00B0008F">
            <w:pPr>
              <w:jc w:val="center"/>
            </w:pPr>
            <w:r w:rsidRPr="00112A91">
              <w:t>385,19</w:t>
            </w:r>
          </w:p>
        </w:tc>
        <w:tc>
          <w:tcPr>
            <w:tcW w:w="1276" w:type="dxa"/>
            <w:shd w:val="clear" w:color="auto" w:fill="auto"/>
            <w:noWrap/>
            <w:vAlign w:val="bottom"/>
            <w:hideMark/>
          </w:tcPr>
          <w:p w:rsidR="00D84D67" w:rsidRPr="00112A91" w:rsidRDefault="009E52A8" w:rsidP="00B0008F">
            <w:pPr>
              <w:jc w:val="center"/>
            </w:pPr>
            <w:r w:rsidRPr="00112A91">
              <w:t>7</w:t>
            </w:r>
            <w:r w:rsidR="00D84D67" w:rsidRPr="00112A91">
              <w:t>585,25</w:t>
            </w:r>
          </w:p>
        </w:tc>
        <w:tc>
          <w:tcPr>
            <w:tcW w:w="1076" w:type="dxa"/>
            <w:shd w:val="clear" w:color="auto" w:fill="auto"/>
            <w:noWrap/>
            <w:vAlign w:val="bottom"/>
            <w:hideMark/>
          </w:tcPr>
          <w:p w:rsidR="00D84D67" w:rsidRPr="00112A91" w:rsidRDefault="00D84D67" w:rsidP="00B0008F">
            <w:pPr>
              <w:jc w:val="center"/>
            </w:pPr>
            <w:r w:rsidRPr="00112A91">
              <w:t>541,25</w:t>
            </w:r>
          </w:p>
        </w:tc>
        <w:tc>
          <w:tcPr>
            <w:tcW w:w="1225" w:type="dxa"/>
            <w:shd w:val="clear" w:color="auto" w:fill="auto"/>
            <w:noWrap/>
            <w:vAlign w:val="bottom"/>
            <w:hideMark/>
          </w:tcPr>
          <w:p w:rsidR="00D84D67" w:rsidRPr="00112A91" w:rsidRDefault="009E52A8" w:rsidP="00B0008F">
            <w:pPr>
              <w:jc w:val="center"/>
            </w:pPr>
            <w:r w:rsidRPr="00112A91">
              <w:t>11</w:t>
            </w:r>
            <w:r w:rsidR="00D84D67" w:rsidRPr="00112A91">
              <w:t>514,77</w:t>
            </w:r>
          </w:p>
        </w:tc>
      </w:tr>
      <w:tr w:rsidR="00D84D67" w:rsidRPr="00112A91" w:rsidTr="00B17E06">
        <w:trPr>
          <w:cantSplit/>
          <w:trHeight w:val="20"/>
          <w:jc w:val="center"/>
        </w:trPr>
        <w:tc>
          <w:tcPr>
            <w:tcW w:w="567" w:type="dxa"/>
            <w:shd w:val="clear" w:color="auto" w:fill="auto"/>
            <w:noWrap/>
            <w:hideMark/>
          </w:tcPr>
          <w:p w:rsidR="00D84D67" w:rsidRPr="00112A91" w:rsidRDefault="00D84D67" w:rsidP="00B0008F">
            <w:pPr>
              <w:jc w:val="center"/>
            </w:pPr>
          </w:p>
        </w:tc>
        <w:tc>
          <w:tcPr>
            <w:tcW w:w="3065" w:type="dxa"/>
            <w:shd w:val="clear" w:color="auto" w:fill="auto"/>
            <w:hideMark/>
          </w:tcPr>
          <w:p w:rsidR="00D84D67" w:rsidRPr="00112A91" w:rsidRDefault="00D10412" w:rsidP="00B0008F">
            <w:pPr>
              <w:jc w:val="both"/>
              <w:rPr>
                <w:bCs/>
              </w:rPr>
            </w:pPr>
            <w:r w:rsidRPr="00112A91">
              <w:rPr>
                <w:bCs/>
              </w:rPr>
              <w:t>Итого в ценах 2014 год</w:t>
            </w:r>
            <w:r w:rsidR="00803638" w:rsidRPr="00112A91">
              <w:rPr>
                <w:bCs/>
              </w:rPr>
              <w:t>а</w:t>
            </w:r>
            <w:r w:rsidR="009E52A8" w:rsidRPr="00112A91">
              <w:rPr>
                <w:bCs/>
              </w:rPr>
              <w:t xml:space="preserve"> без НДС</w:t>
            </w:r>
          </w:p>
        </w:tc>
        <w:tc>
          <w:tcPr>
            <w:tcW w:w="1462" w:type="dxa"/>
            <w:shd w:val="clear" w:color="auto" w:fill="auto"/>
            <w:noWrap/>
            <w:vAlign w:val="bottom"/>
            <w:hideMark/>
          </w:tcPr>
          <w:p w:rsidR="00D84D67" w:rsidRPr="00112A91" w:rsidRDefault="009E52A8" w:rsidP="00B0008F">
            <w:pPr>
              <w:jc w:val="center"/>
              <w:rPr>
                <w:bCs/>
              </w:rPr>
            </w:pPr>
            <w:r w:rsidRPr="00112A91">
              <w:rPr>
                <w:bCs/>
              </w:rPr>
              <w:t>103</w:t>
            </w:r>
            <w:r w:rsidR="00D84D67" w:rsidRPr="00112A91">
              <w:rPr>
                <w:bCs/>
              </w:rPr>
              <w:t>105,53</w:t>
            </w:r>
          </w:p>
        </w:tc>
        <w:tc>
          <w:tcPr>
            <w:tcW w:w="1417" w:type="dxa"/>
            <w:shd w:val="clear" w:color="auto" w:fill="auto"/>
            <w:noWrap/>
            <w:vAlign w:val="bottom"/>
            <w:hideMark/>
          </w:tcPr>
          <w:p w:rsidR="00D84D67" w:rsidRPr="00112A91" w:rsidRDefault="009E52A8" w:rsidP="00B0008F">
            <w:pPr>
              <w:jc w:val="center"/>
              <w:rPr>
                <w:bCs/>
              </w:rPr>
            </w:pPr>
            <w:r w:rsidRPr="00112A91">
              <w:rPr>
                <w:bCs/>
              </w:rPr>
              <w:t>13</w:t>
            </w:r>
            <w:r w:rsidR="00D84D67" w:rsidRPr="00112A91">
              <w:rPr>
                <w:bCs/>
              </w:rPr>
              <w:t>224,92</w:t>
            </w:r>
          </w:p>
        </w:tc>
        <w:tc>
          <w:tcPr>
            <w:tcW w:w="1276" w:type="dxa"/>
            <w:shd w:val="clear" w:color="auto" w:fill="auto"/>
            <w:noWrap/>
            <w:vAlign w:val="bottom"/>
            <w:hideMark/>
          </w:tcPr>
          <w:p w:rsidR="00D84D67" w:rsidRPr="00112A91" w:rsidRDefault="009E52A8" w:rsidP="00B0008F">
            <w:pPr>
              <w:jc w:val="center"/>
              <w:rPr>
                <w:bCs/>
              </w:rPr>
            </w:pPr>
            <w:r w:rsidRPr="00112A91">
              <w:rPr>
                <w:bCs/>
              </w:rPr>
              <w:t>260</w:t>
            </w:r>
            <w:r w:rsidR="00D84D67" w:rsidRPr="00112A91">
              <w:rPr>
                <w:bCs/>
              </w:rPr>
              <w:t>426,96</w:t>
            </w:r>
          </w:p>
        </w:tc>
        <w:tc>
          <w:tcPr>
            <w:tcW w:w="1076" w:type="dxa"/>
            <w:shd w:val="clear" w:color="auto" w:fill="auto"/>
            <w:noWrap/>
            <w:vAlign w:val="bottom"/>
            <w:hideMark/>
          </w:tcPr>
          <w:p w:rsidR="00D84D67" w:rsidRPr="00112A91" w:rsidRDefault="006E5626" w:rsidP="00B0008F">
            <w:pPr>
              <w:jc w:val="center"/>
              <w:rPr>
                <w:bCs/>
              </w:rPr>
            </w:pPr>
            <w:r w:rsidRPr="00112A91">
              <w:rPr>
                <w:bCs/>
              </w:rPr>
              <w:t>18</w:t>
            </w:r>
            <w:r w:rsidR="00D84D67" w:rsidRPr="00112A91">
              <w:rPr>
                <w:bCs/>
              </w:rPr>
              <w:t>582,94</w:t>
            </w:r>
          </w:p>
        </w:tc>
        <w:tc>
          <w:tcPr>
            <w:tcW w:w="1225" w:type="dxa"/>
            <w:shd w:val="clear" w:color="auto" w:fill="auto"/>
            <w:noWrap/>
            <w:vAlign w:val="bottom"/>
            <w:hideMark/>
          </w:tcPr>
          <w:p w:rsidR="00D84D67" w:rsidRPr="00112A91" w:rsidRDefault="006E5626" w:rsidP="00B0008F">
            <w:pPr>
              <w:jc w:val="center"/>
              <w:rPr>
                <w:bCs/>
              </w:rPr>
            </w:pPr>
            <w:r w:rsidRPr="00112A91">
              <w:rPr>
                <w:bCs/>
              </w:rPr>
              <w:t>395</w:t>
            </w:r>
            <w:r w:rsidR="00D84D67" w:rsidRPr="00112A91">
              <w:rPr>
                <w:bCs/>
              </w:rPr>
              <w:t>340,34</w:t>
            </w:r>
          </w:p>
        </w:tc>
      </w:tr>
    </w:tbl>
    <w:p w:rsidR="00D84D67" w:rsidRPr="00112A91" w:rsidRDefault="00D84D67" w:rsidP="007D67BD">
      <w:pPr>
        <w:autoSpaceDE w:val="0"/>
        <w:autoSpaceDN w:val="0"/>
        <w:adjustRightInd w:val="0"/>
        <w:ind w:firstLine="454"/>
        <w:jc w:val="both"/>
        <w:rPr>
          <w:spacing w:val="-2"/>
          <w:sz w:val="28"/>
          <w:szCs w:val="28"/>
        </w:rPr>
      </w:pPr>
    </w:p>
    <w:p w:rsidR="00D84D67" w:rsidRPr="00112A91" w:rsidRDefault="00B65A05" w:rsidP="007D67BD">
      <w:pPr>
        <w:autoSpaceDE w:val="0"/>
        <w:autoSpaceDN w:val="0"/>
        <w:adjustRightInd w:val="0"/>
        <w:ind w:firstLine="709"/>
        <w:jc w:val="both"/>
        <w:rPr>
          <w:spacing w:val="-2"/>
          <w:sz w:val="28"/>
          <w:szCs w:val="28"/>
        </w:rPr>
      </w:pPr>
      <w:r w:rsidRPr="00112A91">
        <w:rPr>
          <w:spacing w:val="-2"/>
          <w:sz w:val="28"/>
          <w:szCs w:val="28"/>
        </w:rPr>
        <w:t>7</w:t>
      </w:r>
      <w:r w:rsidR="002F0FA3" w:rsidRPr="00112A91">
        <w:rPr>
          <w:spacing w:val="-2"/>
          <w:sz w:val="28"/>
          <w:szCs w:val="28"/>
        </w:rPr>
        <w:t xml:space="preserve">. </w:t>
      </w:r>
      <w:r w:rsidR="00D84D67" w:rsidRPr="00112A91">
        <w:rPr>
          <w:spacing w:val="-2"/>
          <w:sz w:val="28"/>
          <w:szCs w:val="28"/>
        </w:rPr>
        <w:t>Факторами, определяющими производительность и расположение участка компостирования, являются потребность в компосте и расположение объектов потребления компоста.</w:t>
      </w:r>
    </w:p>
    <w:p w:rsidR="00D84D67" w:rsidRPr="00112A91" w:rsidRDefault="00B65A05" w:rsidP="007D67BD">
      <w:pPr>
        <w:autoSpaceDE w:val="0"/>
        <w:autoSpaceDN w:val="0"/>
        <w:adjustRightInd w:val="0"/>
        <w:ind w:firstLine="709"/>
        <w:jc w:val="both"/>
        <w:rPr>
          <w:spacing w:val="-2"/>
          <w:sz w:val="28"/>
          <w:szCs w:val="28"/>
        </w:rPr>
      </w:pPr>
      <w:r w:rsidRPr="00112A91">
        <w:rPr>
          <w:spacing w:val="-2"/>
          <w:sz w:val="28"/>
          <w:szCs w:val="28"/>
        </w:rPr>
        <w:t>П</w:t>
      </w:r>
      <w:r w:rsidR="00D84D67" w:rsidRPr="00112A91">
        <w:rPr>
          <w:spacing w:val="-2"/>
          <w:sz w:val="28"/>
          <w:szCs w:val="28"/>
        </w:rPr>
        <w:t>отреб</w:t>
      </w:r>
      <w:r w:rsidR="006D52B9" w:rsidRPr="00112A91">
        <w:rPr>
          <w:spacing w:val="-2"/>
          <w:sz w:val="28"/>
          <w:szCs w:val="28"/>
        </w:rPr>
        <w:t>ность в компосте не превысит 10</w:t>
      </w:r>
      <w:r w:rsidR="00D84D67" w:rsidRPr="00112A91">
        <w:rPr>
          <w:spacing w:val="-2"/>
          <w:sz w:val="28"/>
          <w:szCs w:val="28"/>
        </w:rPr>
        <w:t>000 тонн в год.</w:t>
      </w:r>
    </w:p>
    <w:p w:rsidR="00D84D67" w:rsidRPr="00112A91" w:rsidRDefault="00D84D67" w:rsidP="007D67BD">
      <w:pPr>
        <w:autoSpaceDE w:val="0"/>
        <w:autoSpaceDN w:val="0"/>
        <w:adjustRightInd w:val="0"/>
        <w:ind w:firstLine="709"/>
        <w:jc w:val="both"/>
        <w:rPr>
          <w:spacing w:val="-2"/>
          <w:sz w:val="28"/>
          <w:szCs w:val="28"/>
        </w:rPr>
      </w:pPr>
      <w:r w:rsidRPr="00112A91">
        <w:rPr>
          <w:spacing w:val="-2"/>
          <w:sz w:val="28"/>
          <w:szCs w:val="28"/>
        </w:rPr>
        <w:t>Учитывая достаточно небольшую потребность в компосте, компостирование целесообразно организовать аэробным способом (полевое компостирование). Это позволит избежать больших капитальных затрат для приобретения оборудования для других более производительных способов компостирования (туннельное компостирование, компостирование в бассейнах выдержки).</w:t>
      </w:r>
    </w:p>
    <w:p w:rsidR="00D84D67" w:rsidRPr="00112A91" w:rsidRDefault="00D84D67" w:rsidP="007D67BD">
      <w:pPr>
        <w:autoSpaceDE w:val="0"/>
        <w:autoSpaceDN w:val="0"/>
        <w:adjustRightInd w:val="0"/>
        <w:ind w:firstLine="709"/>
        <w:jc w:val="both"/>
        <w:rPr>
          <w:sz w:val="28"/>
          <w:szCs w:val="28"/>
        </w:rPr>
      </w:pPr>
      <w:r w:rsidRPr="00112A91">
        <w:rPr>
          <w:sz w:val="28"/>
          <w:szCs w:val="28"/>
        </w:rPr>
        <w:t>Площадь участка для размещения объектов по обращению с отходами, расположенного по адресу</w:t>
      </w:r>
      <w:r w:rsidR="007916F1" w:rsidRPr="00112A91">
        <w:rPr>
          <w:sz w:val="28"/>
          <w:szCs w:val="28"/>
        </w:rPr>
        <w:t xml:space="preserve"> Сылвенский тракт,</w:t>
      </w:r>
      <w:r w:rsidRPr="00112A91">
        <w:rPr>
          <w:sz w:val="28"/>
          <w:szCs w:val="28"/>
        </w:rPr>
        <w:t xml:space="preserve">15, составляет 6 га. Он находится </w:t>
      </w:r>
      <w:r w:rsidR="009E52A8" w:rsidRPr="00112A91">
        <w:rPr>
          <w:sz w:val="28"/>
          <w:szCs w:val="28"/>
        </w:rPr>
        <w:br/>
      </w:r>
      <w:r w:rsidRPr="00112A91">
        <w:rPr>
          <w:sz w:val="28"/>
          <w:szCs w:val="28"/>
        </w:rPr>
        <w:t>в непосре</w:t>
      </w:r>
      <w:r w:rsidR="00D10412" w:rsidRPr="00112A91">
        <w:rPr>
          <w:sz w:val="28"/>
          <w:szCs w:val="28"/>
        </w:rPr>
        <w:t xml:space="preserve">дственной близости от полигона </w:t>
      </w:r>
      <w:r w:rsidR="009E52A8" w:rsidRPr="00112A91">
        <w:rPr>
          <w:sz w:val="28"/>
          <w:szCs w:val="28"/>
        </w:rPr>
        <w:t>ТБО «</w:t>
      </w:r>
      <w:r w:rsidR="00D10412" w:rsidRPr="00112A91">
        <w:rPr>
          <w:sz w:val="28"/>
          <w:szCs w:val="28"/>
        </w:rPr>
        <w:t>Софроны</w:t>
      </w:r>
      <w:r w:rsidR="009E52A8" w:rsidRPr="00112A91">
        <w:rPr>
          <w:sz w:val="28"/>
          <w:szCs w:val="28"/>
        </w:rPr>
        <w:t>»</w:t>
      </w:r>
      <w:r w:rsidRPr="00112A91">
        <w:rPr>
          <w:sz w:val="28"/>
          <w:szCs w:val="28"/>
        </w:rPr>
        <w:t>. Кроме этого, в процессе компостирования плотнос</w:t>
      </w:r>
      <w:r w:rsidR="009148F4" w:rsidRPr="00112A91">
        <w:rPr>
          <w:sz w:val="28"/>
          <w:szCs w:val="28"/>
        </w:rPr>
        <w:t>ть компоста увеличивается в 3-</w:t>
      </w:r>
      <w:r w:rsidRPr="00112A91">
        <w:rPr>
          <w:sz w:val="28"/>
          <w:szCs w:val="28"/>
        </w:rPr>
        <w:t xml:space="preserve">4 раза по отношению к плотности исходных отходов, что делает более выгодной перевозку конечного компоста, чем исходного материала. Поэтому представляется более целесообразным размещение площадки для компостирования отходов рядом с </w:t>
      </w:r>
      <w:r w:rsidR="009148F4" w:rsidRPr="00112A91">
        <w:rPr>
          <w:sz w:val="28"/>
          <w:szCs w:val="28"/>
        </w:rPr>
        <w:t xml:space="preserve">МСК </w:t>
      </w:r>
      <w:r w:rsidR="009E52A8" w:rsidRPr="00112A91">
        <w:rPr>
          <w:sz w:val="28"/>
          <w:szCs w:val="28"/>
        </w:rPr>
        <w:br/>
      </w:r>
      <w:r w:rsidR="009148F4" w:rsidRPr="00112A91">
        <w:rPr>
          <w:sz w:val="28"/>
          <w:szCs w:val="28"/>
        </w:rPr>
        <w:t>по адресу Сылвенский тракт,</w:t>
      </w:r>
      <w:r w:rsidRPr="00112A91">
        <w:rPr>
          <w:sz w:val="28"/>
          <w:szCs w:val="28"/>
        </w:rPr>
        <w:t>15. Данное совместное размещение объектов позволит обеспечить совместную эксплуатацию обслуживающей инфраструктуры (единые административные, бытовые и складские комплексы, единый</w:t>
      </w:r>
      <w:r w:rsidR="009148F4" w:rsidRPr="00112A91">
        <w:rPr>
          <w:sz w:val="28"/>
          <w:szCs w:val="28"/>
        </w:rPr>
        <w:t xml:space="preserve"> гаражно-механический цех и так далее</w:t>
      </w:r>
      <w:r w:rsidRPr="00112A91">
        <w:rPr>
          <w:sz w:val="28"/>
          <w:szCs w:val="28"/>
        </w:rPr>
        <w:t>).</w:t>
      </w:r>
    </w:p>
    <w:p w:rsidR="00D84D67" w:rsidRPr="00112A91" w:rsidRDefault="00D84D67" w:rsidP="007D67BD">
      <w:pPr>
        <w:autoSpaceDE w:val="0"/>
        <w:autoSpaceDN w:val="0"/>
        <w:adjustRightInd w:val="0"/>
        <w:ind w:firstLine="709"/>
        <w:jc w:val="both"/>
        <w:rPr>
          <w:sz w:val="28"/>
          <w:szCs w:val="28"/>
        </w:rPr>
      </w:pPr>
      <w:r w:rsidRPr="00112A91">
        <w:rPr>
          <w:sz w:val="28"/>
          <w:szCs w:val="28"/>
        </w:rPr>
        <w:t xml:space="preserve">Стоимость строительства участка компостирования учитывает устройство профильтрационного экрана из геомембраны с подложкой из геотекстиля. Основание участка покрывается слоем щебня фракции 20-40 мм, толщина слоя – 30 см. Также в основании участка предусматривается система для сбора фильтрата, состоящая из дренажных труб, колодца, дренажной емкости. </w:t>
      </w:r>
    </w:p>
    <w:p w:rsidR="00D84D67" w:rsidRPr="00112A91" w:rsidRDefault="00D84D67" w:rsidP="007D67BD">
      <w:pPr>
        <w:autoSpaceDE w:val="0"/>
        <w:autoSpaceDN w:val="0"/>
        <w:adjustRightInd w:val="0"/>
        <w:ind w:firstLine="709"/>
        <w:jc w:val="both"/>
        <w:rPr>
          <w:sz w:val="28"/>
          <w:szCs w:val="28"/>
        </w:rPr>
      </w:pPr>
      <w:r w:rsidRPr="00112A91">
        <w:rPr>
          <w:sz w:val="28"/>
          <w:szCs w:val="28"/>
        </w:rPr>
        <w:t xml:space="preserve">Стоимость строительства определена расчетом на основании Государственных элементных сметных норм, справочника оценщика «Сооружения городской инфраструктуры. Укрупненные показатели стоимости строительства» с учетом цен производителей основных элементов. Стоимость приобретения техники определялась на основании цен ЗАО «Коминвест-АКМТ» как официального поставщика оборудования Doppstadt. Стоимость строительства участка компостирования приведена в таблице </w:t>
      </w:r>
      <w:r w:rsidR="00D37304" w:rsidRPr="00112A91">
        <w:rPr>
          <w:sz w:val="28"/>
          <w:szCs w:val="28"/>
        </w:rPr>
        <w:t>62</w:t>
      </w:r>
      <w:r w:rsidRPr="00112A91">
        <w:rPr>
          <w:sz w:val="28"/>
          <w:szCs w:val="28"/>
        </w:rPr>
        <w:t>.</w:t>
      </w:r>
    </w:p>
    <w:p w:rsidR="009E52A8" w:rsidRPr="00112A91" w:rsidRDefault="009E52A8" w:rsidP="007D67BD">
      <w:pPr>
        <w:autoSpaceDE w:val="0"/>
        <w:autoSpaceDN w:val="0"/>
        <w:adjustRightInd w:val="0"/>
        <w:ind w:firstLine="709"/>
        <w:jc w:val="both"/>
        <w:rPr>
          <w:sz w:val="28"/>
          <w:szCs w:val="28"/>
        </w:rPr>
      </w:pPr>
    </w:p>
    <w:p w:rsidR="00D84D67" w:rsidRPr="00112A91" w:rsidRDefault="00D84D67" w:rsidP="007D67BD">
      <w:pPr>
        <w:keepNext/>
        <w:autoSpaceDE w:val="0"/>
        <w:autoSpaceDN w:val="0"/>
        <w:adjustRightInd w:val="0"/>
        <w:ind w:firstLine="709"/>
        <w:jc w:val="right"/>
        <w:rPr>
          <w:sz w:val="28"/>
          <w:szCs w:val="28"/>
        </w:rPr>
      </w:pPr>
      <w:r w:rsidRPr="00112A91">
        <w:rPr>
          <w:sz w:val="28"/>
          <w:szCs w:val="28"/>
        </w:rPr>
        <w:t xml:space="preserve">Таблица </w:t>
      </w:r>
      <w:r w:rsidR="00D37304" w:rsidRPr="00112A91">
        <w:rPr>
          <w:sz w:val="28"/>
          <w:szCs w:val="28"/>
        </w:rPr>
        <w:t>62</w:t>
      </w:r>
    </w:p>
    <w:tbl>
      <w:tblPr>
        <w:tblW w:w="10046" w:type="dxa"/>
        <w:jc w:val="center"/>
        <w:tblInd w:w="-161" w:type="dxa"/>
        <w:tblLayout w:type="fixed"/>
        <w:tblCellMar>
          <w:left w:w="85" w:type="dxa"/>
          <w:right w:w="85" w:type="dxa"/>
        </w:tblCellMar>
        <w:tblLook w:val="04A0" w:firstRow="1" w:lastRow="0" w:firstColumn="1" w:lastColumn="0" w:noHBand="0" w:noVBand="1"/>
      </w:tblPr>
      <w:tblGrid>
        <w:gridCol w:w="838"/>
        <w:gridCol w:w="6789"/>
        <w:gridCol w:w="2419"/>
      </w:tblGrid>
      <w:tr w:rsidR="00D84D67" w:rsidRPr="00112A91" w:rsidTr="009E52A8">
        <w:trPr>
          <w:trHeight w:val="322"/>
          <w:tblHeader/>
          <w:jc w:val="center"/>
        </w:trPr>
        <w:tc>
          <w:tcPr>
            <w:tcW w:w="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84D67" w:rsidP="009E52A8">
            <w:pPr>
              <w:jc w:val="center"/>
              <w:rPr>
                <w:bCs/>
              </w:rPr>
            </w:pPr>
            <w:r w:rsidRPr="00112A91">
              <w:rPr>
                <w:bCs/>
              </w:rPr>
              <w:t>№</w:t>
            </w:r>
          </w:p>
        </w:tc>
        <w:tc>
          <w:tcPr>
            <w:tcW w:w="6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84D67" w:rsidP="009E52A8">
            <w:pPr>
              <w:jc w:val="center"/>
              <w:rPr>
                <w:bCs/>
              </w:rPr>
            </w:pPr>
            <w:r w:rsidRPr="00112A91">
              <w:rPr>
                <w:bCs/>
              </w:rPr>
              <w:t>Мероприятия</w:t>
            </w:r>
          </w:p>
        </w:tc>
        <w:tc>
          <w:tcPr>
            <w:tcW w:w="24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D84D67" w:rsidP="009E52A8">
            <w:pPr>
              <w:jc w:val="center"/>
              <w:rPr>
                <w:bCs/>
              </w:rPr>
            </w:pPr>
            <w:r w:rsidRPr="00112A91">
              <w:rPr>
                <w:bCs/>
              </w:rPr>
              <w:t xml:space="preserve">Стоимость работ, </w:t>
            </w:r>
            <w:r w:rsidR="00FE1010" w:rsidRPr="00112A91">
              <w:rPr>
                <w:bCs/>
              </w:rPr>
              <w:t>тыс.руб.</w:t>
            </w:r>
          </w:p>
        </w:tc>
      </w:tr>
      <w:tr w:rsidR="00D84D67" w:rsidRPr="00112A91" w:rsidTr="009E52A8">
        <w:trPr>
          <w:trHeight w:val="322"/>
          <w:tblHeader/>
          <w:jc w:val="center"/>
        </w:trPr>
        <w:tc>
          <w:tcPr>
            <w:tcW w:w="838" w:type="dxa"/>
            <w:vMerge/>
            <w:tcBorders>
              <w:top w:val="single" w:sz="4" w:space="0" w:color="auto"/>
              <w:left w:val="single" w:sz="4" w:space="0" w:color="auto"/>
              <w:bottom w:val="single" w:sz="4" w:space="0" w:color="auto"/>
              <w:right w:val="single" w:sz="4" w:space="0" w:color="auto"/>
            </w:tcBorders>
            <w:vAlign w:val="center"/>
            <w:hideMark/>
          </w:tcPr>
          <w:p w:rsidR="00D84D67" w:rsidRPr="00112A91" w:rsidRDefault="00D84D67" w:rsidP="007D67BD">
            <w:pPr>
              <w:jc w:val="center"/>
              <w:rPr>
                <w:bCs/>
              </w:rPr>
            </w:pPr>
          </w:p>
        </w:tc>
        <w:tc>
          <w:tcPr>
            <w:tcW w:w="6789" w:type="dxa"/>
            <w:vMerge/>
            <w:tcBorders>
              <w:top w:val="single" w:sz="4" w:space="0" w:color="auto"/>
              <w:left w:val="single" w:sz="4" w:space="0" w:color="auto"/>
              <w:bottom w:val="single" w:sz="4" w:space="0" w:color="auto"/>
              <w:right w:val="single" w:sz="4" w:space="0" w:color="auto"/>
            </w:tcBorders>
            <w:vAlign w:val="center"/>
            <w:hideMark/>
          </w:tcPr>
          <w:p w:rsidR="00D84D67" w:rsidRPr="00112A91" w:rsidRDefault="00D84D67" w:rsidP="007D67BD">
            <w:pPr>
              <w:rPr>
                <w:bCs/>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rsidR="00D84D67" w:rsidRPr="00112A91" w:rsidRDefault="00D84D67" w:rsidP="007D67BD">
            <w:pPr>
              <w:jc w:val="center"/>
              <w:rPr>
                <w:bCs/>
              </w:rPr>
            </w:pPr>
          </w:p>
        </w:tc>
      </w:tr>
      <w:tr w:rsidR="00D84D67" w:rsidRPr="00112A91" w:rsidTr="009E52A8">
        <w:trPr>
          <w:trHeight w:val="20"/>
          <w:jc w:val="center"/>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rPr>
                <w:bCs/>
              </w:rPr>
            </w:pPr>
          </w:p>
        </w:tc>
        <w:tc>
          <w:tcPr>
            <w:tcW w:w="6789"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9E52A8">
            <w:pPr>
              <w:jc w:val="both"/>
              <w:rPr>
                <w:bCs/>
              </w:rPr>
            </w:pPr>
            <w:r w:rsidRPr="00112A91">
              <w:rPr>
                <w:bCs/>
              </w:rPr>
              <w:t>Строительство участка компостирования</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25838,3</w:t>
            </w:r>
          </w:p>
        </w:tc>
      </w:tr>
      <w:tr w:rsidR="00D84D67" w:rsidRPr="00112A91" w:rsidTr="009E52A8">
        <w:trPr>
          <w:trHeight w:val="20"/>
          <w:jc w:val="center"/>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9148F4" w:rsidP="009E52A8">
            <w:pPr>
              <w:jc w:val="center"/>
              <w:rPr>
                <w:bCs/>
              </w:rPr>
            </w:pPr>
            <w:r w:rsidRPr="00112A91">
              <w:rPr>
                <w:bCs/>
              </w:rPr>
              <w:t>I</w:t>
            </w:r>
          </w:p>
        </w:tc>
        <w:tc>
          <w:tcPr>
            <w:tcW w:w="6789"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9E52A8">
            <w:pPr>
              <w:jc w:val="both"/>
              <w:rPr>
                <w:bCs/>
              </w:rPr>
            </w:pPr>
            <w:r w:rsidRPr="00112A91">
              <w:rPr>
                <w:bCs/>
              </w:rPr>
              <w:t>Устройство инфраструктуры участка компостирования</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5352,2</w:t>
            </w:r>
          </w:p>
        </w:tc>
      </w:tr>
      <w:tr w:rsidR="00D84D67" w:rsidRPr="00112A91" w:rsidTr="009E52A8">
        <w:trPr>
          <w:trHeight w:val="20"/>
          <w:jc w:val="center"/>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1</w:t>
            </w:r>
          </w:p>
        </w:tc>
        <w:tc>
          <w:tcPr>
            <w:tcW w:w="6789"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9E52A8">
            <w:pPr>
              <w:jc w:val="both"/>
            </w:pPr>
            <w:r w:rsidRPr="00112A91">
              <w:t>Строительство линий электропередач, освещения</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1096,1</w:t>
            </w:r>
          </w:p>
        </w:tc>
      </w:tr>
      <w:tr w:rsidR="00D84D67" w:rsidRPr="00112A91" w:rsidTr="009E52A8">
        <w:trPr>
          <w:trHeight w:val="20"/>
          <w:jc w:val="center"/>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2</w:t>
            </w:r>
          </w:p>
        </w:tc>
        <w:tc>
          <w:tcPr>
            <w:tcW w:w="6789"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BC2783">
            <w:pPr>
              <w:jc w:val="both"/>
            </w:pPr>
            <w:r w:rsidRPr="00112A91">
              <w:t xml:space="preserve">Устройство металлического ограждения полигона высотой </w:t>
            </w:r>
            <w:r w:rsidR="00BC2783" w:rsidRPr="00112A91">
              <w:br/>
            </w:r>
            <w:r w:rsidRPr="00112A91">
              <w:t>не менее 2 м</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968,8</w:t>
            </w:r>
          </w:p>
        </w:tc>
      </w:tr>
      <w:tr w:rsidR="00D84D67" w:rsidRPr="00112A91" w:rsidTr="009E52A8">
        <w:trPr>
          <w:trHeight w:val="20"/>
          <w:jc w:val="center"/>
        </w:trPr>
        <w:tc>
          <w:tcPr>
            <w:tcW w:w="838"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3</w:t>
            </w:r>
          </w:p>
        </w:tc>
        <w:tc>
          <w:tcPr>
            <w:tcW w:w="6789" w:type="dxa"/>
            <w:tcBorders>
              <w:top w:val="single" w:sz="4" w:space="0" w:color="auto"/>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Устройство железобетонных лотков ЛТ-1-9-6</w:t>
            </w:r>
          </w:p>
        </w:tc>
        <w:tc>
          <w:tcPr>
            <w:tcW w:w="2419" w:type="dxa"/>
            <w:tcBorders>
              <w:top w:val="single" w:sz="4" w:space="0" w:color="auto"/>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1431,7</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4</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Укрепление обочин строящихся дорог</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332,8</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5</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Устройство покрытия из сборных железобетонных плит автодорог и площадок хоз</w:t>
            </w:r>
            <w:r w:rsidR="00D10412" w:rsidRPr="00112A91">
              <w:t xml:space="preserve">яйственного </w:t>
            </w:r>
            <w:r w:rsidRPr="00112A91">
              <w:t>двора и дорог к участку компостирования</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642,3</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6</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Контрольный колодец фильтрата глубиной 7 м</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739,2</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7</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Строительство наблюдательных скважин грунтовых вод</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141,2</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9148F4" w:rsidP="009E52A8">
            <w:pPr>
              <w:jc w:val="center"/>
              <w:rPr>
                <w:bCs/>
              </w:rPr>
            </w:pPr>
            <w:r w:rsidRPr="00112A91">
              <w:rPr>
                <w:bCs/>
              </w:rPr>
              <w:t>II</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rPr>
                <w:bCs/>
              </w:rPr>
            </w:pPr>
            <w:r w:rsidRPr="00112A91">
              <w:rPr>
                <w:bCs/>
              </w:rPr>
              <w:t>Устройство участка под компостирование</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14836,1</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1</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Срезка растительного грунта</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63,5</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2</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Планировка грунта</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36,0</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3</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Разработка котлованов</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1657,0</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4</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Устройство геосинтетического материала</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5853,1</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5</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Система дренажных труб</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435,5</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6</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Устройство дренажного слоя из гравия или щебня фракциями 16-32 мм</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6790,9</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9148F4" w:rsidP="009E52A8">
            <w:pPr>
              <w:jc w:val="center"/>
              <w:rPr>
                <w:bCs/>
              </w:rPr>
            </w:pPr>
            <w:r w:rsidRPr="00112A91">
              <w:rPr>
                <w:bCs/>
              </w:rPr>
              <w:t>III</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rPr>
                <w:bCs/>
              </w:rPr>
            </w:pPr>
            <w:r w:rsidRPr="00112A91">
              <w:rPr>
                <w:bCs/>
              </w:rPr>
              <w:t>Приобретение техники</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5650,0</w:t>
            </w:r>
          </w:p>
        </w:tc>
      </w:tr>
      <w:tr w:rsidR="00D84D67" w:rsidRPr="00112A91" w:rsidTr="009E52A8">
        <w:trPr>
          <w:trHeight w:val="20"/>
          <w:jc w:val="center"/>
        </w:trPr>
        <w:tc>
          <w:tcPr>
            <w:tcW w:w="838" w:type="dxa"/>
            <w:tcBorders>
              <w:top w:val="nil"/>
              <w:left w:val="single" w:sz="4" w:space="0" w:color="auto"/>
              <w:bottom w:val="single" w:sz="4" w:space="0" w:color="auto"/>
              <w:right w:val="single" w:sz="4" w:space="0" w:color="auto"/>
            </w:tcBorders>
            <w:shd w:val="clear" w:color="auto" w:fill="auto"/>
            <w:hideMark/>
          </w:tcPr>
          <w:p w:rsidR="00D84D67" w:rsidRPr="00112A91" w:rsidRDefault="00D84D67" w:rsidP="009E52A8">
            <w:pPr>
              <w:jc w:val="center"/>
            </w:pPr>
            <w:r w:rsidRPr="00112A91">
              <w:t>1</w:t>
            </w:r>
          </w:p>
        </w:tc>
        <w:tc>
          <w:tcPr>
            <w:tcW w:w="6789" w:type="dxa"/>
            <w:tcBorders>
              <w:top w:val="nil"/>
              <w:left w:val="nil"/>
              <w:bottom w:val="single" w:sz="4" w:space="0" w:color="auto"/>
              <w:right w:val="single" w:sz="4" w:space="0" w:color="auto"/>
            </w:tcBorders>
            <w:shd w:val="clear" w:color="auto" w:fill="auto"/>
            <w:hideMark/>
          </w:tcPr>
          <w:p w:rsidR="00D84D67" w:rsidRPr="00112A91" w:rsidRDefault="00D84D67" w:rsidP="009E52A8">
            <w:pPr>
              <w:jc w:val="both"/>
            </w:pPr>
            <w:r w:rsidRPr="00112A91">
              <w:t>Ворошитель буртов</w:t>
            </w:r>
          </w:p>
        </w:tc>
        <w:tc>
          <w:tcPr>
            <w:tcW w:w="2419" w:type="dxa"/>
            <w:tcBorders>
              <w:top w:val="nil"/>
              <w:left w:val="nil"/>
              <w:bottom w:val="single" w:sz="4" w:space="0" w:color="auto"/>
              <w:right w:val="single" w:sz="4" w:space="0" w:color="auto"/>
            </w:tcBorders>
            <w:shd w:val="clear" w:color="auto" w:fill="auto"/>
            <w:vAlign w:val="bottom"/>
            <w:hideMark/>
          </w:tcPr>
          <w:p w:rsidR="00D84D67" w:rsidRPr="00112A91" w:rsidRDefault="00D84D67" w:rsidP="009E52A8">
            <w:pPr>
              <w:jc w:val="center"/>
            </w:pPr>
            <w:r w:rsidRPr="00112A91">
              <w:t>5650,0</w:t>
            </w:r>
          </w:p>
        </w:tc>
      </w:tr>
    </w:tbl>
    <w:p w:rsidR="00D84D67" w:rsidRPr="00112A91" w:rsidRDefault="00D84D67" w:rsidP="007D67BD">
      <w:pPr>
        <w:autoSpaceDE w:val="0"/>
        <w:autoSpaceDN w:val="0"/>
        <w:adjustRightInd w:val="0"/>
        <w:ind w:firstLine="709"/>
        <w:jc w:val="both"/>
        <w:rPr>
          <w:sz w:val="28"/>
          <w:szCs w:val="28"/>
        </w:rPr>
      </w:pPr>
    </w:p>
    <w:p w:rsidR="00D84D67" w:rsidRPr="00112A91" w:rsidRDefault="00B65A05" w:rsidP="007D67BD">
      <w:pPr>
        <w:autoSpaceDE w:val="0"/>
        <w:autoSpaceDN w:val="0"/>
        <w:adjustRightInd w:val="0"/>
        <w:ind w:firstLine="709"/>
        <w:jc w:val="both"/>
        <w:rPr>
          <w:sz w:val="28"/>
          <w:szCs w:val="28"/>
        </w:rPr>
      </w:pPr>
      <w:r w:rsidRPr="00112A91">
        <w:rPr>
          <w:sz w:val="28"/>
          <w:szCs w:val="28"/>
        </w:rPr>
        <w:t>8</w:t>
      </w:r>
      <w:r w:rsidR="002F0FA3" w:rsidRPr="00112A91">
        <w:rPr>
          <w:sz w:val="28"/>
          <w:szCs w:val="28"/>
        </w:rPr>
        <w:t xml:space="preserve">. </w:t>
      </w:r>
      <w:r w:rsidR="00D84D67" w:rsidRPr="00112A91">
        <w:rPr>
          <w:sz w:val="28"/>
          <w:szCs w:val="28"/>
        </w:rPr>
        <w:t>Мероприятия по развитию объектов по утилизации (захоронению) ТБ</w:t>
      </w:r>
      <w:r w:rsidR="009148F4" w:rsidRPr="00112A91">
        <w:rPr>
          <w:sz w:val="28"/>
          <w:szCs w:val="28"/>
        </w:rPr>
        <w:t>О приведены в п</w:t>
      </w:r>
      <w:r w:rsidR="00D84D67" w:rsidRPr="00112A91">
        <w:rPr>
          <w:sz w:val="28"/>
          <w:szCs w:val="28"/>
        </w:rPr>
        <w:t>риложении 1</w:t>
      </w:r>
      <w:r w:rsidR="0023769B" w:rsidRPr="00112A91">
        <w:rPr>
          <w:sz w:val="28"/>
          <w:szCs w:val="28"/>
        </w:rPr>
        <w:t xml:space="preserve"> к Программе</w:t>
      </w:r>
      <w:r w:rsidR="00D84D67" w:rsidRPr="00112A91">
        <w:rPr>
          <w:sz w:val="28"/>
          <w:szCs w:val="28"/>
        </w:rPr>
        <w:t xml:space="preserve">. Стоимость мероприятий приведена </w:t>
      </w:r>
      <w:r w:rsidR="00C177C7" w:rsidRPr="00112A91">
        <w:rPr>
          <w:sz w:val="28"/>
          <w:szCs w:val="28"/>
        </w:rPr>
        <w:br/>
      </w:r>
      <w:r w:rsidR="00D84D67" w:rsidRPr="00112A91">
        <w:rPr>
          <w:sz w:val="28"/>
          <w:szCs w:val="28"/>
        </w:rPr>
        <w:t>без учета налога на добавленную стоимость.</w:t>
      </w:r>
    </w:p>
    <w:p w:rsidR="00D84D67" w:rsidRPr="00112A91" w:rsidRDefault="00D84D67" w:rsidP="007D67BD">
      <w:pPr>
        <w:autoSpaceDE w:val="0"/>
        <w:autoSpaceDN w:val="0"/>
        <w:adjustRightInd w:val="0"/>
        <w:ind w:firstLine="709"/>
        <w:jc w:val="both"/>
        <w:rPr>
          <w:sz w:val="28"/>
          <w:szCs w:val="28"/>
        </w:rPr>
      </w:pPr>
      <w:r w:rsidRPr="00112A91">
        <w:rPr>
          <w:sz w:val="28"/>
          <w:szCs w:val="28"/>
        </w:rPr>
        <w:t>Помимо указанных мероприятий в качестве важного направления совершенствования деятельности по захоронению отходов является приобретение специализированного катка-уплотнителя для отходов (Bo</w:t>
      </w:r>
      <w:r w:rsidR="0023769B" w:rsidRPr="00112A91">
        <w:rPr>
          <w:sz w:val="28"/>
          <w:szCs w:val="28"/>
        </w:rPr>
        <w:t xml:space="preserve">mag или аналог) на полигон ТБО </w:t>
      </w:r>
      <w:r w:rsidR="00BC2783" w:rsidRPr="00112A91">
        <w:rPr>
          <w:sz w:val="28"/>
          <w:szCs w:val="28"/>
        </w:rPr>
        <w:t>«</w:t>
      </w:r>
      <w:r w:rsidR="0023769B" w:rsidRPr="00112A91">
        <w:rPr>
          <w:sz w:val="28"/>
          <w:szCs w:val="28"/>
        </w:rPr>
        <w:t>Софроны</w:t>
      </w:r>
      <w:r w:rsidR="00BC2783" w:rsidRPr="00112A91">
        <w:rPr>
          <w:sz w:val="28"/>
          <w:szCs w:val="28"/>
        </w:rPr>
        <w:t>»</w:t>
      </w:r>
      <w:r w:rsidRPr="00112A91">
        <w:rPr>
          <w:sz w:val="28"/>
          <w:szCs w:val="28"/>
        </w:rPr>
        <w:t>. Как уже отмечалось, при использовании данной техники увеличивается коэффициент уплотнения отходов, что может увеличить срок службы полигона. Однако учитывая, что данный каток не является самостоятельным объектом по захоронению ТБО, его приобретение целесообразно осуществить в рамках реализации производственной программы организации, эксплуатирующей данный полигон.</w:t>
      </w:r>
    </w:p>
    <w:p w:rsidR="00D84D67" w:rsidRPr="00112A91" w:rsidRDefault="00B65A05" w:rsidP="007D67BD">
      <w:pPr>
        <w:autoSpaceDE w:val="0"/>
        <w:autoSpaceDN w:val="0"/>
        <w:adjustRightInd w:val="0"/>
        <w:ind w:firstLine="709"/>
        <w:jc w:val="both"/>
        <w:rPr>
          <w:sz w:val="28"/>
          <w:szCs w:val="28"/>
        </w:rPr>
      </w:pPr>
      <w:r w:rsidRPr="00112A91">
        <w:rPr>
          <w:sz w:val="28"/>
          <w:szCs w:val="28"/>
        </w:rPr>
        <w:t>9</w:t>
      </w:r>
      <w:r w:rsidR="002F0FA3" w:rsidRPr="00112A91">
        <w:rPr>
          <w:sz w:val="28"/>
          <w:szCs w:val="28"/>
        </w:rPr>
        <w:t xml:space="preserve">. </w:t>
      </w:r>
      <w:r w:rsidR="00D84D67" w:rsidRPr="00112A91">
        <w:rPr>
          <w:sz w:val="28"/>
          <w:szCs w:val="28"/>
        </w:rPr>
        <w:t>Основными эффектами от реализации мероприятий в части развития объектов по утилизации (захоронению) ТБО являются:</w:t>
      </w:r>
    </w:p>
    <w:p w:rsidR="002C2C84" w:rsidRPr="00112A91" w:rsidRDefault="00B65A05" w:rsidP="007D67BD">
      <w:pPr>
        <w:autoSpaceDE w:val="0"/>
        <w:autoSpaceDN w:val="0"/>
        <w:adjustRightInd w:val="0"/>
        <w:ind w:firstLine="709"/>
        <w:jc w:val="both"/>
        <w:rPr>
          <w:sz w:val="28"/>
          <w:szCs w:val="28"/>
        </w:rPr>
      </w:pPr>
      <w:r w:rsidRPr="00112A91">
        <w:rPr>
          <w:sz w:val="28"/>
          <w:szCs w:val="28"/>
        </w:rPr>
        <w:t>9</w:t>
      </w:r>
      <w:r w:rsidR="002F0FA3" w:rsidRPr="00112A91">
        <w:rPr>
          <w:sz w:val="28"/>
          <w:szCs w:val="28"/>
        </w:rPr>
        <w:t xml:space="preserve">.1. </w:t>
      </w:r>
      <w:r w:rsidR="002C2C84" w:rsidRPr="00112A91">
        <w:rPr>
          <w:sz w:val="28"/>
          <w:szCs w:val="28"/>
        </w:rPr>
        <w:t xml:space="preserve">Экологический эффект: </w:t>
      </w:r>
    </w:p>
    <w:p w:rsidR="002C2C84" w:rsidRPr="00112A91" w:rsidRDefault="00D84D67" w:rsidP="007D67BD">
      <w:pPr>
        <w:autoSpaceDE w:val="0"/>
        <w:autoSpaceDN w:val="0"/>
        <w:adjustRightInd w:val="0"/>
        <w:ind w:firstLine="709"/>
        <w:jc w:val="both"/>
        <w:rPr>
          <w:sz w:val="28"/>
          <w:szCs w:val="28"/>
        </w:rPr>
      </w:pPr>
      <w:r w:rsidRPr="00112A91">
        <w:rPr>
          <w:sz w:val="28"/>
          <w:szCs w:val="28"/>
        </w:rPr>
        <w:t xml:space="preserve">снижение негативного воздействия на окружающую среду, обеспечение экологической </w:t>
      </w:r>
      <w:r w:rsidR="0023769B" w:rsidRPr="00112A91">
        <w:rPr>
          <w:sz w:val="28"/>
          <w:szCs w:val="28"/>
        </w:rPr>
        <w:t xml:space="preserve">безопасности жителей города </w:t>
      </w:r>
      <w:r w:rsidR="00BC2783" w:rsidRPr="00112A91">
        <w:rPr>
          <w:sz w:val="28"/>
          <w:szCs w:val="28"/>
        </w:rPr>
        <w:t>Перми,</w:t>
      </w:r>
    </w:p>
    <w:p w:rsidR="00D84D67" w:rsidRPr="00112A91" w:rsidRDefault="00D84D67" w:rsidP="007D67BD">
      <w:pPr>
        <w:autoSpaceDE w:val="0"/>
        <w:autoSpaceDN w:val="0"/>
        <w:adjustRightInd w:val="0"/>
        <w:ind w:firstLine="709"/>
        <w:jc w:val="both"/>
        <w:rPr>
          <w:sz w:val="28"/>
          <w:szCs w:val="28"/>
        </w:rPr>
      </w:pPr>
      <w:r w:rsidRPr="00112A91">
        <w:rPr>
          <w:sz w:val="28"/>
          <w:szCs w:val="28"/>
        </w:rPr>
        <w:t>обеспечение экологически безопасной утилизации и захоронения отходов.</w:t>
      </w:r>
    </w:p>
    <w:p w:rsidR="002C2C84" w:rsidRPr="00112A91" w:rsidRDefault="00B65A05" w:rsidP="007D67BD">
      <w:pPr>
        <w:autoSpaceDE w:val="0"/>
        <w:autoSpaceDN w:val="0"/>
        <w:adjustRightInd w:val="0"/>
        <w:ind w:firstLine="709"/>
        <w:jc w:val="both"/>
        <w:rPr>
          <w:sz w:val="28"/>
          <w:szCs w:val="28"/>
        </w:rPr>
      </w:pPr>
      <w:r w:rsidRPr="00112A91">
        <w:rPr>
          <w:sz w:val="28"/>
          <w:szCs w:val="28"/>
        </w:rPr>
        <w:t>9</w:t>
      </w:r>
      <w:r w:rsidR="002F0FA3" w:rsidRPr="00112A91">
        <w:rPr>
          <w:sz w:val="28"/>
          <w:szCs w:val="28"/>
        </w:rPr>
        <w:t xml:space="preserve">.2. </w:t>
      </w:r>
      <w:r w:rsidR="002C2C84" w:rsidRPr="00112A91">
        <w:rPr>
          <w:sz w:val="28"/>
          <w:szCs w:val="28"/>
        </w:rPr>
        <w:t>Экономический эффект:</w:t>
      </w:r>
    </w:p>
    <w:p w:rsidR="002C2C84" w:rsidRPr="00112A91" w:rsidRDefault="00D84D67" w:rsidP="007D67BD">
      <w:pPr>
        <w:autoSpaceDE w:val="0"/>
        <w:autoSpaceDN w:val="0"/>
        <w:adjustRightInd w:val="0"/>
        <w:ind w:firstLine="709"/>
        <w:jc w:val="both"/>
        <w:rPr>
          <w:sz w:val="28"/>
          <w:szCs w:val="28"/>
        </w:rPr>
      </w:pPr>
      <w:r w:rsidRPr="00112A91">
        <w:rPr>
          <w:sz w:val="28"/>
          <w:szCs w:val="28"/>
        </w:rPr>
        <w:t xml:space="preserve">создание экономически эффективной системы утилизации (захоронения) </w:t>
      </w:r>
      <w:r w:rsidR="00BC2783" w:rsidRPr="00112A91">
        <w:rPr>
          <w:sz w:val="28"/>
          <w:szCs w:val="28"/>
        </w:rPr>
        <w:t>ТБО</w:t>
      </w:r>
      <w:r w:rsidR="0023769B" w:rsidRPr="00112A91">
        <w:rPr>
          <w:sz w:val="28"/>
          <w:szCs w:val="28"/>
        </w:rPr>
        <w:t xml:space="preserve"> на территории города </w:t>
      </w:r>
      <w:r w:rsidR="00BC2783" w:rsidRPr="00112A91">
        <w:rPr>
          <w:sz w:val="28"/>
          <w:szCs w:val="28"/>
        </w:rPr>
        <w:t>Перми,</w:t>
      </w:r>
    </w:p>
    <w:p w:rsidR="00D84D67" w:rsidRPr="00112A91" w:rsidRDefault="00D84D67" w:rsidP="007D67BD">
      <w:pPr>
        <w:autoSpaceDE w:val="0"/>
        <w:autoSpaceDN w:val="0"/>
        <w:adjustRightInd w:val="0"/>
        <w:ind w:firstLine="709"/>
        <w:jc w:val="both"/>
        <w:rPr>
          <w:sz w:val="28"/>
          <w:szCs w:val="28"/>
        </w:rPr>
      </w:pPr>
      <w:r w:rsidRPr="00112A91">
        <w:rPr>
          <w:sz w:val="28"/>
          <w:szCs w:val="28"/>
        </w:rPr>
        <w:t>увел</w:t>
      </w:r>
      <w:r w:rsidR="009148F4" w:rsidRPr="00112A91">
        <w:rPr>
          <w:sz w:val="28"/>
          <w:szCs w:val="28"/>
        </w:rPr>
        <w:t>ичение ресурсного потенциала г</w:t>
      </w:r>
      <w:r w:rsidR="0023769B" w:rsidRPr="00112A91">
        <w:rPr>
          <w:sz w:val="28"/>
          <w:szCs w:val="28"/>
        </w:rPr>
        <w:t xml:space="preserve">орода </w:t>
      </w:r>
      <w:r w:rsidRPr="00112A91">
        <w:rPr>
          <w:sz w:val="28"/>
          <w:szCs w:val="28"/>
        </w:rPr>
        <w:t>Перми (увеличение объемов использования отходов в качестве вторичного сырья, увеличение ресурсной базы Пермского края за счет использования отходов в качестве вторичных ресурсов).</w:t>
      </w:r>
    </w:p>
    <w:p w:rsidR="0028622E" w:rsidRPr="00112A91" w:rsidRDefault="00D84D67" w:rsidP="007D67BD">
      <w:pPr>
        <w:autoSpaceDE w:val="0"/>
        <w:autoSpaceDN w:val="0"/>
        <w:adjustRightInd w:val="0"/>
        <w:ind w:firstLine="709"/>
        <w:jc w:val="both"/>
        <w:rPr>
          <w:sz w:val="28"/>
          <w:szCs w:val="28"/>
        </w:rPr>
      </w:pPr>
      <w:r w:rsidRPr="00112A91">
        <w:rPr>
          <w:sz w:val="28"/>
          <w:szCs w:val="28"/>
        </w:rPr>
        <w:t xml:space="preserve">Стоимостная оценка полученных эффектов за период реализации </w:t>
      </w:r>
      <w:r w:rsidR="00C177C7" w:rsidRPr="00112A91">
        <w:rPr>
          <w:sz w:val="28"/>
          <w:szCs w:val="28"/>
        </w:rPr>
        <w:t>П</w:t>
      </w:r>
      <w:r w:rsidRPr="00112A91">
        <w:rPr>
          <w:sz w:val="28"/>
          <w:szCs w:val="28"/>
        </w:rPr>
        <w:t>рограммы до</w:t>
      </w:r>
      <w:r w:rsidR="009148F4" w:rsidRPr="00112A91">
        <w:rPr>
          <w:sz w:val="28"/>
          <w:szCs w:val="28"/>
        </w:rPr>
        <w:t xml:space="preserve"> 2022 года составляет 2,2 млрд.</w:t>
      </w:r>
      <w:r w:rsidRPr="00112A91">
        <w:rPr>
          <w:sz w:val="28"/>
          <w:szCs w:val="28"/>
        </w:rPr>
        <w:t xml:space="preserve">рублей. Расчет эффектов применительно </w:t>
      </w:r>
      <w:r w:rsidR="00BC2783" w:rsidRPr="00112A91">
        <w:rPr>
          <w:sz w:val="28"/>
          <w:szCs w:val="28"/>
        </w:rPr>
        <w:br/>
      </w:r>
      <w:r w:rsidRPr="00112A91">
        <w:rPr>
          <w:sz w:val="28"/>
          <w:szCs w:val="28"/>
        </w:rPr>
        <w:t>к мер</w:t>
      </w:r>
      <w:r w:rsidR="002C2C84" w:rsidRPr="00112A91">
        <w:rPr>
          <w:sz w:val="28"/>
          <w:szCs w:val="28"/>
        </w:rPr>
        <w:t xml:space="preserve">оприятиям </w:t>
      </w:r>
      <w:r w:rsidR="00C177C7" w:rsidRPr="00112A91">
        <w:rPr>
          <w:sz w:val="28"/>
          <w:szCs w:val="28"/>
        </w:rPr>
        <w:t>П</w:t>
      </w:r>
      <w:r w:rsidR="002C2C84" w:rsidRPr="00112A91">
        <w:rPr>
          <w:sz w:val="28"/>
          <w:szCs w:val="28"/>
        </w:rPr>
        <w:t>рограммы приведен в п</w:t>
      </w:r>
      <w:r w:rsidRPr="00112A91">
        <w:rPr>
          <w:sz w:val="28"/>
          <w:szCs w:val="28"/>
        </w:rPr>
        <w:t xml:space="preserve">риложении </w:t>
      </w:r>
      <w:r w:rsidR="00C177C7" w:rsidRPr="00112A91">
        <w:rPr>
          <w:sz w:val="28"/>
          <w:szCs w:val="28"/>
        </w:rPr>
        <w:t>2</w:t>
      </w:r>
      <w:r w:rsidR="00D37304" w:rsidRPr="00112A91">
        <w:rPr>
          <w:sz w:val="28"/>
          <w:szCs w:val="28"/>
        </w:rPr>
        <w:t xml:space="preserve"> </w:t>
      </w:r>
      <w:r w:rsidR="00C177C7" w:rsidRPr="00112A91">
        <w:rPr>
          <w:sz w:val="28"/>
          <w:szCs w:val="28"/>
        </w:rPr>
        <w:t>к Программе</w:t>
      </w:r>
      <w:r w:rsidR="0028622E" w:rsidRPr="00112A91">
        <w:rPr>
          <w:sz w:val="28"/>
          <w:szCs w:val="28"/>
        </w:rPr>
        <w:t>.</w:t>
      </w:r>
    </w:p>
    <w:p w:rsidR="00D84D67" w:rsidRPr="00112A91" w:rsidRDefault="009148F4" w:rsidP="007D67BD">
      <w:pPr>
        <w:autoSpaceDE w:val="0"/>
        <w:autoSpaceDN w:val="0"/>
        <w:adjustRightInd w:val="0"/>
        <w:ind w:firstLine="709"/>
        <w:jc w:val="both"/>
        <w:rPr>
          <w:sz w:val="28"/>
          <w:szCs w:val="28"/>
        </w:rPr>
      </w:pPr>
      <w:r w:rsidRPr="00112A91">
        <w:rPr>
          <w:sz w:val="28"/>
          <w:szCs w:val="28"/>
        </w:rPr>
        <w:t>Д</w:t>
      </w:r>
      <w:r w:rsidR="00D84D67" w:rsidRPr="00112A91">
        <w:rPr>
          <w:sz w:val="28"/>
          <w:szCs w:val="28"/>
        </w:rPr>
        <w:t xml:space="preserve">ополнительным эффектом могло рассматриваться снижение платы </w:t>
      </w:r>
      <w:r w:rsidR="0028622E" w:rsidRPr="00112A91">
        <w:rPr>
          <w:sz w:val="28"/>
          <w:szCs w:val="28"/>
        </w:rPr>
        <w:br/>
      </w:r>
      <w:r w:rsidR="00D84D67" w:rsidRPr="00112A91">
        <w:rPr>
          <w:sz w:val="28"/>
          <w:szCs w:val="28"/>
        </w:rPr>
        <w:t xml:space="preserve">за негативное воздействие на окружающую среду. Потенциальный объем снижения данных платежей за счет реализации мероприятий </w:t>
      </w:r>
      <w:r w:rsidR="00C177C7" w:rsidRPr="00112A91">
        <w:rPr>
          <w:sz w:val="28"/>
          <w:szCs w:val="28"/>
        </w:rPr>
        <w:t>П</w:t>
      </w:r>
      <w:r w:rsidR="00D84D67" w:rsidRPr="00112A91">
        <w:rPr>
          <w:sz w:val="28"/>
          <w:szCs w:val="28"/>
        </w:rPr>
        <w:t>рограм</w:t>
      </w:r>
      <w:r w:rsidR="002C2C84" w:rsidRPr="00112A91">
        <w:rPr>
          <w:sz w:val="28"/>
          <w:szCs w:val="28"/>
        </w:rPr>
        <w:t xml:space="preserve">мы составит </w:t>
      </w:r>
      <w:r w:rsidR="0028622E" w:rsidRPr="00112A91">
        <w:rPr>
          <w:sz w:val="28"/>
          <w:szCs w:val="28"/>
        </w:rPr>
        <w:br/>
      </w:r>
      <w:r w:rsidR="002C2C84" w:rsidRPr="00112A91">
        <w:rPr>
          <w:sz w:val="28"/>
          <w:szCs w:val="28"/>
        </w:rPr>
        <w:t>389 млн.</w:t>
      </w:r>
      <w:r w:rsidR="00D84D67" w:rsidRPr="00112A91">
        <w:rPr>
          <w:sz w:val="28"/>
          <w:szCs w:val="28"/>
        </w:rPr>
        <w:t>руб. до 2022 года. Однако учет данного эффекта затруднен в силу сложившейся в г</w:t>
      </w:r>
      <w:r w:rsidR="0028622E" w:rsidRPr="00112A91">
        <w:rPr>
          <w:sz w:val="28"/>
          <w:szCs w:val="28"/>
        </w:rPr>
        <w:t>ороде</w:t>
      </w:r>
      <w:r w:rsidR="00D84D67" w:rsidRPr="00112A91">
        <w:rPr>
          <w:sz w:val="28"/>
          <w:szCs w:val="28"/>
        </w:rPr>
        <w:t xml:space="preserve"> Перми системы внесения данной платы. Обязанность по внесению платы за размещение отходов потребления лежит непосредственно на тех лицах, от которых данные отходы вывозятся на полигоны ТБО. Тарифы на захоронение отходов установлены без учета внесения данных платежей организациями, осуществляющими размещение отходов на полигонах (за исключением </w:t>
      </w:r>
      <w:r w:rsidR="0028622E" w:rsidRPr="00112A91">
        <w:rPr>
          <w:sz w:val="28"/>
          <w:szCs w:val="28"/>
        </w:rPr>
        <w:br/>
      </w:r>
      <w:r w:rsidR="00D84D67" w:rsidRPr="00112A91">
        <w:rPr>
          <w:sz w:val="28"/>
          <w:szCs w:val="28"/>
        </w:rPr>
        <w:t>ООО «Буматика», эксплуатирующей Бекрятский полигон</w:t>
      </w:r>
      <w:r w:rsidR="0028622E" w:rsidRPr="00112A91">
        <w:rPr>
          <w:sz w:val="28"/>
          <w:szCs w:val="28"/>
        </w:rPr>
        <w:t xml:space="preserve"> ТБО</w:t>
      </w:r>
      <w:r w:rsidR="00D84D67" w:rsidRPr="00112A91">
        <w:rPr>
          <w:sz w:val="28"/>
          <w:szCs w:val="28"/>
        </w:rPr>
        <w:t xml:space="preserve">, для которой установлены два вида тарифов: без учета внесения платежей за негативное воздействие и с учетом их внесения предприятием). Сложившаяся система внесения платы не обеспечивает условий для ее полного внесения, так как количество </w:t>
      </w:r>
      <w:proofErr w:type="spellStart"/>
      <w:r w:rsidR="00D84D67" w:rsidRPr="00112A91">
        <w:rPr>
          <w:sz w:val="28"/>
          <w:szCs w:val="28"/>
        </w:rPr>
        <w:t>отходообразователей</w:t>
      </w:r>
      <w:proofErr w:type="spellEnd"/>
      <w:r w:rsidR="00D84D67" w:rsidRPr="00112A91">
        <w:rPr>
          <w:sz w:val="28"/>
          <w:szCs w:val="28"/>
        </w:rPr>
        <w:t xml:space="preserve"> достаточно </w:t>
      </w:r>
      <w:r w:rsidR="00894EF5" w:rsidRPr="00112A91">
        <w:rPr>
          <w:sz w:val="28"/>
          <w:szCs w:val="28"/>
        </w:rPr>
        <w:t>велико</w:t>
      </w:r>
      <w:r w:rsidR="00D84D67" w:rsidRPr="00112A91">
        <w:rPr>
          <w:sz w:val="28"/>
          <w:szCs w:val="28"/>
        </w:rPr>
        <w:t xml:space="preserve"> (основная категория образователей ТБО – жилищный сектор, представленный большим количеством собственников помещений в многоквартирных домах и управляющих такими домами организаци</w:t>
      </w:r>
      <w:r w:rsidR="00112A91" w:rsidRPr="00112A91">
        <w:rPr>
          <w:sz w:val="28"/>
          <w:szCs w:val="28"/>
        </w:rPr>
        <w:t>й</w:t>
      </w:r>
      <w:r w:rsidR="00D84D67" w:rsidRPr="00112A91">
        <w:rPr>
          <w:sz w:val="28"/>
          <w:szCs w:val="28"/>
        </w:rPr>
        <w:t>). Данное обстоятельство затрудняет осуществление необходимого контроля за внесением платы.</w:t>
      </w:r>
    </w:p>
    <w:p w:rsidR="00D84D67" w:rsidRPr="00112A91" w:rsidRDefault="00D84D67" w:rsidP="007D67BD">
      <w:pPr>
        <w:autoSpaceDE w:val="0"/>
        <w:autoSpaceDN w:val="0"/>
        <w:adjustRightInd w:val="0"/>
        <w:ind w:firstLine="709"/>
        <w:jc w:val="both"/>
        <w:rPr>
          <w:sz w:val="28"/>
          <w:szCs w:val="28"/>
        </w:rPr>
      </w:pPr>
      <w:r w:rsidRPr="00112A91">
        <w:rPr>
          <w:sz w:val="28"/>
          <w:szCs w:val="28"/>
        </w:rPr>
        <w:t xml:space="preserve">Следствием такой системы внесения платы за негативное воздействие </w:t>
      </w:r>
      <w:r w:rsidR="0028622E" w:rsidRPr="00112A91">
        <w:rPr>
          <w:sz w:val="28"/>
          <w:szCs w:val="28"/>
        </w:rPr>
        <w:br/>
      </w:r>
      <w:r w:rsidRPr="00112A91">
        <w:rPr>
          <w:sz w:val="28"/>
          <w:szCs w:val="28"/>
        </w:rPr>
        <w:t xml:space="preserve">на окружающую среду при размещении отходов является то, что фактически отходообразователи могут не получить эффекта от снижения платы, так как, </w:t>
      </w:r>
      <w:r w:rsidR="0028622E" w:rsidRPr="00112A91">
        <w:rPr>
          <w:sz w:val="28"/>
          <w:szCs w:val="28"/>
        </w:rPr>
        <w:br/>
      </w:r>
      <w:r w:rsidRPr="00112A91">
        <w:rPr>
          <w:sz w:val="28"/>
          <w:szCs w:val="28"/>
        </w:rPr>
        <w:t xml:space="preserve">во-первых, некоторые из них </w:t>
      </w:r>
      <w:r w:rsidR="00112A91" w:rsidRPr="00112A91">
        <w:rPr>
          <w:sz w:val="28"/>
          <w:szCs w:val="28"/>
        </w:rPr>
        <w:t>е</w:t>
      </w:r>
      <w:r w:rsidRPr="00112A91">
        <w:rPr>
          <w:sz w:val="28"/>
          <w:szCs w:val="28"/>
        </w:rPr>
        <w:t>е могут в настоящее время просто не вносить, а</w:t>
      </w:r>
      <w:r w:rsidR="0028622E" w:rsidRPr="00112A91">
        <w:rPr>
          <w:sz w:val="28"/>
          <w:szCs w:val="28"/>
        </w:rPr>
        <w:t>,</w:t>
      </w:r>
      <w:r w:rsidRPr="00112A91">
        <w:rPr>
          <w:sz w:val="28"/>
          <w:szCs w:val="28"/>
        </w:rPr>
        <w:t xml:space="preserve"> во-вторых, другая часть, которая осуществляет внесение платы, не будет располагать достоверной и</w:t>
      </w:r>
      <w:r w:rsidR="007916F1" w:rsidRPr="00112A91">
        <w:rPr>
          <w:sz w:val="28"/>
          <w:szCs w:val="28"/>
        </w:rPr>
        <w:t>нформацией о том, какая часть из</w:t>
      </w:r>
      <w:r w:rsidRPr="00112A91">
        <w:rPr>
          <w:sz w:val="28"/>
          <w:szCs w:val="28"/>
        </w:rPr>
        <w:t xml:space="preserve"> вывезенных от нее отходов была утилизирована, и, соответственно, на сколько плата за размещение отходов должна быть снижена на законных основаниях.</w:t>
      </w:r>
    </w:p>
    <w:p w:rsidR="00D84D67" w:rsidRPr="00112A91" w:rsidRDefault="00D84D67" w:rsidP="007D67BD">
      <w:pPr>
        <w:autoSpaceDE w:val="0"/>
        <w:autoSpaceDN w:val="0"/>
        <w:adjustRightInd w:val="0"/>
        <w:ind w:firstLine="709"/>
        <w:jc w:val="both"/>
        <w:rPr>
          <w:sz w:val="28"/>
          <w:szCs w:val="28"/>
        </w:rPr>
      </w:pPr>
      <w:r w:rsidRPr="00112A91">
        <w:rPr>
          <w:sz w:val="28"/>
          <w:szCs w:val="28"/>
        </w:rPr>
        <w:t>Очевидным выходом из этой ситуации должно стать перенесение ответственности (как это и предусмотрено действующим законодательством) за внесение платы за негативное воздействие на окружаю</w:t>
      </w:r>
      <w:r w:rsidR="0023769B" w:rsidRPr="00112A91">
        <w:rPr>
          <w:sz w:val="28"/>
          <w:szCs w:val="28"/>
        </w:rPr>
        <w:t>щую среду на</w:t>
      </w:r>
      <w:r w:rsidRPr="00112A91">
        <w:rPr>
          <w:sz w:val="28"/>
          <w:szCs w:val="28"/>
        </w:rPr>
        <w:t xml:space="preserve"> организации, которые осуществляют непосредственное размещение отходов.</w:t>
      </w:r>
    </w:p>
    <w:p w:rsidR="002C2C84" w:rsidRPr="00112A91" w:rsidRDefault="00D84D67" w:rsidP="007D67BD">
      <w:pPr>
        <w:autoSpaceDE w:val="0"/>
        <w:autoSpaceDN w:val="0"/>
        <w:adjustRightInd w:val="0"/>
        <w:ind w:firstLine="709"/>
        <w:jc w:val="both"/>
        <w:rPr>
          <w:sz w:val="28"/>
          <w:szCs w:val="28"/>
        </w:rPr>
      </w:pPr>
      <w:r w:rsidRPr="00112A91">
        <w:rPr>
          <w:sz w:val="28"/>
          <w:szCs w:val="28"/>
        </w:rPr>
        <w:t>Помимо указанных дополнительными эффектами от реализации намеченного комплекса мероприятий являются:</w:t>
      </w:r>
    </w:p>
    <w:p w:rsidR="002C2C84" w:rsidRPr="00112A91" w:rsidRDefault="00D84D67" w:rsidP="007D67BD">
      <w:pPr>
        <w:autoSpaceDE w:val="0"/>
        <w:autoSpaceDN w:val="0"/>
        <w:adjustRightInd w:val="0"/>
        <w:ind w:firstLine="709"/>
        <w:jc w:val="both"/>
        <w:rPr>
          <w:sz w:val="28"/>
          <w:szCs w:val="28"/>
        </w:rPr>
      </w:pPr>
      <w:r w:rsidRPr="00112A91">
        <w:rPr>
          <w:sz w:val="28"/>
          <w:szCs w:val="28"/>
        </w:rPr>
        <w:t xml:space="preserve">снижение расходов потребителей за счет сокращения дальности вывоза отходов: в настоящее время все объекты по захоронению ТБО находятся, по сути, </w:t>
      </w:r>
      <w:r w:rsidR="0028622E" w:rsidRPr="00112A91">
        <w:rPr>
          <w:sz w:val="28"/>
          <w:szCs w:val="28"/>
        </w:rPr>
        <w:br/>
      </w:r>
      <w:r w:rsidR="007916F1" w:rsidRPr="00112A91">
        <w:rPr>
          <w:sz w:val="28"/>
          <w:szCs w:val="28"/>
        </w:rPr>
        <w:t>за городской чертой, в то время</w:t>
      </w:r>
      <w:r w:rsidRPr="00112A91">
        <w:rPr>
          <w:sz w:val="28"/>
          <w:szCs w:val="28"/>
        </w:rPr>
        <w:t xml:space="preserve"> как перспективные МСК будут находит</w:t>
      </w:r>
      <w:r w:rsidR="007916F1" w:rsidRPr="00112A91">
        <w:rPr>
          <w:sz w:val="28"/>
          <w:szCs w:val="28"/>
        </w:rPr>
        <w:t>ь</w:t>
      </w:r>
      <w:r w:rsidRPr="00112A91">
        <w:rPr>
          <w:sz w:val="28"/>
          <w:szCs w:val="28"/>
        </w:rPr>
        <w:t xml:space="preserve">ся </w:t>
      </w:r>
      <w:r w:rsidR="0028622E" w:rsidRPr="00112A91">
        <w:rPr>
          <w:sz w:val="28"/>
          <w:szCs w:val="28"/>
        </w:rPr>
        <w:br/>
      </w:r>
      <w:r w:rsidRPr="00112A91">
        <w:rPr>
          <w:sz w:val="28"/>
          <w:szCs w:val="28"/>
        </w:rPr>
        <w:t>на значительно большем приближении к местам обра</w:t>
      </w:r>
      <w:r w:rsidR="0028622E" w:rsidRPr="00112A91">
        <w:rPr>
          <w:sz w:val="28"/>
          <w:szCs w:val="28"/>
        </w:rPr>
        <w:t>зования отходов,</w:t>
      </w:r>
    </w:p>
    <w:p w:rsidR="00D84D67" w:rsidRPr="00112A91" w:rsidRDefault="00D84D67" w:rsidP="007D67BD">
      <w:pPr>
        <w:autoSpaceDE w:val="0"/>
        <w:autoSpaceDN w:val="0"/>
        <w:adjustRightInd w:val="0"/>
        <w:ind w:firstLine="709"/>
        <w:jc w:val="both"/>
        <w:rPr>
          <w:sz w:val="28"/>
          <w:szCs w:val="28"/>
        </w:rPr>
      </w:pPr>
      <w:r w:rsidRPr="00112A91">
        <w:rPr>
          <w:sz w:val="28"/>
          <w:szCs w:val="28"/>
        </w:rPr>
        <w:t>продление срока эксплуатации основного пол</w:t>
      </w:r>
      <w:r w:rsidR="0023769B" w:rsidRPr="00112A91">
        <w:rPr>
          <w:sz w:val="28"/>
          <w:szCs w:val="28"/>
        </w:rPr>
        <w:t xml:space="preserve">игона ТБО </w:t>
      </w:r>
      <w:r w:rsidR="0028622E" w:rsidRPr="00112A91">
        <w:rPr>
          <w:sz w:val="28"/>
          <w:szCs w:val="28"/>
        </w:rPr>
        <w:t>«</w:t>
      </w:r>
      <w:r w:rsidR="0023769B" w:rsidRPr="00112A91">
        <w:rPr>
          <w:sz w:val="28"/>
          <w:szCs w:val="28"/>
        </w:rPr>
        <w:t>Софроны</w:t>
      </w:r>
      <w:r w:rsidR="0028622E" w:rsidRPr="00112A91">
        <w:rPr>
          <w:sz w:val="28"/>
          <w:szCs w:val="28"/>
        </w:rPr>
        <w:t>»</w:t>
      </w:r>
      <w:r w:rsidR="00C177C7" w:rsidRPr="00112A91">
        <w:rPr>
          <w:sz w:val="28"/>
          <w:szCs w:val="28"/>
        </w:rPr>
        <w:t>. К</w:t>
      </w:r>
      <w:r w:rsidR="0028622E" w:rsidRPr="00112A91">
        <w:rPr>
          <w:sz w:val="28"/>
          <w:szCs w:val="28"/>
        </w:rPr>
        <w:t xml:space="preserve"> </w:t>
      </w:r>
      <w:r w:rsidRPr="00112A91">
        <w:rPr>
          <w:sz w:val="28"/>
          <w:szCs w:val="28"/>
        </w:rPr>
        <w:t>моменту</w:t>
      </w:r>
      <w:r w:rsidR="0023769B" w:rsidRPr="00112A91">
        <w:rPr>
          <w:sz w:val="28"/>
          <w:szCs w:val="28"/>
        </w:rPr>
        <w:t xml:space="preserve"> реализации </w:t>
      </w:r>
      <w:r w:rsidR="00C177C7" w:rsidRPr="00112A91">
        <w:rPr>
          <w:sz w:val="28"/>
          <w:szCs w:val="28"/>
        </w:rPr>
        <w:t>П</w:t>
      </w:r>
      <w:r w:rsidR="0023769B" w:rsidRPr="00112A91">
        <w:rPr>
          <w:sz w:val="28"/>
          <w:szCs w:val="28"/>
        </w:rPr>
        <w:t>рограммы в 2022 году</w:t>
      </w:r>
      <w:r w:rsidRPr="00112A91">
        <w:rPr>
          <w:sz w:val="28"/>
          <w:szCs w:val="28"/>
        </w:rPr>
        <w:t xml:space="preserve"> </w:t>
      </w:r>
      <w:r w:rsidR="00C177C7" w:rsidRPr="00112A91">
        <w:rPr>
          <w:sz w:val="28"/>
          <w:szCs w:val="28"/>
        </w:rPr>
        <w:t xml:space="preserve">остаточный </w:t>
      </w:r>
      <w:r w:rsidRPr="00112A91">
        <w:rPr>
          <w:sz w:val="28"/>
          <w:szCs w:val="28"/>
        </w:rPr>
        <w:t>срок службы полигона оценивается в</w:t>
      </w:r>
      <w:r w:rsidR="00C519DF" w:rsidRPr="00112A91">
        <w:rPr>
          <w:sz w:val="28"/>
          <w:szCs w:val="28"/>
        </w:rPr>
        <w:t xml:space="preserve"> </w:t>
      </w:r>
      <w:r w:rsidRPr="00112A91">
        <w:rPr>
          <w:sz w:val="28"/>
          <w:szCs w:val="28"/>
        </w:rPr>
        <w:t xml:space="preserve">7 лет, в то время как без учета реализации мероприятий </w:t>
      </w:r>
      <w:r w:rsidR="00C177C7" w:rsidRPr="00112A91">
        <w:rPr>
          <w:sz w:val="28"/>
          <w:szCs w:val="28"/>
        </w:rPr>
        <w:t xml:space="preserve">Программы </w:t>
      </w:r>
      <w:r w:rsidRPr="00112A91">
        <w:rPr>
          <w:sz w:val="28"/>
          <w:szCs w:val="28"/>
        </w:rPr>
        <w:t>такой срок не превысит 4</w:t>
      </w:r>
      <w:r w:rsidR="00C519DF" w:rsidRPr="00112A91">
        <w:rPr>
          <w:sz w:val="28"/>
          <w:szCs w:val="28"/>
        </w:rPr>
        <w:t xml:space="preserve"> </w:t>
      </w:r>
      <w:r w:rsidR="00C177C7" w:rsidRPr="00112A91">
        <w:rPr>
          <w:sz w:val="28"/>
          <w:szCs w:val="28"/>
        </w:rPr>
        <w:t>лет</w:t>
      </w:r>
      <w:r w:rsidRPr="00112A91">
        <w:rPr>
          <w:sz w:val="28"/>
          <w:szCs w:val="28"/>
        </w:rPr>
        <w:t>.</w:t>
      </w:r>
    </w:p>
    <w:p w:rsidR="00D84D67" w:rsidRPr="00112A91" w:rsidRDefault="00B65A05" w:rsidP="007D67BD">
      <w:pPr>
        <w:autoSpaceDE w:val="0"/>
        <w:autoSpaceDN w:val="0"/>
        <w:adjustRightInd w:val="0"/>
        <w:ind w:firstLine="709"/>
        <w:jc w:val="both"/>
        <w:rPr>
          <w:sz w:val="28"/>
          <w:szCs w:val="28"/>
        </w:rPr>
      </w:pPr>
      <w:r w:rsidRPr="00112A91">
        <w:rPr>
          <w:sz w:val="28"/>
          <w:szCs w:val="28"/>
        </w:rPr>
        <w:t>10</w:t>
      </w:r>
      <w:r w:rsidR="002F0FA3" w:rsidRPr="00112A91">
        <w:rPr>
          <w:sz w:val="28"/>
          <w:szCs w:val="28"/>
        </w:rPr>
        <w:t xml:space="preserve">. </w:t>
      </w:r>
      <w:r w:rsidR="00D84D67" w:rsidRPr="00112A91">
        <w:rPr>
          <w:sz w:val="28"/>
          <w:szCs w:val="28"/>
        </w:rPr>
        <w:t>С учетом реализации намеченных мероприятий по развитию объектов по ут</w:t>
      </w:r>
      <w:r w:rsidR="0023769B" w:rsidRPr="00112A91">
        <w:rPr>
          <w:sz w:val="28"/>
          <w:szCs w:val="28"/>
        </w:rPr>
        <w:t xml:space="preserve">илизации (захоронению) ТБО в городе </w:t>
      </w:r>
      <w:r w:rsidR="00D84D67" w:rsidRPr="00112A91">
        <w:rPr>
          <w:sz w:val="28"/>
          <w:szCs w:val="28"/>
        </w:rPr>
        <w:t xml:space="preserve">Перми перспективный баланс твердых бытовых отходов представлен в таблице </w:t>
      </w:r>
      <w:r w:rsidR="00D37304" w:rsidRPr="00112A91">
        <w:rPr>
          <w:sz w:val="28"/>
          <w:szCs w:val="28"/>
        </w:rPr>
        <w:t>63</w:t>
      </w:r>
      <w:r w:rsidR="00D84D67" w:rsidRPr="00112A91">
        <w:rPr>
          <w:sz w:val="28"/>
          <w:szCs w:val="28"/>
        </w:rPr>
        <w:t>.</w:t>
      </w:r>
    </w:p>
    <w:p w:rsidR="00D84D67" w:rsidRPr="00112A91" w:rsidRDefault="00D84D67" w:rsidP="007D67BD">
      <w:pPr>
        <w:ind w:left="567" w:firstLine="567"/>
        <w:jc w:val="both"/>
        <w:rPr>
          <w:sz w:val="28"/>
          <w:szCs w:val="28"/>
        </w:rPr>
      </w:pPr>
    </w:p>
    <w:p w:rsidR="00D37304" w:rsidRPr="00112A91" w:rsidRDefault="00D37304" w:rsidP="007D67BD">
      <w:pPr>
        <w:ind w:left="567" w:firstLine="567"/>
        <w:jc w:val="both"/>
        <w:rPr>
          <w:sz w:val="28"/>
          <w:szCs w:val="28"/>
        </w:rPr>
        <w:sectPr w:rsidR="00D37304" w:rsidRPr="00112A91" w:rsidSect="006D52B9">
          <w:pgSz w:w="11906" w:h="16838"/>
          <w:pgMar w:top="1134" w:right="567" w:bottom="1134" w:left="1418" w:header="720" w:footer="709" w:gutter="0"/>
          <w:cols w:space="720"/>
          <w:docGrid w:linePitch="360"/>
        </w:sectPr>
      </w:pPr>
    </w:p>
    <w:p w:rsidR="00D84D67" w:rsidRPr="00112A91" w:rsidRDefault="00D84D67" w:rsidP="007D67BD">
      <w:pPr>
        <w:keepNext/>
        <w:autoSpaceDE w:val="0"/>
        <w:autoSpaceDN w:val="0"/>
        <w:adjustRightInd w:val="0"/>
        <w:ind w:firstLine="709"/>
        <w:jc w:val="right"/>
        <w:rPr>
          <w:sz w:val="28"/>
          <w:szCs w:val="28"/>
        </w:rPr>
      </w:pPr>
      <w:r w:rsidRPr="00112A91">
        <w:rPr>
          <w:sz w:val="28"/>
          <w:szCs w:val="28"/>
        </w:rPr>
        <w:t xml:space="preserve">Таблица </w:t>
      </w:r>
      <w:r w:rsidR="00D37304" w:rsidRPr="00112A91">
        <w:rPr>
          <w:sz w:val="28"/>
          <w:szCs w:val="28"/>
        </w:rPr>
        <w:t>63</w:t>
      </w:r>
    </w:p>
    <w:tbl>
      <w:tblPr>
        <w:tblW w:w="15303" w:type="dxa"/>
        <w:jc w:val="center"/>
        <w:tblInd w:w="1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614"/>
        <w:gridCol w:w="1276"/>
        <w:gridCol w:w="1184"/>
        <w:gridCol w:w="1066"/>
        <w:gridCol w:w="1149"/>
        <w:gridCol w:w="1191"/>
        <w:gridCol w:w="1212"/>
        <w:gridCol w:w="1276"/>
        <w:gridCol w:w="1201"/>
        <w:gridCol w:w="1134"/>
      </w:tblGrid>
      <w:tr w:rsidR="00D84D67" w:rsidRPr="00112A91" w:rsidTr="00C519DF">
        <w:trPr>
          <w:trHeight w:val="20"/>
          <w:jc w:val="center"/>
        </w:trPr>
        <w:tc>
          <w:tcPr>
            <w:tcW w:w="46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4D67" w:rsidRPr="00112A91" w:rsidRDefault="00C519DF" w:rsidP="00C519DF">
            <w:pPr>
              <w:jc w:val="center"/>
            </w:pPr>
            <w:r w:rsidRPr="00112A91">
              <w:t>Наименование</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C519DF">
            <w:pPr>
              <w:jc w:val="center"/>
            </w:pPr>
            <w:r w:rsidRPr="00112A91">
              <w:t>2014</w:t>
            </w:r>
            <w:r w:rsidR="0023769B" w:rsidRPr="00112A91">
              <w:t xml:space="preserve"> год</w:t>
            </w:r>
            <w:r w:rsidRPr="00112A91">
              <w:t xml:space="preserve"> (оценка)</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C519DF">
            <w:pPr>
              <w:jc w:val="center"/>
            </w:pPr>
            <w:r w:rsidRPr="00112A91">
              <w:t>2015</w:t>
            </w:r>
            <w:r w:rsidR="0023769B" w:rsidRPr="00112A91">
              <w:t xml:space="preserve"> год</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C519DF">
            <w:pPr>
              <w:jc w:val="center"/>
            </w:pPr>
            <w:r w:rsidRPr="00112A91">
              <w:t>2016</w:t>
            </w:r>
            <w:r w:rsidR="0023769B" w:rsidRPr="00112A91">
              <w:t xml:space="preserve"> год</w:t>
            </w:r>
          </w:p>
        </w:tc>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C519DF">
            <w:pPr>
              <w:jc w:val="center"/>
            </w:pPr>
            <w:r w:rsidRPr="00112A91">
              <w:t>2017</w:t>
            </w:r>
            <w:r w:rsidR="0023769B" w:rsidRPr="00112A91">
              <w:t xml:space="preserve"> год</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C519DF">
            <w:pPr>
              <w:jc w:val="center"/>
            </w:pPr>
            <w:r w:rsidRPr="00112A91">
              <w:t>2018</w:t>
            </w:r>
            <w:r w:rsidR="0023769B" w:rsidRPr="00112A91">
              <w:t xml:space="preserve"> год</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C519DF">
            <w:pPr>
              <w:jc w:val="center"/>
            </w:pPr>
            <w:r w:rsidRPr="00112A91">
              <w:t>2019</w:t>
            </w:r>
            <w:r w:rsidR="0023769B" w:rsidRPr="00112A91">
              <w:t xml:space="preserve"> год</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C519DF">
            <w:pPr>
              <w:jc w:val="center"/>
            </w:pPr>
            <w:r w:rsidRPr="00112A91">
              <w:t>2020</w:t>
            </w:r>
            <w:r w:rsidR="0023769B" w:rsidRPr="00112A91">
              <w:t xml:space="preserve"> год</w:t>
            </w: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C519DF">
            <w:pPr>
              <w:jc w:val="center"/>
            </w:pPr>
            <w:r w:rsidRPr="00112A91">
              <w:t>2021</w:t>
            </w:r>
            <w:r w:rsidR="0023769B" w:rsidRPr="00112A91">
              <w:t xml:space="preserve"> 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D67" w:rsidRPr="00112A91" w:rsidRDefault="00D84D67" w:rsidP="00C519DF">
            <w:pPr>
              <w:jc w:val="center"/>
            </w:pPr>
            <w:r w:rsidRPr="00112A91">
              <w:t>2022</w:t>
            </w:r>
            <w:r w:rsidR="0023769B" w:rsidRPr="00112A91">
              <w:t xml:space="preserve"> год</w:t>
            </w:r>
          </w:p>
        </w:tc>
      </w:tr>
      <w:tr w:rsidR="00D84D67" w:rsidRPr="00112A91" w:rsidTr="00C519DF">
        <w:trPr>
          <w:trHeight w:val="20"/>
          <w:jc w:val="center"/>
        </w:trPr>
        <w:tc>
          <w:tcPr>
            <w:tcW w:w="4614"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C519DF" w:rsidP="00C519DF">
            <w:pPr>
              <w:ind w:left="54"/>
              <w:jc w:val="both"/>
            </w:pPr>
            <w:r w:rsidRPr="00112A91">
              <w:t xml:space="preserve">1. </w:t>
            </w:r>
            <w:r w:rsidR="0023769B" w:rsidRPr="00112A91">
              <w:t>ТБО</w:t>
            </w:r>
            <w:r w:rsidRPr="00112A91">
              <w:t xml:space="preserve"> всего, тонн</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274183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275095</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275872</w:t>
            </w:r>
          </w:p>
        </w:tc>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276503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276981</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277308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277494</w:t>
            </w: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277532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277416</w:t>
            </w:r>
          </w:p>
        </w:tc>
      </w:tr>
      <w:tr w:rsidR="00D84D67" w:rsidRPr="00112A91" w:rsidTr="00364778">
        <w:trPr>
          <w:trHeight w:val="20"/>
          <w:jc w:val="center"/>
        </w:trPr>
        <w:tc>
          <w:tcPr>
            <w:tcW w:w="4614" w:type="dxa"/>
            <w:tcBorders>
              <w:top w:val="single" w:sz="4" w:space="0" w:color="auto"/>
              <w:left w:val="single" w:sz="4" w:space="0" w:color="auto"/>
              <w:bottom w:val="nil"/>
              <w:right w:val="single" w:sz="4" w:space="0" w:color="auto"/>
            </w:tcBorders>
            <w:shd w:val="clear" w:color="auto" w:fill="auto"/>
            <w:hideMark/>
          </w:tcPr>
          <w:p w:rsidR="00D84D67" w:rsidRPr="00112A91" w:rsidRDefault="00D84D67" w:rsidP="00C519DF">
            <w:pPr>
              <w:ind w:left="54"/>
              <w:jc w:val="both"/>
            </w:pPr>
            <w:r w:rsidRPr="00112A91">
              <w:t>в том числе по МСК</w:t>
            </w:r>
            <w:r w:rsidR="00364778" w:rsidRPr="00112A91">
              <w:t>:</w:t>
            </w:r>
          </w:p>
        </w:tc>
        <w:tc>
          <w:tcPr>
            <w:tcW w:w="1276" w:type="dxa"/>
            <w:tcBorders>
              <w:top w:val="single" w:sz="4" w:space="0" w:color="auto"/>
              <w:left w:val="single" w:sz="4" w:space="0" w:color="auto"/>
              <w:bottom w:val="nil"/>
              <w:right w:val="single" w:sz="4" w:space="0" w:color="auto"/>
            </w:tcBorders>
            <w:shd w:val="clear" w:color="auto" w:fill="auto"/>
            <w:noWrap/>
            <w:vAlign w:val="bottom"/>
            <w:hideMark/>
          </w:tcPr>
          <w:p w:rsidR="00D84D67" w:rsidRPr="00112A91" w:rsidRDefault="00D84D67" w:rsidP="00C519DF">
            <w:pPr>
              <w:jc w:val="center"/>
            </w:pPr>
          </w:p>
        </w:tc>
        <w:tc>
          <w:tcPr>
            <w:tcW w:w="1184" w:type="dxa"/>
            <w:tcBorders>
              <w:top w:val="single" w:sz="4" w:space="0" w:color="auto"/>
              <w:left w:val="single" w:sz="4" w:space="0" w:color="auto"/>
              <w:bottom w:val="nil"/>
              <w:right w:val="single" w:sz="4" w:space="0" w:color="auto"/>
            </w:tcBorders>
            <w:shd w:val="clear" w:color="auto" w:fill="auto"/>
            <w:noWrap/>
            <w:vAlign w:val="bottom"/>
            <w:hideMark/>
          </w:tcPr>
          <w:p w:rsidR="00D84D67" w:rsidRPr="00112A91" w:rsidRDefault="00D84D67" w:rsidP="00C519DF">
            <w:pPr>
              <w:jc w:val="center"/>
            </w:pPr>
          </w:p>
        </w:tc>
        <w:tc>
          <w:tcPr>
            <w:tcW w:w="1066" w:type="dxa"/>
            <w:tcBorders>
              <w:top w:val="single" w:sz="4" w:space="0" w:color="auto"/>
              <w:left w:val="single" w:sz="4" w:space="0" w:color="auto"/>
              <w:bottom w:val="nil"/>
              <w:right w:val="single" w:sz="4" w:space="0" w:color="auto"/>
            </w:tcBorders>
            <w:shd w:val="clear" w:color="auto" w:fill="auto"/>
            <w:noWrap/>
            <w:vAlign w:val="bottom"/>
            <w:hideMark/>
          </w:tcPr>
          <w:p w:rsidR="00D84D67" w:rsidRPr="00112A91" w:rsidRDefault="00D84D67" w:rsidP="00C519DF">
            <w:pPr>
              <w:jc w:val="center"/>
            </w:pPr>
          </w:p>
        </w:tc>
        <w:tc>
          <w:tcPr>
            <w:tcW w:w="1149" w:type="dxa"/>
            <w:tcBorders>
              <w:top w:val="single" w:sz="4" w:space="0" w:color="auto"/>
              <w:left w:val="single" w:sz="4" w:space="0" w:color="auto"/>
              <w:bottom w:val="nil"/>
              <w:right w:val="single" w:sz="4" w:space="0" w:color="auto"/>
            </w:tcBorders>
            <w:shd w:val="clear" w:color="auto" w:fill="auto"/>
            <w:noWrap/>
            <w:vAlign w:val="bottom"/>
            <w:hideMark/>
          </w:tcPr>
          <w:p w:rsidR="00D84D67" w:rsidRPr="00112A91" w:rsidRDefault="00D84D67" w:rsidP="00C519DF">
            <w:pPr>
              <w:jc w:val="center"/>
            </w:pPr>
          </w:p>
        </w:tc>
        <w:tc>
          <w:tcPr>
            <w:tcW w:w="1191" w:type="dxa"/>
            <w:tcBorders>
              <w:top w:val="single" w:sz="4" w:space="0" w:color="auto"/>
              <w:left w:val="single" w:sz="4" w:space="0" w:color="auto"/>
              <w:bottom w:val="nil"/>
              <w:right w:val="single" w:sz="4" w:space="0" w:color="auto"/>
            </w:tcBorders>
            <w:shd w:val="clear" w:color="auto" w:fill="auto"/>
            <w:noWrap/>
            <w:vAlign w:val="bottom"/>
            <w:hideMark/>
          </w:tcPr>
          <w:p w:rsidR="00D84D67" w:rsidRPr="00112A91" w:rsidRDefault="00D84D67" w:rsidP="00C519DF">
            <w:pPr>
              <w:jc w:val="center"/>
            </w:pPr>
          </w:p>
        </w:tc>
        <w:tc>
          <w:tcPr>
            <w:tcW w:w="1212" w:type="dxa"/>
            <w:tcBorders>
              <w:top w:val="single" w:sz="4" w:space="0" w:color="auto"/>
              <w:left w:val="single" w:sz="4" w:space="0" w:color="auto"/>
              <w:bottom w:val="nil"/>
              <w:right w:val="single" w:sz="4" w:space="0" w:color="auto"/>
            </w:tcBorders>
            <w:shd w:val="clear" w:color="auto" w:fill="auto"/>
            <w:noWrap/>
            <w:vAlign w:val="bottom"/>
            <w:hideMark/>
          </w:tcPr>
          <w:p w:rsidR="00D84D67" w:rsidRPr="00112A91" w:rsidRDefault="00D84D67" w:rsidP="00C519DF">
            <w:pPr>
              <w:jc w:val="center"/>
            </w:pPr>
          </w:p>
        </w:tc>
        <w:tc>
          <w:tcPr>
            <w:tcW w:w="1276" w:type="dxa"/>
            <w:tcBorders>
              <w:top w:val="single" w:sz="4" w:space="0" w:color="auto"/>
              <w:left w:val="single" w:sz="4" w:space="0" w:color="auto"/>
              <w:bottom w:val="nil"/>
              <w:right w:val="single" w:sz="4" w:space="0" w:color="auto"/>
            </w:tcBorders>
            <w:shd w:val="clear" w:color="auto" w:fill="auto"/>
            <w:noWrap/>
            <w:vAlign w:val="bottom"/>
            <w:hideMark/>
          </w:tcPr>
          <w:p w:rsidR="00D84D67" w:rsidRPr="00112A91" w:rsidRDefault="00D84D67" w:rsidP="00C519DF">
            <w:pPr>
              <w:jc w:val="center"/>
            </w:pPr>
          </w:p>
        </w:tc>
        <w:tc>
          <w:tcPr>
            <w:tcW w:w="1201" w:type="dxa"/>
            <w:tcBorders>
              <w:top w:val="single" w:sz="4" w:space="0" w:color="auto"/>
              <w:left w:val="single" w:sz="4" w:space="0" w:color="auto"/>
              <w:bottom w:val="nil"/>
              <w:right w:val="single" w:sz="4" w:space="0" w:color="auto"/>
            </w:tcBorders>
            <w:shd w:val="clear" w:color="auto" w:fill="auto"/>
            <w:noWrap/>
            <w:vAlign w:val="bottom"/>
            <w:hideMark/>
          </w:tcPr>
          <w:p w:rsidR="00D84D67" w:rsidRPr="00112A91" w:rsidRDefault="00D84D67" w:rsidP="00C519DF">
            <w:pPr>
              <w:jc w:val="center"/>
            </w:pP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D84D67" w:rsidRPr="00112A91" w:rsidRDefault="00D84D67" w:rsidP="00C519DF">
            <w:pPr>
              <w:jc w:val="center"/>
            </w:pPr>
          </w:p>
        </w:tc>
      </w:tr>
      <w:tr w:rsidR="00D84D67" w:rsidRPr="00112A91" w:rsidTr="00364778">
        <w:trPr>
          <w:trHeight w:val="20"/>
          <w:jc w:val="center"/>
        </w:trPr>
        <w:tc>
          <w:tcPr>
            <w:tcW w:w="4614" w:type="dxa"/>
            <w:tcBorders>
              <w:top w:val="nil"/>
              <w:left w:val="single" w:sz="4" w:space="0" w:color="auto"/>
              <w:bottom w:val="single" w:sz="4" w:space="0" w:color="auto"/>
              <w:right w:val="single" w:sz="4" w:space="0" w:color="auto"/>
            </w:tcBorders>
            <w:shd w:val="clear" w:color="auto" w:fill="auto"/>
            <w:hideMark/>
          </w:tcPr>
          <w:p w:rsidR="00D84D67" w:rsidRPr="00112A91" w:rsidRDefault="00C519DF" w:rsidP="00C519DF">
            <w:pPr>
              <w:ind w:left="54"/>
              <w:jc w:val="both"/>
            </w:pPr>
            <w:r w:rsidRPr="00112A91">
              <w:t>МСК ул.Ласьвинская,</w:t>
            </w:r>
            <w:r w:rsidR="00D84D67" w:rsidRPr="00112A91">
              <w:t>106а</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0</w:t>
            </w:r>
          </w:p>
        </w:tc>
        <w:tc>
          <w:tcPr>
            <w:tcW w:w="1184" w:type="dxa"/>
            <w:tcBorders>
              <w:top w:val="nil"/>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0</w:t>
            </w:r>
          </w:p>
        </w:tc>
        <w:tc>
          <w:tcPr>
            <w:tcW w:w="1066" w:type="dxa"/>
            <w:tcBorders>
              <w:top w:val="nil"/>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0</w:t>
            </w:r>
          </w:p>
        </w:tc>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78073</w:t>
            </w:r>
          </w:p>
        </w:tc>
        <w:tc>
          <w:tcPr>
            <w:tcW w:w="1191" w:type="dxa"/>
            <w:tcBorders>
              <w:top w:val="nil"/>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78208</w:t>
            </w:r>
          </w:p>
        </w:tc>
        <w:tc>
          <w:tcPr>
            <w:tcW w:w="1212" w:type="dxa"/>
            <w:tcBorders>
              <w:top w:val="nil"/>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78300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78352</w:t>
            </w:r>
          </w:p>
        </w:tc>
        <w:tc>
          <w:tcPr>
            <w:tcW w:w="1201" w:type="dxa"/>
            <w:tcBorders>
              <w:top w:val="nil"/>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78363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78331</w:t>
            </w:r>
          </w:p>
        </w:tc>
      </w:tr>
      <w:tr w:rsidR="00D84D67" w:rsidRPr="00112A91" w:rsidTr="00C519DF">
        <w:trPr>
          <w:trHeight w:val="20"/>
          <w:jc w:val="center"/>
        </w:trPr>
        <w:tc>
          <w:tcPr>
            <w:tcW w:w="4614" w:type="dxa"/>
            <w:tcBorders>
              <w:top w:val="single" w:sz="4" w:space="0" w:color="auto"/>
              <w:left w:val="single" w:sz="4" w:space="0" w:color="auto"/>
              <w:bottom w:val="single" w:sz="4" w:space="0" w:color="auto"/>
              <w:right w:val="single" w:sz="4" w:space="0" w:color="auto"/>
            </w:tcBorders>
            <w:shd w:val="clear" w:color="auto" w:fill="auto"/>
            <w:hideMark/>
          </w:tcPr>
          <w:p w:rsidR="00D84D67" w:rsidRPr="00112A91" w:rsidRDefault="009148F4" w:rsidP="00C519DF">
            <w:pPr>
              <w:ind w:left="54"/>
              <w:jc w:val="both"/>
            </w:pPr>
            <w:r w:rsidRPr="00112A91">
              <w:t>МСК Сылвенский тракт,</w:t>
            </w:r>
            <w:r w:rsidR="00D84D67" w:rsidRPr="00112A91">
              <w:t>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0</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0</w:t>
            </w:r>
          </w:p>
        </w:tc>
        <w:tc>
          <w:tcPr>
            <w:tcW w:w="1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100000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198773</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199008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199141</w:t>
            </w: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199169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4D67" w:rsidRPr="00112A91" w:rsidRDefault="00D84D67" w:rsidP="00C519DF">
            <w:pPr>
              <w:jc w:val="center"/>
            </w:pPr>
            <w:r w:rsidRPr="00112A91">
              <w:t>199086</w:t>
            </w:r>
          </w:p>
        </w:tc>
      </w:tr>
      <w:tr w:rsidR="00D84D67" w:rsidRPr="00112A91" w:rsidTr="00C519DF">
        <w:trPr>
          <w:trHeight w:val="20"/>
          <w:jc w:val="center"/>
        </w:trPr>
        <w:tc>
          <w:tcPr>
            <w:tcW w:w="4614" w:type="dxa"/>
            <w:tcBorders>
              <w:top w:val="single" w:sz="4" w:space="0" w:color="auto"/>
              <w:bottom w:val="single" w:sz="4" w:space="0" w:color="auto"/>
            </w:tcBorders>
            <w:shd w:val="clear" w:color="auto" w:fill="auto"/>
            <w:hideMark/>
          </w:tcPr>
          <w:p w:rsidR="00D84D67" w:rsidRPr="00112A91" w:rsidRDefault="00C519DF" w:rsidP="00C519DF">
            <w:pPr>
              <w:ind w:left="54"/>
              <w:jc w:val="both"/>
            </w:pPr>
            <w:r w:rsidRPr="00112A91">
              <w:t xml:space="preserve">2. </w:t>
            </w:r>
            <w:r w:rsidR="00D84D67" w:rsidRPr="00112A91">
              <w:t xml:space="preserve">Масса утилизированных </w:t>
            </w:r>
            <w:r w:rsidR="0023769B" w:rsidRPr="00112A91">
              <w:t>ТБО</w:t>
            </w:r>
            <w:r w:rsidR="00D84D67" w:rsidRPr="00112A91">
              <w:t>, тонн, всего</w:t>
            </w:r>
          </w:p>
        </w:tc>
        <w:tc>
          <w:tcPr>
            <w:tcW w:w="1276" w:type="dxa"/>
            <w:tcBorders>
              <w:top w:val="single" w:sz="4" w:space="0" w:color="auto"/>
              <w:bottom w:val="single" w:sz="4" w:space="0" w:color="auto"/>
            </w:tcBorders>
            <w:shd w:val="clear" w:color="auto" w:fill="auto"/>
            <w:noWrap/>
            <w:vAlign w:val="bottom"/>
            <w:hideMark/>
          </w:tcPr>
          <w:p w:rsidR="00D84D67" w:rsidRPr="00112A91" w:rsidRDefault="00D84D67" w:rsidP="00C519DF">
            <w:pPr>
              <w:jc w:val="center"/>
            </w:pPr>
            <w:r w:rsidRPr="00112A91">
              <w:t>0</w:t>
            </w:r>
          </w:p>
        </w:tc>
        <w:tc>
          <w:tcPr>
            <w:tcW w:w="1184" w:type="dxa"/>
            <w:tcBorders>
              <w:top w:val="single" w:sz="4" w:space="0" w:color="auto"/>
              <w:bottom w:val="single" w:sz="4" w:space="0" w:color="auto"/>
            </w:tcBorders>
            <w:shd w:val="clear" w:color="auto" w:fill="auto"/>
            <w:noWrap/>
            <w:vAlign w:val="bottom"/>
            <w:hideMark/>
          </w:tcPr>
          <w:p w:rsidR="00D84D67" w:rsidRPr="00112A91" w:rsidRDefault="00D84D67" w:rsidP="00C519DF">
            <w:pPr>
              <w:jc w:val="center"/>
            </w:pPr>
            <w:r w:rsidRPr="00112A91">
              <w:t>0</w:t>
            </w:r>
          </w:p>
        </w:tc>
        <w:tc>
          <w:tcPr>
            <w:tcW w:w="1066" w:type="dxa"/>
            <w:tcBorders>
              <w:top w:val="single" w:sz="4" w:space="0" w:color="auto"/>
              <w:bottom w:val="single" w:sz="4" w:space="0" w:color="auto"/>
            </w:tcBorders>
            <w:shd w:val="clear" w:color="auto" w:fill="auto"/>
            <w:noWrap/>
            <w:vAlign w:val="bottom"/>
            <w:hideMark/>
          </w:tcPr>
          <w:p w:rsidR="00D84D67" w:rsidRPr="00112A91" w:rsidRDefault="00D84D67" w:rsidP="00C519DF">
            <w:pPr>
              <w:jc w:val="center"/>
            </w:pPr>
            <w:r w:rsidRPr="00112A91">
              <w:t>0</w:t>
            </w:r>
          </w:p>
        </w:tc>
        <w:tc>
          <w:tcPr>
            <w:tcW w:w="1149" w:type="dxa"/>
            <w:tcBorders>
              <w:top w:val="single" w:sz="4" w:space="0" w:color="auto"/>
              <w:bottom w:val="single" w:sz="4" w:space="0" w:color="auto"/>
            </w:tcBorders>
            <w:shd w:val="clear" w:color="auto" w:fill="auto"/>
            <w:noWrap/>
            <w:vAlign w:val="bottom"/>
            <w:hideMark/>
          </w:tcPr>
          <w:p w:rsidR="00D84D67" w:rsidRPr="00112A91" w:rsidRDefault="00D84D67" w:rsidP="00C519DF">
            <w:pPr>
              <w:jc w:val="center"/>
            </w:pPr>
            <w:r w:rsidRPr="00112A91">
              <w:t>76116</w:t>
            </w:r>
          </w:p>
        </w:tc>
        <w:tc>
          <w:tcPr>
            <w:tcW w:w="1191" w:type="dxa"/>
            <w:tcBorders>
              <w:top w:val="single" w:sz="4" w:space="0" w:color="auto"/>
              <w:bottom w:val="single" w:sz="4" w:space="0" w:color="auto"/>
            </w:tcBorders>
            <w:shd w:val="clear" w:color="auto" w:fill="auto"/>
            <w:noWrap/>
            <w:vAlign w:val="bottom"/>
            <w:hideMark/>
          </w:tcPr>
          <w:p w:rsidR="00D84D67" w:rsidRPr="00112A91" w:rsidRDefault="00D84D67" w:rsidP="00C519DF">
            <w:pPr>
              <w:jc w:val="center"/>
            </w:pPr>
            <w:r w:rsidRPr="00112A91">
              <w:t>120480</w:t>
            </w:r>
          </w:p>
        </w:tc>
        <w:tc>
          <w:tcPr>
            <w:tcW w:w="1212" w:type="dxa"/>
            <w:tcBorders>
              <w:top w:val="single" w:sz="4" w:space="0" w:color="auto"/>
              <w:bottom w:val="single" w:sz="4" w:space="0" w:color="auto"/>
            </w:tcBorders>
            <w:shd w:val="clear" w:color="auto" w:fill="auto"/>
            <w:noWrap/>
            <w:vAlign w:val="bottom"/>
            <w:hideMark/>
          </w:tcPr>
          <w:p w:rsidR="00D84D67" w:rsidRPr="00112A91" w:rsidRDefault="00D84D67" w:rsidP="00C519DF">
            <w:pPr>
              <w:jc w:val="center"/>
            </w:pPr>
            <w:r w:rsidRPr="00112A91">
              <w:t>120622</w:t>
            </w:r>
          </w:p>
        </w:tc>
        <w:tc>
          <w:tcPr>
            <w:tcW w:w="1276" w:type="dxa"/>
            <w:tcBorders>
              <w:top w:val="single" w:sz="4" w:space="0" w:color="auto"/>
              <w:bottom w:val="single" w:sz="4" w:space="0" w:color="auto"/>
            </w:tcBorders>
            <w:shd w:val="clear" w:color="auto" w:fill="auto"/>
            <w:noWrap/>
            <w:vAlign w:val="bottom"/>
            <w:hideMark/>
          </w:tcPr>
          <w:p w:rsidR="00D84D67" w:rsidRPr="00112A91" w:rsidRDefault="00D84D67" w:rsidP="00C519DF">
            <w:pPr>
              <w:jc w:val="center"/>
            </w:pPr>
            <w:r w:rsidRPr="00112A91">
              <w:t>120703</w:t>
            </w:r>
          </w:p>
        </w:tc>
        <w:tc>
          <w:tcPr>
            <w:tcW w:w="1201" w:type="dxa"/>
            <w:tcBorders>
              <w:top w:val="single" w:sz="4" w:space="0" w:color="auto"/>
              <w:bottom w:val="single" w:sz="4" w:space="0" w:color="auto"/>
            </w:tcBorders>
            <w:shd w:val="clear" w:color="auto" w:fill="auto"/>
            <w:noWrap/>
            <w:vAlign w:val="bottom"/>
            <w:hideMark/>
          </w:tcPr>
          <w:p w:rsidR="00D84D67" w:rsidRPr="00112A91" w:rsidRDefault="00D84D67" w:rsidP="00C519DF">
            <w:pPr>
              <w:jc w:val="center"/>
            </w:pPr>
            <w:r w:rsidRPr="00112A91">
              <w:t>120719</w:t>
            </w:r>
          </w:p>
        </w:tc>
        <w:tc>
          <w:tcPr>
            <w:tcW w:w="1134" w:type="dxa"/>
            <w:tcBorders>
              <w:top w:val="single" w:sz="4" w:space="0" w:color="auto"/>
              <w:bottom w:val="single" w:sz="4" w:space="0" w:color="auto"/>
            </w:tcBorders>
            <w:shd w:val="clear" w:color="auto" w:fill="auto"/>
            <w:noWrap/>
            <w:vAlign w:val="bottom"/>
            <w:hideMark/>
          </w:tcPr>
          <w:p w:rsidR="00D84D67" w:rsidRPr="00112A91" w:rsidRDefault="00D84D67" w:rsidP="00C519DF">
            <w:pPr>
              <w:jc w:val="center"/>
            </w:pPr>
            <w:r w:rsidRPr="00112A91">
              <w:t>120669</w:t>
            </w:r>
          </w:p>
        </w:tc>
      </w:tr>
      <w:tr w:rsidR="00D84D67" w:rsidRPr="00112A91" w:rsidTr="00C519DF">
        <w:trPr>
          <w:trHeight w:val="20"/>
          <w:jc w:val="center"/>
        </w:trPr>
        <w:tc>
          <w:tcPr>
            <w:tcW w:w="4614" w:type="dxa"/>
            <w:tcBorders>
              <w:bottom w:val="nil"/>
            </w:tcBorders>
            <w:shd w:val="clear" w:color="auto" w:fill="auto"/>
            <w:hideMark/>
          </w:tcPr>
          <w:p w:rsidR="00D84D67" w:rsidRPr="00112A91" w:rsidRDefault="00D84D67" w:rsidP="00C519DF">
            <w:pPr>
              <w:ind w:left="54"/>
              <w:jc w:val="both"/>
            </w:pPr>
            <w:r w:rsidRPr="00112A91">
              <w:t>в том числе</w:t>
            </w:r>
            <w:r w:rsidR="00C519DF" w:rsidRPr="00112A91">
              <w:t>:</w:t>
            </w:r>
          </w:p>
        </w:tc>
        <w:tc>
          <w:tcPr>
            <w:tcW w:w="1276" w:type="dxa"/>
            <w:tcBorders>
              <w:bottom w:val="nil"/>
            </w:tcBorders>
            <w:shd w:val="clear" w:color="auto" w:fill="auto"/>
            <w:noWrap/>
            <w:vAlign w:val="bottom"/>
            <w:hideMark/>
          </w:tcPr>
          <w:p w:rsidR="00D84D67" w:rsidRPr="00112A91" w:rsidRDefault="00D84D67" w:rsidP="00C519DF">
            <w:pPr>
              <w:jc w:val="center"/>
            </w:pPr>
          </w:p>
        </w:tc>
        <w:tc>
          <w:tcPr>
            <w:tcW w:w="1184" w:type="dxa"/>
            <w:tcBorders>
              <w:bottom w:val="nil"/>
            </w:tcBorders>
            <w:shd w:val="clear" w:color="auto" w:fill="auto"/>
            <w:noWrap/>
            <w:vAlign w:val="bottom"/>
            <w:hideMark/>
          </w:tcPr>
          <w:p w:rsidR="00D84D67" w:rsidRPr="00112A91" w:rsidRDefault="00D84D67" w:rsidP="00C519DF">
            <w:pPr>
              <w:jc w:val="center"/>
            </w:pPr>
          </w:p>
        </w:tc>
        <w:tc>
          <w:tcPr>
            <w:tcW w:w="1066" w:type="dxa"/>
            <w:tcBorders>
              <w:bottom w:val="nil"/>
            </w:tcBorders>
            <w:shd w:val="clear" w:color="auto" w:fill="auto"/>
            <w:noWrap/>
            <w:vAlign w:val="bottom"/>
            <w:hideMark/>
          </w:tcPr>
          <w:p w:rsidR="00D84D67" w:rsidRPr="00112A91" w:rsidRDefault="00D84D67" w:rsidP="00C519DF">
            <w:pPr>
              <w:jc w:val="center"/>
            </w:pPr>
          </w:p>
        </w:tc>
        <w:tc>
          <w:tcPr>
            <w:tcW w:w="1149" w:type="dxa"/>
            <w:tcBorders>
              <w:bottom w:val="nil"/>
            </w:tcBorders>
            <w:shd w:val="clear" w:color="auto" w:fill="auto"/>
            <w:noWrap/>
            <w:vAlign w:val="bottom"/>
            <w:hideMark/>
          </w:tcPr>
          <w:p w:rsidR="00D84D67" w:rsidRPr="00112A91" w:rsidRDefault="00D84D67" w:rsidP="00C519DF">
            <w:pPr>
              <w:jc w:val="center"/>
            </w:pPr>
          </w:p>
        </w:tc>
        <w:tc>
          <w:tcPr>
            <w:tcW w:w="1191" w:type="dxa"/>
            <w:tcBorders>
              <w:bottom w:val="nil"/>
            </w:tcBorders>
            <w:shd w:val="clear" w:color="auto" w:fill="auto"/>
            <w:noWrap/>
            <w:vAlign w:val="bottom"/>
            <w:hideMark/>
          </w:tcPr>
          <w:p w:rsidR="00D84D67" w:rsidRPr="00112A91" w:rsidRDefault="00D84D67" w:rsidP="00C519DF">
            <w:pPr>
              <w:jc w:val="center"/>
            </w:pPr>
          </w:p>
        </w:tc>
        <w:tc>
          <w:tcPr>
            <w:tcW w:w="1212" w:type="dxa"/>
            <w:tcBorders>
              <w:bottom w:val="nil"/>
            </w:tcBorders>
            <w:shd w:val="clear" w:color="auto" w:fill="auto"/>
            <w:noWrap/>
            <w:vAlign w:val="bottom"/>
            <w:hideMark/>
          </w:tcPr>
          <w:p w:rsidR="00D84D67" w:rsidRPr="00112A91" w:rsidRDefault="00D84D67" w:rsidP="00C519DF">
            <w:pPr>
              <w:jc w:val="center"/>
            </w:pPr>
          </w:p>
        </w:tc>
        <w:tc>
          <w:tcPr>
            <w:tcW w:w="1276" w:type="dxa"/>
            <w:tcBorders>
              <w:bottom w:val="nil"/>
            </w:tcBorders>
            <w:shd w:val="clear" w:color="auto" w:fill="auto"/>
            <w:noWrap/>
            <w:vAlign w:val="bottom"/>
            <w:hideMark/>
          </w:tcPr>
          <w:p w:rsidR="00D84D67" w:rsidRPr="00112A91" w:rsidRDefault="00D84D67" w:rsidP="00C519DF">
            <w:pPr>
              <w:jc w:val="center"/>
            </w:pPr>
          </w:p>
        </w:tc>
        <w:tc>
          <w:tcPr>
            <w:tcW w:w="1201" w:type="dxa"/>
            <w:tcBorders>
              <w:bottom w:val="nil"/>
            </w:tcBorders>
            <w:shd w:val="clear" w:color="auto" w:fill="auto"/>
            <w:noWrap/>
            <w:vAlign w:val="bottom"/>
            <w:hideMark/>
          </w:tcPr>
          <w:p w:rsidR="00D84D67" w:rsidRPr="00112A91" w:rsidRDefault="00D84D67" w:rsidP="00C519DF">
            <w:pPr>
              <w:jc w:val="center"/>
            </w:pPr>
          </w:p>
        </w:tc>
        <w:tc>
          <w:tcPr>
            <w:tcW w:w="1134" w:type="dxa"/>
            <w:tcBorders>
              <w:bottom w:val="nil"/>
            </w:tcBorders>
            <w:shd w:val="clear" w:color="auto" w:fill="auto"/>
            <w:noWrap/>
            <w:vAlign w:val="bottom"/>
            <w:hideMark/>
          </w:tcPr>
          <w:p w:rsidR="00D84D67" w:rsidRPr="00112A91" w:rsidRDefault="00D84D67" w:rsidP="00C519DF">
            <w:pPr>
              <w:jc w:val="center"/>
            </w:pPr>
          </w:p>
        </w:tc>
      </w:tr>
      <w:tr w:rsidR="00D84D67" w:rsidRPr="00112A91" w:rsidTr="00C519DF">
        <w:trPr>
          <w:trHeight w:val="20"/>
          <w:jc w:val="center"/>
        </w:trPr>
        <w:tc>
          <w:tcPr>
            <w:tcW w:w="4614" w:type="dxa"/>
            <w:tcBorders>
              <w:top w:val="nil"/>
            </w:tcBorders>
            <w:shd w:val="clear" w:color="auto" w:fill="auto"/>
            <w:hideMark/>
          </w:tcPr>
          <w:p w:rsidR="00D84D67" w:rsidRPr="00112A91" w:rsidRDefault="00C519DF" w:rsidP="00C519DF">
            <w:pPr>
              <w:ind w:left="54"/>
              <w:jc w:val="both"/>
            </w:pPr>
            <w:r w:rsidRPr="00112A91">
              <w:t>2.1 МСК ул.Ласьвинская,</w:t>
            </w:r>
            <w:r w:rsidR="00D84D67" w:rsidRPr="00112A91">
              <w:t>106а</w:t>
            </w:r>
            <w:r w:rsidR="00364778" w:rsidRPr="00112A91">
              <w:t>:</w:t>
            </w:r>
          </w:p>
        </w:tc>
        <w:tc>
          <w:tcPr>
            <w:tcW w:w="1276" w:type="dxa"/>
            <w:tcBorders>
              <w:top w:val="nil"/>
            </w:tcBorders>
            <w:shd w:val="clear" w:color="auto" w:fill="auto"/>
            <w:noWrap/>
            <w:vAlign w:val="bottom"/>
            <w:hideMark/>
          </w:tcPr>
          <w:p w:rsidR="00D84D67" w:rsidRPr="00112A91" w:rsidRDefault="00D84D67" w:rsidP="00C519DF">
            <w:pPr>
              <w:jc w:val="center"/>
            </w:pPr>
            <w:r w:rsidRPr="00112A91">
              <w:t>0</w:t>
            </w:r>
          </w:p>
        </w:tc>
        <w:tc>
          <w:tcPr>
            <w:tcW w:w="1184" w:type="dxa"/>
            <w:tcBorders>
              <w:top w:val="nil"/>
            </w:tcBorders>
            <w:shd w:val="clear" w:color="auto" w:fill="auto"/>
            <w:noWrap/>
            <w:vAlign w:val="bottom"/>
            <w:hideMark/>
          </w:tcPr>
          <w:p w:rsidR="00D84D67" w:rsidRPr="00112A91" w:rsidRDefault="00D84D67" w:rsidP="00C519DF">
            <w:pPr>
              <w:jc w:val="center"/>
            </w:pPr>
            <w:r w:rsidRPr="00112A91">
              <w:t>0</w:t>
            </w:r>
          </w:p>
        </w:tc>
        <w:tc>
          <w:tcPr>
            <w:tcW w:w="1066" w:type="dxa"/>
            <w:tcBorders>
              <w:top w:val="nil"/>
            </w:tcBorders>
            <w:shd w:val="clear" w:color="auto" w:fill="auto"/>
            <w:noWrap/>
            <w:vAlign w:val="bottom"/>
            <w:hideMark/>
          </w:tcPr>
          <w:p w:rsidR="00D84D67" w:rsidRPr="00112A91" w:rsidRDefault="00D84D67" w:rsidP="00C519DF">
            <w:pPr>
              <w:jc w:val="center"/>
            </w:pPr>
            <w:r w:rsidRPr="00112A91">
              <w:t>0</w:t>
            </w:r>
          </w:p>
        </w:tc>
        <w:tc>
          <w:tcPr>
            <w:tcW w:w="1149" w:type="dxa"/>
            <w:tcBorders>
              <w:top w:val="nil"/>
            </w:tcBorders>
            <w:shd w:val="clear" w:color="auto" w:fill="auto"/>
            <w:noWrap/>
            <w:vAlign w:val="bottom"/>
            <w:hideMark/>
          </w:tcPr>
          <w:p w:rsidR="00D84D67" w:rsidRPr="00112A91" w:rsidRDefault="00D84D67" w:rsidP="00C519DF">
            <w:pPr>
              <w:jc w:val="center"/>
            </w:pPr>
            <w:r w:rsidRPr="00112A91">
              <w:t>31256</w:t>
            </w:r>
          </w:p>
        </w:tc>
        <w:tc>
          <w:tcPr>
            <w:tcW w:w="1191" w:type="dxa"/>
            <w:tcBorders>
              <w:top w:val="nil"/>
            </w:tcBorders>
            <w:shd w:val="clear" w:color="auto" w:fill="auto"/>
            <w:noWrap/>
            <w:vAlign w:val="bottom"/>
            <w:hideMark/>
          </w:tcPr>
          <w:p w:rsidR="00D84D67" w:rsidRPr="00112A91" w:rsidRDefault="00D84D67" w:rsidP="00C519DF">
            <w:pPr>
              <w:jc w:val="center"/>
            </w:pPr>
            <w:r w:rsidRPr="00112A91">
              <w:t>31310</w:t>
            </w:r>
          </w:p>
        </w:tc>
        <w:tc>
          <w:tcPr>
            <w:tcW w:w="1212" w:type="dxa"/>
            <w:tcBorders>
              <w:top w:val="nil"/>
            </w:tcBorders>
            <w:shd w:val="clear" w:color="auto" w:fill="auto"/>
            <w:noWrap/>
            <w:vAlign w:val="bottom"/>
            <w:hideMark/>
          </w:tcPr>
          <w:p w:rsidR="00D84D67" w:rsidRPr="00112A91" w:rsidRDefault="00D84D67" w:rsidP="00C519DF">
            <w:pPr>
              <w:jc w:val="center"/>
            </w:pPr>
            <w:r w:rsidRPr="00112A91">
              <w:t>31347</w:t>
            </w:r>
          </w:p>
        </w:tc>
        <w:tc>
          <w:tcPr>
            <w:tcW w:w="1276" w:type="dxa"/>
            <w:tcBorders>
              <w:top w:val="nil"/>
            </w:tcBorders>
            <w:shd w:val="clear" w:color="auto" w:fill="auto"/>
            <w:noWrap/>
            <w:vAlign w:val="bottom"/>
            <w:hideMark/>
          </w:tcPr>
          <w:p w:rsidR="00D84D67" w:rsidRPr="00112A91" w:rsidRDefault="00D84D67" w:rsidP="00C519DF">
            <w:pPr>
              <w:jc w:val="center"/>
            </w:pPr>
            <w:r w:rsidRPr="00112A91">
              <w:t>31368</w:t>
            </w:r>
          </w:p>
        </w:tc>
        <w:tc>
          <w:tcPr>
            <w:tcW w:w="1201" w:type="dxa"/>
            <w:tcBorders>
              <w:top w:val="nil"/>
            </w:tcBorders>
            <w:shd w:val="clear" w:color="auto" w:fill="auto"/>
            <w:noWrap/>
            <w:vAlign w:val="bottom"/>
            <w:hideMark/>
          </w:tcPr>
          <w:p w:rsidR="00D84D67" w:rsidRPr="00112A91" w:rsidRDefault="00D84D67" w:rsidP="00C519DF">
            <w:pPr>
              <w:jc w:val="center"/>
            </w:pPr>
            <w:r w:rsidRPr="00112A91">
              <w:t>31373</w:t>
            </w:r>
          </w:p>
        </w:tc>
        <w:tc>
          <w:tcPr>
            <w:tcW w:w="1134" w:type="dxa"/>
            <w:tcBorders>
              <w:top w:val="nil"/>
            </w:tcBorders>
            <w:shd w:val="clear" w:color="auto" w:fill="auto"/>
            <w:noWrap/>
            <w:vAlign w:val="bottom"/>
            <w:hideMark/>
          </w:tcPr>
          <w:p w:rsidR="00D84D67" w:rsidRPr="00112A91" w:rsidRDefault="00D84D67" w:rsidP="00C519DF">
            <w:pPr>
              <w:jc w:val="center"/>
            </w:pPr>
            <w:r w:rsidRPr="00112A91">
              <w:t>31360</w:t>
            </w:r>
          </w:p>
        </w:tc>
      </w:tr>
      <w:tr w:rsidR="00D84D67" w:rsidRPr="00112A91" w:rsidTr="00C519DF">
        <w:trPr>
          <w:trHeight w:val="20"/>
          <w:jc w:val="center"/>
        </w:trPr>
        <w:tc>
          <w:tcPr>
            <w:tcW w:w="4614" w:type="dxa"/>
            <w:shd w:val="clear" w:color="auto" w:fill="auto"/>
            <w:hideMark/>
          </w:tcPr>
          <w:p w:rsidR="00D84D67" w:rsidRPr="00112A91" w:rsidRDefault="00D84D67" w:rsidP="00C519DF">
            <w:pPr>
              <w:ind w:left="54"/>
              <w:jc w:val="both"/>
            </w:pPr>
            <w:r w:rsidRPr="00112A91">
              <w:t>вторичные ресурсы</w:t>
            </w:r>
          </w:p>
        </w:tc>
        <w:tc>
          <w:tcPr>
            <w:tcW w:w="1276" w:type="dxa"/>
            <w:shd w:val="clear" w:color="auto" w:fill="auto"/>
            <w:noWrap/>
            <w:vAlign w:val="bottom"/>
            <w:hideMark/>
          </w:tcPr>
          <w:p w:rsidR="00D84D67" w:rsidRPr="00112A91" w:rsidRDefault="00D84D67" w:rsidP="00C519DF">
            <w:pPr>
              <w:jc w:val="center"/>
            </w:pPr>
            <w:r w:rsidRPr="00112A91">
              <w:t>0</w:t>
            </w:r>
          </w:p>
        </w:tc>
        <w:tc>
          <w:tcPr>
            <w:tcW w:w="1184" w:type="dxa"/>
            <w:shd w:val="clear" w:color="auto" w:fill="auto"/>
            <w:noWrap/>
            <w:vAlign w:val="bottom"/>
            <w:hideMark/>
          </w:tcPr>
          <w:p w:rsidR="00D84D67" w:rsidRPr="00112A91" w:rsidRDefault="00D84D67" w:rsidP="00C519DF">
            <w:pPr>
              <w:jc w:val="center"/>
            </w:pPr>
            <w:r w:rsidRPr="00112A91">
              <w:t>0</w:t>
            </w:r>
          </w:p>
        </w:tc>
        <w:tc>
          <w:tcPr>
            <w:tcW w:w="1066" w:type="dxa"/>
            <w:shd w:val="clear" w:color="auto" w:fill="auto"/>
            <w:noWrap/>
            <w:vAlign w:val="bottom"/>
            <w:hideMark/>
          </w:tcPr>
          <w:p w:rsidR="00D84D67" w:rsidRPr="00112A91" w:rsidRDefault="00D84D67" w:rsidP="00C519DF">
            <w:pPr>
              <w:jc w:val="center"/>
            </w:pPr>
            <w:r w:rsidRPr="00112A91">
              <w:t>0</w:t>
            </w:r>
          </w:p>
        </w:tc>
        <w:tc>
          <w:tcPr>
            <w:tcW w:w="1149" w:type="dxa"/>
            <w:shd w:val="clear" w:color="auto" w:fill="auto"/>
            <w:noWrap/>
            <w:vAlign w:val="bottom"/>
            <w:hideMark/>
          </w:tcPr>
          <w:p w:rsidR="00D84D67" w:rsidRPr="00112A91" w:rsidRDefault="00D84D67" w:rsidP="00C519DF">
            <w:pPr>
              <w:jc w:val="center"/>
            </w:pPr>
            <w:r w:rsidRPr="00112A91">
              <w:t>15833</w:t>
            </w:r>
          </w:p>
        </w:tc>
        <w:tc>
          <w:tcPr>
            <w:tcW w:w="1191" w:type="dxa"/>
            <w:shd w:val="clear" w:color="auto" w:fill="auto"/>
            <w:noWrap/>
            <w:vAlign w:val="bottom"/>
            <w:hideMark/>
          </w:tcPr>
          <w:p w:rsidR="00D84D67" w:rsidRPr="00112A91" w:rsidRDefault="00D84D67" w:rsidP="00C519DF">
            <w:pPr>
              <w:jc w:val="center"/>
            </w:pPr>
            <w:r w:rsidRPr="00112A91">
              <w:t>15860</w:t>
            </w:r>
          </w:p>
        </w:tc>
        <w:tc>
          <w:tcPr>
            <w:tcW w:w="1212" w:type="dxa"/>
            <w:shd w:val="clear" w:color="auto" w:fill="auto"/>
            <w:noWrap/>
            <w:vAlign w:val="bottom"/>
            <w:hideMark/>
          </w:tcPr>
          <w:p w:rsidR="00D84D67" w:rsidRPr="00112A91" w:rsidRDefault="00D84D67" w:rsidP="00C519DF">
            <w:pPr>
              <w:jc w:val="center"/>
            </w:pPr>
            <w:r w:rsidRPr="00112A91">
              <w:t>15879</w:t>
            </w:r>
          </w:p>
        </w:tc>
        <w:tc>
          <w:tcPr>
            <w:tcW w:w="1276" w:type="dxa"/>
            <w:shd w:val="clear" w:color="auto" w:fill="auto"/>
            <w:noWrap/>
            <w:vAlign w:val="bottom"/>
            <w:hideMark/>
          </w:tcPr>
          <w:p w:rsidR="00D84D67" w:rsidRPr="00112A91" w:rsidRDefault="00D84D67" w:rsidP="00C519DF">
            <w:pPr>
              <w:jc w:val="center"/>
            </w:pPr>
            <w:r w:rsidRPr="00112A91">
              <w:t>15890</w:t>
            </w:r>
          </w:p>
        </w:tc>
        <w:tc>
          <w:tcPr>
            <w:tcW w:w="1201" w:type="dxa"/>
            <w:shd w:val="clear" w:color="auto" w:fill="auto"/>
            <w:noWrap/>
            <w:vAlign w:val="bottom"/>
            <w:hideMark/>
          </w:tcPr>
          <w:p w:rsidR="00D84D67" w:rsidRPr="00112A91" w:rsidRDefault="00D84D67" w:rsidP="00C519DF">
            <w:pPr>
              <w:jc w:val="center"/>
            </w:pPr>
            <w:r w:rsidRPr="00112A91">
              <w:t>15892</w:t>
            </w:r>
          </w:p>
        </w:tc>
        <w:tc>
          <w:tcPr>
            <w:tcW w:w="1134" w:type="dxa"/>
            <w:shd w:val="clear" w:color="auto" w:fill="auto"/>
            <w:noWrap/>
            <w:vAlign w:val="bottom"/>
            <w:hideMark/>
          </w:tcPr>
          <w:p w:rsidR="00D84D67" w:rsidRPr="00112A91" w:rsidRDefault="00D84D67" w:rsidP="00C519DF">
            <w:pPr>
              <w:jc w:val="center"/>
            </w:pPr>
            <w:r w:rsidRPr="00112A91">
              <w:t>15885</w:t>
            </w:r>
          </w:p>
        </w:tc>
      </w:tr>
      <w:tr w:rsidR="00D84D67" w:rsidRPr="00112A91" w:rsidTr="00C519DF">
        <w:trPr>
          <w:trHeight w:val="20"/>
          <w:jc w:val="center"/>
        </w:trPr>
        <w:tc>
          <w:tcPr>
            <w:tcW w:w="4614" w:type="dxa"/>
            <w:shd w:val="clear" w:color="auto" w:fill="auto"/>
            <w:hideMark/>
          </w:tcPr>
          <w:p w:rsidR="00D84D67" w:rsidRPr="00112A91" w:rsidRDefault="00D84D67" w:rsidP="00C519DF">
            <w:pPr>
              <w:ind w:left="54"/>
              <w:jc w:val="both"/>
            </w:pPr>
            <w:r w:rsidRPr="00112A91">
              <w:t>альтернативное топливо</w:t>
            </w:r>
          </w:p>
        </w:tc>
        <w:tc>
          <w:tcPr>
            <w:tcW w:w="1276" w:type="dxa"/>
            <w:shd w:val="clear" w:color="auto" w:fill="auto"/>
            <w:noWrap/>
            <w:vAlign w:val="bottom"/>
            <w:hideMark/>
          </w:tcPr>
          <w:p w:rsidR="00D84D67" w:rsidRPr="00112A91" w:rsidRDefault="00D84D67" w:rsidP="00C519DF">
            <w:pPr>
              <w:jc w:val="center"/>
            </w:pPr>
            <w:r w:rsidRPr="00112A91">
              <w:t>0</w:t>
            </w:r>
          </w:p>
        </w:tc>
        <w:tc>
          <w:tcPr>
            <w:tcW w:w="1184" w:type="dxa"/>
            <w:shd w:val="clear" w:color="auto" w:fill="auto"/>
            <w:noWrap/>
            <w:vAlign w:val="bottom"/>
            <w:hideMark/>
          </w:tcPr>
          <w:p w:rsidR="00D84D67" w:rsidRPr="00112A91" w:rsidRDefault="00D84D67" w:rsidP="00C519DF">
            <w:pPr>
              <w:jc w:val="center"/>
            </w:pPr>
            <w:r w:rsidRPr="00112A91">
              <w:t>0</w:t>
            </w:r>
          </w:p>
        </w:tc>
        <w:tc>
          <w:tcPr>
            <w:tcW w:w="1066" w:type="dxa"/>
            <w:shd w:val="clear" w:color="auto" w:fill="auto"/>
            <w:noWrap/>
            <w:vAlign w:val="bottom"/>
            <w:hideMark/>
          </w:tcPr>
          <w:p w:rsidR="00D84D67" w:rsidRPr="00112A91" w:rsidRDefault="00D84D67" w:rsidP="00C519DF">
            <w:pPr>
              <w:jc w:val="center"/>
            </w:pPr>
            <w:r w:rsidRPr="00112A91">
              <w:t>0</w:t>
            </w:r>
          </w:p>
        </w:tc>
        <w:tc>
          <w:tcPr>
            <w:tcW w:w="1149" w:type="dxa"/>
            <w:shd w:val="clear" w:color="auto" w:fill="auto"/>
            <w:noWrap/>
            <w:vAlign w:val="bottom"/>
            <w:hideMark/>
          </w:tcPr>
          <w:p w:rsidR="00D84D67" w:rsidRPr="00112A91" w:rsidRDefault="00D84D67" w:rsidP="00C519DF">
            <w:pPr>
              <w:jc w:val="center"/>
            </w:pPr>
            <w:r w:rsidRPr="00112A91">
              <w:t>15423</w:t>
            </w:r>
          </w:p>
        </w:tc>
        <w:tc>
          <w:tcPr>
            <w:tcW w:w="1191" w:type="dxa"/>
            <w:shd w:val="clear" w:color="auto" w:fill="auto"/>
            <w:noWrap/>
            <w:vAlign w:val="bottom"/>
            <w:hideMark/>
          </w:tcPr>
          <w:p w:rsidR="00D84D67" w:rsidRPr="00112A91" w:rsidRDefault="00D84D67" w:rsidP="00C519DF">
            <w:pPr>
              <w:jc w:val="center"/>
            </w:pPr>
            <w:r w:rsidRPr="00112A91">
              <w:t>15450</w:t>
            </w:r>
          </w:p>
        </w:tc>
        <w:tc>
          <w:tcPr>
            <w:tcW w:w="1212" w:type="dxa"/>
            <w:shd w:val="clear" w:color="auto" w:fill="auto"/>
            <w:noWrap/>
            <w:vAlign w:val="bottom"/>
            <w:hideMark/>
          </w:tcPr>
          <w:p w:rsidR="00D84D67" w:rsidRPr="00112A91" w:rsidRDefault="00D84D67" w:rsidP="00C519DF">
            <w:pPr>
              <w:jc w:val="center"/>
            </w:pPr>
            <w:r w:rsidRPr="00112A91">
              <w:t>15468</w:t>
            </w:r>
          </w:p>
        </w:tc>
        <w:tc>
          <w:tcPr>
            <w:tcW w:w="1276" w:type="dxa"/>
            <w:shd w:val="clear" w:color="auto" w:fill="auto"/>
            <w:noWrap/>
            <w:vAlign w:val="bottom"/>
            <w:hideMark/>
          </w:tcPr>
          <w:p w:rsidR="00D84D67" w:rsidRPr="00112A91" w:rsidRDefault="00D84D67" w:rsidP="00C519DF">
            <w:pPr>
              <w:jc w:val="center"/>
            </w:pPr>
            <w:r w:rsidRPr="00112A91">
              <w:t>15479</w:t>
            </w:r>
          </w:p>
        </w:tc>
        <w:tc>
          <w:tcPr>
            <w:tcW w:w="1201" w:type="dxa"/>
            <w:shd w:val="clear" w:color="auto" w:fill="auto"/>
            <w:noWrap/>
            <w:vAlign w:val="bottom"/>
            <w:hideMark/>
          </w:tcPr>
          <w:p w:rsidR="00D84D67" w:rsidRPr="00112A91" w:rsidRDefault="00D84D67" w:rsidP="00C519DF">
            <w:pPr>
              <w:jc w:val="center"/>
            </w:pPr>
            <w:r w:rsidRPr="00112A91">
              <w:t>15481</w:t>
            </w:r>
          </w:p>
        </w:tc>
        <w:tc>
          <w:tcPr>
            <w:tcW w:w="1134" w:type="dxa"/>
            <w:shd w:val="clear" w:color="auto" w:fill="auto"/>
            <w:noWrap/>
            <w:vAlign w:val="bottom"/>
            <w:hideMark/>
          </w:tcPr>
          <w:p w:rsidR="00D84D67" w:rsidRPr="00112A91" w:rsidRDefault="00D84D67" w:rsidP="00C519DF">
            <w:pPr>
              <w:jc w:val="center"/>
            </w:pPr>
            <w:r w:rsidRPr="00112A91">
              <w:t>15474</w:t>
            </w:r>
          </w:p>
        </w:tc>
      </w:tr>
      <w:tr w:rsidR="00D84D67" w:rsidRPr="00112A91" w:rsidTr="00C519DF">
        <w:trPr>
          <w:trHeight w:val="20"/>
          <w:jc w:val="center"/>
        </w:trPr>
        <w:tc>
          <w:tcPr>
            <w:tcW w:w="4614" w:type="dxa"/>
            <w:shd w:val="clear" w:color="auto" w:fill="auto"/>
            <w:hideMark/>
          </w:tcPr>
          <w:p w:rsidR="00D84D67" w:rsidRPr="00112A91" w:rsidRDefault="00D84D67" w:rsidP="00C519DF">
            <w:pPr>
              <w:ind w:left="54"/>
              <w:jc w:val="both"/>
            </w:pPr>
            <w:r w:rsidRPr="00112A91">
              <w:t>компост</w:t>
            </w:r>
          </w:p>
        </w:tc>
        <w:tc>
          <w:tcPr>
            <w:tcW w:w="1276" w:type="dxa"/>
            <w:shd w:val="clear" w:color="auto" w:fill="auto"/>
            <w:noWrap/>
            <w:vAlign w:val="bottom"/>
            <w:hideMark/>
          </w:tcPr>
          <w:p w:rsidR="00D84D67" w:rsidRPr="00112A91" w:rsidRDefault="00D84D67" w:rsidP="00C519DF">
            <w:pPr>
              <w:jc w:val="center"/>
            </w:pPr>
            <w:r w:rsidRPr="00112A91">
              <w:t>0</w:t>
            </w:r>
          </w:p>
        </w:tc>
        <w:tc>
          <w:tcPr>
            <w:tcW w:w="1184" w:type="dxa"/>
            <w:shd w:val="clear" w:color="auto" w:fill="auto"/>
            <w:noWrap/>
            <w:vAlign w:val="bottom"/>
            <w:hideMark/>
          </w:tcPr>
          <w:p w:rsidR="00D84D67" w:rsidRPr="00112A91" w:rsidRDefault="00D84D67" w:rsidP="00C519DF">
            <w:pPr>
              <w:jc w:val="center"/>
            </w:pPr>
            <w:r w:rsidRPr="00112A91">
              <w:t>0</w:t>
            </w:r>
          </w:p>
        </w:tc>
        <w:tc>
          <w:tcPr>
            <w:tcW w:w="1066" w:type="dxa"/>
            <w:shd w:val="clear" w:color="auto" w:fill="auto"/>
            <w:noWrap/>
            <w:vAlign w:val="bottom"/>
            <w:hideMark/>
          </w:tcPr>
          <w:p w:rsidR="00D84D67" w:rsidRPr="00112A91" w:rsidRDefault="00D84D67" w:rsidP="00C519DF">
            <w:pPr>
              <w:jc w:val="center"/>
            </w:pPr>
            <w:r w:rsidRPr="00112A91">
              <w:t>0</w:t>
            </w:r>
          </w:p>
        </w:tc>
        <w:tc>
          <w:tcPr>
            <w:tcW w:w="1149" w:type="dxa"/>
            <w:shd w:val="clear" w:color="auto" w:fill="auto"/>
            <w:noWrap/>
            <w:vAlign w:val="bottom"/>
            <w:hideMark/>
          </w:tcPr>
          <w:p w:rsidR="00D84D67" w:rsidRPr="00112A91" w:rsidRDefault="00D84D67" w:rsidP="00C519DF">
            <w:pPr>
              <w:jc w:val="center"/>
            </w:pPr>
            <w:r w:rsidRPr="00112A91">
              <w:t>0</w:t>
            </w:r>
          </w:p>
        </w:tc>
        <w:tc>
          <w:tcPr>
            <w:tcW w:w="1191" w:type="dxa"/>
            <w:shd w:val="clear" w:color="auto" w:fill="auto"/>
            <w:noWrap/>
            <w:vAlign w:val="bottom"/>
            <w:hideMark/>
          </w:tcPr>
          <w:p w:rsidR="00D84D67" w:rsidRPr="00112A91" w:rsidRDefault="00D84D67" w:rsidP="00C519DF">
            <w:pPr>
              <w:jc w:val="center"/>
            </w:pPr>
            <w:r w:rsidRPr="00112A91">
              <w:t>0</w:t>
            </w:r>
          </w:p>
        </w:tc>
        <w:tc>
          <w:tcPr>
            <w:tcW w:w="1212" w:type="dxa"/>
            <w:shd w:val="clear" w:color="auto" w:fill="auto"/>
            <w:noWrap/>
            <w:vAlign w:val="bottom"/>
            <w:hideMark/>
          </w:tcPr>
          <w:p w:rsidR="00D84D67" w:rsidRPr="00112A91" w:rsidRDefault="00D84D67" w:rsidP="00C519DF">
            <w:pPr>
              <w:jc w:val="center"/>
            </w:pPr>
            <w:r w:rsidRPr="00112A91">
              <w:t>0</w:t>
            </w:r>
          </w:p>
        </w:tc>
        <w:tc>
          <w:tcPr>
            <w:tcW w:w="1276" w:type="dxa"/>
            <w:shd w:val="clear" w:color="auto" w:fill="auto"/>
            <w:noWrap/>
            <w:vAlign w:val="bottom"/>
            <w:hideMark/>
          </w:tcPr>
          <w:p w:rsidR="00D84D67" w:rsidRPr="00112A91" w:rsidRDefault="00D84D67" w:rsidP="00C519DF">
            <w:pPr>
              <w:jc w:val="center"/>
            </w:pPr>
            <w:r w:rsidRPr="00112A91">
              <w:t>0</w:t>
            </w:r>
          </w:p>
        </w:tc>
        <w:tc>
          <w:tcPr>
            <w:tcW w:w="1201" w:type="dxa"/>
            <w:shd w:val="clear" w:color="auto" w:fill="auto"/>
            <w:noWrap/>
            <w:vAlign w:val="bottom"/>
            <w:hideMark/>
          </w:tcPr>
          <w:p w:rsidR="00D84D67" w:rsidRPr="00112A91" w:rsidRDefault="00D84D67" w:rsidP="00C519DF">
            <w:pPr>
              <w:jc w:val="center"/>
            </w:pPr>
            <w:r w:rsidRPr="00112A91">
              <w:t>0</w:t>
            </w:r>
          </w:p>
        </w:tc>
        <w:tc>
          <w:tcPr>
            <w:tcW w:w="1134" w:type="dxa"/>
            <w:shd w:val="clear" w:color="auto" w:fill="auto"/>
            <w:noWrap/>
            <w:vAlign w:val="bottom"/>
            <w:hideMark/>
          </w:tcPr>
          <w:p w:rsidR="00D84D67" w:rsidRPr="00112A91" w:rsidRDefault="00D84D67" w:rsidP="00C519DF">
            <w:pPr>
              <w:jc w:val="center"/>
            </w:pPr>
            <w:r w:rsidRPr="00112A91">
              <w:t>0</w:t>
            </w:r>
          </w:p>
        </w:tc>
      </w:tr>
      <w:tr w:rsidR="00D84D67" w:rsidRPr="00112A91" w:rsidTr="00C519DF">
        <w:trPr>
          <w:trHeight w:val="20"/>
          <w:jc w:val="center"/>
        </w:trPr>
        <w:tc>
          <w:tcPr>
            <w:tcW w:w="4614" w:type="dxa"/>
            <w:shd w:val="clear" w:color="auto" w:fill="auto"/>
            <w:hideMark/>
          </w:tcPr>
          <w:p w:rsidR="00D84D67" w:rsidRPr="00112A91" w:rsidRDefault="00C519DF" w:rsidP="00C519DF">
            <w:pPr>
              <w:ind w:leftChars="22" w:left="53"/>
              <w:jc w:val="both"/>
            </w:pPr>
            <w:r w:rsidRPr="00112A91">
              <w:t xml:space="preserve">2.2 </w:t>
            </w:r>
            <w:r w:rsidR="009148F4" w:rsidRPr="00112A91">
              <w:t>МСК Сылвенский тракт,</w:t>
            </w:r>
            <w:r w:rsidR="00D84D67" w:rsidRPr="00112A91">
              <w:t>15</w:t>
            </w:r>
            <w:r w:rsidR="00364778" w:rsidRPr="00112A91">
              <w:t>:</w:t>
            </w:r>
          </w:p>
        </w:tc>
        <w:tc>
          <w:tcPr>
            <w:tcW w:w="1276" w:type="dxa"/>
            <w:shd w:val="clear" w:color="auto" w:fill="auto"/>
            <w:noWrap/>
            <w:vAlign w:val="bottom"/>
            <w:hideMark/>
          </w:tcPr>
          <w:p w:rsidR="00D84D67" w:rsidRPr="00112A91" w:rsidRDefault="00D84D67" w:rsidP="00C519DF">
            <w:pPr>
              <w:jc w:val="center"/>
            </w:pPr>
            <w:r w:rsidRPr="00112A91">
              <w:t>0</w:t>
            </w:r>
          </w:p>
        </w:tc>
        <w:tc>
          <w:tcPr>
            <w:tcW w:w="1184" w:type="dxa"/>
            <w:shd w:val="clear" w:color="auto" w:fill="auto"/>
            <w:noWrap/>
            <w:vAlign w:val="bottom"/>
            <w:hideMark/>
          </w:tcPr>
          <w:p w:rsidR="00D84D67" w:rsidRPr="00112A91" w:rsidRDefault="00D84D67" w:rsidP="00C519DF">
            <w:pPr>
              <w:jc w:val="center"/>
            </w:pPr>
            <w:r w:rsidRPr="00112A91">
              <w:t>0</w:t>
            </w:r>
          </w:p>
        </w:tc>
        <w:tc>
          <w:tcPr>
            <w:tcW w:w="1066" w:type="dxa"/>
            <w:shd w:val="clear" w:color="auto" w:fill="auto"/>
            <w:noWrap/>
            <w:vAlign w:val="bottom"/>
            <w:hideMark/>
          </w:tcPr>
          <w:p w:rsidR="00D84D67" w:rsidRPr="00112A91" w:rsidRDefault="00D84D67" w:rsidP="00C519DF">
            <w:pPr>
              <w:jc w:val="center"/>
            </w:pPr>
            <w:r w:rsidRPr="00112A91">
              <w:t>0</w:t>
            </w:r>
          </w:p>
        </w:tc>
        <w:tc>
          <w:tcPr>
            <w:tcW w:w="1149" w:type="dxa"/>
            <w:shd w:val="clear" w:color="auto" w:fill="auto"/>
            <w:noWrap/>
            <w:vAlign w:val="bottom"/>
            <w:hideMark/>
          </w:tcPr>
          <w:p w:rsidR="00D84D67" w:rsidRPr="00112A91" w:rsidRDefault="00D84D67" w:rsidP="00C519DF">
            <w:pPr>
              <w:jc w:val="center"/>
            </w:pPr>
            <w:r w:rsidRPr="00112A91">
              <w:t>44860</w:t>
            </w:r>
          </w:p>
        </w:tc>
        <w:tc>
          <w:tcPr>
            <w:tcW w:w="1191" w:type="dxa"/>
            <w:shd w:val="clear" w:color="auto" w:fill="auto"/>
            <w:noWrap/>
            <w:vAlign w:val="bottom"/>
            <w:hideMark/>
          </w:tcPr>
          <w:p w:rsidR="00D84D67" w:rsidRPr="00112A91" w:rsidRDefault="00D84D67" w:rsidP="00C519DF">
            <w:pPr>
              <w:jc w:val="center"/>
            </w:pPr>
            <w:r w:rsidRPr="00112A91">
              <w:t>89169</w:t>
            </w:r>
          </w:p>
        </w:tc>
        <w:tc>
          <w:tcPr>
            <w:tcW w:w="1212" w:type="dxa"/>
            <w:shd w:val="clear" w:color="auto" w:fill="auto"/>
            <w:noWrap/>
            <w:vAlign w:val="bottom"/>
            <w:hideMark/>
          </w:tcPr>
          <w:p w:rsidR="00D84D67" w:rsidRPr="00112A91" w:rsidRDefault="00D84D67" w:rsidP="00C519DF">
            <w:pPr>
              <w:jc w:val="center"/>
            </w:pPr>
            <w:r w:rsidRPr="00112A91">
              <w:t>89275</w:t>
            </w:r>
          </w:p>
        </w:tc>
        <w:tc>
          <w:tcPr>
            <w:tcW w:w="1276" w:type="dxa"/>
            <w:shd w:val="clear" w:color="auto" w:fill="auto"/>
            <w:noWrap/>
            <w:vAlign w:val="bottom"/>
            <w:hideMark/>
          </w:tcPr>
          <w:p w:rsidR="00D84D67" w:rsidRPr="00112A91" w:rsidRDefault="00D84D67" w:rsidP="00C519DF">
            <w:pPr>
              <w:jc w:val="center"/>
            </w:pPr>
            <w:r w:rsidRPr="00112A91">
              <w:t>89334</w:t>
            </w:r>
          </w:p>
        </w:tc>
        <w:tc>
          <w:tcPr>
            <w:tcW w:w="1201" w:type="dxa"/>
            <w:shd w:val="clear" w:color="auto" w:fill="auto"/>
            <w:noWrap/>
            <w:vAlign w:val="bottom"/>
            <w:hideMark/>
          </w:tcPr>
          <w:p w:rsidR="00D84D67" w:rsidRPr="00112A91" w:rsidRDefault="00D84D67" w:rsidP="00C519DF">
            <w:pPr>
              <w:jc w:val="center"/>
            </w:pPr>
            <w:r w:rsidRPr="00112A91">
              <w:t>89347</w:t>
            </w:r>
          </w:p>
        </w:tc>
        <w:tc>
          <w:tcPr>
            <w:tcW w:w="1134" w:type="dxa"/>
            <w:shd w:val="clear" w:color="auto" w:fill="auto"/>
            <w:noWrap/>
            <w:vAlign w:val="bottom"/>
            <w:hideMark/>
          </w:tcPr>
          <w:p w:rsidR="00D84D67" w:rsidRPr="00112A91" w:rsidRDefault="00D84D67" w:rsidP="00C519DF">
            <w:pPr>
              <w:jc w:val="center"/>
            </w:pPr>
            <w:r w:rsidRPr="00112A91">
              <w:t>89309</w:t>
            </w:r>
          </w:p>
        </w:tc>
      </w:tr>
      <w:tr w:rsidR="00D84D67" w:rsidRPr="00112A91" w:rsidTr="00C519DF">
        <w:trPr>
          <w:trHeight w:val="20"/>
          <w:jc w:val="center"/>
        </w:trPr>
        <w:tc>
          <w:tcPr>
            <w:tcW w:w="4614" w:type="dxa"/>
            <w:shd w:val="clear" w:color="auto" w:fill="auto"/>
            <w:hideMark/>
          </w:tcPr>
          <w:p w:rsidR="00D84D67" w:rsidRPr="00112A91" w:rsidRDefault="00D84D67" w:rsidP="00C519DF">
            <w:pPr>
              <w:ind w:leftChars="22" w:left="53"/>
              <w:jc w:val="both"/>
            </w:pPr>
            <w:r w:rsidRPr="00112A91">
              <w:t>вторичные ресурсы</w:t>
            </w:r>
          </w:p>
        </w:tc>
        <w:tc>
          <w:tcPr>
            <w:tcW w:w="1276" w:type="dxa"/>
            <w:shd w:val="clear" w:color="auto" w:fill="auto"/>
            <w:noWrap/>
            <w:vAlign w:val="bottom"/>
            <w:hideMark/>
          </w:tcPr>
          <w:p w:rsidR="00D84D67" w:rsidRPr="00112A91" w:rsidRDefault="00D84D67" w:rsidP="00C519DF">
            <w:pPr>
              <w:jc w:val="center"/>
            </w:pPr>
            <w:r w:rsidRPr="00112A91">
              <w:t>0</w:t>
            </w:r>
          </w:p>
        </w:tc>
        <w:tc>
          <w:tcPr>
            <w:tcW w:w="1184" w:type="dxa"/>
            <w:shd w:val="clear" w:color="auto" w:fill="auto"/>
            <w:noWrap/>
            <w:vAlign w:val="bottom"/>
            <w:hideMark/>
          </w:tcPr>
          <w:p w:rsidR="00D84D67" w:rsidRPr="00112A91" w:rsidRDefault="00D84D67" w:rsidP="00C519DF">
            <w:pPr>
              <w:jc w:val="center"/>
            </w:pPr>
            <w:r w:rsidRPr="00112A91">
              <w:t>0</w:t>
            </w:r>
          </w:p>
        </w:tc>
        <w:tc>
          <w:tcPr>
            <w:tcW w:w="1066" w:type="dxa"/>
            <w:shd w:val="clear" w:color="auto" w:fill="auto"/>
            <w:noWrap/>
            <w:vAlign w:val="bottom"/>
            <w:hideMark/>
          </w:tcPr>
          <w:p w:rsidR="00D84D67" w:rsidRPr="00112A91" w:rsidRDefault="00D84D67" w:rsidP="00C519DF">
            <w:pPr>
              <w:jc w:val="center"/>
            </w:pPr>
            <w:r w:rsidRPr="00112A91">
              <w:t>0</w:t>
            </w:r>
          </w:p>
        </w:tc>
        <w:tc>
          <w:tcPr>
            <w:tcW w:w="1149" w:type="dxa"/>
            <w:shd w:val="clear" w:color="auto" w:fill="auto"/>
            <w:noWrap/>
            <w:vAlign w:val="bottom"/>
            <w:hideMark/>
          </w:tcPr>
          <w:p w:rsidR="00D84D67" w:rsidRPr="00112A91" w:rsidRDefault="00D84D67" w:rsidP="00C519DF">
            <w:pPr>
              <w:jc w:val="center"/>
            </w:pPr>
            <w:r w:rsidRPr="00112A91">
              <w:t>20280</w:t>
            </w:r>
          </w:p>
        </w:tc>
        <w:tc>
          <w:tcPr>
            <w:tcW w:w="1191" w:type="dxa"/>
            <w:shd w:val="clear" w:color="auto" w:fill="auto"/>
            <w:noWrap/>
            <w:vAlign w:val="bottom"/>
            <w:hideMark/>
          </w:tcPr>
          <w:p w:rsidR="00D84D67" w:rsidRPr="00112A91" w:rsidRDefault="00D84D67" w:rsidP="00C519DF">
            <w:pPr>
              <w:jc w:val="center"/>
            </w:pPr>
            <w:r w:rsidRPr="00112A91">
              <w:t>40311</w:t>
            </w:r>
          </w:p>
        </w:tc>
        <w:tc>
          <w:tcPr>
            <w:tcW w:w="1212" w:type="dxa"/>
            <w:shd w:val="clear" w:color="auto" w:fill="auto"/>
            <w:noWrap/>
            <w:vAlign w:val="bottom"/>
            <w:hideMark/>
          </w:tcPr>
          <w:p w:rsidR="00D84D67" w:rsidRPr="00112A91" w:rsidRDefault="00D84D67" w:rsidP="00C519DF">
            <w:pPr>
              <w:jc w:val="center"/>
            </w:pPr>
            <w:r w:rsidRPr="00112A91">
              <w:t>40359</w:t>
            </w:r>
          </w:p>
        </w:tc>
        <w:tc>
          <w:tcPr>
            <w:tcW w:w="1276" w:type="dxa"/>
            <w:shd w:val="clear" w:color="auto" w:fill="auto"/>
            <w:noWrap/>
            <w:vAlign w:val="bottom"/>
            <w:hideMark/>
          </w:tcPr>
          <w:p w:rsidR="00D84D67" w:rsidRPr="00112A91" w:rsidRDefault="00D84D67" w:rsidP="00C519DF">
            <w:pPr>
              <w:jc w:val="center"/>
            </w:pPr>
            <w:r w:rsidRPr="00112A91">
              <w:t>40386</w:t>
            </w:r>
          </w:p>
        </w:tc>
        <w:tc>
          <w:tcPr>
            <w:tcW w:w="1201" w:type="dxa"/>
            <w:shd w:val="clear" w:color="auto" w:fill="auto"/>
            <w:noWrap/>
            <w:vAlign w:val="bottom"/>
            <w:hideMark/>
          </w:tcPr>
          <w:p w:rsidR="00D84D67" w:rsidRPr="00112A91" w:rsidRDefault="00D84D67" w:rsidP="00C519DF">
            <w:pPr>
              <w:jc w:val="center"/>
            </w:pPr>
            <w:r w:rsidRPr="00112A91">
              <w:t>40391</w:t>
            </w:r>
          </w:p>
        </w:tc>
        <w:tc>
          <w:tcPr>
            <w:tcW w:w="1134" w:type="dxa"/>
            <w:shd w:val="clear" w:color="auto" w:fill="auto"/>
            <w:noWrap/>
            <w:vAlign w:val="bottom"/>
            <w:hideMark/>
          </w:tcPr>
          <w:p w:rsidR="00D84D67" w:rsidRPr="00112A91" w:rsidRDefault="00D84D67" w:rsidP="00C519DF">
            <w:pPr>
              <w:jc w:val="center"/>
            </w:pPr>
            <w:r w:rsidRPr="00112A91">
              <w:t>40375</w:t>
            </w:r>
          </w:p>
        </w:tc>
      </w:tr>
      <w:tr w:rsidR="00D84D67" w:rsidRPr="00112A91" w:rsidTr="00C519DF">
        <w:trPr>
          <w:trHeight w:val="20"/>
          <w:jc w:val="center"/>
        </w:trPr>
        <w:tc>
          <w:tcPr>
            <w:tcW w:w="4614" w:type="dxa"/>
            <w:shd w:val="clear" w:color="auto" w:fill="auto"/>
            <w:hideMark/>
          </w:tcPr>
          <w:p w:rsidR="00D84D67" w:rsidRPr="00112A91" w:rsidRDefault="00D84D67" w:rsidP="00C519DF">
            <w:pPr>
              <w:ind w:leftChars="22" w:left="53"/>
              <w:jc w:val="both"/>
            </w:pPr>
            <w:r w:rsidRPr="00112A91">
              <w:t>альтернативное топливо</w:t>
            </w:r>
          </w:p>
        </w:tc>
        <w:tc>
          <w:tcPr>
            <w:tcW w:w="1276" w:type="dxa"/>
            <w:shd w:val="clear" w:color="auto" w:fill="auto"/>
            <w:noWrap/>
            <w:vAlign w:val="bottom"/>
            <w:hideMark/>
          </w:tcPr>
          <w:p w:rsidR="00D84D67" w:rsidRPr="00112A91" w:rsidRDefault="00D84D67" w:rsidP="00C519DF">
            <w:pPr>
              <w:jc w:val="center"/>
            </w:pPr>
            <w:r w:rsidRPr="00112A91">
              <w:t>0</w:t>
            </w:r>
          </w:p>
        </w:tc>
        <w:tc>
          <w:tcPr>
            <w:tcW w:w="1184" w:type="dxa"/>
            <w:shd w:val="clear" w:color="auto" w:fill="auto"/>
            <w:noWrap/>
            <w:vAlign w:val="bottom"/>
            <w:hideMark/>
          </w:tcPr>
          <w:p w:rsidR="00D84D67" w:rsidRPr="00112A91" w:rsidRDefault="00D84D67" w:rsidP="00C519DF">
            <w:pPr>
              <w:jc w:val="center"/>
            </w:pPr>
            <w:r w:rsidRPr="00112A91">
              <w:t>0</w:t>
            </w:r>
          </w:p>
        </w:tc>
        <w:tc>
          <w:tcPr>
            <w:tcW w:w="1066" w:type="dxa"/>
            <w:shd w:val="clear" w:color="auto" w:fill="auto"/>
            <w:noWrap/>
            <w:vAlign w:val="bottom"/>
            <w:hideMark/>
          </w:tcPr>
          <w:p w:rsidR="00D84D67" w:rsidRPr="00112A91" w:rsidRDefault="00D84D67" w:rsidP="00C519DF">
            <w:pPr>
              <w:jc w:val="center"/>
            </w:pPr>
            <w:r w:rsidRPr="00112A91">
              <w:t>0</w:t>
            </w:r>
          </w:p>
        </w:tc>
        <w:tc>
          <w:tcPr>
            <w:tcW w:w="1149" w:type="dxa"/>
            <w:shd w:val="clear" w:color="auto" w:fill="auto"/>
            <w:noWrap/>
            <w:vAlign w:val="bottom"/>
            <w:hideMark/>
          </w:tcPr>
          <w:p w:rsidR="00D84D67" w:rsidRPr="00112A91" w:rsidRDefault="00D84D67" w:rsidP="00C519DF">
            <w:pPr>
              <w:jc w:val="center"/>
            </w:pPr>
            <w:r w:rsidRPr="00112A91">
              <w:t>19755</w:t>
            </w:r>
          </w:p>
        </w:tc>
        <w:tc>
          <w:tcPr>
            <w:tcW w:w="1191" w:type="dxa"/>
            <w:shd w:val="clear" w:color="auto" w:fill="auto"/>
            <w:noWrap/>
            <w:vAlign w:val="bottom"/>
            <w:hideMark/>
          </w:tcPr>
          <w:p w:rsidR="00D84D67" w:rsidRPr="00112A91" w:rsidRDefault="00D84D67" w:rsidP="00C519DF">
            <w:pPr>
              <w:jc w:val="center"/>
            </w:pPr>
            <w:r w:rsidRPr="00112A91">
              <w:t>39268</w:t>
            </w:r>
          </w:p>
        </w:tc>
        <w:tc>
          <w:tcPr>
            <w:tcW w:w="1212" w:type="dxa"/>
            <w:shd w:val="clear" w:color="auto" w:fill="auto"/>
            <w:noWrap/>
            <w:vAlign w:val="bottom"/>
            <w:hideMark/>
          </w:tcPr>
          <w:p w:rsidR="00D84D67" w:rsidRPr="00112A91" w:rsidRDefault="00D84D67" w:rsidP="00C519DF">
            <w:pPr>
              <w:jc w:val="center"/>
            </w:pPr>
            <w:r w:rsidRPr="00112A91">
              <w:t>39314</w:t>
            </w:r>
          </w:p>
        </w:tc>
        <w:tc>
          <w:tcPr>
            <w:tcW w:w="1276" w:type="dxa"/>
            <w:shd w:val="clear" w:color="auto" w:fill="auto"/>
            <w:noWrap/>
            <w:vAlign w:val="bottom"/>
            <w:hideMark/>
          </w:tcPr>
          <w:p w:rsidR="00D84D67" w:rsidRPr="00112A91" w:rsidRDefault="00D84D67" w:rsidP="00C519DF">
            <w:pPr>
              <w:jc w:val="center"/>
            </w:pPr>
            <w:r w:rsidRPr="00112A91">
              <w:t>39340</w:t>
            </w:r>
          </w:p>
        </w:tc>
        <w:tc>
          <w:tcPr>
            <w:tcW w:w="1201" w:type="dxa"/>
            <w:shd w:val="clear" w:color="auto" w:fill="auto"/>
            <w:noWrap/>
            <w:vAlign w:val="bottom"/>
            <w:hideMark/>
          </w:tcPr>
          <w:p w:rsidR="00D84D67" w:rsidRPr="00112A91" w:rsidRDefault="00D84D67" w:rsidP="00C519DF">
            <w:pPr>
              <w:jc w:val="center"/>
            </w:pPr>
            <w:r w:rsidRPr="00112A91">
              <w:t>39346</w:t>
            </w:r>
          </w:p>
        </w:tc>
        <w:tc>
          <w:tcPr>
            <w:tcW w:w="1134" w:type="dxa"/>
            <w:shd w:val="clear" w:color="auto" w:fill="auto"/>
            <w:noWrap/>
            <w:vAlign w:val="bottom"/>
            <w:hideMark/>
          </w:tcPr>
          <w:p w:rsidR="00D84D67" w:rsidRPr="00112A91" w:rsidRDefault="00D84D67" w:rsidP="00C519DF">
            <w:pPr>
              <w:jc w:val="center"/>
            </w:pPr>
            <w:r w:rsidRPr="00112A91">
              <w:t>39329</w:t>
            </w:r>
          </w:p>
        </w:tc>
      </w:tr>
      <w:tr w:rsidR="00D84D67" w:rsidRPr="00112A91" w:rsidTr="00C519DF">
        <w:trPr>
          <w:trHeight w:val="20"/>
          <w:jc w:val="center"/>
        </w:trPr>
        <w:tc>
          <w:tcPr>
            <w:tcW w:w="4614" w:type="dxa"/>
            <w:shd w:val="clear" w:color="auto" w:fill="auto"/>
            <w:hideMark/>
          </w:tcPr>
          <w:p w:rsidR="00D84D67" w:rsidRPr="00112A91" w:rsidRDefault="00D84D67" w:rsidP="00C519DF">
            <w:pPr>
              <w:ind w:leftChars="22" w:left="53"/>
              <w:jc w:val="both"/>
            </w:pPr>
            <w:r w:rsidRPr="00112A91">
              <w:t>компост</w:t>
            </w:r>
          </w:p>
        </w:tc>
        <w:tc>
          <w:tcPr>
            <w:tcW w:w="1276" w:type="dxa"/>
            <w:shd w:val="clear" w:color="auto" w:fill="auto"/>
            <w:noWrap/>
            <w:vAlign w:val="bottom"/>
            <w:hideMark/>
          </w:tcPr>
          <w:p w:rsidR="00D84D67" w:rsidRPr="00112A91" w:rsidRDefault="00D84D67" w:rsidP="00C519DF">
            <w:pPr>
              <w:jc w:val="center"/>
            </w:pPr>
            <w:r w:rsidRPr="00112A91">
              <w:t>0</w:t>
            </w:r>
          </w:p>
        </w:tc>
        <w:tc>
          <w:tcPr>
            <w:tcW w:w="1184" w:type="dxa"/>
            <w:shd w:val="clear" w:color="auto" w:fill="auto"/>
            <w:noWrap/>
            <w:vAlign w:val="bottom"/>
            <w:hideMark/>
          </w:tcPr>
          <w:p w:rsidR="00D84D67" w:rsidRPr="00112A91" w:rsidRDefault="00D84D67" w:rsidP="00C519DF">
            <w:pPr>
              <w:jc w:val="center"/>
            </w:pPr>
            <w:r w:rsidRPr="00112A91">
              <w:t>0</w:t>
            </w:r>
          </w:p>
        </w:tc>
        <w:tc>
          <w:tcPr>
            <w:tcW w:w="1066" w:type="dxa"/>
            <w:shd w:val="clear" w:color="auto" w:fill="auto"/>
            <w:noWrap/>
            <w:vAlign w:val="bottom"/>
            <w:hideMark/>
          </w:tcPr>
          <w:p w:rsidR="00D84D67" w:rsidRPr="00112A91" w:rsidRDefault="00D84D67" w:rsidP="00C519DF">
            <w:pPr>
              <w:jc w:val="center"/>
            </w:pPr>
            <w:r w:rsidRPr="00112A91">
              <w:t>0</w:t>
            </w:r>
          </w:p>
        </w:tc>
        <w:tc>
          <w:tcPr>
            <w:tcW w:w="1149" w:type="dxa"/>
            <w:shd w:val="clear" w:color="auto" w:fill="auto"/>
            <w:noWrap/>
            <w:vAlign w:val="bottom"/>
            <w:hideMark/>
          </w:tcPr>
          <w:p w:rsidR="00D84D67" w:rsidRPr="00112A91" w:rsidRDefault="00D84D67" w:rsidP="00C519DF">
            <w:pPr>
              <w:jc w:val="center"/>
            </w:pPr>
            <w:r w:rsidRPr="00112A91">
              <w:t>4825</w:t>
            </w:r>
          </w:p>
        </w:tc>
        <w:tc>
          <w:tcPr>
            <w:tcW w:w="1191" w:type="dxa"/>
            <w:shd w:val="clear" w:color="auto" w:fill="auto"/>
            <w:noWrap/>
            <w:vAlign w:val="bottom"/>
            <w:hideMark/>
          </w:tcPr>
          <w:p w:rsidR="00D84D67" w:rsidRPr="00112A91" w:rsidRDefault="00D84D67" w:rsidP="00C519DF">
            <w:pPr>
              <w:jc w:val="center"/>
            </w:pPr>
            <w:r w:rsidRPr="00112A91">
              <w:t>9590</w:t>
            </w:r>
          </w:p>
        </w:tc>
        <w:tc>
          <w:tcPr>
            <w:tcW w:w="1212" w:type="dxa"/>
            <w:shd w:val="clear" w:color="auto" w:fill="auto"/>
            <w:noWrap/>
            <w:vAlign w:val="bottom"/>
            <w:hideMark/>
          </w:tcPr>
          <w:p w:rsidR="00D84D67" w:rsidRPr="00112A91" w:rsidRDefault="00D84D67" w:rsidP="00C519DF">
            <w:pPr>
              <w:jc w:val="center"/>
            </w:pPr>
            <w:r w:rsidRPr="00112A91">
              <w:t>9602</w:t>
            </w:r>
          </w:p>
        </w:tc>
        <w:tc>
          <w:tcPr>
            <w:tcW w:w="1276" w:type="dxa"/>
            <w:shd w:val="clear" w:color="auto" w:fill="auto"/>
            <w:noWrap/>
            <w:vAlign w:val="bottom"/>
            <w:hideMark/>
          </w:tcPr>
          <w:p w:rsidR="00D84D67" w:rsidRPr="00112A91" w:rsidRDefault="00D84D67" w:rsidP="00C519DF">
            <w:pPr>
              <w:jc w:val="center"/>
            </w:pPr>
            <w:r w:rsidRPr="00112A91">
              <w:t>9608</w:t>
            </w:r>
          </w:p>
        </w:tc>
        <w:tc>
          <w:tcPr>
            <w:tcW w:w="1201" w:type="dxa"/>
            <w:shd w:val="clear" w:color="auto" w:fill="auto"/>
            <w:noWrap/>
            <w:vAlign w:val="bottom"/>
            <w:hideMark/>
          </w:tcPr>
          <w:p w:rsidR="00D84D67" w:rsidRPr="00112A91" w:rsidRDefault="00D84D67" w:rsidP="00C519DF">
            <w:pPr>
              <w:jc w:val="center"/>
            </w:pPr>
            <w:r w:rsidRPr="00112A91">
              <w:t>9609</w:t>
            </w:r>
          </w:p>
        </w:tc>
        <w:tc>
          <w:tcPr>
            <w:tcW w:w="1134" w:type="dxa"/>
            <w:shd w:val="clear" w:color="auto" w:fill="auto"/>
            <w:noWrap/>
            <w:vAlign w:val="bottom"/>
            <w:hideMark/>
          </w:tcPr>
          <w:p w:rsidR="00D84D67" w:rsidRPr="00112A91" w:rsidRDefault="00D84D67" w:rsidP="00C519DF">
            <w:pPr>
              <w:jc w:val="center"/>
            </w:pPr>
            <w:r w:rsidRPr="00112A91">
              <w:t>9605</w:t>
            </w:r>
          </w:p>
        </w:tc>
      </w:tr>
      <w:tr w:rsidR="00D84D67" w:rsidRPr="00112A91" w:rsidTr="00C519DF">
        <w:trPr>
          <w:trHeight w:val="20"/>
          <w:jc w:val="center"/>
        </w:trPr>
        <w:tc>
          <w:tcPr>
            <w:tcW w:w="4614" w:type="dxa"/>
            <w:tcBorders>
              <w:bottom w:val="single" w:sz="4" w:space="0" w:color="auto"/>
            </w:tcBorders>
            <w:shd w:val="clear" w:color="auto" w:fill="auto"/>
            <w:hideMark/>
          </w:tcPr>
          <w:p w:rsidR="00D84D67" w:rsidRPr="00112A91" w:rsidRDefault="00C519DF" w:rsidP="00C519DF">
            <w:pPr>
              <w:ind w:leftChars="22" w:left="53"/>
              <w:jc w:val="both"/>
            </w:pPr>
            <w:r w:rsidRPr="00112A91">
              <w:t xml:space="preserve">3. </w:t>
            </w:r>
            <w:r w:rsidR="0023769B" w:rsidRPr="00112A91">
              <w:t>Масса захораниваемых ТБО</w:t>
            </w:r>
            <w:r w:rsidR="00D84D67" w:rsidRPr="00112A91">
              <w:t>, тонн, всего</w:t>
            </w:r>
            <w:r w:rsidRPr="00112A91">
              <w:t xml:space="preserve"> </w:t>
            </w:r>
          </w:p>
        </w:tc>
        <w:tc>
          <w:tcPr>
            <w:tcW w:w="1276" w:type="dxa"/>
            <w:tcBorders>
              <w:bottom w:val="single" w:sz="4" w:space="0" w:color="auto"/>
            </w:tcBorders>
            <w:shd w:val="clear" w:color="auto" w:fill="auto"/>
            <w:noWrap/>
            <w:vAlign w:val="bottom"/>
            <w:hideMark/>
          </w:tcPr>
          <w:p w:rsidR="00D84D67" w:rsidRPr="00112A91" w:rsidRDefault="00D84D67" w:rsidP="00C519DF">
            <w:pPr>
              <w:jc w:val="center"/>
            </w:pPr>
            <w:r w:rsidRPr="00112A91">
              <w:t>274183</w:t>
            </w:r>
          </w:p>
        </w:tc>
        <w:tc>
          <w:tcPr>
            <w:tcW w:w="1184" w:type="dxa"/>
            <w:tcBorders>
              <w:bottom w:val="single" w:sz="4" w:space="0" w:color="auto"/>
            </w:tcBorders>
            <w:shd w:val="clear" w:color="auto" w:fill="auto"/>
            <w:noWrap/>
            <w:vAlign w:val="bottom"/>
            <w:hideMark/>
          </w:tcPr>
          <w:p w:rsidR="00D84D67" w:rsidRPr="00112A91" w:rsidRDefault="00D84D67" w:rsidP="00C519DF">
            <w:pPr>
              <w:jc w:val="center"/>
            </w:pPr>
            <w:r w:rsidRPr="00112A91">
              <w:t>275095</w:t>
            </w:r>
          </w:p>
        </w:tc>
        <w:tc>
          <w:tcPr>
            <w:tcW w:w="1066" w:type="dxa"/>
            <w:tcBorders>
              <w:bottom w:val="single" w:sz="4" w:space="0" w:color="auto"/>
            </w:tcBorders>
            <w:shd w:val="clear" w:color="auto" w:fill="auto"/>
            <w:noWrap/>
            <w:vAlign w:val="bottom"/>
            <w:hideMark/>
          </w:tcPr>
          <w:p w:rsidR="00D84D67" w:rsidRPr="00112A91" w:rsidRDefault="00D84D67" w:rsidP="00C519DF">
            <w:pPr>
              <w:jc w:val="center"/>
            </w:pPr>
            <w:r w:rsidRPr="00112A91">
              <w:t>275872</w:t>
            </w:r>
          </w:p>
        </w:tc>
        <w:tc>
          <w:tcPr>
            <w:tcW w:w="1149" w:type="dxa"/>
            <w:tcBorders>
              <w:bottom w:val="single" w:sz="4" w:space="0" w:color="auto"/>
            </w:tcBorders>
            <w:shd w:val="clear" w:color="auto" w:fill="auto"/>
            <w:noWrap/>
            <w:vAlign w:val="bottom"/>
            <w:hideMark/>
          </w:tcPr>
          <w:p w:rsidR="00D84D67" w:rsidRPr="00112A91" w:rsidRDefault="00D84D67" w:rsidP="00C519DF">
            <w:pPr>
              <w:jc w:val="center"/>
            </w:pPr>
            <w:r w:rsidRPr="00112A91">
              <w:t>200387</w:t>
            </w:r>
          </w:p>
        </w:tc>
        <w:tc>
          <w:tcPr>
            <w:tcW w:w="1191" w:type="dxa"/>
            <w:tcBorders>
              <w:bottom w:val="single" w:sz="4" w:space="0" w:color="auto"/>
            </w:tcBorders>
            <w:shd w:val="clear" w:color="auto" w:fill="auto"/>
            <w:noWrap/>
            <w:vAlign w:val="bottom"/>
            <w:hideMark/>
          </w:tcPr>
          <w:p w:rsidR="00D84D67" w:rsidRPr="00112A91" w:rsidRDefault="00D84D67" w:rsidP="00C519DF">
            <w:pPr>
              <w:jc w:val="center"/>
            </w:pPr>
            <w:r w:rsidRPr="00112A91">
              <w:t>156501</w:t>
            </w:r>
          </w:p>
        </w:tc>
        <w:tc>
          <w:tcPr>
            <w:tcW w:w="1212" w:type="dxa"/>
            <w:tcBorders>
              <w:bottom w:val="single" w:sz="4" w:space="0" w:color="auto"/>
            </w:tcBorders>
            <w:shd w:val="clear" w:color="auto" w:fill="auto"/>
            <w:noWrap/>
            <w:vAlign w:val="bottom"/>
            <w:hideMark/>
          </w:tcPr>
          <w:p w:rsidR="00D84D67" w:rsidRPr="00112A91" w:rsidRDefault="00D84D67" w:rsidP="00C519DF">
            <w:pPr>
              <w:jc w:val="center"/>
            </w:pPr>
            <w:r w:rsidRPr="00112A91">
              <w:t>156686</w:t>
            </w:r>
          </w:p>
        </w:tc>
        <w:tc>
          <w:tcPr>
            <w:tcW w:w="1276" w:type="dxa"/>
            <w:tcBorders>
              <w:bottom w:val="single" w:sz="4" w:space="0" w:color="auto"/>
            </w:tcBorders>
            <w:shd w:val="clear" w:color="auto" w:fill="auto"/>
            <w:noWrap/>
            <w:vAlign w:val="bottom"/>
            <w:hideMark/>
          </w:tcPr>
          <w:p w:rsidR="00D84D67" w:rsidRPr="00112A91" w:rsidRDefault="00D84D67" w:rsidP="00C519DF">
            <w:pPr>
              <w:jc w:val="center"/>
            </w:pPr>
            <w:r w:rsidRPr="00112A91">
              <w:t>156791</w:t>
            </w:r>
          </w:p>
        </w:tc>
        <w:tc>
          <w:tcPr>
            <w:tcW w:w="1201" w:type="dxa"/>
            <w:tcBorders>
              <w:bottom w:val="single" w:sz="4" w:space="0" w:color="auto"/>
            </w:tcBorders>
            <w:shd w:val="clear" w:color="auto" w:fill="auto"/>
            <w:noWrap/>
            <w:vAlign w:val="bottom"/>
            <w:hideMark/>
          </w:tcPr>
          <w:p w:rsidR="00D84D67" w:rsidRPr="00112A91" w:rsidRDefault="00D84D67" w:rsidP="00C519DF">
            <w:pPr>
              <w:jc w:val="center"/>
            </w:pPr>
            <w:r w:rsidRPr="00112A91">
              <w:t>156813</w:t>
            </w:r>
          </w:p>
        </w:tc>
        <w:tc>
          <w:tcPr>
            <w:tcW w:w="1134" w:type="dxa"/>
            <w:tcBorders>
              <w:bottom w:val="single" w:sz="4" w:space="0" w:color="auto"/>
            </w:tcBorders>
            <w:shd w:val="clear" w:color="auto" w:fill="auto"/>
            <w:noWrap/>
            <w:vAlign w:val="bottom"/>
            <w:hideMark/>
          </w:tcPr>
          <w:p w:rsidR="00D84D67" w:rsidRPr="00112A91" w:rsidRDefault="00D84D67" w:rsidP="00C519DF">
            <w:pPr>
              <w:jc w:val="center"/>
            </w:pPr>
            <w:r w:rsidRPr="00112A91">
              <w:t>156747</w:t>
            </w:r>
          </w:p>
        </w:tc>
      </w:tr>
      <w:tr w:rsidR="00D84D67" w:rsidRPr="00112A91" w:rsidTr="00C519DF">
        <w:trPr>
          <w:trHeight w:val="20"/>
          <w:jc w:val="center"/>
        </w:trPr>
        <w:tc>
          <w:tcPr>
            <w:tcW w:w="4614" w:type="dxa"/>
            <w:tcBorders>
              <w:bottom w:val="nil"/>
            </w:tcBorders>
            <w:shd w:val="clear" w:color="auto" w:fill="auto"/>
            <w:hideMark/>
          </w:tcPr>
          <w:p w:rsidR="00D84D67" w:rsidRPr="00112A91" w:rsidRDefault="00D84D67" w:rsidP="00C519DF">
            <w:pPr>
              <w:ind w:leftChars="22" w:left="53"/>
              <w:jc w:val="both"/>
            </w:pPr>
            <w:r w:rsidRPr="00112A91">
              <w:t>в том числе по полигонам</w:t>
            </w:r>
            <w:r w:rsidR="00C519DF" w:rsidRPr="00112A91">
              <w:t>:</w:t>
            </w:r>
          </w:p>
        </w:tc>
        <w:tc>
          <w:tcPr>
            <w:tcW w:w="1276" w:type="dxa"/>
            <w:tcBorders>
              <w:bottom w:val="nil"/>
            </w:tcBorders>
            <w:shd w:val="clear" w:color="auto" w:fill="auto"/>
            <w:noWrap/>
            <w:vAlign w:val="bottom"/>
            <w:hideMark/>
          </w:tcPr>
          <w:p w:rsidR="00D84D67" w:rsidRPr="00112A91" w:rsidRDefault="00D84D67" w:rsidP="00C519DF">
            <w:pPr>
              <w:jc w:val="center"/>
            </w:pPr>
          </w:p>
        </w:tc>
        <w:tc>
          <w:tcPr>
            <w:tcW w:w="1184" w:type="dxa"/>
            <w:tcBorders>
              <w:bottom w:val="nil"/>
            </w:tcBorders>
            <w:shd w:val="clear" w:color="auto" w:fill="auto"/>
            <w:noWrap/>
            <w:vAlign w:val="bottom"/>
            <w:hideMark/>
          </w:tcPr>
          <w:p w:rsidR="00D84D67" w:rsidRPr="00112A91" w:rsidRDefault="00D84D67" w:rsidP="00C519DF">
            <w:pPr>
              <w:jc w:val="center"/>
            </w:pPr>
          </w:p>
        </w:tc>
        <w:tc>
          <w:tcPr>
            <w:tcW w:w="1066" w:type="dxa"/>
            <w:tcBorders>
              <w:bottom w:val="nil"/>
            </w:tcBorders>
            <w:shd w:val="clear" w:color="auto" w:fill="auto"/>
            <w:noWrap/>
            <w:vAlign w:val="bottom"/>
            <w:hideMark/>
          </w:tcPr>
          <w:p w:rsidR="00D84D67" w:rsidRPr="00112A91" w:rsidRDefault="00D84D67" w:rsidP="00C519DF">
            <w:pPr>
              <w:jc w:val="center"/>
            </w:pPr>
          </w:p>
        </w:tc>
        <w:tc>
          <w:tcPr>
            <w:tcW w:w="1149" w:type="dxa"/>
            <w:tcBorders>
              <w:bottom w:val="nil"/>
            </w:tcBorders>
            <w:shd w:val="clear" w:color="auto" w:fill="auto"/>
            <w:noWrap/>
            <w:vAlign w:val="bottom"/>
            <w:hideMark/>
          </w:tcPr>
          <w:p w:rsidR="00D84D67" w:rsidRPr="00112A91" w:rsidRDefault="00D84D67" w:rsidP="00C519DF">
            <w:pPr>
              <w:jc w:val="center"/>
            </w:pPr>
          </w:p>
        </w:tc>
        <w:tc>
          <w:tcPr>
            <w:tcW w:w="1191" w:type="dxa"/>
            <w:tcBorders>
              <w:bottom w:val="nil"/>
            </w:tcBorders>
            <w:shd w:val="clear" w:color="auto" w:fill="auto"/>
            <w:noWrap/>
            <w:vAlign w:val="bottom"/>
            <w:hideMark/>
          </w:tcPr>
          <w:p w:rsidR="00D84D67" w:rsidRPr="00112A91" w:rsidRDefault="00D84D67" w:rsidP="00C519DF">
            <w:pPr>
              <w:jc w:val="center"/>
            </w:pPr>
          </w:p>
        </w:tc>
        <w:tc>
          <w:tcPr>
            <w:tcW w:w="1212" w:type="dxa"/>
            <w:tcBorders>
              <w:bottom w:val="nil"/>
            </w:tcBorders>
            <w:shd w:val="clear" w:color="auto" w:fill="auto"/>
            <w:noWrap/>
            <w:vAlign w:val="bottom"/>
            <w:hideMark/>
          </w:tcPr>
          <w:p w:rsidR="00D84D67" w:rsidRPr="00112A91" w:rsidRDefault="00D84D67" w:rsidP="00C519DF">
            <w:pPr>
              <w:jc w:val="center"/>
            </w:pPr>
          </w:p>
        </w:tc>
        <w:tc>
          <w:tcPr>
            <w:tcW w:w="1276" w:type="dxa"/>
            <w:tcBorders>
              <w:bottom w:val="nil"/>
            </w:tcBorders>
            <w:shd w:val="clear" w:color="auto" w:fill="auto"/>
            <w:noWrap/>
            <w:vAlign w:val="bottom"/>
            <w:hideMark/>
          </w:tcPr>
          <w:p w:rsidR="00D84D67" w:rsidRPr="00112A91" w:rsidRDefault="00D84D67" w:rsidP="00C519DF">
            <w:pPr>
              <w:jc w:val="center"/>
            </w:pPr>
          </w:p>
        </w:tc>
        <w:tc>
          <w:tcPr>
            <w:tcW w:w="1201" w:type="dxa"/>
            <w:tcBorders>
              <w:bottom w:val="nil"/>
            </w:tcBorders>
            <w:shd w:val="clear" w:color="auto" w:fill="auto"/>
            <w:noWrap/>
            <w:vAlign w:val="bottom"/>
            <w:hideMark/>
          </w:tcPr>
          <w:p w:rsidR="00D84D67" w:rsidRPr="00112A91" w:rsidRDefault="00D84D67" w:rsidP="00C519DF">
            <w:pPr>
              <w:jc w:val="center"/>
            </w:pPr>
          </w:p>
        </w:tc>
        <w:tc>
          <w:tcPr>
            <w:tcW w:w="1134" w:type="dxa"/>
            <w:tcBorders>
              <w:bottom w:val="nil"/>
            </w:tcBorders>
            <w:shd w:val="clear" w:color="auto" w:fill="auto"/>
            <w:noWrap/>
            <w:vAlign w:val="bottom"/>
            <w:hideMark/>
          </w:tcPr>
          <w:p w:rsidR="00D84D67" w:rsidRPr="00112A91" w:rsidRDefault="00D84D67" w:rsidP="00C519DF">
            <w:pPr>
              <w:jc w:val="center"/>
            </w:pPr>
          </w:p>
        </w:tc>
      </w:tr>
      <w:tr w:rsidR="00D84D67" w:rsidRPr="00112A91" w:rsidTr="00C519DF">
        <w:trPr>
          <w:trHeight w:val="20"/>
          <w:jc w:val="center"/>
        </w:trPr>
        <w:tc>
          <w:tcPr>
            <w:tcW w:w="4614" w:type="dxa"/>
            <w:tcBorders>
              <w:top w:val="nil"/>
            </w:tcBorders>
            <w:shd w:val="clear" w:color="auto" w:fill="auto"/>
            <w:noWrap/>
            <w:hideMark/>
          </w:tcPr>
          <w:p w:rsidR="00D84D67" w:rsidRPr="00112A91" w:rsidRDefault="00364778" w:rsidP="00C519DF">
            <w:pPr>
              <w:ind w:leftChars="22" w:left="53" w:firstLine="1"/>
              <w:jc w:val="both"/>
            </w:pPr>
            <w:r w:rsidRPr="00112A91">
              <w:t>п</w:t>
            </w:r>
            <w:r w:rsidR="00D84D67" w:rsidRPr="00112A91">
              <w:t xml:space="preserve">олигон </w:t>
            </w:r>
            <w:r w:rsidR="00C519DF" w:rsidRPr="00112A91">
              <w:t>ТБО «</w:t>
            </w:r>
            <w:r w:rsidR="00D84D67" w:rsidRPr="00112A91">
              <w:t>Софроны</w:t>
            </w:r>
            <w:r w:rsidR="00C519DF" w:rsidRPr="00112A91">
              <w:t>»</w:t>
            </w:r>
          </w:p>
        </w:tc>
        <w:tc>
          <w:tcPr>
            <w:tcW w:w="1276" w:type="dxa"/>
            <w:tcBorders>
              <w:top w:val="nil"/>
            </w:tcBorders>
            <w:shd w:val="clear" w:color="auto" w:fill="auto"/>
            <w:noWrap/>
            <w:vAlign w:val="bottom"/>
            <w:hideMark/>
          </w:tcPr>
          <w:p w:rsidR="00D84D67" w:rsidRPr="00112A91" w:rsidRDefault="00D84D67" w:rsidP="00C519DF">
            <w:pPr>
              <w:jc w:val="center"/>
            </w:pPr>
            <w:r w:rsidRPr="00112A91">
              <w:t>168119</w:t>
            </w:r>
          </w:p>
        </w:tc>
        <w:tc>
          <w:tcPr>
            <w:tcW w:w="1184" w:type="dxa"/>
            <w:tcBorders>
              <w:top w:val="nil"/>
            </w:tcBorders>
            <w:shd w:val="clear" w:color="auto" w:fill="auto"/>
            <w:noWrap/>
            <w:vAlign w:val="bottom"/>
            <w:hideMark/>
          </w:tcPr>
          <w:p w:rsidR="00D84D67" w:rsidRPr="00112A91" w:rsidRDefault="00D84D67" w:rsidP="00C519DF">
            <w:pPr>
              <w:jc w:val="center"/>
            </w:pPr>
            <w:r w:rsidRPr="00112A91">
              <w:t>168678</w:t>
            </w:r>
          </w:p>
        </w:tc>
        <w:tc>
          <w:tcPr>
            <w:tcW w:w="1066" w:type="dxa"/>
            <w:tcBorders>
              <w:top w:val="nil"/>
            </w:tcBorders>
            <w:shd w:val="clear" w:color="auto" w:fill="auto"/>
            <w:noWrap/>
            <w:vAlign w:val="bottom"/>
            <w:hideMark/>
          </w:tcPr>
          <w:p w:rsidR="00D84D67" w:rsidRPr="00112A91" w:rsidRDefault="00D84D67" w:rsidP="00C519DF">
            <w:pPr>
              <w:jc w:val="center"/>
            </w:pPr>
            <w:r w:rsidRPr="00112A91">
              <w:t>169155</w:t>
            </w:r>
          </w:p>
        </w:tc>
        <w:tc>
          <w:tcPr>
            <w:tcW w:w="1149" w:type="dxa"/>
            <w:tcBorders>
              <w:top w:val="nil"/>
            </w:tcBorders>
            <w:shd w:val="clear" w:color="auto" w:fill="auto"/>
            <w:noWrap/>
            <w:vAlign w:val="bottom"/>
            <w:hideMark/>
          </w:tcPr>
          <w:p w:rsidR="00D84D67" w:rsidRPr="00112A91" w:rsidRDefault="00D84D67" w:rsidP="00C519DF">
            <w:pPr>
              <w:jc w:val="center"/>
            </w:pPr>
            <w:r w:rsidRPr="00112A91">
              <w:t>153571</w:t>
            </w:r>
          </w:p>
        </w:tc>
        <w:tc>
          <w:tcPr>
            <w:tcW w:w="1191" w:type="dxa"/>
            <w:tcBorders>
              <w:top w:val="nil"/>
            </w:tcBorders>
            <w:shd w:val="clear" w:color="auto" w:fill="auto"/>
            <w:noWrap/>
            <w:vAlign w:val="bottom"/>
            <w:hideMark/>
          </w:tcPr>
          <w:p w:rsidR="00D84D67" w:rsidRPr="00112A91" w:rsidRDefault="00D84D67" w:rsidP="00C519DF">
            <w:pPr>
              <w:jc w:val="center"/>
            </w:pPr>
            <w:r w:rsidRPr="00112A91">
              <w:t>109604</w:t>
            </w:r>
          </w:p>
        </w:tc>
        <w:tc>
          <w:tcPr>
            <w:tcW w:w="1212" w:type="dxa"/>
            <w:tcBorders>
              <w:top w:val="nil"/>
            </w:tcBorders>
            <w:shd w:val="clear" w:color="auto" w:fill="auto"/>
            <w:noWrap/>
            <w:vAlign w:val="bottom"/>
            <w:hideMark/>
          </w:tcPr>
          <w:p w:rsidR="00D84D67" w:rsidRPr="00112A91" w:rsidRDefault="00D84D67" w:rsidP="00C519DF">
            <w:pPr>
              <w:jc w:val="center"/>
            </w:pPr>
            <w:r w:rsidRPr="00112A91">
              <w:t>109734</w:t>
            </w:r>
          </w:p>
        </w:tc>
        <w:tc>
          <w:tcPr>
            <w:tcW w:w="1276" w:type="dxa"/>
            <w:tcBorders>
              <w:top w:val="nil"/>
            </w:tcBorders>
            <w:shd w:val="clear" w:color="auto" w:fill="auto"/>
            <w:noWrap/>
            <w:vAlign w:val="bottom"/>
            <w:hideMark/>
          </w:tcPr>
          <w:p w:rsidR="00D84D67" w:rsidRPr="00112A91" w:rsidRDefault="00D84D67" w:rsidP="00C519DF">
            <w:pPr>
              <w:jc w:val="center"/>
            </w:pPr>
            <w:r w:rsidRPr="00112A91">
              <w:t>109807</w:t>
            </w:r>
          </w:p>
        </w:tc>
        <w:tc>
          <w:tcPr>
            <w:tcW w:w="1201" w:type="dxa"/>
            <w:tcBorders>
              <w:top w:val="nil"/>
            </w:tcBorders>
            <w:shd w:val="clear" w:color="auto" w:fill="auto"/>
            <w:noWrap/>
            <w:vAlign w:val="bottom"/>
            <w:hideMark/>
          </w:tcPr>
          <w:p w:rsidR="00D84D67" w:rsidRPr="00112A91" w:rsidRDefault="00D84D67" w:rsidP="00C519DF">
            <w:pPr>
              <w:jc w:val="center"/>
            </w:pPr>
            <w:r w:rsidRPr="00112A91">
              <w:t>109822</w:t>
            </w:r>
          </w:p>
        </w:tc>
        <w:tc>
          <w:tcPr>
            <w:tcW w:w="1134" w:type="dxa"/>
            <w:tcBorders>
              <w:top w:val="nil"/>
            </w:tcBorders>
            <w:shd w:val="clear" w:color="auto" w:fill="auto"/>
            <w:noWrap/>
            <w:vAlign w:val="bottom"/>
            <w:hideMark/>
          </w:tcPr>
          <w:p w:rsidR="00D84D67" w:rsidRPr="00112A91" w:rsidRDefault="00D84D67" w:rsidP="00C519DF">
            <w:pPr>
              <w:jc w:val="center"/>
            </w:pPr>
            <w:r w:rsidRPr="00112A91">
              <w:t>109776</w:t>
            </w:r>
          </w:p>
        </w:tc>
      </w:tr>
      <w:tr w:rsidR="00D84D67" w:rsidRPr="00112A91" w:rsidTr="00C519DF">
        <w:trPr>
          <w:trHeight w:val="20"/>
          <w:jc w:val="center"/>
        </w:trPr>
        <w:tc>
          <w:tcPr>
            <w:tcW w:w="4614" w:type="dxa"/>
            <w:shd w:val="clear" w:color="auto" w:fill="auto"/>
            <w:noWrap/>
            <w:hideMark/>
          </w:tcPr>
          <w:p w:rsidR="00D84D67" w:rsidRPr="00112A91" w:rsidRDefault="00D84D67" w:rsidP="00C519DF">
            <w:pPr>
              <w:ind w:leftChars="22" w:left="53" w:firstLine="1"/>
              <w:jc w:val="both"/>
            </w:pPr>
            <w:r w:rsidRPr="00112A91">
              <w:t>Бекрятский полигон</w:t>
            </w:r>
            <w:r w:rsidR="00C519DF" w:rsidRPr="00112A91">
              <w:t xml:space="preserve"> ТБО</w:t>
            </w:r>
          </w:p>
        </w:tc>
        <w:tc>
          <w:tcPr>
            <w:tcW w:w="1276" w:type="dxa"/>
            <w:shd w:val="clear" w:color="auto" w:fill="auto"/>
            <w:noWrap/>
            <w:vAlign w:val="bottom"/>
            <w:hideMark/>
          </w:tcPr>
          <w:p w:rsidR="00D84D67" w:rsidRPr="00112A91" w:rsidRDefault="00D84D67" w:rsidP="00C519DF">
            <w:pPr>
              <w:jc w:val="center"/>
            </w:pPr>
            <w:r w:rsidRPr="00112A91">
              <w:t>77418</w:t>
            </w:r>
          </w:p>
        </w:tc>
        <w:tc>
          <w:tcPr>
            <w:tcW w:w="1184" w:type="dxa"/>
            <w:shd w:val="clear" w:color="auto" w:fill="auto"/>
            <w:noWrap/>
            <w:vAlign w:val="bottom"/>
            <w:hideMark/>
          </w:tcPr>
          <w:p w:rsidR="00D84D67" w:rsidRPr="00112A91" w:rsidRDefault="00D84D67" w:rsidP="00C519DF">
            <w:pPr>
              <w:jc w:val="center"/>
            </w:pPr>
            <w:r w:rsidRPr="00112A91">
              <w:t>77675</w:t>
            </w:r>
          </w:p>
        </w:tc>
        <w:tc>
          <w:tcPr>
            <w:tcW w:w="1066" w:type="dxa"/>
            <w:shd w:val="clear" w:color="auto" w:fill="auto"/>
            <w:noWrap/>
            <w:vAlign w:val="bottom"/>
            <w:hideMark/>
          </w:tcPr>
          <w:p w:rsidR="00D84D67" w:rsidRPr="00112A91" w:rsidRDefault="00D84D67" w:rsidP="00C519DF">
            <w:pPr>
              <w:jc w:val="center"/>
            </w:pPr>
            <w:r w:rsidRPr="00112A91">
              <w:t>77894</w:t>
            </w:r>
          </w:p>
        </w:tc>
        <w:tc>
          <w:tcPr>
            <w:tcW w:w="1149" w:type="dxa"/>
            <w:shd w:val="clear" w:color="auto" w:fill="auto"/>
            <w:noWrap/>
            <w:vAlign w:val="bottom"/>
            <w:hideMark/>
          </w:tcPr>
          <w:p w:rsidR="00D84D67" w:rsidRPr="00112A91" w:rsidRDefault="00D84D67" w:rsidP="00C519DF">
            <w:pPr>
              <w:jc w:val="center"/>
            </w:pPr>
            <w:r w:rsidRPr="00112A91">
              <w:t>46816</w:t>
            </w:r>
          </w:p>
        </w:tc>
        <w:tc>
          <w:tcPr>
            <w:tcW w:w="1191" w:type="dxa"/>
            <w:shd w:val="clear" w:color="auto" w:fill="auto"/>
            <w:noWrap/>
            <w:vAlign w:val="bottom"/>
            <w:hideMark/>
          </w:tcPr>
          <w:p w:rsidR="00D84D67" w:rsidRPr="00112A91" w:rsidRDefault="00D84D67" w:rsidP="00C519DF">
            <w:pPr>
              <w:jc w:val="center"/>
            </w:pPr>
            <w:r w:rsidRPr="00112A91">
              <w:t>46897</w:t>
            </w:r>
          </w:p>
        </w:tc>
        <w:tc>
          <w:tcPr>
            <w:tcW w:w="1212" w:type="dxa"/>
            <w:shd w:val="clear" w:color="auto" w:fill="auto"/>
            <w:noWrap/>
            <w:vAlign w:val="bottom"/>
            <w:hideMark/>
          </w:tcPr>
          <w:p w:rsidR="00D84D67" w:rsidRPr="00112A91" w:rsidRDefault="00D84D67" w:rsidP="00C519DF">
            <w:pPr>
              <w:jc w:val="center"/>
            </w:pPr>
            <w:r w:rsidRPr="00112A91">
              <w:t>46953</w:t>
            </w:r>
          </w:p>
        </w:tc>
        <w:tc>
          <w:tcPr>
            <w:tcW w:w="1276" w:type="dxa"/>
            <w:shd w:val="clear" w:color="auto" w:fill="auto"/>
            <w:noWrap/>
            <w:vAlign w:val="bottom"/>
            <w:hideMark/>
          </w:tcPr>
          <w:p w:rsidR="00D84D67" w:rsidRPr="00112A91" w:rsidRDefault="00D84D67" w:rsidP="00C519DF">
            <w:pPr>
              <w:jc w:val="center"/>
            </w:pPr>
            <w:r w:rsidRPr="00112A91">
              <w:t>46984</w:t>
            </w:r>
          </w:p>
        </w:tc>
        <w:tc>
          <w:tcPr>
            <w:tcW w:w="1201" w:type="dxa"/>
            <w:shd w:val="clear" w:color="auto" w:fill="auto"/>
            <w:noWrap/>
            <w:vAlign w:val="bottom"/>
            <w:hideMark/>
          </w:tcPr>
          <w:p w:rsidR="00D84D67" w:rsidRPr="00112A91" w:rsidRDefault="00D84D67" w:rsidP="00C519DF">
            <w:pPr>
              <w:jc w:val="center"/>
            </w:pPr>
            <w:r w:rsidRPr="00112A91">
              <w:t>46991</w:t>
            </w:r>
          </w:p>
        </w:tc>
        <w:tc>
          <w:tcPr>
            <w:tcW w:w="1134" w:type="dxa"/>
            <w:shd w:val="clear" w:color="auto" w:fill="auto"/>
            <w:noWrap/>
            <w:vAlign w:val="bottom"/>
            <w:hideMark/>
          </w:tcPr>
          <w:p w:rsidR="00D84D67" w:rsidRPr="00112A91" w:rsidRDefault="00D84D67" w:rsidP="00C519DF">
            <w:pPr>
              <w:jc w:val="center"/>
            </w:pPr>
            <w:r w:rsidRPr="00112A91">
              <w:t>46971</w:t>
            </w:r>
          </w:p>
        </w:tc>
      </w:tr>
      <w:tr w:rsidR="00D84D67" w:rsidRPr="00112A91" w:rsidTr="00C519DF">
        <w:trPr>
          <w:trHeight w:val="20"/>
          <w:jc w:val="center"/>
        </w:trPr>
        <w:tc>
          <w:tcPr>
            <w:tcW w:w="4614" w:type="dxa"/>
            <w:shd w:val="clear" w:color="auto" w:fill="auto"/>
            <w:noWrap/>
            <w:hideMark/>
          </w:tcPr>
          <w:p w:rsidR="00D84D67" w:rsidRPr="00112A91" w:rsidRDefault="00364778" w:rsidP="00C519DF">
            <w:pPr>
              <w:ind w:leftChars="22" w:left="53" w:firstLine="1"/>
              <w:jc w:val="both"/>
            </w:pPr>
            <w:r w:rsidRPr="00112A91">
              <w:t>п</w:t>
            </w:r>
            <w:r w:rsidR="00D84D67" w:rsidRPr="00112A91">
              <w:t xml:space="preserve">олигон </w:t>
            </w:r>
            <w:r w:rsidR="00C519DF" w:rsidRPr="00112A91">
              <w:t>ТБО «</w:t>
            </w:r>
            <w:r w:rsidR="00D84D67" w:rsidRPr="00112A91">
              <w:t>Звездный</w:t>
            </w:r>
            <w:r w:rsidR="00C519DF" w:rsidRPr="00112A91">
              <w:t>»</w:t>
            </w:r>
          </w:p>
        </w:tc>
        <w:tc>
          <w:tcPr>
            <w:tcW w:w="1276" w:type="dxa"/>
            <w:shd w:val="clear" w:color="auto" w:fill="auto"/>
            <w:noWrap/>
            <w:vAlign w:val="bottom"/>
            <w:hideMark/>
          </w:tcPr>
          <w:p w:rsidR="00D84D67" w:rsidRPr="00112A91" w:rsidRDefault="00D84D67" w:rsidP="00C519DF">
            <w:pPr>
              <w:jc w:val="center"/>
            </w:pPr>
            <w:r w:rsidRPr="00112A91">
              <w:t>28646</w:t>
            </w:r>
          </w:p>
        </w:tc>
        <w:tc>
          <w:tcPr>
            <w:tcW w:w="1184" w:type="dxa"/>
            <w:shd w:val="clear" w:color="auto" w:fill="auto"/>
            <w:noWrap/>
            <w:vAlign w:val="bottom"/>
            <w:hideMark/>
          </w:tcPr>
          <w:p w:rsidR="00D84D67" w:rsidRPr="00112A91" w:rsidRDefault="00D84D67" w:rsidP="00C519DF">
            <w:pPr>
              <w:jc w:val="center"/>
            </w:pPr>
            <w:r w:rsidRPr="00112A91">
              <w:t>28741</w:t>
            </w:r>
          </w:p>
        </w:tc>
        <w:tc>
          <w:tcPr>
            <w:tcW w:w="1066" w:type="dxa"/>
            <w:shd w:val="clear" w:color="auto" w:fill="auto"/>
            <w:noWrap/>
            <w:vAlign w:val="bottom"/>
            <w:hideMark/>
          </w:tcPr>
          <w:p w:rsidR="00D84D67" w:rsidRPr="00112A91" w:rsidRDefault="00D84D67" w:rsidP="00C519DF">
            <w:pPr>
              <w:jc w:val="center"/>
            </w:pPr>
            <w:r w:rsidRPr="00112A91">
              <w:t>28822</w:t>
            </w:r>
          </w:p>
        </w:tc>
        <w:tc>
          <w:tcPr>
            <w:tcW w:w="1149" w:type="dxa"/>
            <w:shd w:val="clear" w:color="auto" w:fill="auto"/>
            <w:noWrap/>
            <w:vAlign w:val="bottom"/>
            <w:hideMark/>
          </w:tcPr>
          <w:p w:rsidR="00D84D67" w:rsidRPr="00112A91" w:rsidRDefault="00D84D67" w:rsidP="00C519DF">
            <w:pPr>
              <w:jc w:val="center"/>
            </w:pPr>
            <w:r w:rsidRPr="00112A91">
              <w:t>0</w:t>
            </w:r>
          </w:p>
        </w:tc>
        <w:tc>
          <w:tcPr>
            <w:tcW w:w="1191" w:type="dxa"/>
            <w:shd w:val="clear" w:color="auto" w:fill="auto"/>
            <w:noWrap/>
            <w:vAlign w:val="bottom"/>
            <w:hideMark/>
          </w:tcPr>
          <w:p w:rsidR="00D84D67" w:rsidRPr="00112A91" w:rsidRDefault="00D84D67" w:rsidP="00C519DF">
            <w:pPr>
              <w:jc w:val="center"/>
            </w:pPr>
            <w:r w:rsidRPr="00112A91">
              <w:t>0</w:t>
            </w:r>
          </w:p>
        </w:tc>
        <w:tc>
          <w:tcPr>
            <w:tcW w:w="1212" w:type="dxa"/>
            <w:shd w:val="clear" w:color="auto" w:fill="auto"/>
            <w:noWrap/>
            <w:vAlign w:val="bottom"/>
            <w:hideMark/>
          </w:tcPr>
          <w:p w:rsidR="00D84D67" w:rsidRPr="00112A91" w:rsidRDefault="00D84D67" w:rsidP="00C519DF">
            <w:pPr>
              <w:jc w:val="center"/>
            </w:pPr>
            <w:r w:rsidRPr="00112A91">
              <w:t>0</w:t>
            </w:r>
          </w:p>
        </w:tc>
        <w:tc>
          <w:tcPr>
            <w:tcW w:w="1276" w:type="dxa"/>
            <w:shd w:val="clear" w:color="auto" w:fill="auto"/>
            <w:noWrap/>
            <w:vAlign w:val="bottom"/>
            <w:hideMark/>
          </w:tcPr>
          <w:p w:rsidR="00D84D67" w:rsidRPr="00112A91" w:rsidRDefault="00D84D67" w:rsidP="00C519DF">
            <w:pPr>
              <w:jc w:val="center"/>
            </w:pPr>
            <w:r w:rsidRPr="00112A91">
              <w:t>0</w:t>
            </w:r>
          </w:p>
        </w:tc>
        <w:tc>
          <w:tcPr>
            <w:tcW w:w="1201" w:type="dxa"/>
            <w:shd w:val="clear" w:color="auto" w:fill="auto"/>
            <w:noWrap/>
            <w:vAlign w:val="bottom"/>
            <w:hideMark/>
          </w:tcPr>
          <w:p w:rsidR="00D84D67" w:rsidRPr="00112A91" w:rsidRDefault="00D84D67" w:rsidP="00C519DF">
            <w:pPr>
              <w:jc w:val="center"/>
            </w:pPr>
            <w:r w:rsidRPr="00112A91">
              <w:t>0</w:t>
            </w:r>
          </w:p>
        </w:tc>
        <w:tc>
          <w:tcPr>
            <w:tcW w:w="1134" w:type="dxa"/>
            <w:shd w:val="clear" w:color="auto" w:fill="auto"/>
            <w:noWrap/>
            <w:vAlign w:val="bottom"/>
            <w:hideMark/>
          </w:tcPr>
          <w:p w:rsidR="00D84D67" w:rsidRPr="00112A91" w:rsidRDefault="00D84D67" w:rsidP="00C519DF">
            <w:pPr>
              <w:jc w:val="center"/>
            </w:pPr>
            <w:r w:rsidRPr="00112A91">
              <w:t>0</w:t>
            </w:r>
          </w:p>
        </w:tc>
      </w:tr>
    </w:tbl>
    <w:p w:rsidR="008024F1" w:rsidRPr="00112A91" w:rsidRDefault="008024F1" w:rsidP="007D67BD">
      <w:pPr>
        <w:ind w:firstLine="540"/>
        <w:jc w:val="both"/>
      </w:pPr>
    </w:p>
    <w:p w:rsidR="00C66012" w:rsidRPr="00112A91" w:rsidRDefault="00C66012" w:rsidP="007D67BD">
      <w:pPr>
        <w:ind w:firstLine="540"/>
        <w:jc w:val="both"/>
      </w:pPr>
    </w:p>
    <w:p w:rsidR="00C66012" w:rsidRPr="00112A91" w:rsidRDefault="00C66012" w:rsidP="007D67BD">
      <w:pPr>
        <w:ind w:firstLine="540"/>
        <w:jc w:val="both"/>
        <w:sectPr w:rsidR="00C66012" w:rsidRPr="00112A91" w:rsidSect="00C519DF">
          <w:footnotePr>
            <w:numRestart w:val="eachPage"/>
          </w:footnotePr>
          <w:pgSz w:w="16838" w:h="11906" w:orient="landscape" w:code="9"/>
          <w:pgMar w:top="1134" w:right="678" w:bottom="1134" w:left="1134" w:header="709" w:footer="709" w:gutter="0"/>
          <w:cols w:space="708"/>
          <w:docGrid w:linePitch="360"/>
        </w:sectPr>
      </w:pPr>
    </w:p>
    <w:p w:rsidR="00242E11" w:rsidRPr="00112A91" w:rsidRDefault="00052E44" w:rsidP="00E26F15">
      <w:pPr>
        <w:pStyle w:val="2"/>
        <w:tabs>
          <w:tab w:val="left" w:pos="0"/>
        </w:tabs>
        <w:spacing w:before="0" w:after="0"/>
        <w:ind w:left="0"/>
        <w:jc w:val="center"/>
        <w:rPr>
          <w:rFonts w:ascii="Times New Roman" w:hAnsi="Times New Roman" w:cs="Times New Roman"/>
          <w:i w:val="0"/>
        </w:rPr>
      </w:pPr>
      <w:bookmarkStart w:id="43" w:name="_Toc389844471"/>
      <w:bookmarkStart w:id="44" w:name="_Toc394304398"/>
      <w:r w:rsidRPr="00112A91">
        <w:rPr>
          <w:rFonts w:ascii="Times New Roman" w:hAnsi="Times New Roman" w:cs="Times New Roman"/>
          <w:i w:val="0"/>
        </w:rPr>
        <w:t xml:space="preserve">4.7. </w:t>
      </w:r>
      <w:r w:rsidR="00242E11" w:rsidRPr="00112A91">
        <w:rPr>
          <w:rFonts w:ascii="Times New Roman" w:hAnsi="Times New Roman" w:cs="Times New Roman"/>
          <w:i w:val="0"/>
        </w:rPr>
        <w:t xml:space="preserve">Капитальные вложения для реализации программы </w:t>
      </w:r>
      <w:r w:rsidR="00E26F15" w:rsidRPr="00112A91">
        <w:rPr>
          <w:rFonts w:ascii="Times New Roman" w:hAnsi="Times New Roman" w:cs="Times New Roman"/>
          <w:i w:val="0"/>
        </w:rPr>
        <w:br/>
      </w:r>
      <w:r w:rsidR="00242E11" w:rsidRPr="00112A91">
        <w:rPr>
          <w:rFonts w:ascii="Times New Roman" w:hAnsi="Times New Roman" w:cs="Times New Roman"/>
          <w:i w:val="0"/>
        </w:rPr>
        <w:t>инвестиционных проектов</w:t>
      </w:r>
      <w:bookmarkEnd w:id="43"/>
      <w:bookmarkEnd w:id="44"/>
    </w:p>
    <w:p w:rsidR="006D52B9" w:rsidRPr="00112A91" w:rsidRDefault="006D52B9" w:rsidP="00E26F15"/>
    <w:p w:rsidR="00242E11" w:rsidRPr="00112A91" w:rsidRDefault="00242E11" w:rsidP="00661958">
      <w:pPr>
        <w:autoSpaceDE w:val="0"/>
        <w:autoSpaceDN w:val="0"/>
        <w:adjustRightInd w:val="0"/>
        <w:ind w:firstLine="709"/>
        <w:jc w:val="both"/>
        <w:rPr>
          <w:sz w:val="28"/>
          <w:szCs w:val="28"/>
        </w:rPr>
      </w:pPr>
      <w:r w:rsidRPr="00112A91">
        <w:rPr>
          <w:spacing w:val="-2"/>
          <w:sz w:val="28"/>
          <w:szCs w:val="28"/>
        </w:rPr>
        <w:t>Капитальные вложения для реализации программы инвестиционных проектов по всем системам коммунальной инфраструктуры города Перми на период 20</w:t>
      </w:r>
      <w:r w:rsidR="007916F1" w:rsidRPr="00112A91">
        <w:rPr>
          <w:spacing w:val="-2"/>
          <w:sz w:val="28"/>
          <w:szCs w:val="28"/>
        </w:rPr>
        <w:t>15-2022 годов</w:t>
      </w:r>
      <w:r w:rsidRPr="00112A91">
        <w:rPr>
          <w:spacing w:val="-2"/>
          <w:sz w:val="28"/>
          <w:szCs w:val="28"/>
        </w:rPr>
        <w:t xml:space="preserve"> с учетом их </w:t>
      </w:r>
      <w:r w:rsidR="007916F1" w:rsidRPr="00112A91">
        <w:rPr>
          <w:sz w:val="28"/>
          <w:szCs w:val="28"/>
        </w:rPr>
        <w:t>целевого структурирования</w:t>
      </w:r>
      <w:r w:rsidRPr="00112A91">
        <w:rPr>
          <w:sz w:val="28"/>
          <w:szCs w:val="28"/>
        </w:rPr>
        <w:t xml:space="preserve"> приведены в таблице 64.</w:t>
      </w:r>
    </w:p>
    <w:p w:rsidR="0036652D" w:rsidRPr="00112A91" w:rsidRDefault="0036652D" w:rsidP="007D67BD">
      <w:pPr>
        <w:autoSpaceDE w:val="0"/>
        <w:autoSpaceDN w:val="0"/>
        <w:adjustRightInd w:val="0"/>
        <w:ind w:firstLine="454"/>
        <w:jc w:val="both"/>
        <w:rPr>
          <w:spacing w:val="-2"/>
          <w:sz w:val="28"/>
          <w:szCs w:val="28"/>
        </w:rPr>
      </w:pPr>
    </w:p>
    <w:p w:rsidR="0036652D" w:rsidRPr="00112A91" w:rsidRDefault="0036652D" w:rsidP="007D67BD">
      <w:pPr>
        <w:autoSpaceDE w:val="0"/>
        <w:autoSpaceDN w:val="0"/>
        <w:adjustRightInd w:val="0"/>
        <w:ind w:firstLine="454"/>
        <w:jc w:val="both"/>
        <w:rPr>
          <w:spacing w:val="-2"/>
          <w:sz w:val="28"/>
          <w:szCs w:val="28"/>
        </w:rPr>
        <w:sectPr w:rsidR="0036652D" w:rsidRPr="00112A91" w:rsidSect="00720913">
          <w:footnotePr>
            <w:numRestart w:val="eachPage"/>
          </w:footnotePr>
          <w:pgSz w:w="11906" w:h="16838" w:code="9"/>
          <w:pgMar w:top="1418" w:right="566" w:bottom="1134" w:left="1418" w:header="709" w:footer="709" w:gutter="0"/>
          <w:cols w:space="708"/>
          <w:docGrid w:linePitch="360"/>
        </w:sectPr>
      </w:pPr>
    </w:p>
    <w:p w:rsidR="00242E11" w:rsidRPr="00112A91" w:rsidRDefault="00242E11" w:rsidP="00E26F15">
      <w:pPr>
        <w:keepNext/>
        <w:autoSpaceDE w:val="0"/>
        <w:autoSpaceDN w:val="0"/>
        <w:adjustRightInd w:val="0"/>
        <w:ind w:firstLine="709"/>
        <w:jc w:val="right"/>
        <w:rPr>
          <w:sz w:val="28"/>
          <w:szCs w:val="28"/>
        </w:rPr>
      </w:pPr>
      <w:r w:rsidRPr="00112A91">
        <w:rPr>
          <w:sz w:val="28"/>
          <w:szCs w:val="28"/>
        </w:rPr>
        <w:t>Таблица 64</w:t>
      </w:r>
    </w:p>
    <w:tbl>
      <w:tblPr>
        <w:tblW w:w="15593" w:type="dxa"/>
        <w:tblInd w:w="-34" w:type="dxa"/>
        <w:tblLayout w:type="fixed"/>
        <w:tblLook w:val="04A0" w:firstRow="1" w:lastRow="0" w:firstColumn="1" w:lastColumn="0" w:noHBand="0" w:noVBand="1"/>
      </w:tblPr>
      <w:tblGrid>
        <w:gridCol w:w="709"/>
        <w:gridCol w:w="2977"/>
        <w:gridCol w:w="1701"/>
        <w:gridCol w:w="1701"/>
        <w:gridCol w:w="1701"/>
        <w:gridCol w:w="1701"/>
        <w:gridCol w:w="1701"/>
        <w:gridCol w:w="1701"/>
        <w:gridCol w:w="1701"/>
      </w:tblGrid>
      <w:tr w:rsidR="0073417F" w:rsidRPr="00112A91" w:rsidTr="006538DB">
        <w:trPr>
          <w:trHeight w:val="60"/>
          <w:tblHeader/>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2E11" w:rsidRPr="00112A91" w:rsidRDefault="0023769B" w:rsidP="00E26F15">
            <w:pPr>
              <w:jc w:val="center"/>
              <w:rPr>
                <w:bCs/>
              </w:rPr>
            </w:pPr>
            <w:r w:rsidRPr="00112A91">
              <w:rPr>
                <w:bCs/>
              </w:rPr>
              <w:t>№</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2E11" w:rsidRPr="00112A91" w:rsidRDefault="008026B4" w:rsidP="006538DB">
            <w:pPr>
              <w:jc w:val="center"/>
              <w:rPr>
                <w:bCs/>
              </w:rPr>
            </w:pPr>
            <w:r w:rsidRPr="00112A91">
              <w:rPr>
                <w:bCs/>
              </w:rPr>
              <w:t xml:space="preserve">Группы инвестиционных проектов (источники </w:t>
            </w:r>
            <w:r w:rsidR="00E26F15" w:rsidRPr="00112A91">
              <w:rPr>
                <w:bCs/>
              </w:rPr>
              <w:br/>
            </w:r>
            <w:r w:rsidRPr="00112A91">
              <w:rPr>
                <w:bCs/>
              </w:rPr>
              <w:t>финансирования)</w:t>
            </w:r>
          </w:p>
        </w:tc>
        <w:tc>
          <w:tcPr>
            <w:tcW w:w="11907" w:type="dxa"/>
            <w:gridSpan w:val="7"/>
            <w:tcBorders>
              <w:top w:val="single" w:sz="4" w:space="0" w:color="auto"/>
              <w:left w:val="nil"/>
              <w:bottom w:val="single" w:sz="4" w:space="0" w:color="auto"/>
              <w:right w:val="single" w:sz="4" w:space="0" w:color="000000"/>
            </w:tcBorders>
            <w:shd w:val="clear" w:color="auto" w:fill="auto"/>
            <w:vAlign w:val="center"/>
            <w:hideMark/>
          </w:tcPr>
          <w:p w:rsidR="00242E11" w:rsidRPr="00112A91" w:rsidRDefault="008026B4" w:rsidP="00E26F15">
            <w:pPr>
              <w:jc w:val="center"/>
              <w:rPr>
                <w:bCs/>
              </w:rPr>
            </w:pPr>
            <w:r w:rsidRPr="00112A91">
              <w:rPr>
                <w:bCs/>
              </w:rPr>
              <w:t xml:space="preserve">Капитальные вложения для реализации всей программы инвестиционных проектов, </w:t>
            </w:r>
            <w:r w:rsidR="00FE1010" w:rsidRPr="00112A91">
              <w:rPr>
                <w:bCs/>
              </w:rPr>
              <w:t>тыс.руб.</w:t>
            </w:r>
          </w:p>
        </w:tc>
      </w:tr>
      <w:tr w:rsidR="0036652D" w:rsidRPr="00112A91" w:rsidTr="006538DB">
        <w:trPr>
          <w:trHeight w:val="563"/>
          <w:tblHeader/>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242E11" w:rsidRPr="00112A91" w:rsidRDefault="00242E11" w:rsidP="00E26F15">
            <w:pPr>
              <w:jc w:val="center"/>
              <w:rPr>
                <w:bCs/>
              </w:rPr>
            </w:pP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242E11" w:rsidRPr="00112A91" w:rsidRDefault="00242E11" w:rsidP="00E26F15">
            <w:pPr>
              <w:jc w:val="center"/>
              <w:rPr>
                <w:bCs/>
              </w:rPr>
            </w:pPr>
          </w:p>
        </w:tc>
        <w:tc>
          <w:tcPr>
            <w:tcW w:w="1701" w:type="dxa"/>
            <w:tcBorders>
              <w:top w:val="nil"/>
              <w:left w:val="nil"/>
              <w:bottom w:val="single" w:sz="4" w:space="0" w:color="auto"/>
              <w:right w:val="single" w:sz="4" w:space="0" w:color="auto"/>
            </w:tcBorders>
            <w:shd w:val="clear" w:color="auto" w:fill="auto"/>
            <w:vAlign w:val="center"/>
            <w:hideMark/>
          </w:tcPr>
          <w:p w:rsidR="00242E11" w:rsidRPr="00112A91" w:rsidRDefault="00E26F15" w:rsidP="00E26F15">
            <w:pPr>
              <w:jc w:val="center"/>
              <w:rPr>
                <w:bCs/>
              </w:rPr>
            </w:pPr>
            <w:r w:rsidRPr="00112A91">
              <w:rPr>
                <w:bCs/>
              </w:rPr>
              <w:t>с</w:t>
            </w:r>
            <w:r w:rsidR="008026B4" w:rsidRPr="00112A91">
              <w:rPr>
                <w:bCs/>
              </w:rPr>
              <w:t xml:space="preserve">истема </w:t>
            </w:r>
            <w:r w:rsidR="006538DB" w:rsidRPr="00112A91">
              <w:rPr>
                <w:bCs/>
              </w:rPr>
              <w:br/>
            </w:r>
            <w:r w:rsidR="008026B4" w:rsidRPr="00112A91">
              <w:rPr>
                <w:bCs/>
              </w:rPr>
              <w:t>теплоснабжения</w:t>
            </w:r>
          </w:p>
        </w:tc>
        <w:tc>
          <w:tcPr>
            <w:tcW w:w="1701" w:type="dxa"/>
            <w:tcBorders>
              <w:top w:val="nil"/>
              <w:left w:val="nil"/>
              <w:bottom w:val="single" w:sz="4" w:space="0" w:color="auto"/>
              <w:right w:val="single" w:sz="4" w:space="0" w:color="auto"/>
            </w:tcBorders>
            <w:shd w:val="clear" w:color="auto" w:fill="auto"/>
            <w:vAlign w:val="center"/>
            <w:hideMark/>
          </w:tcPr>
          <w:p w:rsidR="00242E11" w:rsidRPr="00112A91" w:rsidRDefault="00E26F15" w:rsidP="00E26F15">
            <w:pPr>
              <w:jc w:val="center"/>
              <w:rPr>
                <w:bCs/>
              </w:rPr>
            </w:pPr>
            <w:r w:rsidRPr="00112A91">
              <w:rPr>
                <w:bCs/>
              </w:rPr>
              <w:t>с</w:t>
            </w:r>
            <w:r w:rsidR="008026B4" w:rsidRPr="00112A91">
              <w:rPr>
                <w:bCs/>
              </w:rPr>
              <w:t xml:space="preserve">истема </w:t>
            </w:r>
            <w:r w:rsidR="006538DB" w:rsidRPr="00112A91">
              <w:rPr>
                <w:bCs/>
              </w:rPr>
              <w:br/>
            </w:r>
            <w:r w:rsidR="008026B4" w:rsidRPr="00112A91">
              <w:rPr>
                <w:bCs/>
              </w:rPr>
              <w:t>водоснабжения</w:t>
            </w:r>
          </w:p>
        </w:tc>
        <w:tc>
          <w:tcPr>
            <w:tcW w:w="1701" w:type="dxa"/>
            <w:tcBorders>
              <w:top w:val="nil"/>
              <w:left w:val="nil"/>
              <w:bottom w:val="single" w:sz="4" w:space="0" w:color="auto"/>
              <w:right w:val="single" w:sz="4" w:space="0" w:color="auto"/>
            </w:tcBorders>
            <w:shd w:val="clear" w:color="auto" w:fill="auto"/>
            <w:vAlign w:val="center"/>
            <w:hideMark/>
          </w:tcPr>
          <w:p w:rsidR="00242E11" w:rsidRPr="00112A91" w:rsidRDefault="00E26F15" w:rsidP="00E26F15">
            <w:pPr>
              <w:jc w:val="center"/>
              <w:rPr>
                <w:bCs/>
              </w:rPr>
            </w:pPr>
            <w:r w:rsidRPr="00112A91">
              <w:rPr>
                <w:bCs/>
              </w:rPr>
              <w:t>с</w:t>
            </w:r>
            <w:r w:rsidR="008026B4" w:rsidRPr="00112A91">
              <w:rPr>
                <w:bCs/>
              </w:rPr>
              <w:t xml:space="preserve">истема </w:t>
            </w:r>
            <w:r w:rsidR="006538DB" w:rsidRPr="00112A91">
              <w:rPr>
                <w:bCs/>
              </w:rPr>
              <w:br/>
            </w:r>
            <w:r w:rsidR="008026B4" w:rsidRPr="00112A91">
              <w:rPr>
                <w:bCs/>
              </w:rPr>
              <w:t>водоотведения</w:t>
            </w:r>
          </w:p>
        </w:tc>
        <w:tc>
          <w:tcPr>
            <w:tcW w:w="1701" w:type="dxa"/>
            <w:tcBorders>
              <w:top w:val="nil"/>
              <w:left w:val="nil"/>
              <w:bottom w:val="single" w:sz="4" w:space="0" w:color="auto"/>
              <w:right w:val="single" w:sz="4" w:space="0" w:color="auto"/>
            </w:tcBorders>
            <w:shd w:val="clear" w:color="auto" w:fill="auto"/>
            <w:vAlign w:val="center"/>
            <w:hideMark/>
          </w:tcPr>
          <w:p w:rsidR="00242E11" w:rsidRPr="00112A91" w:rsidRDefault="00E26F15" w:rsidP="00E26F15">
            <w:pPr>
              <w:jc w:val="center"/>
              <w:rPr>
                <w:bCs/>
              </w:rPr>
            </w:pPr>
            <w:r w:rsidRPr="00112A91">
              <w:rPr>
                <w:bCs/>
              </w:rPr>
              <w:t>с</w:t>
            </w:r>
            <w:r w:rsidR="008026B4" w:rsidRPr="00112A91">
              <w:rPr>
                <w:bCs/>
              </w:rPr>
              <w:t xml:space="preserve">истема </w:t>
            </w:r>
            <w:r w:rsidR="006538DB" w:rsidRPr="00112A91">
              <w:rPr>
                <w:bCs/>
              </w:rPr>
              <w:br/>
            </w:r>
            <w:r w:rsidR="008026B4" w:rsidRPr="00112A91">
              <w:rPr>
                <w:bCs/>
              </w:rPr>
              <w:t>электроснабжения</w:t>
            </w:r>
          </w:p>
        </w:tc>
        <w:tc>
          <w:tcPr>
            <w:tcW w:w="1701" w:type="dxa"/>
            <w:tcBorders>
              <w:top w:val="nil"/>
              <w:left w:val="nil"/>
              <w:bottom w:val="single" w:sz="4" w:space="0" w:color="auto"/>
              <w:right w:val="single" w:sz="4" w:space="0" w:color="auto"/>
            </w:tcBorders>
            <w:shd w:val="clear" w:color="auto" w:fill="auto"/>
            <w:vAlign w:val="center"/>
            <w:hideMark/>
          </w:tcPr>
          <w:p w:rsidR="00242E11" w:rsidRPr="00112A91" w:rsidRDefault="0036652D" w:rsidP="0036652D">
            <w:pPr>
              <w:jc w:val="center"/>
              <w:rPr>
                <w:bCs/>
              </w:rPr>
            </w:pPr>
            <w:r w:rsidRPr="00112A91">
              <w:rPr>
                <w:bCs/>
              </w:rPr>
              <w:t xml:space="preserve">система </w:t>
            </w:r>
            <w:r w:rsidR="006538DB" w:rsidRPr="00112A91">
              <w:rPr>
                <w:bCs/>
              </w:rPr>
              <w:br/>
            </w:r>
            <w:r w:rsidRPr="00112A91">
              <w:rPr>
                <w:bCs/>
              </w:rPr>
              <w:t>газоснабжения</w:t>
            </w:r>
          </w:p>
        </w:tc>
        <w:tc>
          <w:tcPr>
            <w:tcW w:w="1701" w:type="dxa"/>
            <w:tcBorders>
              <w:top w:val="nil"/>
              <w:left w:val="nil"/>
              <w:bottom w:val="single" w:sz="4" w:space="0" w:color="auto"/>
              <w:right w:val="single" w:sz="4" w:space="0" w:color="auto"/>
            </w:tcBorders>
            <w:shd w:val="clear" w:color="auto" w:fill="auto"/>
            <w:vAlign w:val="center"/>
            <w:hideMark/>
          </w:tcPr>
          <w:p w:rsidR="00242E11" w:rsidRPr="00112A91" w:rsidRDefault="008026B4" w:rsidP="00E26F15">
            <w:pPr>
              <w:jc w:val="center"/>
              <w:rPr>
                <w:bCs/>
              </w:rPr>
            </w:pPr>
            <w:r w:rsidRPr="00112A91">
              <w:rPr>
                <w:bCs/>
              </w:rPr>
              <w:t xml:space="preserve">Объекты </w:t>
            </w:r>
            <w:r w:rsidR="006538DB" w:rsidRPr="00112A91">
              <w:rPr>
                <w:bCs/>
              </w:rPr>
              <w:br/>
            </w:r>
            <w:r w:rsidRPr="00112A91">
              <w:rPr>
                <w:bCs/>
              </w:rPr>
              <w:t>утилизации (захоронения) ТБО</w:t>
            </w:r>
          </w:p>
        </w:tc>
        <w:tc>
          <w:tcPr>
            <w:tcW w:w="1701" w:type="dxa"/>
            <w:tcBorders>
              <w:top w:val="nil"/>
              <w:left w:val="nil"/>
              <w:bottom w:val="single" w:sz="4" w:space="0" w:color="auto"/>
              <w:right w:val="single" w:sz="4" w:space="0" w:color="auto"/>
            </w:tcBorders>
            <w:shd w:val="clear" w:color="auto" w:fill="auto"/>
            <w:vAlign w:val="center"/>
            <w:hideMark/>
          </w:tcPr>
          <w:p w:rsidR="00242E11" w:rsidRPr="00112A91" w:rsidRDefault="007916F1" w:rsidP="00E26F15">
            <w:pPr>
              <w:jc w:val="center"/>
              <w:rPr>
                <w:bCs/>
              </w:rPr>
            </w:pPr>
            <w:r w:rsidRPr="00112A91">
              <w:rPr>
                <w:bCs/>
              </w:rPr>
              <w:t>Всего</w:t>
            </w:r>
          </w:p>
        </w:tc>
      </w:tr>
      <w:tr w:rsidR="0036652D" w:rsidRPr="00112A91" w:rsidTr="006538DB">
        <w:trPr>
          <w:trHeight w:val="300"/>
        </w:trPr>
        <w:tc>
          <w:tcPr>
            <w:tcW w:w="709" w:type="dxa"/>
            <w:tcBorders>
              <w:top w:val="nil"/>
              <w:left w:val="single" w:sz="4" w:space="0" w:color="auto"/>
              <w:bottom w:val="single" w:sz="4" w:space="0" w:color="auto"/>
              <w:right w:val="single" w:sz="4" w:space="0" w:color="auto"/>
            </w:tcBorders>
            <w:shd w:val="clear" w:color="auto" w:fill="auto"/>
            <w:hideMark/>
          </w:tcPr>
          <w:p w:rsidR="00720913" w:rsidRPr="00112A91" w:rsidRDefault="00720913" w:rsidP="0073417F">
            <w:pPr>
              <w:jc w:val="center"/>
              <w:rPr>
                <w:bCs/>
              </w:rPr>
            </w:pPr>
            <w:r w:rsidRPr="00112A91">
              <w:rPr>
                <w:bCs/>
              </w:rPr>
              <w:t>1</w:t>
            </w:r>
          </w:p>
        </w:tc>
        <w:tc>
          <w:tcPr>
            <w:tcW w:w="2977" w:type="dxa"/>
            <w:tcBorders>
              <w:top w:val="nil"/>
              <w:left w:val="nil"/>
              <w:bottom w:val="single" w:sz="4" w:space="0" w:color="auto"/>
              <w:right w:val="single" w:sz="4" w:space="0" w:color="auto"/>
            </w:tcBorders>
            <w:shd w:val="clear" w:color="auto" w:fill="auto"/>
            <w:hideMark/>
          </w:tcPr>
          <w:p w:rsidR="00720913" w:rsidRPr="00112A91" w:rsidRDefault="00720913" w:rsidP="0073417F">
            <w:pPr>
              <w:jc w:val="both"/>
              <w:rPr>
                <w:bCs/>
              </w:rPr>
            </w:pPr>
            <w:r w:rsidRPr="00112A91">
              <w:rPr>
                <w:bCs/>
              </w:rPr>
              <w:t>Проекты по направлениям, всего:</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5051259</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5217445</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9017499</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3276778</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539061</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639558</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23741600</w:t>
            </w:r>
          </w:p>
        </w:tc>
      </w:tr>
      <w:tr w:rsidR="0036652D" w:rsidRPr="00112A91" w:rsidTr="006538DB">
        <w:trPr>
          <w:trHeight w:val="765"/>
        </w:trPr>
        <w:tc>
          <w:tcPr>
            <w:tcW w:w="709" w:type="dxa"/>
            <w:tcBorders>
              <w:top w:val="nil"/>
              <w:left w:val="single" w:sz="4" w:space="0" w:color="auto"/>
              <w:bottom w:val="single" w:sz="4" w:space="0" w:color="auto"/>
              <w:right w:val="single" w:sz="4" w:space="0" w:color="auto"/>
            </w:tcBorders>
            <w:shd w:val="clear" w:color="auto" w:fill="auto"/>
            <w:hideMark/>
          </w:tcPr>
          <w:p w:rsidR="00720913" w:rsidRPr="00112A91" w:rsidRDefault="00720913" w:rsidP="0073417F">
            <w:pPr>
              <w:jc w:val="center"/>
              <w:rPr>
                <w:bCs/>
              </w:rPr>
            </w:pPr>
            <w:r w:rsidRPr="00112A91">
              <w:rPr>
                <w:bCs/>
              </w:rPr>
              <w:t>1.1</w:t>
            </w:r>
          </w:p>
        </w:tc>
        <w:tc>
          <w:tcPr>
            <w:tcW w:w="2977" w:type="dxa"/>
            <w:tcBorders>
              <w:top w:val="nil"/>
              <w:left w:val="nil"/>
              <w:bottom w:val="single" w:sz="4" w:space="0" w:color="auto"/>
              <w:right w:val="single" w:sz="4" w:space="0" w:color="auto"/>
            </w:tcBorders>
            <w:shd w:val="clear" w:color="auto" w:fill="auto"/>
            <w:hideMark/>
          </w:tcPr>
          <w:p w:rsidR="00720913" w:rsidRPr="00112A91" w:rsidRDefault="00720913" w:rsidP="006538DB">
            <w:pPr>
              <w:jc w:val="both"/>
              <w:rPr>
                <w:bCs/>
              </w:rPr>
            </w:pPr>
            <w:r w:rsidRPr="00112A91">
              <w:rPr>
                <w:bCs/>
              </w:rPr>
              <w:t xml:space="preserve">Проекты, направленные на реализацию перспективной обеспеченности </w:t>
            </w:r>
            <w:r w:rsidR="006538DB" w:rsidRPr="00112A91">
              <w:rPr>
                <w:bCs/>
              </w:rPr>
              <w:br/>
            </w:r>
            <w:r w:rsidRPr="00112A91">
              <w:rPr>
                <w:bCs/>
              </w:rPr>
              <w:t>и потребности застройки города Перми, в том числе:</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2261379</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2040117</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3647418</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2043503</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210226</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10202643</w:t>
            </w:r>
          </w:p>
        </w:tc>
      </w:tr>
      <w:tr w:rsidR="0036652D" w:rsidRPr="00112A91" w:rsidTr="006538DB">
        <w:trPr>
          <w:trHeight w:val="300"/>
        </w:trPr>
        <w:tc>
          <w:tcPr>
            <w:tcW w:w="709" w:type="dxa"/>
            <w:tcBorders>
              <w:top w:val="nil"/>
              <w:left w:val="single" w:sz="4" w:space="0" w:color="auto"/>
              <w:bottom w:val="single" w:sz="4" w:space="0" w:color="auto"/>
              <w:right w:val="single" w:sz="4" w:space="0" w:color="auto"/>
            </w:tcBorders>
            <w:shd w:val="clear" w:color="auto" w:fill="auto"/>
            <w:hideMark/>
          </w:tcPr>
          <w:p w:rsidR="00720913" w:rsidRPr="00112A91" w:rsidRDefault="00720913" w:rsidP="0073417F">
            <w:pPr>
              <w:jc w:val="center"/>
            </w:pPr>
          </w:p>
        </w:tc>
        <w:tc>
          <w:tcPr>
            <w:tcW w:w="2977" w:type="dxa"/>
            <w:tcBorders>
              <w:top w:val="nil"/>
              <w:left w:val="nil"/>
              <w:bottom w:val="single" w:sz="4" w:space="0" w:color="auto"/>
              <w:right w:val="single" w:sz="4" w:space="0" w:color="auto"/>
            </w:tcBorders>
            <w:shd w:val="clear" w:color="auto" w:fill="auto"/>
            <w:hideMark/>
          </w:tcPr>
          <w:p w:rsidR="00720913" w:rsidRPr="00112A91" w:rsidRDefault="00720913" w:rsidP="0073417F">
            <w:pPr>
              <w:jc w:val="both"/>
            </w:pPr>
            <w:r w:rsidRPr="00112A91">
              <w:t>бюджетные средства различных уровней</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63259</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63259</w:t>
            </w:r>
          </w:p>
        </w:tc>
      </w:tr>
      <w:tr w:rsidR="0036652D" w:rsidRPr="00112A91" w:rsidTr="006538DB">
        <w:trPr>
          <w:trHeight w:val="300"/>
        </w:trPr>
        <w:tc>
          <w:tcPr>
            <w:tcW w:w="709" w:type="dxa"/>
            <w:tcBorders>
              <w:top w:val="nil"/>
              <w:left w:val="single" w:sz="4" w:space="0" w:color="auto"/>
              <w:bottom w:val="single" w:sz="4" w:space="0" w:color="auto"/>
              <w:right w:val="single" w:sz="4" w:space="0" w:color="auto"/>
            </w:tcBorders>
            <w:shd w:val="clear" w:color="auto" w:fill="auto"/>
            <w:hideMark/>
          </w:tcPr>
          <w:p w:rsidR="00720913" w:rsidRPr="00112A91" w:rsidRDefault="00720913" w:rsidP="0073417F">
            <w:pPr>
              <w:jc w:val="center"/>
            </w:pPr>
          </w:p>
        </w:tc>
        <w:tc>
          <w:tcPr>
            <w:tcW w:w="2977" w:type="dxa"/>
            <w:tcBorders>
              <w:top w:val="nil"/>
              <w:left w:val="nil"/>
              <w:bottom w:val="single" w:sz="4" w:space="0" w:color="auto"/>
              <w:right w:val="single" w:sz="4" w:space="0" w:color="auto"/>
            </w:tcBorders>
            <w:shd w:val="clear" w:color="auto" w:fill="auto"/>
            <w:hideMark/>
          </w:tcPr>
          <w:p w:rsidR="00720913" w:rsidRPr="00112A91" w:rsidRDefault="00720913" w:rsidP="0073417F">
            <w:pPr>
              <w:jc w:val="both"/>
            </w:pPr>
            <w:r w:rsidRPr="00112A91">
              <w:t>инвестиционная составляющая в тарифе</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r>
      <w:tr w:rsidR="0036652D" w:rsidRPr="00112A91" w:rsidTr="006538DB">
        <w:trPr>
          <w:trHeight w:val="510"/>
        </w:trPr>
        <w:tc>
          <w:tcPr>
            <w:tcW w:w="709" w:type="dxa"/>
            <w:tcBorders>
              <w:top w:val="nil"/>
              <w:left w:val="single" w:sz="4" w:space="0" w:color="auto"/>
              <w:bottom w:val="single" w:sz="4" w:space="0" w:color="auto"/>
              <w:right w:val="single" w:sz="4" w:space="0" w:color="auto"/>
            </w:tcBorders>
            <w:shd w:val="clear" w:color="auto" w:fill="auto"/>
            <w:hideMark/>
          </w:tcPr>
          <w:p w:rsidR="00720913" w:rsidRPr="00112A91" w:rsidRDefault="00720913" w:rsidP="0073417F">
            <w:pPr>
              <w:jc w:val="center"/>
            </w:pPr>
          </w:p>
        </w:tc>
        <w:tc>
          <w:tcPr>
            <w:tcW w:w="2977" w:type="dxa"/>
            <w:tcBorders>
              <w:top w:val="nil"/>
              <w:left w:val="nil"/>
              <w:bottom w:val="single" w:sz="4" w:space="0" w:color="auto"/>
              <w:right w:val="single" w:sz="4" w:space="0" w:color="auto"/>
            </w:tcBorders>
            <w:shd w:val="clear" w:color="auto" w:fill="auto"/>
            <w:hideMark/>
          </w:tcPr>
          <w:p w:rsidR="00720913" w:rsidRPr="00112A91" w:rsidRDefault="00720913" w:rsidP="0073417F">
            <w:pPr>
              <w:jc w:val="both"/>
            </w:pPr>
            <w:r w:rsidRPr="00112A91">
              <w:t>тариф на подключение (плата за технологическое присоединение)</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2261379</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2040117</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3647418</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2043503</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146967</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10139384</w:t>
            </w:r>
          </w:p>
        </w:tc>
      </w:tr>
      <w:tr w:rsidR="0036652D" w:rsidRPr="00112A91" w:rsidTr="006538DB">
        <w:trPr>
          <w:cantSplit/>
          <w:trHeight w:val="1530"/>
        </w:trPr>
        <w:tc>
          <w:tcPr>
            <w:tcW w:w="709" w:type="dxa"/>
            <w:tcBorders>
              <w:top w:val="nil"/>
              <w:left w:val="single" w:sz="4" w:space="0" w:color="auto"/>
              <w:bottom w:val="single" w:sz="4" w:space="0" w:color="auto"/>
              <w:right w:val="single" w:sz="4" w:space="0" w:color="auto"/>
            </w:tcBorders>
            <w:shd w:val="clear" w:color="auto" w:fill="auto"/>
            <w:hideMark/>
          </w:tcPr>
          <w:p w:rsidR="005F791B" w:rsidRPr="00112A91" w:rsidRDefault="005F791B" w:rsidP="0073417F">
            <w:pPr>
              <w:jc w:val="center"/>
              <w:rPr>
                <w:bCs/>
              </w:rPr>
            </w:pPr>
            <w:r w:rsidRPr="00112A91">
              <w:rPr>
                <w:bCs/>
              </w:rPr>
              <w:t>1.2</w:t>
            </w:r>
          </w:p>
        </w:tc>
        <w:tc>
          <w:tcPr>
            <w:tcW w:w="2977" w:type="dxa"/>
            <w:tcBorders>
              <w:top w:val="nil"/>
              <w:left w:val="nil"/>
              <w:bottom w:val="single" w:sz="4" w:space="0" w:color="auto"/>
              <w:right w:val="single" w:sz="4" w:space="0" w:color="auto"/>
            </w:tcBorders>
            <w:shd w:val="clear" w:color="auto" w:fill="auto"/>
            <w:hideMark/>
          </w:tcPr>
          <w:p w:rsidR="005F791B" w:rsidRPr="00112A91" w:rsidRDefault="005F791B" w:rsidP="006538DB">
            <w:pPr>
              <w:jc w:val="both"/>
              <w:rPr>
                <w:bCs/>
              </w:rPr>
            </w:pPr>
            <w:r w:rsidRPr="00112A91">
              <w:rPr>
                <w:bCs/>
              </w:rPr>
              <w:t>Проекты, направленные на обеспечение показателей надежности, эне</w:t>
            </w:r>
            <w:r w:rsidR="00CF73E3" w:rsidRPr="00112A91">
              <w:rPr>
                <w:bCs/>
              </w:rPr>
              <w:t>р</w:t>
            </w:r>
            <w:r w:rsidRPr="00112A91">
              <w:rPr>
                <w:bCs/>
              </w:rPr>
              <w:t xml:space="preserve">гоэффективности и развития систем коммунальной инфраструктуры, объектов, используемых для утилизации, обезвреживания и захоронения </w:t>
            </w:r>
            <w:r w:rsidR="000D6C5E" w:rsidRPr="00112A91">
              <w:rPr>
                <w:bCs/>
              </w:rPr>
              <w:t>ТБО</w:t>
            </w:r>
            <w:r w:rsidRPr="00112A91">
              <w:rPr>
                <w:bCs/>
              </w:rPr>
              <w:t xml:space="preserve">, </w:t>
            </w:r>
            <w:r w:rsidR="006538DB" w:rsidRPr="00112A91">
              <w:rPr>
                <w:bCs/>
              </w:rPr>
              <w:br/>
            </w:r>
            <w:r w:rsidRPr="00112A91">
              <w:rPr>
                <w:bCs/>
              </w:rPr>
              <w:t>в том числе:</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1813060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2048684</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4142381</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1233275</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328835</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639558</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10205793</w:t>
            </w:r>
          </w:p>
        </w:tc>
      </w:tr>
      <w:tr w:rsidR="0036652D" w:rsidRPr="00112A91" w:rsidTr="006538DB">
        <w:trPr>
          <w:trHeight w:val="300"/>
        </w:trPr>
        <w:tc>
          <w:tcPr>
            <w:tcW w:w="709" w:type="dxa"/>
            <w:tcBorders>
              <w:top w:val="nil"/>
              <w:left w:val="single" w:sz="4" w:space="0" w:color="auto"/>
              <w:bottom w:val="single" w:sz="4" w:space="0" w:color="auto"/>
              <w:right w:val="single" w:sz="4" w:space="0" w:color="auto"/>
            </w:tcBorders>
            <w:shd w:val="clear" w:color="auto" w:fill="auto"/>
            <w:hideMark/>
          </w:tcPr>
          <w:p w:rsidR="005F791B" w:rsidRPr="00112A91" w:rsidRDefault="005F791B" w:rsidP="0073417F">
            <w:pPr>
              <w:jc w:val="center"/>
            </w:pPr>
          </w:p>
        </w:tc>
        <w:tc>
          <w:tcPr>
            <w:tcW w:w="2977" w:type="dxa"/>
            <w:tcBorders>
              <w:top w:val="nil"/>
              <w:left w:val="nil"/>
              <w:bottom w:val="single" w:sz="4" w:space="0" w:color="auto"/>
              <w:right w:val="single" w:sz="4" w:space="0" w:color="auto"/>
            </w:tcBorders>
            <w:shd w:val="clear" w:color="auto" w:fill="auto"/>
            <w:hideMark/>
          </w:tcPr>
          <w:p w:rsidR="005F791B" w:rsidRPr="00112A91" w:rsidRDefault="000D6C5E" w:rsidP="0073417F">
            <w:pPr>
              <w:jc w:val="both"/>
            </w:pPr>
            <w:r w:rsidRPr="00112A91">
              <w:t>б</w:t>
            </w:r>
            <w:r w:rsidR="005F791B" w:rsidRPr="00112A91">
              <w:t>юджетные средства различных уровней</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6469</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3227687</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3234156</w:t>
            </w:r>
          </w:p>
        </w:tc>
      </w:tr>
      <w:tr w:rsidR="0036652D" w:rsidRPr="00112A91" w:rsidTr="006538DB">
        <w:trPr>
          <w:trHeight w:val="300"/>
        </w:trPr>
        <w:tc>
          <w:tcPr>
            <w:tcW w:w="709" w:type="dxa"/>
            <w:tcBorders>
              <w:top w:val="nil"/>
              <w:left w:val="single" w:sz="4" w:space="0" w:color="auto"/>
              <w:bottom w:val="single" w:sz="4" w:space="0" w:color="auto"/>
              <w:right w:val="single" w:sz="4" w:space="0" w:color="auto"/>
            </w:tcBorders>
            <w:shd w:val="clear" w:color="auto" w:fill="auto"/>
            <w:hideMark/>
          </w:tcPr>
          <w:p w:rsidR="005F791B" w:rsidRPr="00112A91" w:rsidRDefault="005F791B" w:rsidP="0073417F">
            <w:pPr>
              <w:jc w:val="center"/>
            </w:pPr>
          </w:p>
        </w:tc>
        <w:tc>
          <w:tcPr>
            <w:tcW w:w="2977" w:type="dxa"/>
            <w:tcBorders>
              <w:top w:val="nil"/>
              <w:left w:val="nil"/>
              <w:bottom w:val="single" w:sz="4" w:space="0" w:color="auto"/>
              <w:right w:val="single" w:sz="4" w:space="0" w:color="auto"/>
            </w:tcBorders>
            <w:shd w:val="clear" w:color="auto" w:fill="auto"/>
            <w:hideMark/>
          </w:tcPr>
          <w:p w:rsidR="005F791B" w:rsidRPr="00112A91" w:rsidRDefault="000D6C5E" w:rsidP="0073417F">
            <w:pPr>
              <w:jc w:val="both"/>
            </w:pPr>
            <w:r w:rsidRPr="00112A91">
              <w:t>и</w:t>
            </w:r>
            <w:r w:rsidR="005F791B" w:rsidRPr="00112A91">
              <w:t>нвестиционная составляющая в тарифе</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1813060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2042215</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914694</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1233275</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328835</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6332079</w:t>
            </w:r>
          </w:p>
        </w:tc>
      </w:tr>
      <w:tr w:rsidR="0036652D" w:rsidRPr="00112A91" w:rsidTr="006538DB">
        <w:trPr>
          <w:trHeight w:val="510"/>
        </w:trPr>
        <w:tc>
          <w:tcPr>
            <w:tcW w:w="709" w:type="dxa"/>
            <w:tcBorders>
              <w:top w:val="nil"/>
              <w:left w:val="single" w:sz="4" w:space="0" w:color="auto"/>
              <w:bottom w:val="single" w:sz="4" w:space="0" w:color="auto"/>
              <w:right w:val="single" w:sz="4" w:space="0" w:color="auto"/>
            </w:tcBorders>
            <w:shd w:val="clear" w:color="auto" w:fill="auto"/>
            <w:hideMark/>
          </w:tcPr>
          <w:p w:rsidR="005F791B" w:rsidRPr="00112A91" w:rsidRDefault="005F791B" w:rsidP="0073417F">
            <w:pPr>
              <w:jc w:val="center"/>
            </w:pPr>
          </w:p>
        </w:tc>
        <w:tc>
          <w:tcPr>
            <w:tcW w:w="2977" w:type="dxa"/>
            <w:tcBorders>
              <w:top w:val="nil"/>
              <w:left w:val="nil"/>
              <w:bottom w:val="single" w:sz="4" w:space="0" w:color="auto"/>
              <w:right w:val="single" w:sz="4" w:space="0" w:color="auto"/>
            </w:tcBorders>
            <w:shd w:val="clear" w:color="auto" w:fill="auto"/>
            <w:hideMark/>
          </w:tcPr>
          <w:p w:rsidR="005F791B" w:rsidRPr="00112A91" w:rsidRDefault="000D6C5E" w:rsidP="0073417F">
            <w:pPr>
              <w:jc w:val="both"/>
            </w:pPr>
            <w:r w:rsidRPr="00112A91">
              <w:t>т</w:t>
            </w:r>
            <w:r w:rsidR="005F791B" w:rsidRPr="00112A91">
              <w:t>ариф на подключение (плата за технологическое присоединение)</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0</w:t>
            </w:r>
          </w:p>
        </w:tc>
      </w:tr>
      <w:tr w:rsidR="0036652D" w:rsidRPr="00112A91" w:rsidTr="006538DB">
        <w:trPr>
          <w:trHeight w:val="510"/>
        </w:trPr>
        <w:tc>
          <w:tcPr>
            <w:tcW w:w="709" w:type="dxa"/>
            <w:tcBorders>
              <w:top w:val="nil"/>
              <w:left w:val="single" w:sz="4" w:space="0" w:color="auto"/>
              <w:bottom w:val="single" w:sz="4" w:space="0" w:color="auto"/>
              <w:right w:val="single" w:sz="4" w:space="0" w:color="auto"/>
            </w:tcBorders>
            <w:shd w:val="clear" w:color="auto" w:fill="auto"/>
            <w:hideMark/>
          </w:tcPr>
          <w:p w:rsidR="005F791B" w:rsidRPr="00112A91" w:rsidRDefault="005F791B" w:rsidP="0073417F">
            <w:pPr>
              <w:jc w:val="center"/>
            </w:pPr>
          </w:p>
        </w:tc>
        <w:tc>
          <w:tcPr>
            <w:tcW w:w="2977" w:type="dxa"/>
            <w:tcBorders>
              <w:top w:val="nil"/>
              <w:left w:val="nil"/>
              <w:bottom w:val="single" w:sz="4" w:space="0" w:color="auto"/>
              <w:right w:val="single" w:sz="4" w:space="0" w:color="auto"/>
            </w:tcBorders>
            <w:shd w:val="clear" w:color="auto" w:fill="auto"/>
            <w:hideMark/>
          </w:tcPr>
          <w:p w:rsidR="005F791B" w:rsidRPr="00112A91" w:rsidRDefault="000D6C5E" w:rsidP="0073417F">
            <w:pPr>
              <w:jc w:val="both"/>
            </w:pPr>
            <w:r w:rsidRPr="00112A91">
              <w:t>д</w:t>
            </w:r>
            <w:r w:rsidR="005F791B" w:rsidRPr="00112A91">
              <w:t>оходы от реализации вторичных материальных ресурсов</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639558</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639558</w:t>
            </w:r>
          </w:p>
        </w:tc>
      </w:tr>
      <w:tr w:rsidR="0036652D" w:rsidRPr="00112A91" w:rsidTr="006538DB">
        <w:trPr>
          <w:cantSplit/>
          <w:trHeight w:val="765"/>
        </w:trPr>
        <w:tc>
          <w:tcPr>
            <w:tcW w:w="709" w:type="dxa"/>
            <w:tcBorders>
              <w:top w:val="nil"/>
              <w:left w:val="single" w:sz="4" w:space="0" w:color="auto"/>
              <w:bottom w:val="single" w:sz="4" w:space="0" w:color="auto"/>
              <w:right w:val="single" w:sz="4" w:space="0" w:color="auto"/>
            </w:tcBorders>
            <w:shd w:val="clear" w:color="auto" w:fill="auto"/>
            <w:hideMark/>
          </w:tcPr>
          <w:p w:rsidR="005F791B" w:rsidRPr="00112A91" w:rsidRDefault="005F791B" w:rsidP="0073417F">
            <w:pPr>
              <w:jc w:val="center"/>
              <w:rPr>
                <w:bCs/>
              </w:rPr>
            </w:pPr>
            <w:r w:rsidRPr="00112A91">
              <w:rPr>
                <w:bCs/>
              </w:rPr>
              <w:t>1.3</w:t>
            </w:r>
          </w:p>
        </w:tc>
        <w:tc>
          <w:tcPr>
            <w:tcW w:w="2977" w:type="dxa"/>
            <w:tcBorders>
              <w:top w:val="nil"/>
              <w:left w:val="nil"/>
              <w:bottom w:val="single" w:sz="4" w:space="0" w:color="auto"/>
              <w:right w:val="single" w:sz="4" w:space="0" w:color="auto"/>
            </w:tcBorders>
            <w:shd w:val="clear" w:color="auto" w:fill="auto"/>
            <w:hideMark/>
          </w:tcPr>
          <w:p w:rsidR="005F791B" w:rsidRPr="00112A91" w:rsidRDefault="005F791B" w:rsidP="006538DB">
            <w:pPr>
              <w:jc w:val="both"/>
              <w:rPr>
                <w:bCs/>
              </w:rPr>
            </w:pPr>
            <w:r w:rsidRPr="00112A91">
              <w:rPr>
                <w:bCs/>
              </w:rPr>
              <w:t>Проекты, направленные на обеспечение показателей качества коммунальных ресурсов, в том числе:</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rPr>
                <w:bCs/>
              </w:rPr>
            </w:pPr>
            <w:r w:rsidRPr="00112A91">
              <w:rPr>
                <w:bCs/>
              </w:rPr>
              <w:t>976820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rPr>
                <w:bCs/>
              </w:rPr>
            </w:pPr>
            <w:r w:rsidRPr="00112A91">
              <w:rPr>
                <w:bCs/>
              </w:rPr>
              <w:t>1128644</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rPr>
                <w:bCs/>
              </w:rPr>
            </w:pPr>
            <w:r w:rsidRPr="00112A91">
              <w:rPr>
                <w:bCs/>
              </w:rPr>
              <w:t>1227700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rPr>
                <w:bCs/>
              </w:rPr>
            </w:pPr>
            <w:r w:rsidRPr="00112A91">
              <w:rPr>
                <w:bCs/>
              </w:rPr>
              <w:t>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rPr>
                <w:bCs/>
              </w:rPr>
            </w:pPr>
            <w:r w:rsidRPr="00112A91">
              <w:rPr>
                <w:bCs/>
              </w:rPr>
              <w:t>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rPr>
                <w:bCs/>
              </w:rPr>
            </w:pPr>
            <w:r w:rsidRPr="00112A91">
              <w:rPr>
                <w:bCs/>
              </w:rPr>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3333164</w:t>
            </w:r>
          </w:p>
        </w:tc>
      </w:tr>
      <w:tr w:rsidR="0036652D" w:rsidRPr="00112A91" w:rsidTr="006538DB">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5F791B" w:rsidRPr="00112A91" w:rsidRDefault="005F791B" w:rsidP="0073417F">
            <w:pPr>
              <w:jc w:val="center"/>
            </w:pPr>
          </w:p>
        </w:tc>
        <w:tc>
          <w:tcPr>
            <w:tcW w:w="2977" w:type="dxa"/>
            <w:tcBorders>
              <w:top w:val="nil"/>
              <w:left w:val="nil"/>
              <w:bottom w:val="single" w:sz="4" w:space="0" w:color="auto"/>
              <w:right w:val="single" w:sz="4" w:space="0" w:color="auto"/>
            </w:tcBorders>
            <w:shd w:val="clear" w:color="auto" w:fill="auto"/>
            <w:hideMark/>
          </w:tcPr>
          <w:p w:rsidR="005F791B" w:rsidRPr="00112A91" w:rsidRDefault="000D6C5E" w:rsidP="0073417F">
            <w:pPr>
              <w:jc w:val="both"/>
            </w:pPr>
            <w:r w:rsidRPr="00112A91">
              <w:t>б</w:t>
            </w:r>
            <w:r w:rsidR="005F791B" w:rsidRPr="00112A91">
              <w:t>юджетные средства различных уровней</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1128644</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1227700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2356344</w:t>
            </w:r>
          </w:p>
        </w:tc>
      </w:tr>
      <w:tr w:rsidR="0036652D" w:rsidRPr="00112A91" w:rsidTr="006538DB">
        <w:trPr>
          <w:trHeight w:val="300"/>
        </w:trPr>
        <w:tc>
          <w:tcPr>
            <w:tcW w:w="709" w:type="dxa"/>
            <w:tcBorders>
              <w:top w:val="nil"/>
              <w:left w:val="single" w:sz="4" w:space="0" w:color="auto"/>
              <w:bottom w:val="single" w:sz="4" w:space="0" w:color="auto"/>
              <w:right w:val="single" w:sz="4" w:space="0" w:color="auto"/>
            </w:tcBorders>
            <w:shd w:val="clear" w:color="auto" w:fill="auto"/>
            <w:hideMark/>
          </w:tcPr>
          <w:p w:rsidR="005F791B" w:rsidRPr="00112A91" w:rsidRDefault="005F791B" w:rsidP="0073417F">
            <w:pPr>
              <w:jc w:val="center"/>
            </w:pPr>
          </w:p>
        </w:tc>
        <w:tc>
          <w:tcPr>
            <w:tcW w:w="2977" w:type="dxa"/>
            <w:tcBorders>
              <w:top w:val="nil"/>
              <w:left w:val="nil"/>
              <w:bottom w:val="single" w:sz="4" w:space="0" w:color="auto"/>
              <w:right w:val="single" w:sz="4" w:space="0" w:color="auto"/>
            </w:tcBorders>
            <w:shd w:val="clear" w:color="auto" w:fill="auto"/>
            <w:hideMark/>
          </w:tcPr>
          <w:p w:rsidR="005F791B" w:rsidRPr="00112A91" w:rsidRDefault="000D6C5E" w:rsidP="000D6C5E">
            <w:pPr>
              <w:jc w:val="both"/>
            </w:pPr>
            <w:r w:rsidRPr="00112A91">
              <w:t>и</w:t>
            </w:r>
            <w:r w:rsidR="005F791B" w:rsidRPr="00112A91">
              <w:t>нвестиционная составляющая в тарифе</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976820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976820</w:t>
            </w:r>
          </w:p>
        </w:tc>
      </w:tr>
      <w:tr w:rsidR="0036652D" w:rsidRPr="00112A91" w:rsidTr="006538DB">
        <w:trPr>
          <w:trHeight w:val="510"/>
        </w:trPr>
        <w:tc>
          <w:tcPr>
            <w:tcW w:w="709" w:type="dxa"/>
            <w:tcBorders>
              <w:top w:val="nil"/>
              <w:left w:val="single" w:sz="4" w:space="0" w:color="auto"/>
              <w:bottom w:val="single" w:sz="4" w:space="0" w:color="auto"/>
              <w:right w:val="single" w:sz="4" w:space="0" w:color="auto"/>
            </w:tcBorders>
            <w:shd w:val="clear" w:color="auto" w:fill="auto"/>
            <w:hideMark/>
          </w:tcPr>
          <w:p w:rsidR="005F791B" w:rsidRPr="00112A91" w:rsidRDefault="005F791B" w:rsidP="0073417F">
            <w:pPr>
              <w:jc w:val="center"/>
            </w:pPr>
          </w:p>
        </w:tc>
        <w:tc>
          <w:tcPr>
            <w:tcW w:w="2977" w:type="dxa"/>
            <w:tcBorders>
              <w:top w:val="nil"/>
              <w:left w:val="nil"/>
              <w:bottom w:val="single" w:sz="4" w:space="0" w:color="auto"/>
              <w:right w:val="single" w:sz="4" w:space="0" w:color="auto"/>
            </w:tcBorders>
            <w:shd w:val="clear" w:color="auto" w:fill="auto"/>
            <w:hideMark/>
          </w:tcPr>
          <w:p w:rsidR="005F791B" w:rsidRPr="00112A91" w:rsidRDefault="000D6C5E" w:rsidP="0073417F">
            <w:pPr>
              <w:jc w:val="both"/>
            </w:pPr>
            <w:r w:rsidRPr="00112A91">
              <w:t>т</w:t>
            </w:r>
            <w:r w:rsidR="005F791B" w:rsidRPr="00112A91">
              <w:t>ариф на подключение (плата за технологическое присоединение)</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0</w:t>
            </w:r>
          </w:p>
        </w:tc>
      </w:tr>
      <w:tr w:rsidR="0036652D" w:rsidRPr="00112A91" w:rsidTr="006538DB">
        <w:trPr>
          <w:trHeight w:val="510"/>
        </w:trPr>
        <w:tc>
          <w:tcPr>
            <w:tcW w:w="709" w:type="dxa"/>
            <w:tcBorders>
              <w:top w:val="nil"/>
              <w:left w:val="single" w:sz="4" w:space="0" w:color="auto"/>
              <w:bottom w:val="single" w:sz="4" w:space="0" w:color="auto"/>
              <w:right w:val="single" w:sz="4" w:space="0" w:color="auto"/>
            </w:tcBorders>
            <w:shd w:val="clear" w:color="auto" w:fill="auto"/>
            <w:hideMark/>
          </w:tcPr>
          <w:p w:rsidR="005F791B" w:rsidRPr="00112A91" w:rsidRDefault="005F791B" w:rsidP="0073417F">
            <w:pPr>
              <w:jc w:val="center"/>
            </w:pPr>
          </w:p>
        </w:tc>
        <w:tc>
          <w:tcPr>
            <w:tcW w:w="2977" w:type="dxa"/>
            <w:tcBorders>
              <w:top w:val="nil"/>
              <w:left w:val="nil"/>
              <w:bottom w:val="single" w:sz="4" w:space="0" w:color="auto"/>
              <w:right w:val="single" w:sz="4" w:space="0" w:color="auto"/>
            </w:tcBorders>
            <w:shd w:val="clear" w:color="auto" w:fill="auto"/>
            <w:hideMark/>
          </w:tcPr>
          <w:p w:rsidR="005F791B" w:rsidRPr="00112A91" w:rsidRDefault="000D6C5E" w:rsidP="0073417F">
            <w:pPr>
              <w:jc w:val="both"/>
            </w:pPr>
            <w:r w:rsidRPr="00112A91">
              <w:t>д</w:t>
            </w:r>
            <w:r w:rsidR="005F791B" w:rsidRPr="00112A91">
              <w:t>оходы от реализации вторичных материальных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5F791B" w:rsidRPr="00112A91" w:rsidRDefault="005F791B" w:rsidP="0073417F">
            <w:pPr>
              <w:jc w:val="center"/>
              <w:rPr>
                <w:bCs/>
              </w:rPr>
            </w:pPr>
            <w:r w:rsidRPr="00112A91">
              <w:rPr>
                <w:bCs/>
              </w:rPr>
              <w:t>0</w:t>
            </w:r>
          </w:p>
        </w:tc>
      </w:tr>
      <w:tr w:rsidR="0036652D" w:rsidRPr="00112A91" w:rsidTr="006538DB">
        <w:trPr>
          <w:trHeight w:val="300"/>
        </w:trPr>
        <w:tc>
          <w:tcPr>
            <w:tcW w:w="709" w:type="dxa"/>
            <w:tcBorders>
              <w:top w:val="nil"/>
              <w:left w:val="single" w:sz="4" w:space="0" w:color="auto"/>
              <w:bottom w:val="single" w:sz="4" w:space="0" w:color="auto"/>
              <w:right w:val="single" w:sz="4" w:space="0" w:color="auto"/>
            </w:tcBorders>
            <w:shd w:val="clear" w:color="auto" w:fill="auto"/>
            <w:hideMark/>
          </w:tcPr>
          <w:p w:rsidR="00720913" w:rsidRPr="00112A91" w:rsidRDefault="00720913" w:rsidP="0073417F">
            <w:pPr>
              <w:jc w:val="center"/>
              <w:rPr>
                <w:bCs/>
              </w:rPr>
            </w:pPr>
            <w:r w:rsidRPr="00112A91">
              <w:rPr>
                <w:bCs/>
              </w:rPr>
              <w:t>2</w:t>
            </w:r>
          </w:p>
        </w:tc>
        <w:tc>
          <w:tcPr>
            <w:tcW w:w="2977" w:type="dxa"/>
            <w:tcBorders>
              <w:top w:val="nil"/>
              <w:left w:val="nil"/>
              <w:bottom w:val="single" w:sz="4" w:space="0" w:color="auto"/>
              <w:right w:val="single" w:sz="4" w:space="0" w:color="auto"/>
            </w:tcBorders>
            <w:shd w:val="clear" w:color="auto" w:fill="auto"/>
            <w:hideMark/>
          </w:tcPr>
          <w:p w:rsidR="00720913" w:rsidRPr="00112A91" w:rsidRDefault="00720913" w:rsidP="0073417F">
            <w:pPr>
              <w:jc w:val="both"/>
              <w:rPr>
                <w:bCs/>
              </w:rPr>
            </w:pPr>
            <w:r w:rsidRPr="00112A91">
              <w:rPr>
                <w:bCs/>
              </w:rPr>
              <w:t>Проекты по источникам финансирования, всего:</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5051259</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5217445</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9017499</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3276778</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539061</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639558</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23741600</w:t>
            </w:r>
          </w:p>
        </w:tc>
      </w:tr>
      <w:tr w:rsidR="0036652D" w:rsidRPr="00112A91" w:rsidTr="006538DB">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720913" w:rsidRPr="00112A91" w:rsidRDefault="00720913" w:rsidP="0073417F">
            <w:pPr>
              <w:jc w:val="center"/>
            </w:pPr>
          </w:p>
        </w:tc>
        <w:tc>
          <w:tcPr>
            <w:tcW w:w="2977" w:type="dxa"/>
            <w:tcBorders>
              <w:top w:val="nil"/>
              <w:left w:val="nil"/>
              <w:bottom w:val="single" w:sz="4" w:space="0" w:color="auto"/>
              <w:right w:val="single" w:sz="4" w:space="0" w:color="auto"/>
            </w:tcBorders>
            <w:shd w:val="clear" w:color="auto" w:fill="auto"/>
            <w:hideMark/>
          </w:tcPr>
          <w:p w:rsidR="00720913" w:rsidRPr="00112A91" w:rsidRDefault="00720913" w:rsidP="0073417F">
            <w:pPr>
              <w:jc w:val="both"/>
            </w:pPr>
            <w:r w:rsidRPr="00112A91">
              <w:t>бюджетные средства различных уровней</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1135113</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4455387</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63259</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5653759</w:t>
            </w:r>
          </w:p>
        </w:tc>
      </w:tr>
      <w:tr w:rsidR="0036652D" w:rsidRPr="00112A91" w:rsidTr="006538DB">
        <w:trPr>
          <w:cantSplit/>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rsidR="00720913" w:rsidRPr="00112A91" w:rsidRDefault="00720913" w:rsidP="0073417F">
            <w:pPr>
              <w:jc w:val="center"/>
            </w:pPr>
          </w:p>
        </w:tc>
        <w:tc>
          <w:tcPr>
            <w:tcW w:w="2977" w:type="dxa"/>
            <w:tcBorders>
              <w:top w:val="nil"/>
              <w:left w:val="nil"/>
              <w:bottom w:val="single" w:sz="4" w:space="0" w:color="auto"/>
              <w:right w:val="single" w:sz="4" w:space="0" w:color="auto"/>
            </w:tcBorders>
            <w:shd w:val="clear" w:color="auto" w:fill="auto"/>
            <w:hideMark/>
          </w:tcPr>
          <w:p w:rsidR="00720913" w:rsidRPr="00112A91" w:rsidRDefault="00720913" w:rsidP="000D6C5E">
            <w:pPr>
              <w:jc w:val="both"/>
            </w:pPr>
            <w:r w:rsidRPr="00112A91">
              <w:t>инвестиционная составляющая в тарифе</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2789880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2042215</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914694</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1233275</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328835</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7308899</w:t>
            </w:r>
          </w:p>
        </w:tc>
      </w:tr>
      <w:tr w:rsidR="0036652D" w:rsidRPr="00112A91" w:rsidTr="006538DB">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rsidR="00720913" w:rsidRPr="00112A91" w:rsidRDefault="00720913" w:rsidP="0073417F">
            <w:pPr>
              <w:jc w:val="center"/>
            </w:pPr>
          </w:p>
        </w:tc>
        <w:tc>
          <w:tcPr>
            <w:tcW w:w="2977" w:type="dxa"/>
            <w:tcBorders>
              <w:top w:val="nil"/>
              <w:left w:val="nil"/>
              <w:bottom w:val="single" w:sz="4" w:space="0" w:color="auto"/>
              <w:right w:val="single" w:sz="4" w:space="0" w:color="auto"/>
            </w:tcBorders>
            <w:shd w:val="clear" w:color="auto" w:fill="auto"/>
            <w:hideMark/>
          </w:tcPr>
          <w:p w:rsidR="00720913" w:rsidRPr="00112A91" w:rsidRDefault="00720913" w:rsidP="0073417F">
            <w:pPr>
              <w:jc w:val="both"/>
            </w:pPr>
            <w:r w:rsidRPr="00112A91">
              <w:t>тариф на подключение (плата за технологическое присоединение)</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2261379</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2040117</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3647418</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2043503</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146967</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10139384</w:t>
            </w:r>
          </w:p>
        </w:tc>
      </w:tr>
      <w:tr w:rsidR="0036652D" w:rsidRPr="00112A91" w:rsidTr="006538DB">
        <w:trPr>
          <w:trHeight w:val="510"/>
        </w:trPr>
        <w:tc>
          <w:tcPr>
            <w:tcW w:w="709" w:type="dxa"/>
            <w:tcBorders>
              <w:top w:val="nil"/>
              <w:left w:val="single" w:sz="4" w:space="0" w:color="auto"/>
              <w:bottom w:val="single" w:sz="4" w:space="0" w:color="auto"/>
              <w:right w:val="single" w:sz="4" w:space="0" w:color="auto"/>
            </w:tcBorders>
            <w:shd w:val="clear" w:color="auto" w:fill="auto"/>
            <w:noWrap/>
            <w:hideMark/>
          </w:tcPr>
          <w:p w:rsidR="00720913" w:rsidRPr="00112A91" w:rsidRDefault="00720913" w:rsidP="0073417F">
            <w:pPr>
              <w:jc w:val="center"/>
            </w:pPr>
          </w:p>
        </w:tc>
        <w:tc>
          <w:tcPr>
            <w:tcW w:w="2977" w:type="dxa"/>
            <w:tcBorders>
              <w:top w:val="nil"/>
              <w:left w:val="nil"/>
              <w:bottom w:val="single" w:sz="4" w:space="0" w:color="auto"/>
              <w:right w:val="single" w:sz="4" w:space="0" w:color="auto"/>
            </w:tcBorders>
            <w:shd w:val="clear" w:color="auto" w:fill="auto"/>
            <w:hideMark/>
          </w:tcPr>
          <w:p w:rsidR="00720913" w:rsidRPr="00112A91" w:rsidRDefault="00720913" w:rsidP="0073417F">
            <w:pPr>
              <w:jc w:val="both"/>
            </w:pPr>
            <w:r w:rsidRPr="00112A91">
              <w:t>доходы от реализации вторичных материальных ресурсов</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0</w:t>
            </w:r>
          </w:p>
        </w:tc>
        <w:tc>
          <w:tcPr>
            <w:tcW w:w="1701" w:type="dxa"/>
            <w:tcBorders>
              <w:top w:val="nil"/>
              <w:left w:val="nil"/>
              <w:bottom w:val="single" w:sz="4" w:space="0" w:color="auto"/>
              <w:right w:val="single" w:sz="4" w:space="0" w:color="auto"/>
            </w:tcBorders>
            <w:shd w:val="clear" w:color="auto" w:fill="auto"/>
            <w:noWrap/>
            <w:vAlign w:val="bottom"/>
            <w:hideMark/>
          </w:tcPr>
          <w:p w:rsidR="00720913" w:rsidRPr="00112A91" w:rsidRDefault="00720913" w:rsidP="00F122B4">
            <w:pPr>
              <w:jc w:val="center"/>
            </w:pPr>
            <w:r w:rsidRPr="00112A91">
              <w:t>639558</w:t>
            </w:r>
          </w:p>
        </w:tc>
        <w:tc>
          <w:tcPr>
            <w:tcW w:w="1701" w:type="dxa"/>
            <w:tcBorders>
              <w:top w:val="nil"/>
              <w:left w:val="nil"/>
              <w:bottom w:val="single" w:sz="4" w:space="0" w:color="auto"/>
              <w:right w:val="single" w:sz="4" w:space="0" w:color="auto"/>
            </w:tcBorders>
            <w:shd w:val="clear" w:color="auto" w:fill="auto"/>
            <w:vAlign w:val="bottom"/>
            <w:hideMark/>
          </w:tcPr>
          <w:p w:rsidR="00720913" w:rsidRPr="00112A91" w:rsidRDefault="00720913" w:rsidP="00F122B4">
            <w:pPr>
              <w:jc w:val="center"/>
            </w:pPr>
            <w:r w:rsidRPr="00112A91">
              <w:t>639558</w:t>
            </w:r>
          </w:p>
        </w:tc>
      </w:tr>
      <w:bookmarkEnd w:id="36"/>
      <w:bookmarkEnd w:id="37"/>
    </w:tbl>
    <w:p w:rsidR="00242E11" w:rsidRPr="00112A91" w:rsidRDefault="00242E11" w:rsidP="007D67BD">
      <w:pPr>
        <w:autoSpaceDE w:val="0"/>
        <w:autoSpaceDN w:val="0"/>
        <w:adjustRightInd w:val="0"/>
        <w:ind w:firstLine="454"/>
        <w:jc w:val="both"/>
        <w:rPr>
          <w:spacing w:val="-2"/>
          <w:sz w:val="28"/>
          <w:szCs w:val="28"/>
        </w:rPr>
      </w:pPr>
    </w:p>
    <w:sectPr w:rsidR="00242E11" w:rsidRPr="00112A91" w:rsidSect="0036652D">
      <w:footnotePr>
        <w:numRestart w:val="eachPage"/>
      </w:footnotePr>
      <w:pgSz w:w="16838" w:h="11906" w:orient="landscape" w:code="9"/>
      <w:pgMar w:top="1134" w:right="567"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406" w:rsidRDefault="00BC7406" w:rsidP="004D67BB">
      <w:r>
        <w:separator/>
      </w:r>
    </w:p>
  </w:endnote>
  <w:endnote w:type="continuationSeparator" w:id="0">
    <w:p w:rsidR="00BC7406" w:rsidRDefault="00BC7406"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406" w:rsidRPr="007E52A2" w:rsidRDefault="00BC7406" w:rsidP="007E52A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406" w:rsidRDefault="00BC7406" w:rsidP="004D67BB">
      <w:r>
        <w:separator/>
      </w:r>
    </w:p>
  </w:footnote>
  <w:footnote w:type="continuationSeparator" w:id="0">
    <w:p w:rsidR="00BC7406" w:rsidRDefault="00BC7406" w:rsidP="004D67BB">
      <w:r>
        <w:continuationSeparator/>
      </w:r>
    </w:p>
  </w:footnote>
  <w:footnote w:id="1">
    <w:p w:rsidR="00BC7406" w:rsidRDefault="00BC7406" w:rsidP="008316B6">
      <w:pPr>
        <w:pStyle w:val="aff7"/>
        <w:ind w:firstLine="709"/>
      </w:pPr>
      <w:r>
        <w:rPr>
          <w:rStyle w:val="a9"/>
        </w:rPr>
        <w:footnoteRef/>
      </w:r>
      <w:r>
        <w:t xml:space="preserve"> Здесь и далее ООО «ПГЭС» упоминается применительно к периоду до 01.09.2014. </w:t>
      </w:r>
    </w:p>
  </w:footnote>
  <w:footnote w:id="2">
    <w:p w:rsidR="00BC7406" w:rsidRPr="00606A2B" w:rsidRDefault="00BC7406" w:rsidP="002E284D">
      <w:pPr>
        <w:ind w:firstLine="709"/>
        <w:jc w:val="both"/>
        <w:rPr>
          <w:sz w:val="20"/>
          <w:szCs w:val="20"/>
        </w:rPr>
      </w:pPr>
      <w:r w:rsidRPr="00606A2B">
        <w:rPr>
          <w:rStyle w:val="a9"/>
          <w:sz w:val="20"/>
          <w:szCs w:val="20"/>
        </w:rPr>
        <w:footnoteRef/>
      </w:r>
      <w:r w:rsidRPr="00606A2B">
        <w:rPr>
          <w:sz w:val="20"/>
          <w:szCs w:val="20"/>
        </w:rPr>
        <w:t xml:space="preserve"> Величина свободной для технологического присоединения потребителей тр</w:t>
      </w:r>
      <w:r>
        <w:rPr>
          <w:sz w:val="20"/>
          <w:szCs w:val="20"/>
        </w:rPr>
        <w:t>ансформаторной мощности ПС с учетом присоедине</w:t>
      </w:r>
      <w:r w:rsidRPr="00606A2B">
        <w:rPr>
          <w:sz w:val="20"/>
          <w:szCs w:val="20"/>
        </w:rPr>
        <w:t>нных потребителей, заключенных договоров и поданных заявок, МВт</w:t>
      </w:r>
      <w:r>
        <w:rPr>
          <w:sz w:val="20"/>
          <w:szCs w:val="20"/>
        </w:rPr>
        <w:t>.</w:t>
      </w:r>
    </w:p>
  </w:footnote>
  <w:footnote w:id="3">
    <w:p w:rsidR="00BC7406" w:rsidRDefault="00BC7406" w:rsidP="008316B6">
      <w:pPr>
        <w:pStyle w:val="aff7"/>
        <w:ind w:firstLine="709"/>
      </w:pPr>
      <w:r>
        <w:rPr>
          <w:rStyle w:val="a9"/>
        </w:rPr>
        <w:footnoteRef/>
      </w:r>
      <w:r>
        <w:t xml:space="preserve"> По данным ПО филиала </w:t>
      </w:r>
      <w:r w:rsidRPr="00BA2EE3">
        <w:t>ОАО «МРСК Урала» - «Пермэнерго»</w:t>
      </w:r>
      <w:r>
        <w:t xml:space="preserve"> - </w:t>
      </w:r>
      <w:r w:rsidRPr="00BA2EE3">
        <w:t>Пермские городские электрические сети</w:t>
      </w:r>
      <w:r>
        <w:t>.</w:t>
      </w:r>
    </w:p>
  </w:footnote>
  <w:footnote w:id="4">
    <w:p w:rsidR="00BC7406" w:rsidRDefault="00BC7406" w:rsidP="008316B6">
      <w:pPr>
        <w:pStyle w:val="aff7"/>
        <w:ind w:firstLine="709"/>
      </w:pPr>
      <w:r>
        <w:rPr>
          <w:rStyle w:val="a9"/>
        </w:rPr>
        <w:footnoteRef/>
      </w:r>
      <w:r>
        <w:t xml:space="preserve"> Воздушные линии электропередач.</w:t>
      </w:r>
    </w:p>
  </w:footnote>
  <w:footnote w:id="5">
    <w:p w:rsidR="00BC7406" w:rsidRDefault="00BC7406" w:rsidP="008316B6">
      <w:pPr>
        <w:pStyle w:val="aff7"/>
        <w:ind w:firstLine="709"/>
      </w:pPr>
      <w:r>
        <w:rPr>
          <w:rStyle w:val="a9"/>
        </w:rPr>
        <w:footnoteRef/>
      </w:r>
      <w:r>
        <w:t xml:space="preserve"> Кабельные линии электропередач.</w:t>
      </w:r>
    </w:p>
  </w:footnote>
  <w:footnote w:id="6">
    <w:p w:rsidR="00BC7406" w:rsidRDefault="00BC7406" w:rsidP="008316B6">
      <w:pPr>
        <w:pStyle w:val="aff7"/>
        <w:ind w:firstLine="709"/>
      </w:pPr>
      <w:r>
        <w:rPr>
          <w:rStyle w:val="a9"/>
        </w:rPr>
        <w:footnoteRef/>
      </w:r>
      <w:r>
        <w:t xml:space="preserve"> Приведенная в таблице информация составлена по результатам деятельности ПО филиала </w:t>
      </w:r>
      <w:r w:rsidRPr="004048A4">
        <w:t>ОАО «МРСК Урала» - «Пермэнерго»</w:t>
      </w:r>
      <w:r>
        <w:t xml:space="preserve"> - </w:t>
      </w:r>
      <w:r w:rsidRPr="004048A4">
        <w:t>Пермские городские электрические сети</w:t>
      </w:r>
      <w:r>
        <w:t xml:space="preserve"> и не учитывает иные территориальные сетевые организации и абонентов.</w:t>
      </w:r>
    </w:p>
  </w:footnote>
  <w:footnote w:id="7">
    <w:p w:rsidR="00BC7406" w:rsidRPr="00A11623" w:rsidRDefault="00BC7406" w:rsidP="0085456D">
      <w:pPr>
        <w:ind w:firstLine="454"/>
        <w:jc w:val="both"/>
        <w:rPr>
          <w:sz w:val="20"/>
          <w:szCs w:val="20"/>
        </w:rPr>
      </w:pPr>
      <w:r w:rsidRPr="00A11623">
        <w:rPr>
          <w:rStyle w:val="a9"/>
          <w:sz w:val="20"/>
          <w:szCs w:val="20"/>
        </w:rPr>
        <w:footnoteRef/>
      </w:r>
      <w:r w:rsidRPr="00A11623">
        <w:rPr>
          <w:sz w:val="20"/>
          <w:szCs w:val="20"/>
        </w:rPr>
        <w:t xml:space="preserve"> Программа разработана ОАО «ГИПРОНИИГАЗ» в 2009</w:t>
      </w:r>
      <w:r>
        <w:rPr>
          <w:sz w:val="20"/>
          <w:szCs w:val="20"/>
        </w:rPr>
        <w:t xml:space="preserve"> году.</w:t>
      </w:r>
    </w:p>
  </w:footnote>
  <w:footnote w:id="8">
    <w:p w:rsidR="00BC7406" w:rsidRPr="00A11623" w:rsidRDefault="00BC7406" w:rsidP="0085456D">
      <w:pPr>
        <w:ind w:firstLine="454"/>
        <w:jc w:val="both"/>
        <w:rPr>
          <w:sz w:val="20"/>
          <w:szCs w:val="20"/>
        </w:rPr>
      </w:pPr>
      <w:r w:rsidRPr="00A11623">
        <w:rPr>
          <w:rStyle w:val="a9"/>
          <w:sz w:val="20"/>
          <w:szCs w:val="20"/>
        </w:rPr>
        <w:footnoteRef/>
      </w:r>
      <w:r w:rsidRPr="00A11623">
        <w:rPr>
          <w:sz w:val="20"/>
          <w:szCs w:val="20"/>
        </w:rPr>
        <w:t xml:space="preserve"> Информация приведена в соответствии с разраб</w:t>
      </w:r>
      <w:r>
        <w:rPr>
          <w:sz w:val="20"/>
          <w:szCs w:val="20"/>
        </w:rPr>
        <w:t xml:space="preserve">отанной схемой газоснабжения города </w:t>
      </w:r>
      <w:r w:rsidRPr="00A11623">
        <w:rPr>
          <w:sz w:val="20"/>
          <w:szCs w:val="20"/>
        </w:rPr>
        <w:t>Перми по состоянию на 2008</w:t>
      </w:r>
      <w:r>
        <w:rPr>
          <w:sz w:val="20"/>
          <w:szCs w:val="20"/>
        </w:rPr>
        <w:t xml:space="preserve"> год.</w:t>
      </w:r>
    </w:p>
  </w:footnote>
  <w:footnote w:id="9">
    <w:p w:rsidR="00BC7406" w:rsidRPr="00CF5896" w:rsidRDefault="00BC7406" w:rsidP="00D429F2">
      <w:pPr>
        <w:ind w:firstLine="709"/>
        <w:jc w:val="both"/>
        <w:rPr>
          <w:spacing w:val="-2"/>
          <w:sz w:val="20"/>
          <w:szCs w:val="20"/>
        </w:rPr>
      </w:pPr>
      <w:r w:rsidRPr="00CF5896">
        <w:rPr>
          <w:rStyle w:val="a9"/>
          <w:spacing w:val="-2"/>
          <w:sz w:val="20"/>
          <w:szCs w:val="20"/>
        </w:rPr>
        <w:footnoteRef/>
      </w:r>
      <w:r w:rsidRPr="00CF5896">
        <w:rPr>
          <w:spacing w:val="-2"/>
          <w:sz w:val="20"/>
          <w:szCs w:val="20"/>
        </w:rPr>
        <w:t xml:space="preserve"> За 2013 год объем размещенных на полигоне отходов по разным источникам оценивается в размере</w:t>
      </w:r>
      <w:r>
        <w:rPr>
          <w:spacing w:val="-2"/>
          <w:sz w:val="20"/>
          <w:szCs w:val="20"/>
        </w:rPr>
        <w:br/>
      </w:r>
      <w:r w:rsidRPr="00CF5896">
        <w:rPr>
          <w:spacing w:val="-2"/>
          <w:sz w:val="20"/>
          <w:szCs w:val="20"/>
        </w:rPr>
        <w:t>82807 – 91034 тонн.</w:t>
      </w:r>
    </w:p>
  </w:footnote>
  <w:footnote w:id="10">
    <w:p w:rsidR="00BC7406" w:rsidRPr="00CF5896" w:rsidRDefault="00BC7406" w:rsidP="00EE2817">
      <w:pPr>
        <w:ind w:firstLine="709"/>
        <w:jc w:val="both"/>
        <w:rPr>
          <w:spacing w:val="-2"/>
          <w:sz w:val="20"/>
          <w:szCs w:val="20"/>
        </w:rPr>
      </w:pPr>
      <w:r w:rsidRPr="00CF5896">
        <w:rPr>
          <w:rStyle w:val="a9"/>
          <w:spacing w:val="-2"/>
          <w:sz w:val="20"/>
          <w:szCs w:val="20"/>
        </w:rPr>
        <w:footnoteRef/>
      </w:r>
      <w:r w:rsidRPr="00CF5896">
        <w:rPr>
          <w:spacing w:val="-2"/>
          <w:sz w:val="20"/>
          <w:szCs w:val="20"/>
        </w:rPr>
        <w:t xml:space="preserve"> Данные приняты согласно исходной информации ООО «Т</w:t>
      </w:r>
      <w:r>
        <w:rPr>
          <w:spacing w:val="-2"/>
          <w:sz w:val="20"/>
          <w:szCs w:val="20"/>
        </w:rPr>
        <w:t>орговый дом</w:t>
      </w:r>
      <w:r w:rsidRPr="00CF5896">
        <w:rPr>
          <w:spacing w:val="-2"/>
          <w:sz w:val="20"/>
          <w:szCs w:val="20"/>
        </w:rPr>
        <w:t xml:space="preserve"> «Чистый город». При оценке массы отходов учитывалась плотность отходов 95 кг</w:t>
      </w:r>
      <w:r>
        <w:rPr>
          <w:spacing w:val="-2"/>
          <w:sz w:val="20"/>
          <w:szCs w:val="20"/>
        </w:rPr>
        <w:t xml:space="preserve">/куб.м (согласно постановлению администрации города Перми </w:t>
      </w:r>
      <w:r>
        <w:rPr>
          <w:spacing w:val="-2"/>
          <w:sz w:val="20"/>
          <w:szCs w:val="20"/>
        </w:rPr>
        <w:br/>
        <w:t>от 03.02.2010</w:t>
      </w:r>
      <w:r w:rsidRPr="00CF5896">
        <w:rPr>
          <w:spacing w:val="-2"/>
          <w:sz w:val="20"/>
          <w:szCs w:val="20"/>
        </w:rPr>
        <w:t xml:space="preserve"> № 30</w:t>
      </w:r>
      <w:r>
        <w:rPr>
          <w:spacing w:val="-2"/>
          <w:sz w:val="20"/>
          <w:szCs w:val="20"/>
        </w:rPr>
        <w:t>)</w:t>
      </w:r>
      <w:r w:rsidRPr="00CF5896">
        <w:rPr>
          <w:spacing w:val="-2"/>
          <w:sz w:val="20"/>
          <w:szCs w:val="20"/>
        </w:rPr>
        <w:t>.</w:t>
      </w:r>
    </w:p>
  </w:footnote>
  <w:footnote w:id="11">
    <w:p w:rsidR="00BC7406" w:rsidRPr="00A11623" w:rsidRDefault="00BC7406" w:rsidP="002F04C3">
      <w:pPr>
        <w:ind w:firstLine="709"/>
        <w:jc w:val="both"/>
        <w:rPr>
          <w:sz w:val="20"/>
          <w:szCs w:val="20"/>
        </w:rPr>
      </w:pPr>
      <w:r w:rsidRPr="00A11623">
        <w:rPr>
          <w:rStyle w:val="a9"/>
          <w:sz w:val="20"/>
          <w:szCs w:val="20"/>
        </w:rPr>
        <w:footnoteRef/>
      </w:r>
      <w:r w:rsidRPr="00A11623">
        <w:rPr>
          <w:sz w:val="20"/>
          <w:szCs w:val="20"/>
        </w:rPr>
        <w:t xml:space="preserve"> Отчет об оказании услуги по выполнению научно-исследовательских работ «Прогнозирование числе</w:t>
      </w:r>
      <w:r w:rsidRPr="00A11623">
        <w:rPr>
          <w:sz w:val="20"/>
          <w:szCs w:val="20"/>
        </w:rPr>
        <w:t>н</w:t>
      </w:r>
      <w:r w:rsidRPr="00A11623">
        <w:rPr>
          <w:sz w:val="20"/>
          <w:szCs w:val="20"/>
        </w:rPr>
        <w:t>ности и оценка распределения плотности населения города Перми для определения количественных показателей демографических процессов на период до 2030 года для уточнения параметров развития городской инфраструкт</w:t>
      </w:r>
      <w:r w:rsidRPr="00A11623">
        <w:rPr>
          <w:sz w:val="20"/>
          <w:szCs w:val="20"/>
        </w:rPr>
        <w:t>у</w:t>
      </w:r>
      <w:r w:rsidRPr="00A11623">
        <w:rPr>
          <w:sz w:val="20"/>
          <w:szCs w:val="20"/>
        </w:rPr>
        <w:t>ры» подготовлен</w:t>
      </w:r>
      <w:r>
        <w:rPr>
          <w:sz w:val="20"/>
          <w:szCs w:val="20"/>
        </w:rPr>
        <w:t xml:space="preserve"> </w:t>
      </w:r>
      <w:r w:rsidRPr="00A11623">
        <w:rPr>
          <w:sz w:val="20"/>
          <w:szCs w:val="20"/>
        </w:rPr>
        <w:t>в рамках работы по оценке предложения о внесении изменений в Генеральный план города Пе</w:t>
      </w:r>
      <w:r w:rsidRPr="00A11623">
        <w:rPr>
          <w:sz w:val="20"/>
          <w:szCs w:val="20"/>
        </w:rPr>
        <w:t>р</w:t>
      </w:r>
      <w:r w:rsidRPr="00A11623">
        <w:rPr>
          <w:sz w:val="20"/>
          <w:szCs w:val="20"/>
        </w:rPr>
        <w:t>ми.</w:t>
      </w:r>
    </w:p>
  </w:footnote>
  <w:footnote w:id="12">
    <w:p w:rsidR="00BC7406" w:rsidRPr="00A11623" w:rsidRDefault="00BC7406" w:rsidP="00E315BA">
      <w:pPr>
        <w:ind w:firstLine="709"/>
        <w:jc w:val="both"/>
        <w:rPr>
          <w:sz w:val="20"/>
          <w:szCs w:val="20"/>
        </w:rPr>
      </w:pPr>
      <w:r w:rsidRPr="00A11623">
        <w:rPr>
          <w:rStyle w:val="a9"/>
          <w:sz w:val="20"/>
          <w:szCs w:val="20"/>
        </w:rPr>
        <w:footnoteRef/>
      </w:r>
      <w:r w:rsidRPr="00A11623">
        <w:rPr>
          <w:sz w:val="20"/>
          <w:szCs w:val="20"/>
        </w:rPr>
        <w:t xml:space="preserve"> </w:t>
      </w:r>
      <w:r>
        <w:rPr>
          <w:sz w:val="20"/>
          <w:szCs w:val="20"/>
        </w:rPr>
        <w:t>С учетом того, что за 2009-2010 годы</w:t>
      </w:r>
      <w:r w:rsidRPr="00A11623">
        <w:rPr>
          <w:sz w:val="20"/>
          <w:szCs w:val="20"/>
        </w:rPr>
        <w:t xml:space="preserve"> статистическая отчетность сводилась на региональном уровне, </w:t>
      </w:r>
      <w:r>
        <w:rPr>
          <w:sz w:val="20"/>
          <w:szCs w:val="20"/>
        </w:rPr>
        <w:t>и</w:t>
      </w:r>
      <w:r>
        <w:rPr>
          <w:sz w:val="20"/>
          <w:szCs w:val="20"/>
        </w:rPr>
        <w:t>с</w:t>
      </w:r>
      <w:r>
        <w:rPr>
          <w:sz w:val="20"/>
          <w:szCs w:val="20"/>
        </w:rPr>
        <w:t>пользованы данные по реализации</w:t>
      </w:r>
      <w:r w:rsidRPr="00A11623">
        <w:rPr>
          <w:sz w:val="20"/>
          <w:szCs w:val="20"/>
        </w:rPr>
        <w:t xml:space="preserve"> услуг водоснабжения и водоотведения ООО «НОВОГОР-Прикамье».</w:t>
      </w:r>
    </w:p>
  </w:footnote>
  <w:footnote w:id="13">
    <w:p w:rsidR="00BC7406" w:rsidRPr="00A11623" w:rsidRDefault="00BC7406" w:rsidP="00D47E46">
      <w:pPr>
        <w:ind w:firstLine="709"/>
        <w:jc w:val="both"/>
        <w:rPr>
          <w:sz w:val="20"/>
          <w:szCs w:val="20"/>
        </w:rPr>
      </w:pPr>
      <w:r w:rsidRPr="00A11623">
        <w:rPr>
          <w:rStyle w:val="a9"/>
          <w:sz w:val="20"/>
          <w:szCs w:val="20"/>
        </w:rPr>
        <w:footnoteRef/>
      </w:r>
      <w:r w:rsidRPr="00A11623">
        <w:rPr>
          <w:sz w:val="20"/>
          <w:szCs w:val="20"/>
        </w:rPr>
        <w:t xml:space="preserve"> Данные ОАО «Пермэнергосбыт» (</w:t>
      </w:r>
      <w:hyperlink r:id="rId1" w:history="1">
        <w:r w:rsidRPr="00A11623">
          <w:rPr>
            <w:sz w:val="20"/>
            <w:szCs w:val="20"/>
          </w:rPr>
          <w:t>http://energos.perm.ru/public/</w:t>
        </w:r>
      </w:hyperlink>
      <w:r w:rsidRPr="00A11623">
        <w:rPr>
          <w:sz w:val="20"/>
          <w:szCs w:val="20"/>
        </w:rPr>
        <w:t>) о потреблении электроэнергии населен</w:t>
      </w:r>
      <w:r w:rsidRPr="00A11623">
        <w:rPr>
          <w:sz w:val="20"/>
          <w:szCs w:val="20"/>
        </w:rPr>
        <w:t>и</w:t>
      </w:r>
      <w:r w:rsidRPr="00A11623">
        <w:rPr>
          <w:sz w:val="20"/>
          <w:szCs w:val="20"/>
        </w:rPr>
        <w:t>ем и приравненными к нему потребителями за 2011-2013</w:t>
      </w:r>
      <w:r>
        <w:rPr>
          <w:sz w:val="20"/>
          <w:szCs w:val="20"/>
        </w:rPr>
        <w:t xml:space="preserve"> годы.</w:t>
      </w:r>
    </w:p>
  </w:footnote>
  <w:footnote w:id="14">
    <w:p w:rsidR="00BC7406" w:rsidRPr="0023339D" w:rsidRDefault="00BC7406" w:rsidP="00C76542">
      <w:pPr>
        <w:ind w:firstLine="709"/>
        <w:jc w:val="both"/>
        <w:rPr>
          <w:sz w:val="20"/>
          <w:szCs w:val="20"/>
        </w:rPr>
      </w:pPr>
      <w:r w:rsidRPr="00A11623">
        <w:rPr>
          <w:rStyle w:val="a9"/>
          <w:sz w:val="20"/>
          <w:szCs w:val="20"/>
        </w:rPr>
        <w:footnoteRef/>
      </w:r>
      <w:r w:rsidRPr="00A11623">
        <w:rPr>
          <w:sz w:val="20"/>
          <w:szCs w:val="20"/>
        </w:rPr>
        <w:t xml:space="preserve"> В соответствии с данными </w:t>
      </w:r>
      <w:r w:rsidRPr="0023339D">
        <w:rPr>
          <w:sz w:val="20"/>
          <w:szCs w:val="20"/>
        </w:rPr>
        <w:t>ЗАО «Газпром газораспределение Пермь».</w:t>
      </w:r>
    </w:p>
  </w:footnote>
  <w:footnote w:id="15">
    <w:p w:rsidR="00BC7406" w:rsidRPr="00A11623" w:rsidRDefault="00BC7406" w:rsidP="005A5E20">
      <w:pPr>
        <w:ind w:firstLine="709"/>
        <w:jc w:val="both"/>
        <w:rPr>
          <w:sz w:val="20"/>
          <w:szCs w:val="20"/>
        </w:rPr>
      </w:pPr>
      <w:r w:rsidRPr="00A11623">
        <w:rPr>
          <w:rStyle w:val="a9"/>
          <w:sz w:val="20"/>
          <w:szCs w:val="20"/>
        </w:rPr>
        <w:footnoteRef/>
      </w:r>
      <w:r w:rsidRPr="00A11623">
        <w:rPr>
          <w:sz w:val="20"/>
          <w:szCs w:val="20"/>
        </w:rPr>
        <w:t xml:space="preserve"> Программа развития системы газоснабжения города Перми на 2009-2025 годы</w:t>
      </w:r>
      <w:r>
        <w:rPr>
          <w:sz w:val="20"/>
          <w:szCs w:val="20"/>
        </w:rPr>
        <w:t>.</w:t>
      </w:r>
    </w:p>
  </w:footnote>
  <w:footnote w:id="16">
    <w:p w:rsidR="00BC7406" w:rsidRPr="00A11623" w:rsidRDefault="00BC7406" w:rsidP="006A2ACE">
      <w:pPr>
        <w:ind w:firstLine="709"/>
        <w:jc w:val="both"/>
        <w:rPr>
          <w:sz w:val="20"/>
          <w:szCs w:val="20"/>
        </w:rPr>
      </w:pPr>
      <w:r w:rsidRPr="00A11623">
        <w:rPr>
          <w:rStyle w:val="a9"/>
          <w:sz w:val="20"/>
          <w:szCs w:val="20"/>
        </w:rPr>
        <w:footnoteRef/>
      </w:r>
      <w:r w:rsidRPr="00A11623">
        <w:rPr>
          <w:sz w:val="20"/>
          <w:szCs w:val="20"/>
        </w:rPr>
        <w:t xml:space="preserve"> Данные за 2009</w:t>
      </w:r>
      <w:r>
        <w:rPr>
          <w:sz w:val="20"/>
          <w:szCs w:val="20"/>
        </w:rPr>
        <w:t>-2011 годы</w:t>
      </w:r>
      <w:r w:rsidRPr="00A11623">
        <w:rPr>
          <w:sz w:val="20"/>
          <w:szCs w:val="20"/>
        </w:rPr>
        <w:t>: статистический сборник «Охрана окружающей среды в России» (Федерал</w:t>
      </w:r>
      <w:r w:rsidRPr="00A11623">
        <w:rPr>
          <w:sz w:val="20"/>
          <w:szCs w:val="20"/>
        </w:rPr>
        <w:t>ь</w:t>
      </w:r>
      <w:r w:rsidRPr="00A11623">
        <w:rPr>
          <w:sz w:val="20"/>
          <w:szCs w:val="20"/>
        </w:rPr>
        <w:t>ная служба государственной статист</w:t>
      </w:r>
      <w:r>
        <w:rPr>
          <w:sz w:val="20"/>
          <w:szCs w:val="20"/>
        </w:rPr>
        <w:t>ики, 2012 год). Данные за 2012 год</w:t>
      </w:r>
      <w:r w:rsidRPr="00A11623">
        <w:rPr>
          <w:sz w:val="20"/>
          <w:szCs w:val="20"/>
        </w:rPr>
        <w:t>: статистический бюллетень «Основные п</w:t>
      </w:r>
      <w:r w:rsidRPr="00A11623">
        <w:rPr>
          <w:sz w:val="20"/>
          <w:szCs w:val="20"/>
        </w:rPr>
        <w:t>о</w:t>
      </w:r>
      <w:r w:rsidRPr="00A11623">
        <w:rPr>
          <w:sz w:val="20"/>
          <w:szCs w:val="20"/>
        </w:rPr>
        <w:t>казатели охраны окружающей среды» (Федеральная служба гос</w:t>
      </w:r>
      <w:r>
        <w:rPr>
          <w:sz w:val="20"/>
          <w:szCs w:val="20"/>
        </w:rPr>
        <w:t>ударственной статистики, 2013 год</w:t>
      </w:r>
      <w:r w:rsidRPr="00A11623">
        <w:rPr>
          <w:sz w:val="20"/>
          <w:szCs w:val="20"/>
        </w:rPr>
        <w:t>).</w:t>
      </w:r>
    </w:p>
  </w:footnote>
  <w:footnote w:id="17">
    <w:p w:rsidR="00BC7406" w:rsidRPr="00A11623" w:rsidRDefault="00BC7406" w:rsidP="006A2ACE">
      <w:pPr>
        <w:ind w:firstLine="709"/>
        <w:jc w:val="both"/>
        <w:rPr>
          <w:sz w:val="20"/>
          <w:szCs w:val="20"/>
        </w:rPr>
      </w:pPr>
      <w:r w:rsidRPr="00A11623">
        <w:rPr>
          <w:rStyle w:val="a9"/>
          <w:sz w:val="20"/>
          <w:szCs w:val="20"/>
        </w:rPr>
        <w:footnoteRef/>
      </w:r>
      <w:r>
        <w:rPr>
          <w:sz w:val="20"/>
          <w:szCs w:val="20"/>
        </w:rPr>
        <w:t xml:space="preserve"> За период 2010-2014 годов.</w:t>
      </w:r>
    </w:p>
  </w:footnote>
  <w:footnote w:id="18">
    <w:p w:rsidR="00BC7406" w:rsidRPr="00A11623" w:rsidRDefault="00BC7406" w:rsidP="00A65FCC">
      <w:pPr>
        <w:ind w:firstLine="709"/>
        <w:jc w:val="both"/>
        <w:rPr>
          <w:sz w:val="20"/>
          <w:szCs w:val="20"/>
        </w:rPr>
      </w:pPr>
      <w:r w:rsidRPr="00A11623">
        <w:rPr>
          <w:rStyle w:val="a9"/>
          <w:sz w:val="20"/>
          <w:szCs w:val="20"/>
        </w:rPr>
        <w:footnoteRef/>
      </w:r>
      <w:r>
        <w:rPr>
          <w:sz w:val="20"/>
          <w:szCs w:val="20"/>
        </w:rPr>
        <w:t xml:space="preserve"> </w:t>
      </w:r>
      <w:r w:rsidRPr="00A11623">
        <w:rPr>
          <w:sz w:val="20"/>
          <w:szCs w:val="20"/>
        </w:rPr>
        <w:t>Необходимо отметить, что отсутствие экономического эффекта не является условием, препятствующ</w:t>
      </w:r>
      <w:r>
        <w:rPr>
          <w:sz w:val="20"/>
          <w:szCs w:val="20"/>
        </w:rPr>
        <w:t>и</w:t>
      </w:r>
      <w:r w:rsidRPr="00A11623">
        <w:rPr>
          <w:sz w:val="20"/>
          <w:szCs w:val="20"/>
        </w:rPr>
        <w:t>м внедрению мусоросортировочных комплексов. Здесь необходимо учитывать весь комплекс факторов, в том числе отсутствие и ограниченность земельных ресурсов для новых полигонов ТБО, исчерпаемость ресурсов существующих полигонов ТБО, как это сложилось в настоящее время в г</w:t>
      </w:r>
      <w:r>
        <w:rPr>
          <w:sz w:val="20"/>
          <w:szCs w:val="20"/>
        </w:rPr>
        <w:t>ороде</w:t>
      </w:r>
      <w:r w:rsidRPr="00A11623">
        <w:rPr>
          <w:sz w:val="20"/>
          <w:szCs w:val="20"/>
        </w:rPr>
        <w:t xml:space="preserve"> Перми. Результирующим фактором, определяющим экономическую целесообразность внедрения МСК</w:t>
      </w:r>
      <w:r>
        <w:rPr>
          <w:sz w:val="20"/>
          <w:szCs w:val="20"/>
        </w:rPr>
        <w:t>,</w:t>
      </w:r>
      <w:r w:rsidRPr="00A11623">
        <w:rPr>
          <w:sz w:val="20"/>
          <w:szCs w:val="20"/>
        </w:rPr>
        <w:t xml:space="preserve"> является конечный платеж отходообразователей, </w:t>
      </w:r>
      <w:r>
        <w:rPr>
          <w:sz w:val="20"/>
          <w:szCs w:val="20"/>
        </w:rPr>
        <w:br/>
      </w:r>
      <w:r w:rsidRPr="00A11623">
        <w:rPr>
          <w:sz w:val="20"/>
          <w:szCs w:val="20"/>
        </w:rPr>
        <w:t>в первую очередь населения, за полный цикл обращения с отходами, включающий их сортировку на МСК.</w:t>
      </w:r>
    </w:p>
  </w:footnote>
  <w:footnote w:id="19">
    <w:p w:rsidR="00BC7406" w:rsidRPr="00A11623" w:rsidRDefault="00BC7406" w:rsidP="007C356C">
      <w:pPr>
        <w:ind w:firstLine="709"/>
        <w:jc w:val="both"/>
        <w:rPr>
          <w:sz w:val="20"/>
          <w:szCs w:val="20"/>
        </w:rPr>
      </w:pPr>
      <w:r w:rsidRPr="00A11623">
        <w:rPr>
          <w:rStyle w:val="a9"/>
          <w:sz w:val="20"/>
          <w:szCs w:val="20"/>
        </w:rPr>
        <w:footnoteRef/>
      </w:r>
      <w:r w:rsidRPr="00A11623">
        <w:rPr>
          <w:sz w:val="20"/>
          <w:szCs w:val="20"/>
        </w:rPr>
        <w:t xml:space="preserve"> Приведена средневзвешенная цена с учетом структуры каждого вида вторичного ресурса по составляющим элементам.</w:t>
      </w:r>
    </w:p>
  </w:footnote>
  <w:footnote w:id="20">
    <w:p w:rsidR="00BC7406" w:rsidRPr="00A11623" w:rsidRDefault="00BC7406" w:rsidP="007C356C">
      <w:pPr>
        <w:ind w:firstLine="709"/>
        <w:jc w:val="both"/>
        <w:rPr>
          <w:sz w:val="20"/>
          <w:szCs w:val="20"/>
        </w:rPr>
      </w:pPr>
      <w:r w:rsidRPr="00A11623">
        <w:rPr>
          <w:rStyle w:val="a9"/>
          <w:sz w:val="20"/>
          <w:szCs w:val="20"/>
        </w:rPr>
        <w:footnoteRef/>
      </w:r>
      <w:r w:rsidRPr="00A11623">
        <w:rPr>
          <w:sz w:val="20"/>
          <w:szCs w:val="20"/>
        </w:rPr>
        <w:t xml:space="preserve"> В таблице структура отходов приведена без учета сроков и объемов реализации мероприятий по строительству МСК, установок по производству альтернативного топлива и карты компостирования.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8252321"/>
      <w:docPartObj>
        <w:docPartGallery w:val="Page Numbers (Top of Page)"/>
        <w:docPartUnique/>
      </w:docPartObj>
    </w:sdtPr>
    <w:sdtEndPr/>
    <w:sdtContent>
      <w:p w:rsidR="00BC7406" w:rsidRDefault="00BC7406">
        <w:pPr>
          <w:pStyle w:val="ac"/>
          <w:jc w:val="center"/>
        </w:pPr>
        <w:r>
          <w:fldChar w:fldCharType="begin"/>
        </w:r>
        <w:r>
          <w:instrText>PAGE   \* MERGEFORMAT</w:instrText>
        </w:r>
        <w:r>
          <w:fldChar w:fldCharType="separate"/>
        </w:r>
        <w:r w:rsidR="009E31B7">
          <w:rPr>
            <w:noProof/>
          </w:rPr>
          <w:t>88</w:t>
        </w:r>
        <w:r>
          <w:fldChar w:fldCharType="end"/>
        </w:r>
      </w:p>
    </w:sdtContent>
  </w:sdt>
  <w:p w:rsidR="00BC7406" w:rsidRDefault="00BC740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2">
    <w:nsid w:val="00782940"/>
    <w:multiLevelType w:val="hybridMultilevel"/>
    <w:tmpl w:val="6F465C3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32C5FF0"/>
    <w:multiLevelType w:val="multilevel"/>
    <w:tmpl w:val="99087860"/>
    <w:lvl w:ilvl="0">
      <w:start w:val="2"/>
      <w:numFmt w:val="decimal"/>
      <w:lvlText w:val="%1."/>
      <w:lvlJc w:val="left"/>
      <w:pPr>
        <w:ind w:left="450" w:hanging="450"/>
      </w:pPr>
      <w:rPr>
        <w:rFonts w:hint="default"/>
      </w:rPr>
    </w:lvl>
    <w:lvl w:ilvl="1">
      <w:start w:val="6"/>
      <w:numFmt w:val="decimal"/>
      <w:lvlText w:val="%1.%2."/>
      <w:lvlJc w:val="left"/>
      <w:pPr>
        <w:ind w:left="1174" w:hanging="72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442" w:hanging="108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710" w:hanging="1440"/>
      </w:pPr>
      <w:rPr>
        <w:rFonts w:hint="default"/>
      </w:rPr>
    </w:lvl>
    <w:lvl w:ilvl="6">
      <w:start w:val="1"/>
      <w:numFmt w:val="decimal"/>
      <w:lvlText w:val="%1.%2.%3.%4.%5.%6.%7."/>
      <w:lvlJc w:val="left"/>
      <w:pPr>
        <w:ind w:left="4524" w:hanging="1800"/>
      </w:pPr>
      <w:rPr>
        <w:rFonts w:hint="default"/>
      </w:rPr>
    </w:lvl>
    <w:lvl w:ilvl="7">
      <w:start w:val="1"/>
      <w:numFmt w:val="decimal"/>
      <w:lvlText w:val="%1.%2.%3.%4.%5.%6.%7.%8."/>
      <w:lvlJc w:val="left"/>
      <w:pPr>
        <w:ind w:left="4978" w:hanging="1800"/>
      </w:pPr>
      <w:rPr>
        <w:rFonts w:hint="default"/>
      </w:rPr>
    </w:lvl>
    <w:lvl w:ilvl="8">
      <w:start w:val="1"/>
      <w:numFmt w:val="decimal"/>
      <w:lvlText w:val="%1.%2.%3.%4.%5.%6.%7.%8.%9."/>
      <w:lvlJc w:val="left"/>
      <w:pPr>
        <w:ind w:left="5792" w:hanging="2160"/>
      </w:pPr>
      <w:rPr>
        <w:rFonts w:hint="default"/>
      </w:rPr>
    </w:lvl>
  </w:abstractNum>
  <w:abstractNum w:abstractNumId="4">
    <w:nsid w:val="05FB1C2C"/>
    <w:multiLevelType w:val="hybridMultilevel"/>
    <w:tmpl w:val="6114A3F0"/>
    <w:lvl w:ilvl="0" w:tplc="C896D87A">
      <w:start w:val="1"/>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5">
    <w:nsid w:val="15551EAE"/>
    <w:multiLevelType w:val="hybridMultilevel"/>
    <w:tmpl w:val="51AEE99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5A935DB"/>
    <w:multiLevelType w:val="multilevel"/>
    <w:tmpl w:val="9AAEB5EC"/>
    <w:lvl w:ilvl="0">
      <w:start w:val="4"/>
      <w:numFmt w:val="decimal"/>
      <w:lvlText w:val="%1."/>
      <w:lvlJc w:val="left"/>
      <w:pPr>
        <w:ind w:left="450" w:hanging="450"/>
      </w:pPr>
      <w:rPr>
        <w:rFonts w:hint="default"/>
      </w:rPr>
    </w:lvl>
    <w:lvl w:ilvl="1">
      <w:start w:val="7"/>
      <w:numFmt w:val="decimal"/>
      <w:lvlText w:val="%1.%2."/>
      <w:lvlJc w:val="left"/>
      <w:pPr>
        <w:ind w:left="1174" w:hanging="72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442" w:hanging="108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710" w:hanging="1440"/>
      </w:pPr>
      <w:rPr>
        <w:rFonts w:hint="default"/>
      </w:rPr>
    </w:lvl>
    <w:lvl w:ilvl="6">
      <w:start w:val="1"/>
      <w:numFmt w:val="decimal"/>
      <w:lvlText w:val="%1.%2.%3.%4.%5.%6.%7."/>
      <w:lvlJc w:val="left"/>
      <w:pPr>
        <w:ind w:left="4524" w:hanging="1800"/>
      </w:pPr>
      <w:rPr>
        <w:rFonts w:hint="default"/>
      </w:rPr>
    </w:lvl>
    <w:lvl w:ilvl="7">
      <w:start w:val="1"/>
      <w:numFmt w:val="decimal"/>
      <w:lvlText w:val="%1.%2.%3.%4.%5.%6.%7.%8."/>
      <w:lvlJc w:val="left"/>
      <w:pPr>
        <w:ind w:left="4978" w:hanging="1800"/>
      </w:pPr>
      <w:rPr>
        <w:rFonts w:hint="default"/>
      </w:rPr>
    </w:lvl>
    <w:lvl w:ilvl="8">
      <w:start w:val="1"/>
      <w:numFmt w:val="decimal"/>
      <w:lvlText w:val="%1.%2.%3.%4.%5.%6.%7.%8.%9."/>
      <w:lvlJc w:val="left"/>
      <w:pPr>
        <w:ind w:left="5792" w:hanging="2160"/>
      </w:pPr>
      <w:rPr>
        <w:rFonts w:hint="default"/>
      </w:rPr>
    </w:lvl>
  </w:abstractNum>
  <w:abstractNum w:abstractNumId="7">
    <w:nsid w:val="16736977"/>
    <w:multiLevelType w:val="multilevel"/>
    <w:tmpl w:val="9A9E1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305A12"/>
    <w:multiLevelType w:val="multilevel"/>
    <w:tmpl w:val="58067320"/>
    <w:lvl w:ilvl="0">
      <w:start w:val="3"/>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A6A1737"/>
    <w:multiLevelType w:val="multilevel"/>
    <w:tmpl w:val="B9429A6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1B787280"/>
    <w:multiLevelType w:val="hybridMultilevel"/>
    <w:tmpl w:val="D7EAD28A"/>
    <w:lvl w:ilvl="0" w:tplc="0DB8B3D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10544B8"/>
    <w:multiLevelType w:val="hybridMultilevel"/>
    <w:tmpl w:val="FC6A13D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3783BE1"/>
    <w:multiLevelType w:val="multilevel"/>
    <w:tmpl w:val="593CE09A"/>
    <w:lvl w:ilvl="0">
      <w:start w:val="1"/>
      <w:numFmt w:val="decimal"/>
      <w:lvlText w:val="%1."/>
      <w:lvlJc w:val="left"/>
      <w:pPr>
        <w:ind w:left="92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14">
    <w:nsid w:val="37433AC5"/>
    <w:multiLevelType w:val="multilevel"/>
    <w:tmpl w:val="BB72B940"/>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3FDC2BA7"/>
    <w:multiLevelType w:val="hybridMultilevel"/>
    <w:tmpl w:val="D04A4380"/>
    <w:lvl w:ilvl="0" w:tplc="BBB0E5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440548A7"/>
    <w:multiLevelType w:val="multilevel"/>
    <w:tmpl w:val="F2984CDA"/>
    <w:lvl w:ilvl="0">
      <w:start w:val="2"/>
      <w:numFmt w:val="decimal"/>
      <w:lvlText w:val="%1."/>
      <w:lvlJc w:val="left"/>
      <w:pPr>
        <w:ind w:left="450" w:hanging="450"/>
      </w:pPr>
      <w:rPr>
        <w:rFonts w:hint="default"/>
      </w:rPr>
    </w:lvl>
    <w:lvl w:ilvl="1">
      <w:start w:val="1"/>
      <w:numFmt w:val="decimal"/>
      <w:lvlText w:val="%1.%2."/>
      <w:lvlJc w:val="left"/>
      <w:pPr>
        <w:ind w:left="1174" w:hanging="72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442" w:hanging="108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710" w:hanging="1440"/>
      </w:pPr>
      <w:rPr>
        <w:rFonts w:hint="default"/>
      </w:rPr>
    </w:lvl>
    <w:lvl w:ilvl="6">
      <w:start w:val="1"/>
      <w:numFmt w:val="decimal"/>
      <w:lvlText w:val="%1.%2.%3.%4.%5.%6.%7."/>
      <w:lvlJc w:val="left"/>
      <w:pPr>
        <w:ind w:left="4524" w:hanging="1800"/>
      </w:pPr>
      <w:rPr>
        <w:rFonts w:hint="default"/>
      </w:rPr>
    </w:lvl>
    <w:lvl w:ilvl="7">
      <w:start w:val="1"/>
      <w:numFmt w:val="decimal"/>
      <w:lvlText w:val="%1.%2.%3.%4.%5.%6.%7.%8."/>
      <w:lvlJc w:val="left"/>
      <w:pPr>
        <w:ind w:left="4978" w:hanging="1800"/>
      </w:pPr>
      <w:rPr>
        <w:rFonts w:hint="default"/>
      </w:rPr>
    </w:lvl>
    <w:lvl w:ilvl="8">
      <w:start w:val="1"/>
      <w:numFmt w:val="decimal"/>
      <w:lvlText w:val="%1.%2.%3.%4.%5.%6.%7.%8.%9."/>
      <w:lvlJc w:val="left"/>
      <w:pPr>
        <w:ind w:left="5792" w:hanging="2160"/>
      </w:pPr>
      <w:rPr>
        <w:rFonts w:hint="default"/>
      </w:rPr>
    </w:lvl>
  </w:abstractNum>
  <w:abstractNum w:abstractNumId="17">
    <w:nsid w:val="4FE71C36"/>
    <w:multiLevelType w:val="hybridMultilevel"/>
    <w:tmpl w:val="FE8038E4"/>
    <w:lvl w:ilvl="0" w:tplc="5F06FD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560075EB"/>
    <w:multiLevelType w:val="multilevel"/>
    <w:tmpl w:val="365C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0445DD"/>
    <w:multiLevelType w:val="hybridMultilevel"/>
    <w:tmpl w:val="E1262FFA"/>
    <w:lvl w:ilvl="0" w:tplc="5F06FD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745D90"/>
    <w:multiLevelType w:val="hybridMultilevel"/>
    <w:tmpl w:val="34EA709A"/>
    <w:lvl w:ilvl="0" w:tplc="6780014E">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60ED4083"/>
    <w:multiLevelType w:val="hybridMultilevel"/>
    <w:tmpl w:val="288C035E"/>
    <w:lvl w:ilvl="0" w:tplc="5F06FD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E032CB5"/>
    <w:multiLevelType w:val="multilevel"/>
    <w:tmpl w:val="D362EDFE"/>
    <w:lvl w:ilvl="0">
      <w:start w:val="2"/>
      <w:numFmt w:val="decimal"/>
      <w:lvlText w:val="%1."/>
      <w:lvlJc w:val="left"/>
      <w:pPr>
        <w:ind w:left="450" w:hanging="450"/>
      </w:pPr>
      <w:rPr>
        <w:rFonts w:ascii="Cambria" w:hAnsi="Cambria" w:cs="Times New Roman" w:hint="default"/>
      </w:rPr>
    </w:lvl>
    <w:lvl w:ilvl="1">
      <w:start w:val="1"/>
      <w:numFmt w:val="decimal"/>
      <w:lvlText w:val="%1.%2."/>
      <w:lvlJc w:val="left"/>
      <w:pPr>
        <w:ind w:left="4690" w:hanging="72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80A7AE8"/>
    <w:multiLevelType w:val="hybridMultilevel"/>
    <w:tmpl w:val="13B67710"/>
    <w:lvl w:ilvl="0" w:tplc="04190013">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24"/>
  </w:num>
  <w:num w:numId="2">
    <w:abstractNumId w:val="11"/>
  </w:num>
  <w:num w:numId="3">
    <w:abstractNumId w:val="22"/>
  </w:num>
  <w:num w:numId="4">
    <w:abstractNumId w:val="23"/>
  </w:num>
  <w:num w:numId="5">
    <w:abstractNumId w:val="4"/>
  </w:num>
  <w:num w:numId="6">
    <w:abstractNumId w:val="10"/>
  </w:num>
  <w:num w:numId="7">
    <w:abstractNumId w:val="15"/>
  </w:num>
  <w:num w:numId="8">
    <w:abstractNumId w:val="21"/>
  </w:num>
  <w:num w:numId="9">
    <w:abstractNumId w:val="2"/>
  </w:num>
  <w:num w:numId="10">
    <w:abstractNumId w:val="17"/>
  </w:num>
  <w:num w:numId="11">
    <w:abstractNumId w:val="13"/>
  </w:num>
  <w:num w:numId="12">
    <w:abstractNumId w:val="20"/>
  </w:num>
  <w:num w:numId="13">
    <w:abstractNumId w:val="5"/>
  </w:num>
  <w:num w:numId="14">
    <w:abstractNumId w:val="12"/>
  </w:num>
  <w:num w:numId="15">
    <w:abstractNumId w:val="19"/>
  </w:num>
  <w:num w:numId="16">
    <w:abstractNumId w:val="18"/>
  </w:num>
  <w:num w:numId="17">
    <w:abstractNumId w:val="7"/>
  </w:num>
  <w:num w:numId="18">
    <w:abstractNumId w:val="9"/>
  </w:num>
  <w:num w:numId="19">
    <w:abstractNumId w:val="3"/>
  </w:num>
  <w:num w:numId="20">
    <w:abstractNumId w:val="16"/>
  </w:num>
  <w:num w:numId="21">
    <w:abstractNumId w:val="14"/>
  </w:num>
  <w:num w:numId="22">
    <w:abstractNumId w:val="6"/>
  </w:num>
  <w:num w:numId="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1" w:cryptProviderType="rsaFull" w:cryptAlgorithmClass="hash" w:cryptAlgorithmType="typeAny" w:cryptAlgorithmSid="4" w:cryptSpinCount="100000" w:hash="VMm/dy8hSdcGIE4G6RVcKClJuJk=" w:salt="eYhtXFGp+5myb76Obkg7Ew=="/>
  <w:defaultTabStop w:val="708"/>
  <w:autoHyphenation/>
  <w:consecutiveHyphenLimit w:val="4"/>
  <w:hyphenationZone w:val="170"/>
  <w:doNotHyphenateCaps/>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4D67BB"/>
    <w:rsid w:val="000007A0"/>
    <w:rsid w:val="00002C33"/>
    <w:rsid w:val="00003835"/>
    <w:rsid w:val="00003C1D"/>
    <w:rsid w:val="0000608E"/>
    <w:rsid w:val="00010044"/>
    <w:rsid w:val="00010EB7"/>
    <w:rsid w:val="00012521"/>
    <w:rsid w:val="000144D2"/>
    <w:rsid w:val="0001604C"/>
    <w:rsid w:val="00016F31"/>
    <w:rsid w:val="00017703"/>
    <w:rsid w:val="0002251C"/>
    <w:rsid w:val="00032643"/>
    <w:rsid w:val="00034A43"/>
    <w:rsid w:val="00035F5D"/>
    <w:rsid w:val="0003691A"/>
    <w:rsid w:val="00041911"/>
    <w:rsid w:val="000442EC"/>
    <w:rsid w:val="00051B28"/>
    <w:rsid w:val="00052E44"/>
    <w:rsid w:val="0005368F"/>
    <w:rsid w:val="000550A5"/>
    <w:rsid w:val="00055D5D"/>
    <w:rsid w:val="00056B1E"/>
    <w:rsid w:val="00057A29"/>
    <w:rsid w:val="00057F1A"/>
    <w:rsid w:val="00062606"/>
    <w:rsid w:val="000639EE"/>
    <w:rsid w:val="00064779"/>
    <w:rsid w:val="0006528E"/>
    <w:rsid w:val="000655B4"/>
    <w:rsid w:val="0007024E"/>
    <w:rsid w:val="000724EC"/>
    <w:rsid w:val="00072A19"/>
    <w:rsid w:val="00073F2C"/>
    <w:rsid w:val="0007473C"/>
    <w:rsid w:val="00075055"/>
    <w:rsid w:val="00076EB4"/>
    <w:rsid w:val="000821CB"/>
    <w:rsid w:val="00082AB7"/>
    <w:rsid w:val="00085957"/>
    <w:rsid w:val="0008680F"/>
    <w:rsid w:val="00086B06"/>
    <w:rsid w:val="00090DC8"/>
    <w:rsid w:val="00090E73"/>
    <w:rsid w:val="000922DE"/>
    <w:rsid w:val="000927DD"/>
    <w:rsid w:val="000936A3"/>
    <w:rsid w:val="00093C1F"/>
    <w:rsid w:val="00095CF5"/>
    <w:rsid w:val="000A0097"/>
    <w:rsid w:val="000A0F42"/>
    <w:rsid w:val="000A2502"/>
    <w:rsid w:val="000A3A3A"/>
    <w:rsid w:val="000A4C45"/>
    <w:rsid w:val="000A4E5C"/>
    <w:rsid w:val="000A5EB4"/>
    <w:rsid w:val="000B58E5"/>
    <w:rsid w:val="000B65F8"/>
    <w:rsid w:val="000B7D1D"/>
    <w:rsid w:val="000C0AF7"/>
    <w:rsid w:val="000C1F8A"/>
    <w:rsid w:val="000C53FD"/>
    <w:rsid w:val="000C589A"/>
    <w:rsid w:val="000C6F0D"/>
    <w:rsid w:val="000C7EDB"/>
    <w:rsid w:val="000D0541"/>
    <w:rsid w:val="000D1108"/>
    <w:rsid w:val="000D2043"/>
    <w:rsid w:val="000D39F3"/>
    <w:rsid w:val="000D6C5E"/>
    <w:rsid w:val="000D7002"/>
    <w:rsid w:val="000D7510"/>
    <w:rsid w:val="000D7A7F"/>
    <w:rsid w:val="000E3E1E"/>
    <w:rsid w:val="000E3F57"/>
    <w:rsid w:val="000E4EEC"/>
    <w:rsid w:val="000E5292"/>
    <w:rsid w:val="000E5A0C"/>
    <w:rsid w:val="000E69E1"/>
    <w:rsid w:val="000E6AFA"/>
    <w:rsid w:val="000F11FC"/>
    <w:rsid w:val="000F212E"/>
    <w:rsid w:val="000F3F0F"/>
    <w:rsid w:val="000F4C7F"/>
    <w:rsid w:val="00100DD4"/>
    <w:rsid w:val="0010224B"/>
    <w:rsid w:val="001032D9"/>
    <w:rsid w:val="00104395"/>
    <w:rsid w:val="00105317"/>
    <w:rsid w:val="00105799"/>
    <w:rsid w:val="00105D7B"/>
    <w:rsid w:val="00105E73"/>
    <w:rsid w:val="00105EC2"/>
    <w:rsid w:val="0010652C"/>
    <w:rsid w:val="00106667"/>
    <w:rsid w:val="00107400"/>
    <w:rsid w:val="00110D50"/>
    <w:rsid w:val="00111677"/>
    <w:rsid w:val="00112298"/>
    <w:rsid w:val="00112A91"/>
    <w:rsid w:val="00114A52"/>
    <w:rsid w:val="00115D9F"/>
    <w:rsid w:val="0012041C"/>
    <w:rsid w:val="00121FC5"/>
    <w:rsid w:val="00122AC1"/>
    <w:rsid w:val="00122E14"/>
    <w:rsid w:val="00124010"/>
    <w:rsid w:val="00126767"/>
    <w:rsid w:val="00127CD8"/>
    <w:rsid w:val="00132B0C"/>
    <w:rsid w:val="00133336"/>
    <w:rsid w:val="00133F95"/>
    <w:rsid w:val="0013538E"/>
    <w:rsid w:val="0014141B"/>
    <w:rsid w:val="00142B4E"/>
    <w:rsid w:val="00143F26"/>
    <w:rsid w:val="00146244"/>
    <w:rsid w:val="00146AF8"/>
    <w:rsid w:val="00147EB4"/>
    <w:rsid w:val="00150AA3"/>
    <w:rsid w:val="00150BE6"/>
    <w:rsid w:val="00160E4C"/>
    <w:rsid w:val="00162162"/>
    <w:rsid w:val="00164A4D"/>
    <w:rsid w:val="0016692F"/>
    <w:rsid w:val="00167744"/>
    <w:rsid w:val="00170622"/>
    <w:rsid w:val="00171AC6"/>
    <w:rsid w:val="00171C80"/>
    <w:rsid w:val="00172B2D"/>
    <w:rsid w:val="00172B30"/>
    <w:rsid w:val="00173B97"/>
    <w:rsid w:val="0017416A"/>
    <w:rsid w:val="00174936"/>
    <w:rsid w:val="00175345"/>
    <w:rsid w:val="00176B5F"/>
    <w:rsid w:val="00181923"/>
    <w:rsid w:val="00182710"/>
    <w:rsid w:val="0018282B"/>
    <w:rsid w:val="00185A8E"/>
    <w:rsid w:val="00185C47"/>
    <w:rsid w:val="001908DC"/>
    <w:rsid w:val="0019273B"/>
    <w:rsid w:val="0019537B"/>
    <w:rsid w:val="001974CB"/>
    <w:rsid w:val="001A1787"/>
    <w:rsid w:val="001A1C91"/>
    <w:rsid w:val="001A2218"/>
    <w:rsid w:val="001A2D5E"/>
    <w:rsid w:val="001A3A17"/>
    <w:rsid w:val="001A6B93"/>
    <w:rsid w:val="001B097D"/>
    <w:rsid w:val="001B1539"/>
    <w:rsid w:val="001B2D0E"/>
    <w:rsid w:val="001B2F4B"/>
    <w:rsid w:val="001B6AD7"/>
    <w:rsid w:val="001B7B0D"/>
    <w:rsid w:val="001C030B"/>
    <w:rsid w:val="001C51D4"/>
    <w:rsid w:val="001C58B3"/>
    <w:rsid w:val="001D0F0D"/>
    <w:rsid w:val="001D154D"/>
    <w:rsid w:val="001D2E5D"/>
    <w:rsid w:val="001D3784"/>
    <w:rsid w:val="001D59CF"/>
    <w:rsid w:val="001E0FE5"/>
    <w:rsid w:val="001E18D1"/>
    <w:rsid w:val="001E27DD"/>
    <w:rsid w:val="001E4716"/>
    <w:rsid w:val="001E5437"/>
    <w:rsid w:val="001E5DE7"/>
    <w:rsid w:val="001E64FA"/>
    <w:rsid w:val="001F2748"/>
    <w:rsid w:val="001F2B00"/>
    <w:rsid w:val="001F3D2C"/>
    <w:rsid w:val="001F55B0"/>
    <w:rsid w:val="001F584F"/>
    <w:rsid w:val="00201676"/>
    <w:rsid w:val="002017BE"/>
    <w:rsid w:val="00201AC3"/>
    <w:rsid w:val="002022F7"/>
    <w:rsid w:val="002038F0"/>
    <w:rsid w:val="002063C9"/>
    <w:rsid w:val="002071CE"/>
    <w:rsid w:val="00211C46"/>
    <w:rsid w:val="002125F0"/>
    <w:rsid w:val="002128D6"/>
    <w:rsid w:val="002135EC"/>
    <w:rsid w:val="00213D9D"/>
    <w:rsid w:val="00214048"/>
    <w:rsid w:val="002161D7"/>
    <w:rsid w:val="0021741F"/>
    <w:rsid w:val="002175F6"/>
    <w:rsid w:val="002176B5"/>
    <w:rsid w:val="002220B0"/>
    <w:rsid w:val="002220CC"/>
    <w:rsid w:val="002245FC"/>
    <w:rsid w:val="0022513A"/>
    <w:rsid w:val="00225967"/>
    <w:rsid w:val="0022643E"/>
    <w:rsid w:val="0022645F"/>
    <w:rsid w:val="00227182"/>
    <w:rsid w:val="00227C22"/>
    <w:rsid w:val="002310B9"/>
    <w:rsid w:val="002316F4"/>
    <w:rsid w:val="0023339D"/>
    <w:rsid w:val="00234093"/>
    <w:rsid w:val="00234770"/>
    <w:rsid w:val="00235FE0"/>
    <w:rsid w:val="002366DF"/>
    <w:rsid w:val="0023769B"/>
    <w:rsid w:val="00242366"/>
    <w:rsid w:val="00242E11"/>
    <w:rsid w:val="00242E12"/>
    <w:rsid w:val="0024488C"/>
    <w:rsid w:val="0024636A"/>
    <w:rsid w:val="0024742E"/>
    <w:rsid w:val="00247770"/>
    <w:rsid w:val="00252BDD"/>
    <w:rsid w:val="00256B78"/>
    <w:rsid w:val="0025748E"/>
    <w:rsid w:val="00257A7C"/>
    <w:rsid w:val="00261204"/>
    <w:rsid w:val="00263EFC"/>
    <w:rsid w:val="00264FA9"/>
    <w:rsid w:val="002660F3"/>
    <w:rsid w:val="00270C7D"/>
    <w:rsid w:val="00274B56"/>
    <w:rsid w:val="002764EA"/>
    <w:rsid w:val="0028056E"/>
    <w:rsid w:val="00283852"/>
    <w:rsid w:val="00285855"/>
    <w:rsid w:val="0028622E"/>
    <w:rsid w:val="002872DC"/>
    <w:rsid w:val="00292451"/>
    <w:rsid w:val="002A063A"/>
    <w:rsid w:val="002A2C7E"/>
    <w:rsid w:val="002A49D0"/>
    <w:rsid w:val="002A49FA"/>
    <w:rsid w:val="002A4AF5"/>
    <w:rsid w:val="002A59FF"/>
    <w:rsid w:val="002A6646"/>
    <w:rsid w:val="002B12B3"/>
    <w:rsid w:val="002C0AA9"/>
    <w:rsid w:val="002C178E"/>
    <w:rsid w:val="002C1F33"/>
    <w:rsid w:val="002C2124"/>
    <w:rsid w:val="002C2C84"/>
    <w:rsid w:val="002C5CD1"/>
    <w:rsid w:val="002D06A3"/>
    <w:rsid w:val="002D23DA"/>
    <w:rsid w:val="002D556B"/>
    <w:rsid w:val="002D7125"/>
    <w:rsid w:val="002D71D6"/>
    <w:rsid w:val="002E1A92"/>
    <w:rsid w:val="002E284D"/>
    <w:rsid w:val="002E72AD"/>
    <w:rsid w:val="002F001C"/>
    <w:rsid w:val="002F04C3"/>
    <w:rsid w:val="002F06B9"/>
    <w:rsid w:val="002F0A6A"/>
    <w:rsid w:val="002F0FA3"/>
    <w:rsid w:val="002F1DFC"/>
    <w:rsid w:val="002F4F77"/>
    <w:rsid w:val="002F67C0"/>
    <w:rsid w:val="002F79D3"/>
    <w:rsid w:val="00301518"/>
    <w:rsid w:val="003030BF"/>
    <w:rsid w:val="003075C5"/>
    <w:rsid w:val="00307AF1"/>
    <w:rsid w:val="00310A59"/>
    <w:rsid w:val="0031371F"/>
    <w:rsid w:val="003142F9"/>
    <w:rsid w:val="00317607"/>
    <w:rsid w:val="003179EA"/>
    <w:rsid w:val="00321E5C"/>
    <w:rsid w:val="0032642E"/>
    <w:rsid w:val="00327939"/>
    <w:rsid w:val="00330E77"/>
    <w:rsid w:val="003313B8"/>
    <w:rsid w:val="00335F38"/>
    <w:rsid w:val="00336CFC"/>
    <w:rsid w:val="00337438"/>
    <w:rsid w:val="00337D18"/>
    <w:rsid w:val="003425CA"/>
    <w:rsid w:val="00342780"/>
    <w:rsid w:val="00343D5F"/>
    <w:rsid w:val="00345945"/>
    <w:rsid w:val="00347A25"/>
    <w:rsid w:val="0035118C"/>
    <w:rsid w:val="00352310"/>
    <w:rsid w:val="00353437"/>
    <w:rsid w:val="00356010"/>
    <w:rsid w:val="0035647E"/>
    <w:rsid w:val="003572E9"/>
    <w:rsid w:val="003578D0"/>
    <w:rsid w:val="00364778"/>
    <w:rsid w:val="003648C8"/>
    <w:rsid w:val="00365A0B"/>
    <w:rsid w:val="0036652D"/>
    <w:rsid w:val="00366683"/>
    <w:rsid w:val="003710E5"/>
    <w:rsid w:val="00371262"/>
    <w:rsid w:val="00371846"/>
    <w:rsid w:val="00372724"/>
    <w:rsid w:val="003728F0"/>
    <w:rsid w:val="00373CCC"/>
    <w:rsid w:val="00373DF3"/>
    <w:rsid w:val="00375800"/>
    <w:rsid w:val="00377373"/>
    <w:rsid w:val="003800A6"/>
    <w:rsid w:val="00386937"/>
    <w:rsid w:val="00386C52"/>
    <w:rsid w:val="003879C4"/>
    <w:rsid w:val="00387DA6"/>
    <w:rsid w:val="003923F7"/>
    <w:rsid w:val="00392426"/>
    <w:rsid w:val="00392607"/>
    <w:rsid w:val="00393EA4"/>
    <w:rsid w:val="0039411D"/>
    <w:rsid w:val="00395BD0"/>
    <w:rsid w:val="00396196"/>
    <w:rsid w:val="003A0FC6"/>
    <w:rsid w:val="003A1818"/>
    <w:rsid w:val="003A3938"/>
    <w:rsid w:val="003A653C"/>
    <w:rsid w:val="003A6598"/>
    <w:rsid w:val="003A78D5"/>
    <w:rsid w:val="003A7C71"/>
    <w:rsid w:val="003B68ED"/>
    <w:rsid w:val="003B76BF"/>
    <w:rsid w:val="003C2DB1"/>
    <w:rsid w:val="003C3644"/>
    <w:rsid w:val="003C3848"/>
    <w:rsid w:val="003C4635"/>
    <w:rsid w:val="003C538E"/>
    <w:rsid w:val="003C794A"/>
    <w:rsid w:val="003D1315"/>
    <w:rsid w:val="003D1E61"/>
    <w:rsid w:val="003D2049"/>
    <w:rsid w:val="003D2302"/>
    <w:rsid w:val="003D2F0C"/>
    <w:rsid w:val="003D3724"/>
    <w:rsid w:val="003D46EF"/>
    <w:rsid w:val="003D5960"/>
    <w:rsid w:val="003D6B48"/>
    <w:rsid w:val="003E1042"/>
    <w:rsid w:val="003E1C95"/>
    <w:rsid w:val="003E37F1"/>
    <w:rsid w:val="003E3C71"/>
    <w:rsid w:val="003E448C"/>
    <w:rsid w:val="003E4FB7"/>
    <w:rsid w:val="003E654E"/>
    <w:rsid w:val="003E6BBF"/>
    <w:rsid w:val="003E7F70"/>
    <w:rsid w:val="003F227D"/>
    <w:rsid w:val="003F2BDE"/>
    <w:rsid w:val="003F30F3"/>
    <w:rsid w:val="003F373B"/>
    <w:rsid w:val="003F3B6F"/>
    <w:rsid w:val="003F5D97"/>
    <w:rsid w:val="003F61A2"/>
    <w:rsid w:val="003F68FE"/>
    <w:rsid w:val="0040078D"/>
    <w:rsid w:val="00404EDD"/>
    <w:rsid w:val="00406682"/>
    <w:rsid w:val="004076FE"/>
    <w:rsid w:val="00410165"/>
    <w:rsid w:val="004105EC"/>
    <w:rsid w:val="00411EC0"/>
    <w:rsid w:val="004138C5"/>
    <w:rsid w:val="00415A12"/>
    <w:rsid w:val="00415F44"/>
    <w:rsid w:val="0041720A"/>
    <w:rsid w:val="00417CBE"/>
    <w:rsid w:val="00420043"/>
    <w:rsid w:val="004205E3"/>
    <w:rsid w:val="00421827"/>
    <w:rsid w:val="00421D5B"/>
    <w:rsid w:val="00422270"/>
    <w:rsid w:val="00430224"/>
    <w:rsid w:val="004313C6"/>
    <w:rsid w:val="0043260E"/>
    <w:rsid w:val="004327DE"/>
    <w:rsid w:val="00434843"/>
    <w:rsid w:val="004360D1"/>
    <w:rsid w:val="0043717D"/>
    <w:rsid w:val="004373C5"/>
    <w:rsid w:val="00440BCA"/>
    <w:rsid w:val="00441631"/>
    <w:rsid w:val="0044218F"/>
    <w:rsid w:val="00443092"/>
    <w:rsid w:val="00444DD5"/>
    <w:rsid w:val="004459F9"/>
    <w:rsid w:val="004473BF"/>
    <w:rsid w:val="0044765F"/>
    <w:rsid w:val="004507BF"/>
    <w:rsid w:val="004512F7"/>
    <w:rsid w:val="00456891"/>
    <w:rsid w:val="00460256"/>
    <w:rsid w:val="00461A98"/>
    <w:rsid w:val="00461E28"/>
    <w:rsid w:val="00462FC6"/>
    <w:rsid w:val="004646F5"/>
    <w:rsid w:val="00465399"/>
    <w:rsid w:val="004701D2"/>
    <w:rsid w:val="00474C79"/>
    <w:rsid w:val="00477BCD"/>
    <w:rsid w:val="0048326E"/>
    <w:rsid w:val="00484842"/>
    <w:rsid w:val="00484A79"/>
    <w:rsid w:val="00484FFA"/>
    <w:rsid w:val="00485679"/>
    <w:rsid w:val="004860C0"/>
    <w:rsid w:val="004876EB"/>
    <w:rsid w:val="00493C43"/>
    <w:rsid w:val="004955E4"/>
    <w:rsid w:val="00497B85"/>
    <w:rsid w:val="004A1BD9"/>
    <w:rsid w:val="004A2DEF"/>
    <w:rsid w:val="004A4C07"/>
    <w:rsid w:val="004A5505"/>
    <w:rsid w:val="004A666D"/>
    <w:rsid w:val="004A6688"/>
    <w:rsid w:val="004A68B7"/>
    <w:rsid w:val="004A6DAA"/>
    <w:rsid w:val="004B0337"/>
    <w:rsid w:val="004B10D5"/>
    <w:rsid w:val="004B1F8E"/>
    <w:rsid w:val="004B2EFF"/>
    <w:rsid w:val="004B3067"/>
    <w:rsid w:val="004B66F1"/>
    <w:rsid w:val="004C02A4"/>
    <w:rsid w:val="004C5898"/>
    <w:rsid w:val="004C77BF"/>
    <w:rsid w:val="004C7F03"/>
    <w:rsid w:val="004D13CB"/>
    <w:rsid w:val="004D4E73"/>
    <w:rsid w:val="004D572E"/>
    <w:rsid w:val="004D5B6F"/>
    <w:rsid w:val="004D67BB"/>
    <w:rsid w:val="004D6862"/>
    <w:rsid w:val="004D74C3"/>
    <w:rsid w:val="004E09A6"/>
    <w:rsid w:val="004E2C7B"/>
    <w:rsid w:val="004E6778"/>
    <w:rsid w:val="004E7587"/>
    <w:rsid w:val="004E7960"/>
    <w:rsid w:val="004F06FF"/>
    <w:rsid w:val="004F1546"/>
    <w:rsid w:val="004F30BF"/>
    <w:rsid w:val="00501138"/>
    <w:rsid w:val="005022DC"/>
    <w:rsid w:val="00502C6F"/>
    <w:rsid w:val="0050444C"/>
    <w:rsid w:val="0050546B"/>
    <w:rsid w:val="00511A0A"/>
    <w:rsid w:val="00522886"/>
    <w:rsid w:val="00522E41"/>
    <w:rsid w:val="0052320A"/>
    <w:rsid w:val="00525391"/>
    <w:rsid w:val="00527826"/>
    <w:rsid w:val="00540980"/>
    <w:rsid w:val="00540E32"/>
    <w:rsid w:val="00541DE2"/>
    <w:rsid w:val="00542F9E"/>
    <w:rsid w:val="00545D1E"/>
    <w:rsid w:val="0054741C"/>
    <w:rsid w:val="005518A9"/>
    <w:rsid w:val="005530C0"/>
    <w:rsid w:val="005549DB"/>
    <w:rsid w:val="005564FF"/>
    <w:rsid w:val="0055667E"/>
    <w:rsid w:val="00556919"/>
    <w:rsid w:val="00557106"/>
    <w:rsid w:val="00557C5F"/>
    <w:rsid w:val="005614C0"/>
    <w:rsid w:val="005616C2"/>
    <w:rsid w:val="00563E30"/>
    <w:rsid w:val="00566D1B"/>
    <w:rsid w:val="00567873"/>
    <w:rsid w:val="00571886"/>
    <w:rsid w:val="00574ACA"/>
    <w:rsid w:val="00582A0A"/>
    <w:rsid w:val="00582C9B"/>
    <w:rsid w:val="005854AE"/>
    <w:rsid w:val="0058585B"/>
    <w:rsid w:val="005864AC"/>
    <w:rsid w:val="00587666"/>
    <w:rsid w:val="00590D54"/>
    <w:rsid w:val="00590F34"/>
    <w:rsid w:val="00591776"/>
    <w:rsid w:val="00594076"/>
    <w:rsid w:val="005969AA"/>
    <w:rsid w:val="005A0412"/>
    <w:rsid w:val="005A1F7E"/>
    <w:rsid w:val="005A5E20"/>
    <w:rsid w:val="005A6800"/>
    <w:rsid w:val="005A7CC2"/>
    <w:rsid w:val="005B05A5"/>
    <w:rsid w:val="005B3E2B"/>
    <w:rsid w:val="005B4BDE"/>
    <w:rsid w:val="005B5ABE"/>
    <w:rsid w:val="005B6685"/>
    <w:rsid w:val="005B770B"/>
    <w:rsid w:val="005C02F2"/>
    <w:rsid w:val="005C0F56"/>
    <w:rsid w:val="005C3774"/>
    <w:rsid w:val="005C3A47"/>
    <w:rsid w:val="005C5938"/>
    <w:rsid w:val="005C7DCC"/>
    <w:rsid w:val="005D039C"/>
    <w:rsid w:val="005D300A"/>
    <w:rsid w:val="005D3090"/>
    <w:rsid w:val="005D5803"/>
    <w:rsid w:val="005E12CB"/>
    <w:rsid w:val="005E2A81"/>
    <w:rsid w:val="005E32E6"/>
    <w:rsid w:val="005E5180"/>
    <w:rsid w:val="005E625E"/>
    <w:rsid w:val="005E6661"/>
    <w:rsid w:val="005E74AD"/>
    <w:rsid w:val="005F0DF6"/>
    <w:rsid w:val="005F1BB3"/>
    <w:rsid w:val="005F2D82"/>
    <w:rsid w:val="005F3324"/>
    <w:rsid w:val="005F3EEC"/>
    <w:rsid w:val="005F616D"/>
    <w:rsid w:val="005F6EE5"/>
    <w:rsid w:val="005F791B"/>
    <w:rsid w:val="00602B82"/>
    <w:rsid w:val="0060569E"/>
    <w:rsid w:val="00605B6B"/>
    <w:rsid w:val="00606CEE"/>
    <w:rsid w:val="00606CF5"/>
    <w:rsid w:val="006075B7"/>
    <w:rsid w:val="00610006"/>
    <w:rsid w:val="0061318B"/>
    <w:rsid w:val="00613990"/>
    <w:rsid w:val="00614B79"/>
    <w:rsid w:val="00616D81"/>
    <w:rsid w:val="00617354"/>
    <w:rsid w:val="00617E15"/>
    <w:rsid w:val="006208DD"/>
    <w:rsid w:val="00620ACD"/>
    <w:rsid w:val="00620AF0"/>
    <w:rsid w:val="00620BAD"/>
    <w:rsid w:val="0062128E"/>
    <w:rsid w:val="00621401"/>
    <w:rsid w:val="006218FC"/>
    <w:rsid w:val="00622B95"/>
    <w:rsid w:val="00622E21"/>
    <w:rsid w:val="006242B1"/>
    <w:rsid w:val="0062433B"/>
    <w:rsid w:val="00625737"/>
    <w:rsid w:val="00625F35"/>
    <w:rsid w:val="006261A1"/>
    <w:rsid w:val="00626EE4"/>
    <w:rsid w:val="00632293"/>
    <w:rsid w:val="006322EC"/>
    <w:rsid w:val="00632A08"/>
    <w:rsid w:val="00637A67"/>
    <w:rsid w:val="00637B12"/>
    <w:rsid w:val="006426E3"/>
    <w:rsid w:val="00643ABA"/>
    <w:rsid w:val="006451B6"/>
    <w:rsid w:val="006459D1"/>
    <w:rsid w:val="00646C4C"/>
    <w:rsid w:val="00653293"/>
    <w:rsid w:val="0065341D"/>
    <w:rsid w:val="006538DB"/>
    <w:rsid w:val="0065621F"/>
    <w:rsid w:val="006567A1"/>
    <w:rsid w:val="006573D8"/>
    <w:rsid w:val="0065754D"/>
    <w:rsid w:val="00657E5F"/>
    <w:rsid w:val="00660227"/>
    <w:rsid w:val="00661958"/>
    <w:rsid w:val="00661BE3"/>
    <w:rsid w:val="006627C6"/>
    <w:rsid w:val="00662F7A"/>
    <w:rsid w:val="00665C36"/>
    <w:rsid w:val="006665BE"/>
    <w:rsid w:val="006678FA"/>
    <w:rsid w:val="0067325B"/>
    <w:rsid w:val="0067362D"/>
    <w:rsid w:val="00674AE5"/>
    <w:rsid w:val="00675A03"/>
    <w:rsid w:val="0067682B"/>
    <w:rsid w:val="0067709C"/>
    <w:rsid w:val="00681F2C"/>
    <w:rsid w:val="006828E2"/>
    <w:rsid w:val="006842F9"/>
    <w:rsid w:val="00685AD8"/>
    <w:rsid w:val="006905F0"/>
    <w:rsid w:val="006907B8"/>
    <w:rsid w:val="00690FA6"/>
    <w:rsid w:val="00690FFE"/>
    <w:rsid w:val="00692926"/>
    <w:rsid w:val="006931A3"/>
    <w:rsid w:val="0069340E"/>
    <w:rsid w:val="006957E0"/>
    <w:rsid w:val="00695C1B"/>
    <w:rsid w:val="006969C6"/>
    <w:rsid w:val="006A0A5D"/>
    <w:rsid w:val="006A0B63"/>
    <w:rsid w:val="006A2ACE"/>
    <w:rsid w:val="006A2F33"/>
    <w:rsid w:val="006A3B17"/>
    <w:rsid w:val="006A5BF4"/>
    <w:rsid w:val="006A5E3E"/>
    <w:rsid w:val="006A65CE"/>
    <w:rsid w:val="006A6856"/>
    <w:rsid w:val="006A7605"/>
    <w:rsid w:val="006B2965"/>
    <w:rsid w:val="006B5508"/>
    <w:rsid w:val="006B7813"/>
    <w:rsid w:val="006C3F95"/>
    <w:rsid w:val="006C432D"/>
    <w:rsid w:val="006C4493"/>
    <w:rsid w:val="006C7744"/>
    <w:rsid w:val="006C788D"/>
    <w:rsid w:val="006D3B3A"/>
    <w:rsid w:val="006D4EDB"/>
    <w:rsid w:val="006D52B9"/>
    <w:rsid w:val="006D72B5"/>
    <w:rsid w:val="006E0317"/>
    <w:rsid w:val="006E19E7"/>
    <w:rsid w:val="006E3572"/>
    <w:rsid w:val="006E3904"/>
    <w:rsid w:val="006E5198"/>
    <w:rsid w:val="006E5626"/>
    <w:rsid w:val="006E56A8"/>
    <w:rsid w:val="006F0907"/>
    <w:rsid w:val="006F4D48"/>
    <w:rsid w:val="006F5A15"/>
    <w:rsid w:val="00700378"/>
    <w:rsid w:val="007003CE"/>
    <w:rsid w:val="0070082E"/>
    <w:rsid w:val="00703388"/>
    <w:rsid w:val="00703F6F"/>
    <w:rsid w:val="0070454E"/>
    <w:rsid w:val="007053D2"/>
    <w:rsid w:val="00706261"/>
    <w:rsid w:val="0070765E"/>
    <w:rsid w:val="007105C1"/>
    <w:rsid w:val="00712D0A"/>
    <w:rsid w:val="0071344F"/>
    <w:rsid w:val="00716B7E"/>
    <w:rsid w:val="00720913"/>
    <w:rsid w:val="00720EF0"/>
    <w:rsid w:val="00722FB1"/>
    <w:rsid w:val="00725236"/>
    <w:rsid w:val="0072523B"/>
    <w:rsid w:val="00726271"/>
    <w:rsid w:val="0073040F"/>
    <w:rsid w:val="00733179"/>
    <w:rsid w:val="007331AF"/>
    <w:rsid w:val="00733C8B"/>
    <w:rsid w:val="0073417F"/>
    <w:rsid w:val="00734653"/>
    <w:rsid w:val="0073599C"/>
    <w:rsid w:val="0073794A"/>
    <w:rsid w:val="007415FB"/>
    <w:rsid w:val="007444BA"/>
    <w:rsid w:val="007452D0"/>
    <w:rsid w:val="0074711C"/>
    <w:rsid w:val="00755279"/>
    <w:rsid w:val="00755A40"/>
    <w:rsid w:val="00760F1C"/>
    <w:rsid w:val="00763D29"/>
    <w:rsid w:val="00764F2E"/>
    <w:rsid w:val="00766019"/>
    <w:rsid w:val="00771852"/>
    <w:rsid w:val="00775BE6"/>
    <w:rsid w:val="007827CC"/>
    <w:rsid w:val="00782914"/>
    <w:rsid w:val="00783135"/>
    <w:rsid w:val="00784267"/>
    <w:rsid w:val="00786D2C"/>
    <w:rsid w:val="007916F1"/>
    <w:rsid w:val="00793210"/>
    <w:rsid w:val="0079332F"/>
    <w:rsid w:val="00794690"/>
    <w:rsid w:val="00794B87"/>
    <w:rsid w:val="00795231"/>
    <w:rsid w:val="00795B4E"/>
    <w:rsid w:val="007A3BD6"/>
    <w:rsid w:val="007A5B7E"/>
    <w:rsid w:val="007B02CE"/>
    <w:rsid w:val="007B1F8F"/>
    <w:rsid w:val="007B2A54"/>
    <w:rsid w:val="007B2CCC"/>
    <w:rsid w:val="007B45DB"/>
    <w:rsid w:val="007C02DF"/>
    <w:rsid w:val="007C26C4"/>
    <w:rsid w:val="007C2976"/>
    <w:rsid w:val="007C2D57"/>
    <w:rsid w:val="007C356C"/>
    <w:rsid w:val="007C35A4"/>
    <w:rsid w:val="007C3B43"/>
    <w:rsid w:val="007C3D02"/>
    <w:rsid w:val="007C6350"/>
    <w:rsid w:val="007C64DB"/>
    <w:rsid w:val="007D2292"/>
    <w:rsid w:val="007D4A8C"/>
    <w:rsid w:val="007D4AA9"/>
    <w:rsid w:val="007D67BD"/>
    <w:rsid w:val="007D7681"/>
    <w:rsid w:val="007D7FA9"/>
    <w:rsid w:val="007E01AE"/>
    <w:rsid w:val="007E045F"/>
    <w:rsid w:val="007E0690"/>
    <w:rsid w:val="007E1F1C"/>
    <w:rsid w:val="007E3BF6"/>
    <w:rsid w:val="007E3F9A"/>
    <w:rsid w:val="007E52A2"/>
    <w:rsid w:val="007E5CAC"/>
    <w:rsid w:val="007F14F3"/>
    <w:rsid w:val="007F4DD5"/>
    <w:rsid w:val="007F6253"/>
    <w:rsid w:val="007F7BA3"/>
    <w:rsid w:val="00801D47"/>
    <w:rsid w:val="0080247F"/>
    <w:rsid w:val="008024F1"/>
    <w:rsid w:val="008026B4"/>
    <w:rsid w:val="00803638"/>
    <w:rsid w:val="0080428B"/>
    <w:rsid w:val="00805302"/>
    <w:rsid w:val="00805939"/>
    <w:rsid w:val="008068CE"/>
    <w:rsid w:val="00813021"/>
    <w:rsid w:val="008161FA"/>
    <w:rsid w:val="008170FD"/>
    <w:rsid w:val="008211A3"/>
    <w:rsid w:val="0082194B"/>
    <w:rsid w:val="008223AA"/>
    <w:rsid w:val="00822B75"/>
    <w:rsid w:val="00824116"/>
    <w:rsid w:val="0082424B"/>
    <w:rsid w:val="00824C3D"/>
    <w:rsid w:val="00824FB1"/>
    <w:rsid w:val="008277B9"/>
    <w:rsid w:val="0083113E"/>
    <w:rsid w:val="008316B6"/>
    <w:rsid w:val="00834E06"/>
    <w:rsid w:val="00834EB3"/>
    <w:rsid w:val="008368E2"/>
    <w:rsid w:val="008376AD"/>
    <w:rsid w:val="00837834"/>
    <w:rsid w:val="00840F49"/>
    <w:rsid w:val="008421ED"/>
    <w:rsid w:val="008439F1"/>
    <w:rsid w:val="00844CD8"/>
    <w:rsid w:val="00845907"/>
    <w:rsid w:val="008468F8"/>
    <w:rsid w:val="00846F56"/>
    <w:rsid w:val="00847A8F"/>
    <w:rsid w:val="0085456D"/>
    <w:rsid w:val="008555AF"/>
    <w:rsid w:val="00856E21"/>
    <w:rsid w:val="00857548"/>
    <w:rsid w:val="00860860"/>
    <w:rsid w:val="008620A9"/>
    <w:rsid w:val="00862872"/>
    <w:rsid w:val="00863694"/>
    <w:rsid w:val="00865007"/>
    <w:rsid w:val="00866412"/>
    <w:rsid w:val="00866E20"/>
    <w:rsid w:val="008711D7"/>
    <w:rsid w:val="00872938"/>
    <w:rsid w:val="00873AEB"/>
    <w:rsid w:val="00873F56"/>
    <w:rsid w:val="008744E6"/>
    <w:rsid w:val="00875C07"/>
    <w:rsid w:val="00875FB8"/>
    <w:rsid w:val="00876006"/>
    <w:rsid w:val="00880CF6"/>
    <w:rsid w:val="008850F7"/>
    <w:rsid w:val="00885DF1"/>
    <w:rsid w:val="0088760C"/>
    <w:rsid w:val="00891FE1"/>
    <w:rsid w:val="00894A69"/>
    <w:rsid w:val="00894EF5"/>
    <w:rsid w:val="0089513C"/>
    <w:rsid w:val="00896C97"/>
    <w:rsid w:val="008A477E"/>
    <w:rsid w:val="008A47BE"/>
    <w:rsid w:val="008A6407"/>
    <w:rsid w:val="008A69D7"/>
    <w:rsid w:val="008B02D4"/>
    <w:rsid w:val="008B0B2F"/>
    <w:rsid w:val="008B32E7"/>
    <w:rsid w:val="008B461F"/>
    <w:rsid w:val="008B4FC2"/>
    <w:rsid w:val="008B60C7"/>
    <w:rsid w:val="008B67B2"/>
    <w:rsid w:val="008B6DE2"/>
    <w:rsid w:val="008C1624"/>
    <w:rsid w:val="008C1F61"/>
    <w:rsid w:val="008C7B19"/>
    <w:rsid w:val="008D076C"/>
    <w:rsid w:val="008D1244"/>
    <w:rsid w:val="008D2D42"/>
    <w:rsid w:val="008D428A"/>
    <w:rsid w:val="008D5C27"/>
    <w:rsid w:val="008D7301"/>
    <w:rsid w:val="008E1FF3"/>
    <w:rsid w:val="008E2343"/>
    <w:rsid w:val="008E592F"/>
    <w:rsid w:val="008E7DA8"/>
    <w:rsid w:val="008F18C1"/>
    <w:rsid w:val="008F1BB7"/>
    <w:rsid w:val="008F42CD"/>
    <w:rsid w:val="008F509C"/>
    <w:rsid w:val="008F5A43"/>
    <w:rsid w:val="008F789F"/>
    <w:rsid w:val="008F7DF9"/>
    <w:rsid w:val="00900CC2"/>
    <w:rsid w:val="00903F05"/>
    <w:rsid w:val="00910013"/>
    <w:rsid w:val="00910F80"/>
    <w:rsid w:val="00911AAD"/>
    <w:rsid w:val="0091319B"/>
    <w:rsid w:val="009137AC"/>
    <w:rsid w:val="009148F4"/>
    <w:rsid w:val="0091636C"/>
    <w:rsid w:val="00917126"/>
    <w:rsid w:val="00917883"/>
    <w:rsid w:val="009216E2"/>
    <w:rsid w:val="00921F51"/>
    <w:rsid w:val="00931ADD"/>
    <w:rsid w:val="0093215F"/>
    <w:rsid w:val="00932B67"/>
    <w:rsid w:val="00932F83"/>
    <w:rsid w:val="00933BF7"/>
    <w:rsid w:val="0093539B"/>
    <w:rsid w:val="00936B00"/>
    <w:rsid w:val="009442C0"/>
    <w:rsid w:val="0094451E"/>
    <w:rsid w:val="00945C23"/>
    <w:rsid w:val="00951166"/>
    <w:rsid w:val="0095134C"/>
    <w:rsid w:val="009515F5"/>
    <w:rsid w:val="009525BF"/>
    <w:rsid w:val="0095274F"/>
    <w:rsid w:val="00953E5C"/>
    <w:rsid w:val="00954466"/>
    <w:rsid w:val="00954DBC"/>
    <w:rsid w:val="0095686C"/>
    <w:rsid w:val="009636FA"/>
    <w:rsid w:val="00964C2C"/>
    <w:rsid w:val="009702BF"/>
    <w:rsid w:val="009714EA"/>
    <w:rsid w:val="00971AC6"/>
    <w:rsid w:val="00973BCE"/>
    <w:rsid w:val="00973D3C"/>
    <w:rsid w:val="009752BF"/>
    <w:rsid w:val="009760BC"/>
    <w:rsid w:val="00976B41"/>
    <w:rsid w:val="0098033A"/>
    <w:rsid w:val="00980B59"/>
    <w:rsid w:val="00980F81"/>
    <w:rsid w:val="00981004"/>
    <w:rsid w:val="00982BF8"/>
    <w:rsid w:val="00983A84"/>
    <w:rsid w:val="00984A8B"/>
    <w:rsid w:val="00985669"/>
    <w:rsid w:val="00987B0B"/>
    <w:rsid w:val="0099033D"/>
    <w:rsid w:val="00990D0A"/>
    <w:rsid w:val="00990E95"/>
    <w:rsid w:val="009967ED"/>
    <w:rsid w:val="00996C9A"/>
    <w:rsid w:val="00996EBA"/>
    <w:rsid w:val="009A1232"/>
    <w:rsid w:val="009A1A7F"/>
    <w:rsid w:val="009A2094"/>
    <w:rsid w:val="009A3F2F"/>
    <w:rsid w:val="009A4C46"/>
    <w:rsid w:val="009A541D"/>
    <w:rsid w:val="009B0A64"/>
    <w:rsid w:val="009B17E3"/>
    <w:rsid w:val="009B1D7A"/>
    <w:rsid w:val="009B23A7"/>
    <w:rsid w:val="009B2B7C"/>
    <w:rsid w:val="009B2D80"/>
    <w:rsid w:val="009B2E49"/>
    <w:rsid w:val="009B45FB"/>
    <w:rsid w:val="009B4DEB"/>
    <w:rsid w:val="009B59F9"/>
    <w:rsid w:val="009B7C43"/>
    <w:rsid w:val="009C0EF0"/>
    <w:rsid w:val="009C13F6"/>
    <w:rsid w:val="009C279E"/>
    <w:rsid w:val="009C2AD5"/>
    <w:rsid w:val="009C32D6"/>
    <w:rsid w:val="009C3944"/>
    <w:rsid w:val="009C48AF"/>
    <w:rsid w:val="009C4DB2"/>
    <w:rsid w:val="009C4E23"/>
    <w:rsid w:val="009D0A00"/>
    <w:rsid w:val="009D186D"/>
    <w:rsid w:val="009D2518"/>
    <w:rsid w:val="009D2F8B"/>
    <w:rsid w:val="009D3D55"/>
    <w:rsid w:val="009D45D9"/>
    <w:rsid w:val="009D5CD6"/>
    <w:rsid w:val="009D65B6"/>
    <w:rsid w:val="009E2583"/>
    <w:rsid w:val="009E2B65"/>
    <w:rsid w:val="009E31B7"/>
    <w:rsid w:val="009E52A8"/>
    <w:rsid w:val="009E66C2"/>
    <w:rsid w:val="009F027A"/>
    <w:rsid w:val="009F09F0"/>
    <w:rsid w:val="009F13EF"/>
    <w:rsid w:val="009F2120"/>
    <w:rsid w:val="009F3340"/>
    <w:rsid w:val="009F3678"/>
    <w:rsid w:val="009F4B20"/>
    <w:rsid w:val="009F579D"/>
    <w:rsid w:val="009F6140"/>
    <w:rsid w:val="009F6876"/>
    <w:rsid w:val="009F6DA6"/>
    <w:rsid w:val="009F7A2F"/>
    <w:rsid w:val="009F7D10"/>
    <w:rsid w:val="00A0259B"/>
    <w:rsid w:val="00A05968"/>
    <w:rsid w:val="00A05E76"/>
    <w:rsid w:val="00A07666"/>
    <w:rsid w:val="00A07834"/>
    <w:rsid w:val="00A11623"/>
    <w:rsid w:val="00A13A0E"/>
    <w:rsid w:val="00A1771A"/>
    <w:rsid w:val="00A17E6C"/>
    <w:rsid w:val="00A2108A"/>
    <w:rsid w:val="00A210E7"/>
    <w:rsid w:val="00A21D87"/>
    <w:rsid w:val="00A26DD7"/>
    <w:rsid w:val="00A312AA"/>
    <w:rsid w:val="00A31340"/>
    <w:rsid w:val="00A322B5"/>
    <w:rsid w:val="00A3598E"/>
    <w:rsid w:val="00A3646E"/>
    <w:rsid w:val="00A40620"/>
    <w:rsid w:val="00A4170D"/>
    <w:rsid w:val="00A44C2B"/>
    <w:rsid w:val="00A513F9"/>
    <w:rsid w:val="00A56232"/>
    <w:rsid w:val="00A56341"/>
    <w:rsid w:val="00A579C3"/>
    <w:rsid w:val="00A57D28"/>
    <w:rsid w:val="00A57FB4"/>
    <w:rsid w:val="00A623CE"/>
    <w:rsid w:val="00A6380D"/>
    <w:rsid w:val="00A65FCC"/>
    <w:rsid w:val="00A66BA7"/>
    <w:rsid w:val="00A72621"/>
    <w:rsid w:val="00A74CEE"/>
    <w:rsid w:val="00A74DE1"/>
    <w:rsid w:val="00A75102"/>
    <w:rsid w:val="00A7731B"/>
    <w:rsid w:val="00A77E14"/>
    <w:rsid w:val="00A803AC"/>
    <w:rsid w:val="00A8294D"/>
    <w:rsid w:val="00A8414A"/>
    <w:rsid w:val="00A84B36"/>
    <w:rsid w:val="00A8719F"/>
    <w:rsid w:val="00A87C57"/>
    <w:rsid w:val="00A904A2"/>
    <w:rsid w:val="00A90A8B"/>
    <w:rsid w:val="00A93E2F"/>
    <w:rsid w:val="00A95073"/>
    <w:rsid w:val="00A9520D"/>
    <w:rsid w:val="00A9748B"/>
    <w:rsid w:val="00AA2775"/>
    <w:rsid w:val="00AA2970"/>
    <w:rsid w:val="00AA4787"/>
    <w:rsid w:val="00AA4982"/>
    <w:rsid w:val="00AA5C0A"/>
    <w:rsid w:val="00AA6807"/>
    <w:rsid w:val="00AA6B4F"/>
    <w:rsid w:val="00AA6E3F"/>
    <w:rsid w:val="00AB0F32"/>
    <w:rsid w:val="00AB1277"/>
    <w:rsid w:val="00AB1388"/>
    <w:rsid w:val="00AB2580"/>
    <w:rsid w:val="00AB40FC"/>
    <w:rsid w:val="00AB4647"/>
    <w:rsid w:val="00AB4C07"/>
    <w:rsid w:val="00AB7273"/>
    <w:rsid w:val="00AC1352"/>
    <w:rsid w:val="00AC7150"/>
    <w:rsid w:val="00AD0981"/>
    <w:rsid w:val="00AD4470"/>
    <w:rsid w:val="00AD4ABD"/>
    <w:rsid w:val="00AD55AD"/>
    <w:rsid w:val="00AD5EEA"/>
    <w:rsid w:val="00AD75B0"/>
    <w:rsid w:val="00AD7A92"/>
    <w:rsid w:val="00AE3996"/>
    <w:rsid w:val="00AE49EB"/>
    <w:rsid w:val="00AE4E87"/>
    <w:rsid w:val="00AE61D5"/>
    <w:rsid w:val="00AF0E2F"/>
    <w:rsid w:val="00AF1BA3"/>
    <w:rsid w:val="00AF1D99"/>
    <w:rsid w:val="00AF2B75"/>
    <w:rsid w:val="00AF7020"/>
    <w:rsid w:val="00B0008F"/>
    <w:rsid w:val="00B04AAF"/>
    <w:rsid w:val="00B108A1"/>
    <w:rsid w:val="00B11C99"/>
    <w:rsid w:val="00B125CB"/>
    <w:rsid w:val="00B15193"/>
    <w:rsid w:val="00B17CB1"/>
    <w:rsid w:val="00B17E06"/>
    <w:rsid w:val="00B22B96"/>
    <w:rsid w:val="00B23267"/>
    <w:rsid w:val="00B23731"/>
    <w:rsid w:val="00B24307"/>
    <w:rsid w:val="00B24F7F"/>
    <w:rsid w:val="00B255EC"/>
    <w:rsid w:val="00B2763C"/>
    <w:rsid w:val="00B33FD0"/>
    <w:rsid w:val="00B34735"/>
    <w:rsid w:val="00B351D3"/>
    <w:rsid w:val="00B358F0"/>
    <w:rsid w:val="00B35A6D"/>
    <w:rsid w:val="00B37676"/>
    <w:rsid w:val="00B37B3B"/>
    <w:rsid w:val="00B44986"/>
    <w:rsid w:val="00B450DA"/>
    <w:rsid w:val="00B46F62"/>
    <w:rsid w:val="00B47A35"/>
    <w:rsid w:val="00B47A9A"/>
    <w:rsid w:val="00B5148B"/>
    <w:rsid w:val="00B5684A"/>
    <w:rsid w:val="00B60F77"/>
    <w:rsid w:val="00B6277C"/>
    <w:rsid w:val="00B65A05"/>
    <w:rsid w:val="00B71F68"/>
    <w:rsid w:val="00B72EE9"/>
    <w:rsid w:val="00B75422"/>
    <w:rsid w:val="00B771A1"/>
    <w:rsid w:val="00B7728D"/>
    <w:rsid w:val="00B80905"/>
    <w:rsid w:val="00B8283E"/>
    <w:rsid w:val="00B85D52"/>
    <w:rsid w:val="00B86F48"/>
    <w:rsid w:val="00B91B0B"/>
    <w:rsid w:val="00B9277F"/>
    <w:rsid w:val="00B9503A"/>
    <w:rsid w:val="00B95D95"/>
    <w:rsid w:val="00B979A1"/>
    <w:rsid w:val="00B97A04"/>
    <w:rsid w:val="00BA0D3E"/>
    <w:rsid w:val="00BA0D99"/>
    <w:rsid w:val="00BA45D9"/>
    <w:rsid w:val="00BB15B7"/>
    <w:rsid w:val="00BB22CA"/>
    <w:rsid w:val="00BB4056"/>
    <w:rsid w:val="00BB51CD"/>
    <w:rsid w:val="00BC2783"/>
    <w:rsid w:val="00BC46CD"/>
    <w:rsid w:val="00BC5133"/>
    <w:rsid w:val="00BC54CA"/>
    <w:rsid w:val="00BC6106"/>
    <w:rsid w:val="00BC7406"/>
    <w:rsid w:val="00BC7DD0"/>
    <w:rsid w:val="00BD05BF"/>
    <w:rsid w:val="00BD1C72"/>
    <w:rsid w:val="00BD3C5D"/>
    <w:rsid w:val="00BD4433"/>
    <w:rsid w:val="00BD672B"/>
    <w:rsid w:val="00BE1600"/>
    <w:rsid w:val="00BE1C00"/>
    <w:rsid w:val="00BE4762"/>
    <w:rsid w:val="00BE6B9B"/>
    <w:rsid w:val="00BE75F0"/>
    <w:rsid w:val="00BF203A"/>
    <w:rsid w:val="00BF5369"/>
    <w:rsid w:val="00BF694E"/>
    <w:rsid w:val="00BF6FB3"/>
    <w:rsid w:val="00C000C5"/>
    <w:rsid w:val="00C0279D"/>
    <w:rsid w:val="00C04B89"/>
    <w:rsid w:val="00C04D6D"/>
    <w:rsid w:val="00C04D90"/>
    <w:rsid w:val="00C05406"/>
    <w:rsid w:val="00C057ED"/>
    <w:rsid w:val="00C058F4"/>
    <w:rsid w:val="00C0595D"/>
    <w:rsid w:val="00C078D7"/>
    <w:rsid w:val="00C07F8E"/>
    <w:rsid w:val="00C10C60"/>
    <w:rsid w:val="00C10FDC"/>
    <w:rsid w:val="00C12FEF"/>
    <w:rsid w:val="00C14C8A"/>
    <w:rsid w:val="00C15D62"/>
    <w:rsid w:val="00C177C7"/>
    <w:rsid w:val="00C17A50"/>
    <w:rsid w:val="00C2293C"/>
    <w:rsid w:val="00C2463E"/>
    <w:rsid w:val="00C24EA1"/>
    <w:rsid w:val="00C25C5D"/>
    <w:rsid w:val="00C27437"/>
    <w:rsid w:val="00C324FD"/>
    <w:rsid w:val="00C32D34"/>
    <w:rsid w:val="00C339A0"/>
    <w:rsid w:val="00C41BC4"/>
    <w:rsid w:val="00C42F35"/>
    <w:rsid w:val="00C43D40"/>
    <w:rsid w:val="00C455BA"/>
    <w:rsid w:val="00C45749"/>
    <w:rsid w:val="00C474E6"/>
    <w:rsid w:val="00C5086C"/>
    <w:rsid w:val="00C50E6C"/>
    <w:rsid w:val="00C51985"/>
    <w:rsid w:val="00C519DF"/>
    <w:rsid w:val="00C549B3"/>
    <w:rsid w:val="00C555A2"/>
    <w:rsid w:val="00C5570C"/>
    <w:rsid w:val="00C6327C"/>
    <w:rsid w:val="00C6384F"/>
    <w:rsid w:val="00C66012"/>
    <w:rsid w:val="00C702D1"/>
    <w:rsid w:val="00C715DF"/>
    <w:rsid w:val="00C72383"/>
    <w:rsid w:val="00C75BC1"/>
    <w:rsid w:val="00C76542"/>
    <w:rsid w:val="00C766FD"/>
    <w:rsid w:val="00C83A8A"/>
    <w:rsid w:val="00C83FFF"/>
    <w:rsid w:val="00C84BB2"/>
    <w:rsid w:val="00C853F7"/>
    <w:rsid w:val="00C86A3D"/>
    <w:rsid w:val="00C86FD4"/>
    <w:rsid w:val="00C903CE"/>
    <w:rsid w:val="00C90702"/>
    <w:rsid w:val="00C92D1F"/>
    <w:rsid w:val="00C936F6"/>
    <w:rsid w:val="00C93F4C"/>
    <w:rsid w:val="00C9533A"/>
    <w:rsid w:val="00C97224"/>
    <w:rsid w:val="00C972DA"/>
    <w:rsid w:val="00C973B5"/>
    <w:rsid w:val="00CA0878"/>
    <w:rsid w:val="00CA202D"/>
    <w:rsid w:val="00CA3DAE"/>
    <w:rsid w:val="00CB00D2"/>
    <w:rsid w:val="00CB3592"/>
    <w:rsid w:val="00CB6D8B"/>
    <w:rsid w:val="00CC24D8"/>
    <w:rsid w:val="00CC340B"/>
    <w:rsid w:val="00CC4460"/>
    <w:rsid w:val="00CC510B"/>
    <w:rsid w:val="00CC5249"/>
    <w:rsid w:val="00CC70B3"/>
    <w:rsid w:val="00CD523F"/>
    <w:rsid w:val="00CD5449"/>
    <w:rsid w:val="00CD6BEF"/>
    <w:rsid w:val="00CD70A9"/>
    <w:rsid w:val="00CD70BE"/>
    <w:rsid w:val="00CE2A59"/>
    <w:rsid w:val="00CE3AE7"/>
    <w:rsid w:val="00CE6F2F"/>
    <w:rsid w:val="00CF0521"/>
    <w:rsid w:val="00CF06F1"/>
    <w:rsid w:val="00CF1E6C"/>
    <w:rsid w:val="00CF2774"/>
    <w:rsid w:val="00CF5896"/>
    <w:rsid w:val="00CF727A"/>
    <w:rsid w:val="00CF73E3"/>
    <w:rsid w:val="00D024E8"/>
    <w:rsid w:val="00D04F31"/>
    <w:rsid w:val="00D0721D"/>
    <w:rsid w:val="00D10412"/>
    <w:rsid w:val="00D106F5"/>
    <w:rsid w:val="00D10FFA"/>
    <w:rsid w:val="00D12333"/>
    <w:rsid w:val="00D12818"/>
    <w:rsid w:val="00D135F6"/>
    <w:rsid w:val="00D144F7"/>
    <w:rsid w:val="00D148D8"/>
    <w:rsid w:val="00D15FA4"/>
    <w:rsid w:val="00D16477"/>
    <w:rsid w:val="00D166EE"/>
    <w:rsid w:val="00D20FAE"/>
    <w:rsid w:val="00D214E4"/>
    <w:rsid w:val="00D22FA6"/>
    <w:rsid w:val="00D23302"/>
    <w:rsid w:val="00D2648E"/>
    <w:rsid w:val="00D271CB"/>
    <w:rsid w:val="00D272DC"/>
    <w:rsid w:val="00D33FA9"/>
    <w:rsid w:val="00D352C0"/>
    <w:rsid w:val="00D36062"/>
    <w:rsid w:val="00D37304"/>
    <w:rsid w:val="00D37ECD"/>
    <w:rsid w:val="00D403F2"/>
    <w:rsid w:val="00D41035"/>
    <w:rsid w:val="00D41609"/>
    <w:rsid w:val="00D429F2"/>
    <w:rsid w:val="00D4349D"/>
    <w:rsid w:val="00D43DC7"/>
    <w:rsid w:val="00D45508"/>
    <w:rsid w:val="00D4589B"/>
    <w:rsid w:val="00D45FEB"/>
    <w:rsid w:val="00D461A8"/>
    <w:rsid w:val="00D475EA"/>
    <w:rsid w:val="00D47E46"/>
    <w:rsid w:val="00D50208"/>
    <w:rsid w:val="00D508FC"/>
    <w:rsid w:val="00D524D9"/>
    <w:rsid w:val="00D53146"/>
    <w:rsid w:val="00D54DC4"/>
    <w:rsid w:val="00D55D99"/>
    <w:rsid w:val="00D561F5"/>
    <w:rsid w:val="00D563A6"/>
    <w:rsid w:val="00D577FC"/>
    <w:rsid w:val="00D60064"/>
    <w:rsid w:val="00D62021"/>
    <w:rsid w:val="00D67EF6"/>
    <w:rsid w:val="00D72A25"/>
    <w:rsid w:val="00D72AD8"/>
    <w:rsid w:val="00D73637"/>
    <w:rsid w:val="00D804F8"/>
    <w:rsid w:val="00D805FF"/>
    <w:rsid w:val="00D84522"/>
    <w:rsid w:val="00D84D0E"/>
    <w:rsid w:val="00D84D67"/>
    <w:rsid w:val="00D84E68"/>
    <w:rsid w:val="00D85ABF"/>
    <w:rsid w:val="00D873E8"/>
    <w:rsid w:val="00D9071E"/>
    <w:rsid w:val="00D91E1A"/>
    <w:rsid w:val="00D94497"/>
    <w:rsid w:val="00D95DC1"/>
    <w:rsid w:val="00DA1741"/>
    <w:rsid w:val="00DA3436"/>
    <w:rsid w:val="00DA3629"/>
    <w:rsid w:val="00DA61F1"/>
    <w:rsid w:val="00DA6DA8"/>
    <w:rsid w:val="00DA7595"/>
    <w:rsid w:val="00DB3A4D"/>
    <w:rsid w:val="00DB4631"/>
    <w:rsid w:val="00DB689B"/>
    <w:rsid w:val="00DB7F02"/>
    <w:rsid w:val="00DC0EF5"/>
    <w:rsid w:val="00DC1A81"/>
    <w:rsid w:val="00DC1ADB"/>
    <w:rsid w:val="00DC2602"/>
    <w:rsid w:val="00DC2C5B"/>
    <w:rsid w:val="00DC42AB"/>
    <w:rsid w:val="00DC4D51"/>
    <w:rsid w:val="00DC577D"/>
    <w:rsid w:val="00DC7B4E"/>
    <w:rsid w:val="00DD09D0"/>
    <w:rsid w:val="00DD479A"/>
    <w:rsid w:val="00DD53DC"/>
    <w:rsid w:val="00DE0871"/>
    <w:rsid w:val="00DE0EED"/>
    <w:rsid w:val="00DE1F80"/>
    <w:rsid w:val="00DE2C16"/>
    <w:rsid w:val="00DE67C8"/>
    <w:rsid w:val="00DE7DC7"/>
    <w:rsid w:val="00DF1551"/>
    <w:rsid w:val="00DF19F9"/>
    <w:rsid w:val="00DF39B5"/>
    <w:rsid w:val="00DF3F43"/>
    <w:rsid w:val="00DF40EF"/>
    <w:rsid w:val="00DF5398"/>
    <w:rsid w:val="00DF5450"/>
    <w:rsid w:val="00DF54F4"/>
    <w:rsid w:val="00DF5641"/>
    <w:rsid w:val="00DF597F"/>
    <w:rsid w:val="00E0159E"/>
    <w:rsid w:val="00E03B1C"/>
    <w:rsid w:val="00E0499E"/>
    <w:rsid w:val="00E04B0D"/>
    <w:rsid w:val="00E04BA5"/>
    <w:rsid w:val="00E05690"/>
    <w:rsid w:val="00E05AC9"/>
    <w:rsid w:val="00E10077"/>
    <w:rsid w:val="00E11FAE"/>
    <w:rsid w:val="00E1238E"/>
    <w:rsid w:val="00E12D01"/>
    <w:rsid w:val="00E133F9"/>
    <w:rsid w:val="00E1391C"/>
    <w:rsid w:val="00E14219"/>
    <w:rsid w:val="00E16DD5"/>
    <w:rsid w:val="00E17AA7"/>
    <w:rsid w:val="00E17BF3"/>
    <w:rsid w:val="00E17ED4"/>
    <w:rsid w:val="00E20654"/>
    <w:rsid w:val="00E210CE"/>
    <w:rsid w:val="00E220DA"/>
    <w:rsid w:val="00E22B6C"/>
    <w:rsid w:val="00E25210"/>
    <w:rsid w:val="00E255A8"/>
    <w:rsid w:val="00E26F15"/>
    <w:rsid w:val="00E27DE2"/>
    <w:rsid w:val="00E315BA"/>
    <w:rsid w:val="00E31A7E"/>
    <w:rsid w:val="00E33103"/>
    <w:rsid w:val="00E336C6"/>
    <w:rsid w:val="00E3647C"/>
    <w:rsid w:val="00E36CD5"/>
    <w:rsid w:val="00E37C6B"/>
    <w:rsid w:val="00E4197B"/>
    <w:rsid w:val="00E43B6D"/>
    <w:rsid w:val="00E4587E"/>
    <w:rsid w:val="00E474F7"/>
    <w:rsid w:val="00E47EE3"/>
    <w:rsid w:val="00E615C7"/>
    <w:rsid w:val="00E62E25"/>
    <w:rsid w:val="00E63E7A"/>
    <w:rsid w:val="00E64354"/>
    <w:rsid w:val="00E66F03"/>
    <w:rsid w:val="00E70A93"/>
    <w:rsid w:val="00E72F47"/>
    <w:rsid w:val="00E73931"/>
    <w:rsid w:val="00E73D7B"/>
    <w:rsid w:val="00E756E1"/>
    <w:rsid w:val="00E7594D"/>
    <w:rsid w:val="00E7594F"/>
    <w:rsid w:val="00E76090"/>
    <w:rsid w:val="00E81D03"/>
    <w:rsid w:val="00E82A4B"/>
    <w:rsid w:val="00E82C6D"/>
    <w:rsid w:val="00E847C5"/>
    <w:rsid w:val="00E85003"/>
    <w:rsid w:val="00E92DD9"/>
    <w:rsid w:val="00E95420"/>
    <w:rsid w:val="00E958BA"/>
    <w:rsid w:val="00E96464"/>
    <w:rsid w:val="00EA2C46"/>
    <w:rsid w:val="00EA3D56"/>
    <w:rsid w:val="00EA4A12"/>
    <w:rsid w:val="00EA5029"/>
    <w:rsid w:val="00EA5C2D"/>
    <w:rsid w:val="00EA6082"/>
    <w:rsid w:val="00EB0985"/>
    <w:rsid w:val="00EB41B5"/>
    <w:rsid w:val="00EB4289"/>
    <w:rsid w:val="00EB4311"/>
    <w:rsid w:val="00EB453E"/>
    <w:rsid w:val="00EB4FF7"/>
    <w:rsid w:val="00EB5C95"/>
    <w:rsid w:val="00EB75FB"/>
    <w:rsid w:val="00EC15B2"/>
    <w:rsid w:val="00EC1816"/>
    <w:rsid w:val="00EC25AB"/>
    <w:rsid w:val="00EC4506"/>
    <w:rsid w:val="00EC79F0"/>
    <w:rsid w:val="00ED1D90"/>
    <w:rsid w:val="00ED2979"/>
    <w:rsid w:val="00ED3A7F"/>
    <w:rsid w:val="00ED4694"/>
    <w:rsid w:val="00ED53D5"/>
    <w:rsid w:val="00ED56A1"/>
    <w:rsid w:val="00ED57CA"/>
    <w:rsid w:val="00ED618C"/>
    <w:rsid w:val="00EE18D0"/>
    <w:rsid w:val="00EE25DD"/>
    <w:rsid w:val="00EE2817"/>
    <w:rsid w:val="00EE392B"/>
    <w:rsid w:val="00EE5B02"/>
    <w:rsid w:val="00EF0A8C"/>
    <w:rsid w:val="00EF0F77"/>
    <w:rsid w:val="00EF10BE"/>
    <w:rsid w:val="00EF209A"/>
    <w:rsid w:val="00EF2E19"/>
    <w:rsid w:val="00EF3F1F"/>
    <w:rsid w:val="00EF44B8"/>
    <w:rsid w:val="00EF467D"/>
    <w:rsid w:val="00EF5A55"/>
    <w:rsid w:val="00EF5E06"/>
    <w:rsid w:val="00EF5F6A"/>
    <w:rsid w:val="00F00DED"/>
    <w:rsid w:val="00F01E13"/>
    <w:rsid w:val="00F0747D"/>
    <w:rsid w:val="00F10304"/>
    <w:rsid w:val="00F10D66"/>
    <w:rsid w:val="00F122B4"/>
    <w:rsid w:val="00F12438"/>
    <w:rsid w:val="00F138DD"/>
    <w:rsid w:val="00F153AF"/>
    <w:rsid w:val="00F1541E"/>
    <w:rsid w:val="00F175E5"/>
    <w:rsid w:val="00F24938"/>
    <w:rsid w:val="00F2560E"/>
    <w:rsid w:val="00F25AF6"/>
    <w:rsid w:val="00F27AEB"/>
    <w:rsid w:val="00F32BAC"/>
    <w:rsid w:val="00F331E0"/>
    <w:rsid w:val="00F346A6"/>
    <w:rsid w:val="00F34EA2"/>
    <w:rsid w:val="00F36EA9"/>
    <w:rsid w:val="00F37569"/>
    <w:rsid w:val="00F41359"/>
    <w:rsid w:val="00F424A6"/>
    <w:rsid w:val="00F435FC"/>
    <w:rsid w:val="00F4569E"/>
    <w:rsid w:val="00F467A3"/>
    <w:rsid w:val="00F47B9E"/>
    <w:rsid w:val="00F47BC7"/>
    <w:rsid w:val="00F51BDF"/>
    <w:rsid w:val="00F53FB0"/>
    <w:rsid w:val="00F5776A"/>
    <w:rsid w:val="00F62CBE"/>
    <w:rsid w:val="00F64E05"/>
    <w:rsid w:val="00F64F82"/>
    <w:rsid w:val="00F67B1E"/>
    <w:rsid w:val="00F72270"/>
    <w:rsid w:val="00F728AA"/>
    <w:rsid w:val="00F72C82"/>
    <w:rsid w:val="00F72F27"/>
    <w:rsid w:val="00F74737"/>
    <w:rsid w:val="00F753AC"/>
    <w:rsid w:val="00F7555B"/>
    <w:rsid w:val="00F75D39"/>
    <w:rsid w:val="00F776EA"/>
    <w:rsid w:val="00F7775D"/>
    <w:rsid w:val="00F81DA8"/>
    <w:rsid w:val="00F83F5E"/>
    <w:rsid w:val="00F85D4F"/>
    <w:rsid w:val="00F86490"/>
    <w:rsid w:val="00F86F94"/>
    <w:rsid w:val="00F90E95"/>
    <w:rsid w:val="00F928B9"/>
    <w:rsid w:val="00F93B77"/>
    <w:rsid w:val="00F97EE4"/>
    <w:rsid w:val="00FA1D31"/>
    <w:rsid w:val="00FA229A"/>
    <w:rsid w:val="00FA4077"/>
    <w:rsid w:val="00FA4ECE"/>
    <w:rsid w:val="00FA56ED"/>
    <w:rsid w:val="00FA5B36"/>
    <w:rsid w:val="00FA6D9D"/>
    <w:rsid w:val="00FA6FD3"/>
    <w:rsid w:val="00FA75B0"/>
    <w:rsid w:val="00FB180F"/>
    <w:rsid w:val="00FB24E7"/>
    <w:rsid w:val="00FB4D7A"/>
    <w:rsid w:val="00FB4DBE"/>
    <w:rsid w:val="00FB5406"/>
    <w:rsid w:val="00FB736B"/>
    <w:rsid w:val="00FC2CD2"/>
    <w:rsid w:val="00FC30B7"/>
    <w:rsid w:val="00FC333D"/>
    <w:rsid w:val="00FC3742"/>
    <w:rsid w:val="00FC4AF6"/>
    <w:rsid w:val="00FC5F96"/>
    <w:rsid w:val="00FC6706"/>
    <w:rsid w:val="00FC76CE"/>
    <w:rsid w:val="00FD0948"/>
    <w:rsid w:val="00FD0A64"/>
    <w:rsid w:val="00FD0AF4"/>
    <w:rsid w:val="00FD26B3"/>
    <w:rsid w:val="00FD4596"/>
    <w:rsid w:val="00FD4BB4"/>
    <w:rsid w:val="00FE1010"/>
    <w:rsid w:val="00FE2416"/>
    <w:rsid w:val="00FE2B2D"/>
    <w:rsid w:val="00FE39CC"/>
    <w:rsid w:val="00FE57C1"/>
    <w:rsid w:val="00FE6B14"/>
    <w:rsid w:val="00FE7CE8"/>
    <w:rsid w:val="00FF6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envelope addres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Acronym" w:uiPriority="0"/>
    <w:lsdException w:name="HTML Address" w:uiPriority="0"/>
    <w:lsdException w:name="HTML Preformatted" w:uiPriority="0"/>
    <w:lsdException w:name="annotation subject" w:uiPriority="0"/>
    <w:lsdException w:name="Outline List 1" w:uiPriority="0"/>
    <w:lsdException w:name="Outline List 2" w:uiPriority="0"/>
    <w:lsdException w:name="Table Grid 2" w:uiPriority="0"/>
    <w:lsdException w:name="Table Grid 5" w:uiPriority="0"/>
    <w:lsdException w:name="Table List 1" w:uiPriority="0"/>
    <w:lsdException w:name="Table Contemporary" w:uiPriority="0"/>
    <w:lsdException w:name="Table Elegant" w:uiPriority="0"/>
    <w:lsdException w:name="Table Professional" w:uiPriority="0"/>
    <w:lsdException w:name="Table Subtle 1"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9F0"/>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65341D"/>
    <w:pPr>
      <w:keepNext/>
      <w:spacing w:before="300" w:after="100"/>
      <w:ind w:left="454"/>
      <w:outlineLvl w:val="1"/>
    </w:pPr>
    <w:rPr>
      <w:rFonts w:ascii="Cambria" w:hAnsi="Cambria"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65341D"/>
    <w:rPr>
      <w:rFonts w:ascii="Cambria" w:eastAsia="Times New Roman" w:hAnsi="Cambria" w:cs="Arial"/>
      <w:b/>
      <w:bCs/>
      <w:i/>
      <w:iCs/>
      <w:sz w:val="28"/>
      <w:szCs w:val="28"/>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8B02D4"/>
    <w:pPr>
      <w:tabs>
        <w:tab w:val="center" w:pos="4677"/>
        <w:tab w:val="right" w:pos="9355"/>
      </w:tabs>
    </w:pPr>
  </w:style>
  <w:style w:type="character" w:customStyle="1" w:styleId="a6">
    <w:name w:val="Нижний колонтитул Знак"/>
    <w:basedOn w:val="a0"/>
    <w:link w:val="a5"/>
    <w:uiPriority w:val="99"/>
    <w:rsid w:val="008B02D4"/>
    <w:rPr>
      <w:rFonts w:ascii="Times New Roman" w:eastAsia="Times New Roman" w:hAnsi="Times New Roman"/>
      <w:sz w:val="24"/>
      <w:szCs w:val="24"/>
    </w:rPr>
  </w:style>
  <w:style w:type="character" w:styleId="a7">
    <w:name w:val="Hyperlink"/>
    <w:basedOn w:val="a0"/>
    <w:uiPriority w:val="99"/>
    <w:rsid w:val="004D67BB"/>
    <w:rPr>
      <w:color w:val="0000FF"/>
      <w:u w:val="single"/>
    </w:rPr>
  </w:style>
  <w:style w:type="paragraph" w:styleId="11">
    <w:name w:val="toc 1"/>
    <w:basedOn w:val="a"/>
    <w:next w:val="a"/>
    <w:autoRedefine/>
    <w:uiPriority w:val="39"/>
    <w:rsid w:val="0085456D"/>
    <w:pPr>
      <w:tabs>
        <w:tab w:val="right" w:leader="dot" w:pos="9628"/>
      </w:tabs>
      <w:spacing w:before="60" w:after="60"/>
      <w:ind w:left="284" w:hanging="284"/>
    </w:pPr>
    <w:rPr>
      <w:rFonts w:asciiTheme="majorHAnsi" w:hAnsiTheme="majorHAnsi"/>
      <w:b/>
      <w:caps/>
      <w:noProof/>
      <w:color w:val="000000"/>
      <w:spacing w:val="20"/>
      <w:sz w:val="28"/>
      <w:szCs w:val="28"/>
    </w:rPr>
  </w:style>
  <w:style w:type="character" w:styleId="a8">
    <w:name w:val="page number"/>
    <w:basedOn w:val="a0"/>
    <w:rsid w:val="004D67BB"/>
  </w:style>
  <w:style w:type="character" w:customStyle="1" w:styleId="21">
    <w:name w:val="Основной текст с отступом 2 Знак"/>
    <w:aliases w:val=" Знак1 Знак1 Знак1, Знак1 Знак Знак Знак1, Знак1 Знак Знак1 Знак"/>
    <w:basedOn w:val="a0"/>
    <w:uiPriority w:val="99"/>
    <w:rsid w:val="004D67BB"/>
    <w:rPr>
      <w:rFonts w:ascii="Times New Roman" w:eastAsia="Times New Roman" w:hAnsi="Times New Roman" w:cs="Times New Roman"/>
      <w:sz w:val="24"/>
      <w:szCs w:val="24"/>
      <w:lang w:eastAsia="ru-RU"/>
    </w:rPr>
  </w:style>
  <w:style w:type="character" w:styleId="a9">
    <w:name w:val="footnote reference"/>
    <w:basedOn w:val="a0"/>
    <w:rsid w:val="004D67BB"/>
    <w:rPr>
      <w:vertAlign w:val="superscript"/>
    </w:rPr>
  </w:style>
  <w:style w:type="paragraph" w:styleId="aa">
    <w:name w:val="Normal (Web)"/>
    <w:aliases w:val="Обычный (Web)1,Обычный (веб)1,Обычный (веб)11,Обычный (Web)"/>
    <w:basedOn w:val="a"/>
    <w:uiPriority w:val="99"/>
    <w:rsid w:val="004D67BB"/>
    <w:pPr>
      <w:spacing w:before="100" w:beforeAutospacing="1" w:after="100" w:afterAutospacing="1"/>
    </w:pPr>
  </w:style>
  <w:style w:type="paragraph" w:customStyle="1" w:styleId="ab">
    <w:name w:val="Основной"/>
    <w:basedOn w:val="a"/>
    <w:rsid w:val="004D67BB"/>
    <w:pPr>
      <w:autoSpaceDE w:val="0"/>
      <w:autoSpaceDN w:val="0"/>
      <w:adjustRightInd w:val="0"/>
      <w:spacing w:after="20"/>
      <w:ind w:firstLine="142"/>
      <w:jc w:val="both"/>
    </w:pPr>
    <w:rPr>
      <w:rFonts w:cs="Arial"/>
      <w:sz w:val="22"/>
      <w:szCs w:val="20"/>
    </w:rPr>
  </w:style>
  <w:style w:type="paragraph" w:styleId="ac">
    <w:name w:val="header"/>
    <w:basedOn w:val="a"/>
    <w:link w:val="ad"/>
    <w:uiPriority w:val="99"/>
    <w:rsid w:val="004D67BB"/>
    <w:pPr>
      <w:tabs>
        <w:tab w:val="center" w:pos="4677"/>
        <w:tab w:val="right" w:pos="9355"/>
      </w:tabs>
    </w:pPr>
  </w:style>
  <w:style w:type="character" w:customStyle="1" w:styleId="ad">
    <w:name w:val="Верхний колонтитул Знак"/>
    <w:basedOn w:val="a0"/>
    <w:link w:val="ac"/>
    <w:uiPriority w:val="99"/>
    <w:rsid w:val="004D67BB"/>
    <w:rPr>
      <w:rFonts w:ascii="Times New Roman" w:eastAsia="Times New Roman" w:hAnsi="Times New Roman" w:cs="Times New Roman"/>
      <w:sz w:val="24"/>
      <w:szCs w:val="24"/>
      <w:lang w:eastAsia="ru-RU"/>
    </w:rPr>
  </w:style>
  <w:style w:type="paragraph" w:styleId="22">
    <w:name w:val="toc 2"/>
    <w:basedOn w:val="a"/>
    <w:next w:val="a"/>
    <w:autoRedefine/>
    <w:uiPriority w:val="39"/>
    <w:rsid w:val="00B358F0"/>
    <w:pPr>
      <w:tabs>
        <w:tab w:val="left" w:pos="960"/>
        <w:tab w:val="right" w:leader="dot" w:pos="9628"/>
      </w:tabs>
      <w:ind w:left="284" w:firstLine="56"/>
    </w:pPr>
    <w:rPr>
      <w:noProof/>
      <w:sz w:val="28"/>
      <w:szCs w:val="28"/>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customStyle="1" w:styleId="ae">
    <w:name w:val="Таблица_номер"/>
    <w:basedOn w:val="a"/>
    <w:autoRedefine/>
    <w:rsid w:val="004D67BB"/>
    <w:pPr>
      <w:keepNext/>
      <w:spacing w:line="360" w:lineRule="auto"/>
      <w:jc w:val="right"/>
    </w:pPr>
    <w:rPr>
      <w:sz w:val="28"/>
      <w:szCs w:val="28"/>
    </w:rPr>
  </w:style>
  <w:style w:type="paragraph" w:customStyle="1" w:styleId="af">
    <w:name w:val="Таблица_название"/>
    <w:basedOn w:val="a"/>
    <w:autoRedefine/>
    <w:rsid w:val="004D67BB"/>
    <w:pPr>
      <w:keepNext/>
      <w:jc w:val="center"/>
    </w:pPr>
    <w:rPr>
      <w:i/>
      <w:sz w:val="28"/>
      <w:szCs w:val="28"/>
    </w:rPr>
  </w:style>
  <w:style w:type="paragraph" w:styleId="af0">
    <w:name w:val="Document Map"/>
    <w:basedOn w:val="a"/>
    <w:link w:val="af1"/>
    <w:uiPriority w:val="99"/>
    <w:rsid w:val="004D67BB"/>
    <w:pPr>
      <w:shd w:val="clear" w:color="auto" w:fill="000080"/>
    </w:pPr>
    <w:rPr>
      <w:rFonts w:ascii="Tahoma" w:hAnsi="Tahoma" w:cs="Tahoma"/>
      <w:sz w:val="20"/>
      <w:szCs w:val="20"/>
    </w:rPr>
  </w:style>
  <w:style w:type="character" w:customStyle="1" w:styleId="af1">
    <w:name w:val="Схема документа Знак"/>
    <w:basedOn w:val="a0"/>
    <w:link w:val="af0"/>
    <w:uiPriority w:val="99"/>
    <w:rsid w:val="004D67BB"/>
    <w:rPr>
      <w:rFonts w:ascii="Tahoma" w:eastAsia="Times New Roman" w:hAnsi="Tahoma" w:cs="Tahoma"/>
      <w:sz w:val="20"/>
      <w:szCs w:val="20"/>
      <w:shd w:val="clear" w:color="auto" w:fill="000080"/>
      <w:lang w:eastAsia="ru-RU"/>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character" w:customStyle="1" w:styleId="200">
    <w:name w:val="Знак Знак20"/>
    <w:basedOn w:val="a0"/>
    <w:semiHidden/>
    <w:locked/>
    <w:rsid w:val="004D67BB"/>
    <w:rPr>
      <w:lang w:val="ru-RU" w:eastAsia="ru-RU" w:bidi="ar-SA"/>
    </w:rPr>
  </w:style>
  <w:style w:type="paragraph" w:styleId="af2">
    <w:name w:val="endnote text"/>
    <w:basedOn w:val="a"/>
    <w:link w:val="af3"/>
    <w:semiHidden/>
    <w:rsid w:val="004D67BB"/>
    <w:rPr>
      <w:sz w:val="20"/>
      <w:szCs w:val="20"/>
    </w:rPr>
  </w:style>
  <w:style w:type="character" w:customStyle="1" w:styleId="af3">
    <w:name w:val="Текст концевой сноски Знак"/>
    <w:basedOn w:val="a0"/>
    <w:link w:val="af2"/>
    <w:semiHidden/>
    <w:rsid w:val="004D67BB"/>
    <w:rPr>
      <w:rFonts w:ascii="Times New Roman" w:eastAsia="Times New Roman" w:hAnsi="Times New Roman" w:cs="Times New Roman"/>
      <w:sz w:val="20"/>
      <w:szCs w:val="20"/>
      <w:lang w:eastAsia="ru-RU"/>
    </w:rPr>
  </w:style>
  <w:style w:type="character" w:styleId="af4">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
    <w:name w:val="HTML Address"/>
    <w:basedOn w:val="a"/>
    <w:link w:val="HTML0"/>
    <w:semiHidden/>
    <w:rsid w:val="004D67BB"/>
    <w:rPr>
      <w:i/>
      <w:iCs/>
    </w:rPr>
  </w:style>
  <w:style w:type="character" w:customStyle="1" w:styleId="HTML0">
    <w:name w:val="Адрес HTML Знак"/>
    <w:basedOn w:val="a0"/>
    <w:link w:val="HTML"/>
    <w:semiHidden/>
    <w:rsid w:val="004D67BB"/>
    <w:rPr>
      <w:rFonts w:ascii="Times New Roman" w:eastAsia="Times New Roman" w:hAnsi="Times New Roman" w:cs="Times New Roman"/>
      <w:i/>
      <w:iCs/>
      <w:sz w:val="24"/>
      <w:szCs w:val="24"/>
      <w:lang w:eastAsia="ru-RU"/>
    </w:rPr>
  </w:style>
  <w:style w:type="paragraph" w:styleId="af5">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1">
    <w:name w:val="HTML Acronym"/>
    <w:basedOn w:val="a0"/>
    <w:semiHidden/>
    <w:rsid w:val="004D67BB"/>
  </w:style>
  <w:style w:type="table" w:styleId="-1">
    <w:name w:val="Table Web 1"/>
    <w:basedOn w:val="a1"/>
    <w:semiHidden/>
    <w:rsid w:val="004D67BB"/>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6">
    <w:name w:val="Placeholder Text"/>
    <w:basedOn w:val="a0"/>
    <w:uiPriority w:val="99"/>
    <w:semiHidden/>
    <w:rsid w:val="004D67BB"/>
    <w:rPr>
      <w:color w:val="808080"/>
    </w:rPr>
  </w:style>
  <w:style w:type="paragraph" w:styleId="23">
    <w:name w:val="Body Text First Indent 2"/>
    <w:basedOn w:val="a"/>
    <w:link w:val="24"/>
    <w:uiPriority w:val="99"/>
    <w:semiHidden/>
    <w:unhideWhenUsed/>
    <w:rsid w:val="00760F1C"/>
    <w:pPr>
      <w:ind w:left="360" w:firstLine="360"/>
    </w:pPr>
  </w:style>
  <w:style w:type="character" w:customStyle="1" w:styleId="24">
    <w:name w:val="Красная строка 2 Знак"/>
    <w:basedOn w:val="a0"/>
    <w:link w:val="23"/>
    <w:uiPriority w:val="99"/>
    <w:rsid w:val="00760F1C"/>
    <w:rPr>
      <w:rFonts w:ascii="Times New Roman" w:eastAsia="Times New Roman" w:hAnsi="Times New Roman" w:cs="Times New Roman"/>
      <w:sz w:val="24"/>
      <w:szCs w:val="24"/>
      <w:lang w:eastAsia="ru-RU"/>
    </w:rPr>
  </w:style>
  <w:style w:type="paragraph" w:customStyle="1" w:styleId="af7">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2">
    <w:name w:val="Текст сноски Знак1"/>
    <w:aliases w:val="Знак3 Знак1,Знак6 Знак1"/>
    <w:basedOn w:val="a0"/>
    <w:semiHidden/>
    <w:rsid w:val="004D67BB"/>
  </w:style>
  <w:style w:type="character" w:customStyle="1" w:styleId="13">
    <w:name w:val="Нижний колонтитул Знак1"/>
    <w:aliases w:val="Знак2 Знак1"/>
    <w:basedOn w:val="a0"/>
    <w:uiPriority w:val="99"/>
    <w:semiHidden/>
    <w:rsid w:val="004D67BB"/>
    <w:rPr>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table" w:styleId="14">
    <w:name w:val="Table Subtle 1"/>
    <w:basedOn w:val="a1"/>
    <w:rsid w:val="00353437"/>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8">
    <w:name w:val="Table Contemporary"/>
    <w:basedOn w:val="a1"/>
    <w:rsid w:val="00353437"/>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9">
    <w:name w:val="Table Elegant"/>
    <w:basedOn w:val="a1"/>
    <w:rsid w:val="0035343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5">
    <w:name w:val="Table Grid 2"/>
    <w:basedOn w:val="a1"/>
    <w:rsid w:val="00353437"/>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0">
    <w:name w:val="Table List 1"/>
    <w:basedOn w:val="a1"/>
    <w:rsid w:val="00353437"/>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a">
    <w:name w:val="List"/>
    <w:basedOn w:val="a"/>
    <w:rsid w:val="00760F1C"/>
    <w:pPr>
      <w:suppressAutoHyphens/>
      <w:spacing w:before="120" w:after="120"/>
      <w:jc w:val="both"/>
    </w:pPr>
    <w:rPr>
      <w:rFonts w:ascii="Times" w:hAnsi="Times" w:cs="Lucidasans"/>
      <w:lang w:eastAsia="ar-SA"/>
    </w:rPr>
  </w:style>
  <w:style w:type="paragraph" w:customStyle="1" w:styleId="afb">
    <w:name w:val="Заголовок"/>
    <w:basedOn w:val="a"/>
    <w:next w:val="a"/>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afc">
    <w:name w:val="Обычный для таблицы"/>
    <w:basedOn w:val="a"/>
    <w:rsid w:val="00353437"/>
    <w:pPr>
      <w:suppressAutoHyphens/>
      <w:spacing w:before="120" w:after="120"/>
      <w:jc w:val="center"/>
    </w:pPr>
    <w:rPr>
      <w:lang w:eastAsia="ar-SA"/>
    </w:rPr>
  </w:style>
  <w:style w:type="paragraph" w:customStyle="1" w:styleId="15">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afd">
    <w:name w:val="Заголовок таблицы"/>
    <w:basedOn w:val="a"/>
    <w:link w:val="afe"/>
    <w:qFormat/>
    <w:rsid w:val="00760F1C"/>
    <w:pPr>
      <w:suppressLineNumbers/>
      <w:suppressAutoHyphens/>
      <w:spacing w:before="120" w:after="120"/>
      <w:ind w:firstLine="709"/>
      <w:jc w:val="center"/>
    </w:pPr>
    <w:rPr>
      <w:b/>
      <w:bCs/>
      <w:lang w:eastAsia="ar-SA"/>
    </w:rPr>
  </w:style>
  <w:style w:type="paragraph" w:customStyle="1" w:styleId="100">
    <w:name w:val="Оглавление 10"/>
    <w:basedOn w:val="a"/>
    <w:rsid w:val="00EC79F0"/>
    <w:pPr>
      <w:suppressLineNumbers/>
      <w:tabs>
        <w:tab w:val="right" w:leader="dot" w:pos="9637"/>
      </w:tabs>
      <w:suppressAutoHyphens/>
      <w:spacing w:before="120" w:after="120"/>
      <w:ind w:left="2547"/>
      <w:jc w:val="both"/>
    </w:pPr>
    <w:rPr>
      <w:rFonts w:ascii="Times" w:hAnsi="Times" w:cs="Lucidasans"/>
      <w:lang w:eastAsia="ar-SA"/>
    </w:rPr>
  </w:style>
  <w:style w:type="paragraph" w:customStyle="1" w:styleId="16">
    <w:name w:val="Верхний колонтитул1"/>
    <w:basedOn w:val="a"/>
    <w:rsid w:val="00353437"/>
    <w:pPr>
      <w:spacing w:before="100" w:beforeAutospacing="1" w:after="100" w:afterAutospacing="1"/>
    </w:pPr>
  </w:style>
  <w:style w:type="paragraph" w:styleId="aff">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02">
    <w:name w:val="Знак Знак202"/>
    <w:basedOn w:val="a0"/>
    <w:semiHidden/>
    <w:rsid w:val="003F227D"/>
    <w:rPr>
      <w:lang w:val="ru-RU" w:eastAsia="ru-RU" w:bidi="ar-SA"/>
    </w:rPr>
  </w:style>
  <w:style w:type="character" w:customStyle="1" w:styleId="201">
    <w:name w:val="Знак Знак201"/>
    <w:basedOn w:val="a0"/>
    <w:semiHidden/>
    <w:rsid w:val="003F227D"/>
    <w:rPr>
      <w:lang w:val="ru-RU" w:eastAsia="ru-RU" w:bidi="ar-SA"/>
    </w:rPr>
  </w:style>
  <w:style w:type="paragraph" w:styleId="z-">
    <w:name w:val="HTML Top of Form"/>
    <w:basedOn w:val="a"/>
    <w:next w:val="a"/>
    <w:link w:val="z-0"/>
    <w:hidden/>
    <w:uiPriority w:val="99"/>
    <w:semiHidden/>
    <w:unhideWhenUsed/>
    <w:rsid w:val="00F3756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F3756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F3756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F37569"/>
    <w:rPr>
      <w:rFonts w:ascii="Arial" w:eastAsia="Times New Roman" w:hAnsi="Arial" w:cs="Arial"/>
      <w:vanish/>
      <w:sz w:val="16"/>
      <w:szCs w:val="16"/>
      <w:lang w:eastAsia="ru-RU"/>
    </w:rPr>
  </w:style>
  <w:style w:type="paragraph" w:styleId="aff0">
    <w:name w:val="Block Text"/>
    <w:basedOn w:val="a"/>
    <w:semiHidden/>
    <w:rsid w:val="00E7594D"/>
    <w:pPr>
      <w:spacing w:before="60"/>
      <w:ind w:left="180" w:right="-185"/>
      <w:jc w:val="center"/>
    </w:pPr>
    <w:rPr>
      <w:sz w:val="28"/>
      <w:szCs w:val="28"/>
    </w:rPr>
  </w:style>
  <w:style w:type="character" w:styleId="aff1">
    <w:name w:val="line number"/>
    <w:rsid w:val="00E7594D"/>
  </w:style>
  <w:style w:type="character" w:customStyle="1" w:styleId="afe">
    <w:name w:val="Заголовок таблицы Знак"/>
    <w:basedOn w:val="a0"/>
    <w:link w:val="afd"/>
    <w:rsid w:val="00E25210"/>
    <w:rPr>
      <w:rFonts w:ascii="Times New Roman" w:eastAsia="Times New Roman" w:hAnsi="Times New Roman"/>
      <w:b/>
      <w:bCs/>
      <w:sz w:val="24"/>
      <w:szCs w:val="24"/>
      <w:lang w:eastAsia="ar-SA"/>
    </w:rPr>
  </w:style>
  <w:style w:type="paragraph" w:styleId="aff2">
    <w:name w:val="List Paragraph"/>
    <w:aliases w:val="ПАРАГРАФ,Абзац списка11"/>
    <w:basedOn w:val="a"/>
    <w:uiPriority w:val="34"/>
    <w:qFormat/>
    <w:rsid w:val="00782914"/>
    <w:pPr>
      <w:ind w:left="720"/>
      <w:contextualSpacing/>
    </w:pPr>
  </w:style>
  <w:style w:type="paragraph" w:styleId="aff3">
    <w:name w:val="Balloon Text"/>
    <w:basedOn w:val="a"/>
    <w:link w:val="aff4"/>
    <w:uiPriority w:val="99"/>
    <w:semiHidden/>
    <w:unhideWhenUsed/>
    <w:rsid w:val="00782914"/>
    <w:rPr>
      <w:rFonts w:ascii="Tahoma" w:hAnsi="Tahoma" w:cs="Tahoma"/>
      <w:sz w:val="16"/>
      <w:szCs w:val="16"/>
    </w:rPr>
  </w:style>
  <w:style w:type="character" w:customStyle="1" w:styleId="aff4">
    <w:name w:val="Текст выноски Знак"/>
    <w:basedOn w:val="a0"/>
    <w:link w:val="aff3"/>
    <w:uiPriority w:val="99"/>
    <w:semiHidden/>
    <w:rsid w:val="00782914"/>
    <w:rPr>
      <w:rFonts w:ascii="Tahoma" w:eastAsia="Times New Roman" w:hAnsi="Tahoma" w:cs="Tahoma"/>
      <w:sz w:val="16"/>
      <w:szCs w:val="16"/>
    </w:rPr>
  </w:style>
  <w:style w:type="paragraph" w:styleId="HTML2">
    <w:name w:val="HTML Preformatted"/>
    <w:basedOn w:val="a"/>
    <w:link w:val="HTML3"/>
    <w:rsid w:val="0054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3">
    <w:name w:val="Стандартный HTML Знак"/>
    <w:basedOn w:val="a0"/>
    <w:link w:val="HTML2"/>
    <w:rsid w:val="00545D1E"/>
    <w:rPr>
      <w:rFonts w:ascii="Courier New" w:eastAsia="Times New Roman" w:hAnsi="Courier New"/>
    </w:rPr>
  </w:style>
  <w:style w:type="paragraph" w:styleId="aff5">
    <w:name w:val="Plain Text"/>
    <w:basedOn w:val="a"/>
    <w:link w:val="aff6"/>
    <w:rsid w:val="00545D1E"/>
    <w:rPr>
      <w:rFonts w:ascii="Courier New" w:hAnsi="Courier New" w:cs="Courier New"/>
      <w:sz w:val="20"/>
      <w:szCs w:val="20"/>
      <w:lang w:eastAsia="en-US"/>
    </w:rPr>
  </w:style>
  <w:style w:type="character" w:customStyle="1" w:styleId="aff6">
    <w:name w:val="Текст Знак"/>
    <w:basedOn w:val="a0"/>
    <w:link w:val="aff5"/>
    <w:rsid w:val="00545D1E"/>
    <w:rPr>
      <w:rFonts w:ascii="Courier New" w:eastAsia="Times New Roman" w:hAnsi="Courier New" w:cs="Courier New"/>
      <w:lang w:eastAsia="en-US"/>
    </w:rPr>
  </w:style>
  <w:style w:type="paragraph" w:styleId="aff7">
    <w:name w:val="footnote text"/>
    <w:basedOn w:val="a"/>
    <w:link w:val="aff8"/>
    <w:semiHidden/>
    <w:unhideWhenUsed/>
    <w:rsid w:val="00545D1E"/>
    <w:rPr>
      <w:sz w:val="20"/>
      <w:szCs w:val="20"/>
    </w:rPr>
  </w:style>
  <w:style w:type="character" w:customStyle="1" w:styleId="aff8">
    <w:name w:val="Текст сноски Знак"/>
    <w:basedOn w:val="a0"/>
    <w:link w:val="aff7"/>
    <w:semiHidden/>
    <w:rsid w:val="00545D1E"/>
    <w:rPr>
      <w:rFonts w:ascii="Times New Roman" w:eastAsia="Times New Roman" w:hAnsi="Times New Roman"/>
    </w:rPr>
  </w:style>
  <w:style w:type="character" w:styleId="aff9">
    <w:name w:val="annotation reference"/>
    <w:basedOn w:val="a0"/>
    <w:semiHidden/>
    <w:unhideWhenUsed/>
    <w:rsid w:val="003879C4"/>
    <w:rPr>
      <w:sz w:val="16"/>
      <w:szCs w:val="16"/>
    </w:rPr>
  </w:style>
  <w:style w:type="paragraph" w:styleId="affa">
    <w:name w:val="annotation text"/>
    <w:basedOn w:val="a"/>
    <w:link w:val="affb"/>
    <w:semiHidden/>
    <w:unhideWhenUsed/>
    <w:rsid w:val="003879C4"/>
    <w:rPr>
      <w:sz w:val="20"/>
      <w:szCs w:val="20"/>
    </w:rPr>
  </w:style>
  <w:style w:type="character" w:customStyle="1" w:styleId="affb">
    <w:name w:val="Текст примечания Знак"/>
    <w:basedOn w:val="a0"/>
    <w:link w:val="affa"/>
    <w:semiHidden/>
    <w:rsid w:val="003879C4"/>
    <w:rPr>
      <w:rFonts w:ascii="Times New Roman" w:eastAsia="Times New Roman" w:hAnsi="Times New Roman"/>
    </w:rPr>
  </w:style>
  <w:style w:type="paragraph" w:styleId="affc">
    <w:name w:val="annotation subject"/>
    <w:basedOn w:val="affa"/>
    <w:next w:val="affa"/>
    <w:link w:val="affd"/>
    <w:semiHidden/>
    <w:unhideWhenUsed/>
    <w:rsid w:val="003879C4"/>
    <w:rPr>
      <w:b/>
      <w:bCs/>
    </w:rPr>
  </w:style>
  <w:style w:type="character" w:customStyle="1" w:styleId="affd">
    <w:name w:val="Тема примечания Знак"/>
    <w:basedOn w:val="affb"/>
    <w:link w:val="affc"/>
    <w:semiHidden/>
    <w:rsid w:val="003879C4"/>
    <w:rPr>
      <w:rFonts w:ascii="Times New Roman" w:eastAsia="Times New Roman" w:hAnsi="Times New Roman"/>
      <w:b/>
      <w:bCs/>
    </w:rPr>
  </w:style>
  <w:style w:type="paragraph" w:styleId="affe">
    <w:name w:val="Revision"/>
    <w:hidden/>
    <w:uiPriority w:val="99"/>
    <w:semiHidden/>
    <w:rsid w:val="005864AC"/>
    <w:rPr>
      <w:rFonts w:ascii="Times New Roman" w:eastAsia="Times New Roman" w:hAnsi="Times New Roman"/>
      <w:sz w:val="24"/>
      <w:szCs w:val="24"/>
    </w:rPr>
  </w:style>
  <w:style w:type="paragraph" w:styleId="afff">
    <w:name w:val="Body Text Indent"/>
    <w:basedOn w:val="a"/>
    <w:link w:val="afff0"/>
    <w:semiHidden/>
    <w:unhideWhenUsed/>
    <w:rsid w:val="00170622"/>
    <w:pPr>
      <w:spacing w:after="120"/>
      <w:ind w:left="283"/>
    </w:pPr>
  </w:style>
  <w:style w:type="character" w:customStyle="1" w:styleId="afff0">
    <w:name w:val="Основной текст с отступом Знак"/>
    <w:basedOn w:val="a0"/>
    <w:link w:val="afff"/>
    <w:semiHidden/>
    <w:rsid w:val="00170622"/>
    <w:rPr>
      <w:rFonts w:ascii="Times New Roman" w:eastAsia="Times New Roman" w:hAnsi="Times New Roman"/>
      <w:sz w:val="24"/>
      <w:szCs w:val="24"/>
    </w:rPr>
  </w:style>
  <w:style w:type="character" w:customStyle="1" w:styleId="apple-converted-space">
    <w:name w:val="apple-converted-space"/>
    <w:basedOn w:val="a0"/>
    <w:rsid w:val="00415A12"/>
  </w:style>
  <w:style w:type="paragraph" w:customStyle="1" w:styleId="ConsPlusNonformat">
    <w:name w:val="ConsPlusNonformat"/>
    <w:uiPriority w:val="99"/>
    <w:rsid w:val="005F791B"/>
    <w:pPr>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envelope addres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Acronym" w:uiPriority="0"/>
    <w:lsdException w:name="HTML Address" w:uiPriority="0"/>
    <w:lsdException w:name="HTML Preformatted" w:uiPriority="0"/>
    <w:lsdException w:name="annotation subject" w:uiPriority="0"/>
    <w:lsdException w:name="Outline List 1" w:uiPriority="0"/>
    <w:lsdException w:name="Outline List 2" w:uiPriority="0"/>
    <w:lsdException w:name="Table Grid 2" w:uiPriority="0"/>
    <w:lsdException w:name="Table Grid 5" w:uiPriority="0"/>
    <w:lsdException w:name="Table List 1" w:uiPriority="0"/>
    <w:lsdException w:name="Table Contemporary" w:uiPriority="0"/>
    <w:lsdException w:name="Table Elegant" w:uiPriority="0"/>
    <w:lsdException w:name="Table Professional" w:uiPriority="0"/>
    <w:lsdException w:name="Table Subtle 1"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9F0"/>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65341D"/>
    <w:pPr>
      <w:keepNext/>
      <w:spacing w:before="300" w:after="100"/>
      <w:ind w:left="454"/>
      <w:outlineLvl w:val="1"/>
    </w:pPr>
    <w:rPr>
      <w:rFonts w:ascii="Cambria" w:hAnsi="Cambria"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65341D"/>
    <w:rPr>
      <w:rFonts w:ascii="Cambria" w:eastAsia="Times New Roman" w:hAnsi="Cambria" w:cs="Arial"/>
      <w:b/>
      <w:bCs/>
      <w:i/>
      <w:iCs/>
      <w:sz w:val="28"/>
      <w:szCs w:val="28"/>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8B02D4"/>
    <w:pPr>
      <w:tabs>
        <w:tab w:val="center" w:pos="4677"/>
        <w:tab w:val="right" w:pos="9355"/>
      </w:tabs>
    </w:pPr>
  </w:style>
  <w:style w:type="character" w:customStyle="1" w:styleId="a6">
    <w:name w:val="Нижний колонтитул Знак"/>
    <w:basedOn w:val="a0"/>
    <w:link w:val="a5"/>
    <w:uiPriority w:val="99"/>
    <w:rsid w:val="008B02D4"/>
    <w:rPr>
      <w:rFonts w:ascii="Times New Roman" w:eastAsia="Times New Roman" w:hAnsi="Times New Roman"/>
      <w:sz w:val="24"/>
      <w:szCs w:val="24"/>
    </w:rPr>
  </w:style>
  <w:style w:type="character" w:styleId="a7">
    <w:name w:val="Hyperlink"/>
    <w:basedOn w:val="a0"/>
    <w:uiPriority w:val="99"/>
    <w:rsid w:val="004D67BB"/>
    <w:rPr>
      <w:color w:val="0000FF"/>
      <w:u w:val="single"/>
    </w:rPr>
  </w:style>
  <w:style w:type="paragraph" w:styleId="11">
    <w:name w:val="toc 1"/>
    <w:basedOn w:val="a"/>
    <w:next w:val="a"/>
    <w:autoRedefine/>
    <w:uiPriority w:val="39"/>
    <w:rsid w:val="0085456D"/>
    <w:pPr>
      <w:tabs>
        <w:tab w:val="right" w:leader="dot" w:pos="9628"/>
      </w:tabs>
      <w:spacing w:before="60" w:after="60"/>
      <w:ind w:left="284" w:hanging="284"/>
    </w:pPr>
    <w:rPr>
      <w:rFonts w:asciiTheme="majorHAnsi" w:hAnsiTheme="majorHAnsi"/>
      <w:b/>
      <w:caps/>
      <w:noProof/>
      <w:color w:val="000000"/>
      <w:spacing w:val="20"/>
      <w:sz w:val="28"/>
      <w:szCs w:val="28"/>
    </w:rPr>
  </w:style>
  <w:style w:type="character" w:styleId="a8">
    <w:name w:val="page number"/>
    <w:basedOn w:val="a0"/>
    <w:rsid w:val="004D67BB"/>
  </w:style>
  <w:style w:type="character" w:customStyle="1" w:styleId="21">
    <w:name w:val="Основной текст с отступом 2 Знак"/>
    <w:aliases w:val=" Знак1 Знак1 Знак1, Знак1 Знак Знак Знак1, Знак1 Знак Знак1 Знак"/>
    <w:basedOn w:val="a0"/>
    <w:uiPriority w:val="99"/>
    <w:rsid w:val="004D67BB"/>
    <w:rPr>
      <w:rFonts w:ascii="Times New Roman" w:eastAsia="Times New Roman" w:hAnsi="Times New Roman" w:cs="Times New Roman"/>
      <w:sz w:val="24"/>
      <w:szCs w:val="24"/>
      <w:lang w:eastAsia="ru-RU"/>
    </w:rPr>
  </w:style>
  <w:style w:type="character" w:styleId="a9">
    <w:name w:val="footnote reference"/>
    <w:basedOn w:val="a0"/>
    <w:rsid w:val="004D67BB"/>
    <w:rPr>
      <w:vertAlign w:val="superscript"/>
    </w:rPr>
  </w:style>
  <w:style w:type="paragraph" w:styleId="aa">
    <w:name w:val="Normal (Web)"/>
    <w:aliases w:val="Обычный (Web)1,Обычный (веб)1,Обычный (веб)11,Обычный (Web)"/>
    <w:basedOn w:val="a"/>
    <w:uiPriority w:val="99"/>
    <w:rsid w:val="004D67BB"/>
    <w:pPr>
      <w:spacing w:before="100" w:beforeAutospacing="1" w:after="100" w:afterAutospacing="1"/>
    </w:pPr>
  </w:style>
  <w:style w:type="paragraph" w:customStyle="1" w:styleId="ab">
    <w:name w:val="Основной"/>
    <w:basedOn w:val="a"/>
    <w:rsid w:val="004D67BB"/>
    <w:pPr>
      <w:autoSpaceDE w:val="0"/>
      <w:autoSpaceDN w:val="0"/>
      <w:adjustRightInd w:val="0"/>
      <w:spacing w:after="20"/>
      <w:ind w:firstLine="142"/>
      <w:jc w:val="both"/>
    </w:pPr>
    <w:rPr>
      <w:rFonts w:cs="Arial"/>
      <w:sz w:val="22"/>
      <w:szCs w:val="20"/>
    </w:rPr>
  </w:style>
  <w:style w:type="paragraph" w:styleId="ac">
    <w:name w:val="header"/>
    <w:basedOn w:val="a"/>
    <w:link w:val="ad"/>
    <w:uiPriority w:val="99"/>
    <w:rsid w:val="004D67BB"/>
    <w:pPr>
      <w:tabs>
        <w:tab w:val="center" w:pos="4677"/>
        <w:tab w:val="right" w:pos="9355"/>
      </w:tabs>
    </w:pPr>
  </w:style>
  <w:style w:type="character" w:customStyle="1" w:styleId="ad">
    <w:name w:val="Верхний колонтитул Знак"/>
    <w:basedOn w:val="a0"/>
    <w:link w:val="ac"/>
    <w:uiPriority w:val="99"/>
    <w:rsid w:val="004D67BB"/>
    <w:rPr>
      <w:rFonts w:ascii="Times New Roman" w:eastAsia="Times New Roman" w:hAnsi="Times New Roman" w:cs="Times New Roman"/>
      <w:sz w:val="24"/>
      <w:szCs w:val="24"/>
      <w:lang w:eastAsia="ru-RU"/>
    </w:rPr>
  </w:style>
  <w:style w:type="paragraph" w:styleId="22">
    <w:name w:val="toc 2"/>
    <w:basedOn w:val="a"/>
    <w:next w:val="a"/>
    <w:autoRedefine/>
    <w:uiPriority w:val="39"/>
    <w:rsid w:val="004D67BB"/>
    <w:pPr>
      <w:tabs>
        <w:tab w:val="right" w:leader="dot" w:pos="9628"/>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customStyle="1" w:styleId="ae">
    <w:name w:val="Таблица_номер"/>
    <w:basedOn w:val="a"/>
    <w:autoRedefine/>
    <w:rsid w:val="004D67BB"/>
    <w:pPr>
      <w:keepNext/>
      <w:spacing w:line="360" w:lineRule="auto"/>
      <w:jc w:val="right"/>
    </w:pPr>
    <w:rPr>
      <w:sz w:val="28"/>
      <w:szCs w:val="28"/>
    </w:rPr>
  </w:style>
  <w:style w:type="paragraph" w:customStyle="1" w:styleId="af">
    <w:name w:val="Таблица_название"/>
    <w:basedOn w:val="a"/>
    <w:autoRedefine/>
    <w:rsid w:val="004D67BB"/>
    <w:pPr>
      <w:keepNext/>
      <w:jc w:val="center"/>
    </w:pPr>
    <w:rPr>
      <w:i/>
      <w:sz w:val="28"/>
      <w:szCs w:val="28"/>
    </w:rPr>
  </w:style>
  <w:style w:type="paragraph" w:styleId="af0">
    <w:name w:val="Document Map"/>
    <w:basedOn w:val="a"/>
    <w:link w:val="af1"/>
    <w:uiPriority w:val="99"/>
    <w:rsid w:val="004D67BB"/>
    <w:pPr>
      <w:shd w:val="clear" w:color="auto" w:fill="000080"/>
    </w:pPr>
    <w:rPr>
      <w:rFonts w:ascii="Tahoma" w:hAnsi="Tahoma" w:cs="Tahoma"/>
      <w:sz w:val="20"/>
      <w:szCs w:val="20"/>
    </w:rPr>
  </w:style>
  <w:style w:type="character" w:customStyle="1" w:styleId="af1">
    <w:name w:val="Схема документа Знак"/>
    <w:basedOn w:val="a0"/>
    <w:link w:val="af0"/>
    <w:uiPriority w:val="99"/>
    <w:rsid w:val="004D67BB"/>
    <w:rPr>
      <w:rFonts w:ascii="Tahoma" w:eastAsia="Times New Roman" w:hAnsi="Tahoma" w:cs="Tahoma"/>
      <w:sz w:val="20"/>
      <w:szCs w:val="20"/>
      <w:shd w:val="clear" w:color="auto" w:fill="000080"/>
      <w:lang w:eastAsia="ru-RU"/>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character" w:customStyle="1" w:styleId="200">
    <w:name w:val="Знак Знак20"/>
    <w:basedOn w:val="a0"/>
    <w:semiHidden/>
    <w:locked/>
    <w:rsid w:val="004D67BB"/>
    <w:rPr>
      <w:lang w:val="ru-RU" w:eastAsia="ru-RU" w:bidi="ar-SA"/>
    </w:rPr>
  </w:style>
  <w:style w:type="paragraph" w:styleId="af2">
    <w:name w:val="endnote text"/>
    <w:basedOn w:val="a"/>
    <w:link w:val="af3"/>
    <w:semiHidden/>
    <w:rsid w:val="004D67BB"/>
    <w:rPr>
      <w:sz w:val="20"/>
      <w:szCs w:val="20"/>
    </w:rPr>
  </w:style>
  <w:style w:type="character" w:customStyle="1" w:styleId="af3">
    <w:name w:val="Текст концевой сноски Знак"/>
    <w:basedOn w:val="a0"/>
    <w:link w:val="af2"/>
    <w:semiHidden/>
    <w:rsid w:val="004D67BB"/>
    <w:rPr>
      <w:rFonts w:ascii="Times New Roman" w:eastAsia="Times New Roman" w:hAnsi="Times New Roman" w:cs="Times New Roman"/>
      <w:sz w:val="20"/>
      <w:szCs w:val="20"/>
      <w:lang w:eastAsia="ru-RU"/>
    </w:rPr>
  </w:style>
  <w:style w:type="character" w:styleId="af4">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
    <w:name w:val="HTML Address"/>
    <w:basedOn w:val="a"/>
    <w:link w:val="HTML0"/>
    <w:semiHidden/>
    <w:rsid w:val="004D67BB"/>
    <w:rPr>
      <w:i/>
      <w:iCs/>
    </w:rPr>
  </w:style>
  <w:style w:type="character" w:customStyle="1" w:styleId="HTML0">
    <w:name w:val="Адрес HTML Знак"/>
    <w:basedOn w:val="a0"/>
    <w:link w:val="HTML"/>
    <w:semiHidden/>
    <w:rsid w:val="004D67BB"/>
    <w:rPr>
      <w:rFonts w:ascii="Times New Roman" w:eastAsia="Times New Roman" w:hAnsi="Times New Roman" w:cs="Times New Roman"/>
      <w:i/>
      <w:iCs/>
      <w:sz w:val="24"/>
      <w:szCs w:val="24"/>
      <w:lang w:eastAsia="ru-RU"/>
    </w:rPr>
  </w:style>
  <w:style w:type="paragraph" w:styleId="af5">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1">
    <w:name w:val="HTML Acronym"/>
    <w:basedOn w:val="a0"/>
    <w:semiHidden/>
    <w:rsid w:val="004D67BB"/>
  </w:style>
  <w:style w:type="table" w:styleId="-1">
    <w:name w:val="Table Web 1"/>
    <w:basedOn w:val="a1"/>
    <w:semiHidden/>
    <w:rsid w:val="004D67BB"/>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6">
    <w:name w:val="Placeholder Text"/>
    <w:basedOn w:val="a0"/>
    <w:uiPriority w:val="99"/>
    <w:semiHidden/>
    <w:rsid w:val="004D67BB"/>
    <w:rPr>
      <w:color w:val="808080"/>
    </w:rPr>
  </w:style>
  <w:style w:type="paragraph" w:styleId="23">
    <w:name w:val="Body Text First Indent 2"/>
    <w:basedOn w:val="a"/>
    <w:link w:val="24"/>
    <w:uiPriority w:val="99"/>
    <w:semiHidden/>
    <w:unhideWhenUsed/>
    <w:rsid w:val="00760F1C"/>
    <w:pPr>
      <w:ind w:left="360" w:firstLine="360"/>
    </w:pPr>
  </w:style>
  <w:style w:type="character" w:customStyle="1" w:styleId="24">
    <w:name w:val="Красная строка 2 Знак"/>
    <w:basedOn w:val="a0"/>
    <w:link w:val="23"/>
    <w:uiPriority w:val="99"/>
    <w:rsid w:val="00760F1C"/>
    <w:rPr>
      <w:rFonts w:ascii="Times New Roman" w:eastAsia="Times New Roman" w:hAnsi="Times New Roman" w:cs="Times New Roman"/>
      <w:sz w:val="24"/>
      <w:szCs w:val="24"/>
      <w:lang w:eastAsia="ru-RU"/>
    </w:rPr>
  </w:style>
  <w:style w:type="paragraph" w:customStyle="1" w:styleId="af7">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2">
    <w:name w:val="Текст сноски Знак1"/>
    <w:aliases w:val="Знак3 Знак1,Знак6 Знак1"/>
    <w:basedOn w:val="a0"/>
    <w:semiHidden/>
    <w:rsid w:val="004D67BB"/>
  </w:style>
  <w:style w:type="character" w:customStyle="1" w:styleId="13">
    <w:name w:val="Нижний колонтитул Знак1"/>
    <w:aliases w:val="Знак2 Знак1"/>
    <w:basedOn w:val="a0"/>
    <w:uiPriority w:val="99"/>
    <w:semiHidden/>
    <w:rsid w:val="004D67BB"/>
    <w:rPr>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table" w:styleId="14">
    <w:name w:val="Table Subtle 1"/>
    <w:basedOn w:val="a1"/>
    <w:rsid w:val="00353437"/>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8">
    <w:name w:val="Table Contemporary"/>
    <w:basedOn w:val="a1"/>
    <w:rsid w:val="00353437"/>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9">
    <w:name w:val="Table Elegant"/>
    <w:basedOn w:val="a1"/>
    <w:rsid w:val="0035343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5">
    <w:name w:val="Table Grid 2"/>
    <w:basedOn w:val="a1"/>
    <w:rsid w:val="00353437"/>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0">
    <w:name w:val="Table List 1"/>
    <w:basedOn w:val="a1"/>
    <w:rsid w:val="00353437"/>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a">
    <w:name w:val="List"/>
    <w:basedOn w:val="a"/>
    <w:rsid w:val="00760F1C"/>
    <w:pPr>
      <w:suppressAutoHyphens/>
      <w:spacing w:before="120" w:after="120"/>
      <w:jc w:val="both"/>
    </w:pPr>
    <w:rPr>
      <w:rFonts w:ascii="Times" w:hAnsi="Times" w:cs="Lucidasans"/>
      <w:lang w:eastAsia="ar-SA"/>
    </w:rPr>
  </w:style>
  <w:style w:type="paragraph" w:customStyle="1" w:styleId="afb">
    <w:name w:val="Заголовок"/>
    <w:basedOn w:val="a"/>
    <w:next w:val="a"/>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afc">
    <w:name w:val="Обычный для таблицы"/>
    <w:basedOn w:val="a"/>
    <w:rsid w:val="00353437"/>
    <w:pPr>
      <w:suppressAutoHyphens/>
      <w:spacing w:before="120" w:after="120"/>
      <w:jc w:val="center"/>
    </w:pPr>
    <w:rPr>
      <w:lang w:eastAsia="ar-SA"/>
    </w:rPr>
  </w:style>
  <w:style w:type="paragraph" w:customStyle="1" w:styleId="15">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afd">
    <w:name w:val="Заголовок таблицы"/>
    <w:basedOn w:val="a"/>
    <w:link w:val="afe"/>
    <w:qFormat/>
    <w:rsid w:val="00760F1C"/>
    <w:pPr>
      <w:suppressLineNumbers/>
      <w:suppressAutoHyphens/>
      <w:spacing w:before="120" w:after="120"/>
      <w:ind w:firstLine="709"/>
      <w:jc w:val="center"/>
    </w:pPr>
    <w:rPr>
      <w:b/>
      <w:bCs/>
      <w:lang w:eastAsia="ar-SA"/>
    </w:rPr>
  </w:style>
  <w:style w:type="paragraph" w:customStyle="1" w:styleId="100">
    <w:name w:val="Оглавление 10"/>
    <w:basedOn w:val="a"/>
    <w:rsid w:val="00EC79F0"/>
    <w:pPr>
      <w:suppressLineNumbers/>
      <w:tabs>
        <w:tab w:val="right" w:leader="dot" w:pos="9637"/>
      </w:tabs>
      <w:suppressAutoHyphens/>
      <w:spacing w:before="120" w:after="120"/>
      <w:ind w:left="2547"/>
      <w:jc w:val="both"/>
    </w:pPr>
    <w:rPr>
      <w:rFonts w:ascii="Times" w:hAnsi="Times" w:cs="Lucidasans"/>
      <w:lang w:eastAsia="ar-SA"/>
    </w:rPr>
  </w:style>
  <w:style w:type="paragraph" w:customStyle="1" w:styleId="16">
    <w:name w:val="Верхний колонтитул1"/>
    <w:basedOn w:val="a"/>
    <w:rsid w:val="00353437"/>
    <w:pPr>
      <w:spacing w:before="100" w:beforeAutospacing="1" w:after="100" w:afterAutospacing="1"/>
    </w:pPr>
  </w:style>
  <w:style w:type="paragraph" w:styleId="aff">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02">
    <w:name w:val="Знак Знак202"/>
    <w:basedOn w:val="a0"/>
    <w:semiHidden/>
    <w:rsid w:val="003F227D"/>
    <w:rPr>
      <w:lang w:val="ru-RU" w:eastAsia="ru-RU" w:bidi="ar-SA"/>
    </w:rPr>
  </w:style>
  <w:style w:type="character" w:customStyle="1" w:styleId="201">
    <w:name w:val="Знак Знак201"/>
    <w:basedOn w:val="a0"/>
    <w:semiHidden/>
    <w:rsid w:val="003F227D"/>
    <w:rPr>
      <w:lang w:val="ru-RU" w:eastAsia="ru-RU" w:bidi="ar-SA"/>
    </w:rPr>
  </w:style>
  <w:style w:type="paragraph" w:styleId="z-">
    <w:name w:val="HTML Top of Form"/>
    <w:basedOn w:val="a"/>
    <w:next w:val="a"/>
    <w:link w:val="z-0"/>
    <w:hidden/>
    <w:uiPriority w:val="99"/>
    <w:semiHidden/>
    <w:unhideWhenUsed/>
    <w:rsid w:val="00F3756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F3756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F3756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F37569"/>
    <w:rPr>
      <w:rFonts w:ascii="Arial" w:eastAsia="Times New Roman" w:hAnsi="Arial" w:cs="Arial"/>
      <w:vanish/>
      <w:sz w:val="16"/>
      <w:szCs w:val="16"/>
      <w:lang w:eastAsia="ru-RU"/>
    </w:rPr>
  </w:style>
  <w:style w:type="paragraph" w:styleId="aff0">
    <w:name w:val="Block Text"/>
    <w:basedOn w:val="a"/>
    <w:semiHidden/>
    <w:rsid w:val="00E7594D"/>
    <w:pPr>
      <w:spacing w:before="60"/>
      <w:ind w:left="180" w:right="-185"/>
      <w:jc w:val="center"/>
    </w:pPr>
    <w:rPr>
      <w:sz w:val="28"/>
      <w:szCs w:val="28"/>
    </w:rPr>
  </w:style>
  <w:style w:type="character" w:styleId="aff1">
    <w:name w:val="line number"/>
    <w:rsid w:val="00E7594D"/>
  </w:style>
  <w:style w:type="character" w:customStyle="1" w:styleId="afe">
    <w:name w:val="Заголовок таблицы Знак"/>
    <w:basedOn w:val="a0"/>
    <w:link w:val="afd"/>
    <w:rsid w:val="00E25210"/>
    <w:rPr>
      <w:rFonts w:ascii="Times New Roman" w:eastAsia="Times New Roman" w:hAnsi="Times New Roman"/>
      <w:b/>
      <w:bCs/>
      <w:sz w:val="24"/>
      <w:szCs w:val="24"/>
      <w:lang w:eastAsia="ar-SA"/>
    </w:rPr>
  </w:style>
  <w:style w:type="paragraph" w:styleId="aff2">
    <w:name w:val="List Paragraph"/>
    <w:aliases w:val="ПАРАГРАФ,Абзац списка11"/>
    <w:basedOn w:val="a"/>
    <w:uiPriority w:val="34"/>
    <w:qFormat/>
    <w:rsid w:val="00782914"/>
    <w:pPr>
      <w:ind w:left="720"/>
      <w:contextualSpacing/>
    </w:pPr>
  </w:style>
  <w:style w:type="paragraph" w:styleId="aff3">
    <w:name w:val="Balloon Text"/>
    <w:basedOn w:val="a"/>
    <w:link w:val="aff4"/>
    <w:uiPriority w:val="99"/>
    <w:semiHidden/>
    <w:unhideWhenUsed/>
    <w:rsid w:val="00782914"/>
    <w:rPr>
      <w:rFonts w:ascii="Tahoma" w:hAnsi="Tahoma" w:cs="Tahoma"/>
      <w:sz w:val="16"/>
      <w:szCs w:val="16"/>
    </w:rPr>
  </w:style>
  <w:style w:type="character" w:customStyle="1" w:styleId="aff4">
    <w:name w:val="Текст выноски Знак"/>
    <w:basedOn w:val="a0"/>
    <w:link w:val="aff3"/>
    <w:uiPriority w:val="99"/>
    <w:semiHidden/>
    <w:rsid w:val="00782914"/>
    <w:rPr>
      <w:rFonts w:ascii="Tahoma" w:eastAsia="Times New Roman" w:hAnsi="Tahoma" w:cs="Tahoma"/>
      <w:sz w:val="16"/>
      <w:szCs w:val="16"/>
    </w:rPr>
  </w:style>
  <w:style w:type="paragraph" w:styleId="HTML2">
    <w:name w:val="HTML Preformatted"/>
    <w:basedOn w:val="a"/>
    <w:link w:val="HTML3"/>
    <w:rsid w:val="0054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3">
    <w:name w:val="Стандартный HTML Знак"/>
    <w:basedOn w:val="a0"/>
    <w:link w:val="HTML2"/>
    <w:rsid w:val="00545D1E"/>
    <w:rPr>
      <w:rFonts w:ascii="Courier New" w:eastAsia="Times New Roman" w:hAnsi="Courier New"/>
    </w:rPr>
  </w:style>
  <w:style w:type="paragraph" w:styleId="aff5">
    <w:name w:val="Plain Text"/>
    <w:basedOn w:val="a"/>
    <w:link w:val="aff6"/>
    <w:rsid w:val="00545D1E"/>
    <w:rPr>
      <w:rFonts w:ascii="Courier New" w:hAnsi="Courier New" w:cs="Courier New"/>
      <w:sz w:val="20"/>
      <w:szCs w:val="20"/>
      <w:lang w:eastAsia="en-US"/>
    </w:rPr>
  </w:style>
  <w:style w:type="character" w:customStyle="1" w:styleId="aff6">
    <w:name w:val="Текст Знак"/>
    <w:basedOn w:val="a0"/>
    <w:link w:val="aff5"/>
    <w:rsid w:val="00545D1E"/>
    <w:rPr>
      <w:rFonts w:ascii="Courier New" w:eastAsia="Times New Roman" w:hAnsi="Courier New" w:cs="Courier New"/>
      <w:lang w:eastAsia="en-US"/>
    </w:rPr>
  </w:style>
  <w:style w:type="paragraph" w:styleId="aff7">
    <w:name w:val="footnote text"/>
    <w:basedOn w:val="a"/>
    <w:link w:val="aff8"/>
    <w:semiHidden/>
    <w:unhideWhenUsed/>
    <w:rsid w:val="00545D1E"/>
    <w:rPr>
      <w:sz w:val="20"/>
      <w:szCs w:val="20"/>
    </w:rPr>
  </w:style>
  <w:style w:type="character" w:customStyle="1" w:styleId="aff8">
    <w:name w:val="Текст сноски Знак"/>
    <w:basedOn w:val="a0"/>
    <w:link w:val="aff7"/>
    <w:semiHidden/>
    <w:rsid w:val="00545D1E"/>
    <w:rPr>
      <w:rFonts w:ascii="Times New Roman" w:eastAsia="Times New Roman" w:hAnsi="Times New Roman"/>
    </w:rPr>
  </w:style>
  <w:style w:type="character" w:styleId="aff9">
    <w:name w:val="annotation reference"/>
    <w:basedOn w:val="a0"/>
    <w:semiHidden/>
    <w:unhideWhenUsed/>
    <w:rsid w:val="003879C4"/>
    <w:rPr>
      <w:sz w:val="16"/>
      <w:szCs w:val="16"/>
    </w:rPr>
  </w:style>
  <w:style w:type="paragraph" w:styleId="affa">
    <w:name w:val="annotation text"/>
    <w:basedOn w:val="a"/>
    <w:link w:val="affb"/>
    <w:semiHidden/>
    <w:unhideWhenUsed/>
    <w:rsid w:val="003879C4"/>
    <w:rPr>
      <w:sz w:val="20"/>
      <w:szCs w:val="20"/>
    </w:rPr>
  </w:style>
  <w:style w:type="character" w:customStyle="1" w:styleId="affb">
    <w:name w:val="Текст примечания Знак"/>
    <w:basedOn w:val="a0"/>
    <w:link w:val="affa"/>
    <w:semiHidden/>
    <w:rsid w:val="003879C4"/>
    <w:rPr>
      <w:rFonts w:ascii="Times New Roman" w:eastAsia="Times New Roman" w:hAnsi="Times New Roman"/>
    </w:rPr>
  </w:style>
  <w:style w:type="paragraph" w:styleId="affc">
    <w:name w:val="annotation subject"/>
    <w:basedOn w:val="affa"/>
    <w:next w:val="affa"/>
    <w:link w:val="affd"/>
    <w:semiHidden/>
    <w:unhideWhenUsed/>
    <w:rsid w:val="003879C4"/>
    <w:rPr>
      <w:b/>
      <w:bCs/>
    </w:rPr>
  </w:style>
  <w:style w:type="character" w:customStyle="1" w:styleId="affd">
    <w:name w:val="Тема примечания Знак"/>
    <w:basedOn w:val="affb"/>
    <w:link w:val="affc"/>
    <w:semiHidden/>
    <w:rsid w:val="003879C4"/>
    <w:rPr>
      <w:rFonts w:ascii="Times New Roman" w:eastAsia="Times New Roman" w:hAnsi="Times New Roman"/>
      <w:b/>
      <w:bCs/>
    </w:rPr>
  </w:style>
  <w:style w:type="paragraph" w:styleId="affe">
    <w:name w:val="Revision"/>
    <w:hidden/>
    <w:uiPriority w:val="99"/>
    <w:semiHidden/>
    <w:rsid w:val="005864AC"/>
    <w:rPr>
      <w:rFonts w:ascii="Times New Roman" w:eastAsia="Times New Roman" w:hAnsi="Times New Roman"/>
      <w:sz w:val="24"/>
      <w:szCs w:val="24"/>
    </w:rPr>
  </w:style>
  <w:style w:type="paragraph" w:styleId="afff">
    <w:name w:val="Body Text Indent"/>
    <w:basedOn w:val="a"/>
    <w:link w:val="afff0"/>
    <w:semiHidden/>
    <w:unhideWhenUsed/>
    <w:rsid w:val="00170622"/>
    <w:pPr>
      <w:spacing w:after="120"/>
      <w:ind w:left="283"/>
    </w:pPr>
  </w:style>
  <w:style w:type="character" w:customStyle="1" w:styleId="afff0">
    <w:name w:val="Основной текст с отступом Знак"/>
    <w:basedOn w:val="a0"/>
    <w:link w:val="afff"/>
    <w:semiHidden/>
    <w:rsid w:val="00170622"/>
    <w:rPr>
      <w:rFonts w:ascii="Times New Roman" w:eastAsia="Times New Roman" w:hAnsi="Times New Roman"/>
      <w:sz w:val="24"/>
      <w:szCs w:val="24"/>
    </w:rPr>
  </w:style>
  <w:style w:type="character" w:customStyle="1" w:styleId="apple-converted-space">
    <w:name w:val="apple-converted-space"/>
    <w:basedOn w:val="a0"/>
    <w:rsid w:val="0041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5765">
      <w:bodyDiv w:val="1"/>
      <w:marLeft w:val="0"/>
      <w:marRight w:val="0"/>
      <w:marTop w:val="0"/>
      <w:marBottom w:val="0"/>
      <w:divBdr>
        <w:top w:val="none" w:sz="0" w:space="0" w:color="auto"/>
        <w:left w:val="none" w:sz="0" w:space="0" w:color="auto"/>
        <w:bottom w:val="none" w:sz="0" w:space="0" w:color="auto"/>
        <w:right w:val="none" w:sz="0" w:space="0" w:color="auto"/>
      </w:divBdr>
    </w:div>
    <w:div w:id="138693529">
      <w:bodyDiv w:val="1"/>
      <w:marLeft w:val="0"/>
      <w:marRight w:val="0"/>
      <w:marTop w:val="0"/>
      <w:marBottom w:val="0"/>
      <w:divBdr>
        <w:top w:val="none" w:sz="0" w:space="0" w:color="auto"/>
        <w:left w:val="none" w:sz="0" w:space="0" w:color="auto"/>
        <w:bottom w:val="none" w:sz="0" w:space="0" w:color="auto"/>
        <w:right w:val="none" w:sz="0" w:space="0" w:color="auto"/>
      </w:divBdr>
    </w:div>
    <w:div w:id="154879652">
      <w:bodyDiv w:val="1"/>
      <w:marLeft w:val="0"/>
      <w:marRight w:val="0"/>
      <w:marTop w:val="0"/>
      <w:marBottom w:val="0"/>
      <w:divBdr>
        <w:top w:val="none" w:sz="0" w:space="0" w:color="auto"/>
        <w:left w:val="none" w:sz="0" w:space="0" w:color="auto"/>
        <w:bottom w:val="none" w:sz="0" w:space="0" w:color="auto"/>
        <w:right w:val="none" w:sz="0" w:space="0" w:color="auto"/>
      </w:divBdr>
    </w:div>
    <w:div w:id="163057818">
      <w:bodyDiv w:val="1"/>
      <w:marLeft w:val="0"/>
      <w:marRight w:val="0"/>
      <w:marTop w:val="0"/>
      <w:marBottom w:val="0"/>
      <w:divBdr>
        <w:top w:val="none" w:sz="0" w:space="0" w:color="auto"/>
        <w:left w:val="none" w:sz="0" w:space="0" w:color="auto"/>
        <w:bottom w:val="none" w:sz="0" w:space="0" w:color="auto"/>
        <w:right w:val="none" w:sz="0" w:space="0" w:color="auto"/>
      </w:divBdr>
    </w:div>
    <w:div w:id="186796299">
      <w:bodyDiv w:val="1"/>
      <w:marLeft w:val="0"/>
      <w:marRight w:val="0"/>
      <w:marTop w:val="0"/>
      <w:marBottom w:val="0"/>
      <w:divBdr>
        <w:top w:val="none" w:sz="0" w:space="0" w:color="auto"/>
        <w:left w:val="none" w:sz="0" w:space="0" w:color="auto"/>
        <w:bottom w:val="none" w:sz="0" w:space="0" w:color="auto"/>
        <w:right w:val="none" w:sz="0" w:space="0" w:color="auto"/>
      </w:divBdr>
    </w:div>
    <w:div w:id="229730004">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80919993">
      <w:bodyDiv w:val="1"/>
      <w:marLeft w:val="0"/>
      <w:marRight w:val="0"/>
      <w:marTop w:val="0"/>
      <w:marBottom w:val="0"/>
      <w:divBdr>
        <w:top w:val="none" w:sz="0" w:space="0" w:color="auto"/>
        <w:left w:val="none" w:sz="0" w:space="0" w:color="auto"/>
        <w:bottom w:val="none" w:sz="0" w:space="0" w:color="auto"/>
        <w:right w:val="none" w:sz="0" w:space="0" w:color="auto"/>
      </w:divBdr>
    </w:div>
    <w:div w:id="286158775">
      <w:bodyDiv w:val="1"/>
      <w:marLeft w:val="0"/>
      <w:marRight w:val="0"/>
      <w:marTop w:val="0"/>
      <w:marBottom w:val="0"/>
      <w:divBdr>
        <w:top w:val="none" w:sz="0" w:space="0" w:color="auto"/>
        <w:left w:val="none" w:sz="0" w:space="0" w:color="auto"/>
        <w:bottom w:val="none" w:sz="0" w:space="0" w:color="auto"/>
        <w:right w:val="none" w:sz="0" w:space="0" w:color="auto"/>
      </w:divBdr>
    </w:div>
    <w:div w:id="313603906">
      <w:bodyDiv w:val="1"/>
      <w:marLeft w:val="0"/>
      <w:marRight w:val="0"/>
      <w:marTop w:val="0"/>
      <w:marBottom w:val="0"/>
      <w:divBdr>
        <w:top w:val="none" w:sz="0" w:space="0" w:color="auto"/>
        <w:left w:val="none" w:sz="0" w:space="0" w:color="auto"/>
        <w:bottom w:val="none" w:sz="0" w:space="0" w:color="auto"/>
        <w:right w:val="none" w:sz="0" w:space="0" w:color="auto"/>
      </w:divBdr>
    </w:div>
    <w:div w:id="427624858">
      <w:bodyDiv w:val="1"/>
      <w:marLeft w:val="0"/>
      <w:marRight w:val="0"/>
      <w:marTop w:val="0"/>
      <w:marBottom w:val="0"/>
      <w:divBdr>
        <w:top w:val="none" w:sz="0" w:space="0" w:color="auto"/>
        <w:left w:val="none" w:sz="0" w:space="0" w:color="auto"/>
        <w:bottom w:val="none" w:sz="0" w:space="0" w:color="auto"/>
        <w:right w:val="none" w:sz="0" w:space="0" w:color="auto"/>
      </w:divBdr>
    </w:div>
    <w:div w:id="431051329">
      <w:bodyDiv w:val="1"/>
      <w:marLeft w:val="0"/>
      <w:marRight w:val="0"/>
      <w:marTop w:val="0"/>
      <w:marBottom w:val="0"/>
      <w:divBdr>
        <w:top w:val="none" w:sz="0" w:space="0" w:color="auto"/>
        <w:left w:val="none" w:sz="0" w:space="0" w:color="auto"/>
        <w:bottom w:val="none" w:sz="0" w:space="0" w:color="auto"/>
        <w:right w:val="none" w:sz="0" w:space="0" w:color="auto"/>
      </w:divBdr>
    </w:div>
    <w:div w:id="449591469">
      <w:bodyDiv w:val="1"/>
      <w:marLeft w:val="0"/>
      <w:marRight w:val="0"/>
      <w:marTop w:val="0"/>
      <w:marBottom w:val="0"/>
      <w:divBdr>
        <w:top w:val="none" w:sz="0" w:space="0" w:color="auto"/>
        <w:left w:val="none" w:sz="0" w:space="0" w:color="auto"/>
        <w:bottom w:val="none" w:sz="0" w:space="0" w:color="auto"/>
        <w:right w:val="none" w:sz="0" w:space="0" w:color="auto"/>
      </w:divBdr>
    </w:div>
    <w:div w:id="458843347">
      <w:bodyDiv w:val="1"/>
      <w:marLeft w:val="0"/>
      <w:marRight w:val="0"/>
      <w:marTop w:val="0"/>
      <w:marBottom w:val="0"/>
      <w:divBdr>
        <w:top w:val="none" w:sz="0" w:space="0" w:color="auto"/>
        <w:left w:val="none" w:sz="0" w:space="0" w:color="auto"/>
        <w:bottom w:val="none" w:sz="0" w:space="0" w:color="auto"/>
        <w:right w:val="none" w:sz="0" w:space="0" w:color="auto"/>
      </w:divBdr>
    </w:div>
    <w:div w:id="499852082">
      <w:bodyDiv w:val="1"/>
      <w:marLeft w:val="0"/>
      <w:marRight w:val="0"/>
      <w:marTop w:val="0"/>
      <w:marBottom w:val="0"/>
      <w:divBdr>
        <w:top w:val="none" w:sz="0" w:space="0" w:color="auto"/>
        <w:left w:val="none" w:sz="0" w:space="0" w:color="auto"/>
        <w:bottom w:val="none" w:sz="0" w:space="0" w:color="auto"/>
        <w:right w:val="none" w:sz="0" w:space="0" w:color="auto"/>
      </w:divBdr>
    </w:div>
    <w:div w:id="507259052">
      <w:bodyDiv w:val="1"/>
      <w:marLeft w:val="0"/>
      <w:marRight w:val="0"/>
      <w:marTop w:val="0"/>
      <w:marBottom w:val="0"/>
      <w:divBdr>
        <w:top w:val="none" w:sz="0" w:space="0" w:color="auto"/>
        <w:left w:val="none" w:sz="0" w:space="0" w:color="auto"/>
        <w:bottom w:val="none" w:sz="0" w:space="0" w:color="auto"/>
        <w:right w:val="none" w:sz="0" w:space="0" w:color="auto"/>
      </w:divBdr>
    </w:div>
    <w:div w:id="509032250">
      <w:bodyDiv w:val="1"/>
      <w:marLeft w:val="0"/>
      <w:marRight w:val="0"/>
      <w:marTop w:val="0"/>
      <w:marBottom w:val="0"/>
      <w:divBdr>
        <w:top w:val="none" w:sz="0" w:space="0" w:color="auto"/>
        <w:left w:val="none" w:sz="0" w:space="0" w:color="auto"/>
        <w:bottom w:val="none" w:sz="0" w:space="0" w:color="auto"/>
        <w:right w:val="none" w:sz="0" w:space="0" w:color="auto"/>
      </w:divBdr>
    </w:div>
    <w:div w:id="520977819">
      <w:bodyDiv w:val="1"/>
      <w:marLeft w:val="0"/>
      <w:marRight w:val="0"/>
      <w:marTop w:val="0"/>
      <w:marBottom w:val="0"/>
      <w:divBdr>
        <w:top w:val="none" w:sz="0" w:space="0" w:color="auto"/>
        <w:left w:val="none" w:sz="0" w:space="0" w:color="auto"/>
        <w:bottom w:val="none" w:sz="0" w:space="0" w:color="auto"/>
        <w:right w:val="none" w:sz="0" w:space="0" w:color="auto"/>
      </w:divBdr>
    </w:div>
    <w:div w:id="546524810">
      <w:bodyDiv w:val="1"/>
      <w:marLeft w:val="0"/>
      <w:marRight w:val="0"/>
      <w:marTop w:val="0"/>
      <w:marBottom w:val="0"/>
      <w:divBdr>
        <w:top w:val="none" w:sz="0" w:space="0" w:color="auto"/>
        <w:left w:val="none" w:sz="0" w:space="0" w:color="auto"/>
        <w:bottom w:val="none" w:sz="0" w:space="0" w:color="auto"/>
        <w:right w:val="none" w:sz="0" w:space="0" w:color="auto"/>
      </w:divBdr>
    </w:div>
    <w:div w:id="557210956">
      <w:bodyDiv w:val="1"/>
      <w:marLeft w:val="0"/>
      <w:marRight w:val="0"/>
      <w:marTop w:val="0"/>
      <w:marBottom w:val="0"/>
      <w:divBdr>
        <w:top w:val="none" w:sz="0" w:space="0" w:color="auto"/>
        <w:left w:val="none" w:sz="0" w:space="0" w:color="auto"/>
        <w:bottom w:val="none" w:sz="0" w:space="0" w:color="auto"/>
        <w:right w:val="none" w:sz="0" w:space="0" w:color="auto"/>
      </w:divBdr>
    </w:div>
    <w:div w:id="579607544">
      <w:bodyDiv w:val="1"/>
      <w:marLeft w:val="0"/>
      <w:marRight w:val="0"/>
      <w:marTop w:val="0"/>
      <w:marBottom w:val="0"/>
      <w:divBdr>
        <w:top w:val="none" w:sz="0" w:space="0" w:color="auto"/>
        <w:left w:val="none" w:sz="0" w:space="0" w:color="auto"/>
        <w:bottom w:val="none" w:sz="0" w:space="0" w:color="auto"/>
        <w:right w:val="none" w:sz="0" w:space="0" w:color="auto"/>
      </w:divBdr>
    </w:div>
    <w:div w:id="581259699">
      <w:bodyDiv w:val="1"/>
      <w:marLeft w:val="0"/>
      <w:marRight w:val="0"/>
      <w:marTop w:val="0"/>
      <w:marBottom w:val="0"/>
      <w:divBdr>
        <w:top w:val="none" w:sz="0" w:space="0" w:color="auto"/>
        <w:left w:val="none" w:sz="0" w:space="0" w:color="auto"/>
        <w:bottom w:val="none" w:sz="0" w:space="0" w:color="auto"/>
        <w:right w:val="none" w:sz="0" w:space="0" w:color="auto"/>
      </w:divBdr>
    </w:div>
    <w:div w:id="613902544">
      <w:bodyDiv w:val="1"/>
      <w:marLeft w:val="0"/>
      <w:marRight w:val="0"/>
      <w:marTop w:val="0"/>
      <w:marBottom w:val="0"/>
      <w:divBdr>
        <w:top w:val="none" w:sz="0" w:space="0" w:color="auto"/>
        <w:left w:val="none" w:sz="0" w:space="0" w:color="auto"/>
        <w:bottom w:val="none" w:sz="0" w:space="0" w:color="auto"/>
        <w:right w:val="none" w:sz="0" w:space="0" w:color="auto"/>
      </w:divBdr>
    </w:div>
    <w:div w:id="651716496">
      <w:bodyDiv w:val="1"/>
      <w:marLeft w:val="0"/>
      <w:marRight w:val="0"/>
      <w:marTop w:val="0"/>
      <w:marBottom w:val="0"/>
      <w:divBdr>
        <w:top w:val="none" w:sz="0" w:space="0" w:color="auto"/>
        <w:left w:val="none" w:sz="0" w:space="0" w:color="auto"/>
        <w:bottom w:val="none" w:sz="0" w:space="0" w:color="auto"/>
        <w:right w:val="none" w:sz="0" w:space="0" w:color="auto"/>
      </w:divBdr>
    </w:div>
    <w:div w:id="657156150">
      <w:bodyDiv w:val="1"/>
      <w:marLeft w:val="0"/>
      <w:marRight w:val="0"/>
      <w:marTop w:val="0"/>
      <w:marBottom w:val="0"/>
      <w:divBdr>
        <w:top w:val="none" w:sz="0" w:space="0" w:color="auto"/>
        <w:left w:val="none" w:sz="0" w:space="0" w:color="auto"/>
        <w:bottom w:val="none" w:sz="0" w:space="0" w:color="auto"/>
        <w:right w:val="none" w:sz="0" w:space="0" w:color="auto"/>
      </w:divBdr>
    </w:div>
    <w:div w:id="662007370">
      <w:bodyDiv w:val="1"/>
      <w:marLeft w:val="0"/>
      <w:marRight w:val="0"/>
      <w:marTop w:val="0"/>
      <w:marBottom w:val="0"/>
      <w:divBdr>
        <w:top w:val="none" w:sz="0" w:space="0" w:color="auto"/>
        <w:left w:val="none" w:sz="0" w:space="0" w:color="auto"/>
        <w:bottom w:val="none" w:sz="0" w:space="0" w:color="auto"/>
        <w:right w:val="none" w:sz="0" w:space="0" w:color="auto"/>
      </w:divBdr>
    </w:div>
    <w:div w:id="677004626">
      <w:bodyDiv w:val="1"/>
      <w:marLeft w:val="0"/>
      <w:marRight w:val="0"/>
      <w:marTop w:val="0"/>
      <w:marBottom w:val="0"/>
      <w:divBdr>
        <w:top w:val="none" w:sz="0" w:space="0" w:color="auto"/>
        <w:left w:val="none" w:sz="0" w:space="0" w:color="auto"/>
        <w:bottom w:val="none" w:sz="0" w:space="0" w:color="auto"/>
        <w:right w:val="none" w:sz="0" w:space="0" w:color="auto"/>
      </w:divBdr>
    </w:div>
    <w:div w:id="707877602">
      <w:bodyDiv w:val="1"/>
      <w:marLeft w:val="0"/>
      <w:marRight w:val="0"/>
      <w:marTop w:val="0"/>
      <w:marBottom w:val="0"/>
      <w:divBdr>
        <w:top w:val="none" w:sz="0" w:space="0" w:color="auto"/>
        <w:left w:val="none" w:sz="0" w:space="0" w:color="auto"/>
        <w:bottom w:val="none" w:sz="0" w:space="0" w:color="auto"/>
        <w:right w:val="none" w:sz="0" w:space="0" w:color="auto"/>
      </w:divBdr>
    </w:div>
    <w:div w:id="748503241">
      <w:bodyDiv w:val="1"/>
      <w:marLeft w:val="0"/>
      <w:marRight w:val="0"/>
      <w:marTop w:val="0"/>
      <w:marBottom w:val="0"/>
      <w:divBdr>
        <w:top w:val="none" w:sz="0" w:space="0" w:color="auto"/>
        <w:left w:val="none" w:sz="0" w:space="0" w:color="auto"/>
        <w:bottom w:val="none" w:sz="0" w:space="0" w:color="auto"/>
        <w:right w:val="none" w:sz="0" w:space="0" w:color="auto"/>
      </w:divBdr>
    </w:div>
    <w:div w:id="767114107">
      <w:bodyDiv w:val="1"/>
      <w:marLeft w:val="0"/>
      <w:marRight w:val="0"/>
      <w:marTop w:val="0"/>
      <w:marBottom w:val="0"/>
      <w:divBdr>
        <w:top w:val="none" w:sz="0" w:space="0" w:color="auto"/>
        <w:left w:val="none" w:sz="0" w:space="0" w:color="auto"/>
        <w:bottom w:val="none" w:sz="0" w:space="0" w:color="auto"/>
        <w:right w:val="none" w:sz="0" w:space="0" w:color="auto"/>
      </w:divBdr>
    </w:div>
    <w:div w:id="781533228">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78126511">
      <w:bodyDiv w:val="1"/>
      <w:marLeft w:val="0"/>
      <w:marRight w:val="0"/>
      <w:marTop w:val="0"/>
      <w:marBottom w:val="0"/>
      <w:divBdr>
        <w:top w:val="none" w:sz="0" w:space="0" w:color="auto"/>
        <w:left w:val="none" w:sz="0" w:space="0" w:color="auto"/>
        <w:bottom w:val="none" w:sz="0" w:space="0" w:color="auto"/>
        <w:right w:val="none" w:sz="0" w:space="0" w:color="auto"/>
      </w:divBdr>
    </w:div>
    <w:div w:id="911739489">
      <w:bodyDiv w:val="1"/>
      <w:marLeft w:val="0"/>
      <w:marRight w:val="0"/>
      <w:marTop w:val="0"/>
      <w:marBottom w:val="0"/>
      <w:divBdr>
        <w:top w:val="none" w:sz="0" w:space="0" w:color="auto"/>
        <w:left w:val="none" w:sz="0" w:space="0" w:color="auto"/>
        <w:bottom w:val="none" w:sz="0" w:space="0" w:color="auto"/>
        <w:right w:val="none" w:sz="0" w:space="0" w:color="auto"/>
      </w:divBdr>
    </w:div>
    <w:div w:id="937131989">
      <w:bodyDiv w:val="1"/>
      <w:marLeft w:val="0"/>
      <w:marRight w:val="0"/>
      <w:marTop w:val="0"/>
      <w:marBottom w:val="0"/>
      <w:divBdr>
        <w:top w:val="none" w:sz="0" w:space="0" w:color="auto"/>
        <w:left w:val="none" w:sz="0" w:space="0" w:color="auto"/>
        <w:bottom w:val="none" w:sz="0" w:space="0" w:color="auto"/>
        <w:right w:val="none" w:sz="0" w:space="0" w:color="auto"/>
      </w:divBdr>
    </w:div>
    <w:div w:id="940066117">
      <w:bodyDiv w:val="1"/>
      <w:marLeft w:val="0"/>
      <w:marRight w:val="0"/>
      <w:marTop w:val="0"/>
      <w:marBottom w:val="0"/>
      <w:divBdr>
        <w:top w:val="none" w:sz="0" w:space="0" w:color="auto"/>
        <w:left w:val="none" w:sz="0" w:space="0" w:color="auto"/>
        <w:bottom w:val="none" w:sz="0" w:space="0" w:color="auto"/>
        <w:right w:val="none" w:sz="0" w:space="0" w:color="auto"/>
      </w:divBdr>
    </w:div>
    <w:div w:id="949891755">
      <w:bodyDiv w:val="1"/>
      <w:marLeft w:val="0"/>
      <w:marRight w:val="0"/>
      <w:marTop w:val="0"/>
      <w:marBottom w:val="0"/>
      <w:divBdr>
        <w:top w:val="none" w:sz="0" w:space="0" w:color="auto"/>
        <w:left w:val="none" w:sz="0" w:space="0" w:color="auto"/>
        <w:bottom w:val="none" w:sz="0" w:space="0" w:color="auto"/>
        <w:right w:val="none" w:sz="0" w:space="0" w:color="auto"/>
      </w:divBdr>
    </w:div>
    <w:div w:id="980232716">
      <w:bodyDiv w:val="1"/>
      <w:marLeft w:val="0"/>
      <w:marRight w:val="0"/>
      <w:marTop w:val="0"/>
      <w:marBottom w:val="0"/>
      <w:divBdr>
        <w:top w:val="none" w:sz="0" w:space="0" w:color="auto"/>
        <w:left w:val="none" w:sz="0" w:space="0" w:color="auto"/>
        <w:bottom w:val="none" w:sz="0" w:space="0" w:color="auto"/>
        <w:right w:val="none" w:sz="0" w:space="0" w:color="auto"/>
      </w:divBdr>
    </w:div>
    <w:div w:id="1009714368">
      <w:bodyDiv w:val="1"/>
      <w:marLeft w:val="0"/>
      <w:marRight w:val="0"/>
      <w:marTop w:val="0"/>
      <w:marBottom w:val="0"/>
      <w:divBdr>
        <w:top w:val="none" w:sz="0" w:space="0" w:color="auto"/>
        <w:left w:val="none" w:sz="0" w:space="0" w:color="auto"/>
        <w:bottom w:val="none" w:sz="0" w:space="0" w:color="auto"/>
        <w:right w:val="none" w:sz="0" w:space="0" w:color="auto"/>
      </w:divBdr>
    </w:div>
    <w:div w:id="1018386686">
      <w:bodyDiv w:val="1"/>
      <w:marLeft w:val="0"/>
      <w:marRight w:val="0"/>
      <w:marTop w:val="0"/>
      <w:marBottom w:val="0"/>
      <w:divBdr>
        <w:top w:val="none" w:sz="0" w:space="0" w:color="auto"/>
        <w:left w:val="none" w:sz="0" w:space="0" w:color="auto"/>
        <w:bottom w:val="none" w:sz="0" w:space="0" w:color="auto"/>
        <w:right w:val="none" w:sz="0" w:space="0" w:color="auto"/>
      </w:divBdr>
    </w:div>
    <w:div w:id="1019425539">
      <w:bodyDiv w:val="1"/>
      <w:marLeft w:val="0"/>
      <w:marRight w:val="0"/>
      <w:marTop w:val="0"/>
      <w:marBottom w:val="0"/>
      <w:divBdr>
        <w:top w:val="none" w:sz="0" w:space="0" w:color="auto"/>
        <w:left w:val="none" w:sz="0" w:space="0" w:color="auto"/>
        <w:bottom w:val="none" w:sz="0" w:space="0" w:color="auto"/>
        <w:right w:val="none" w:sz="0" w:space="0" w:color="auto"/>
      </w:divBdr>
    </w:div>
    <w:div w:id="1033576920">
      <w:bodyDiv w:val="1"/>
      <w:marLeft w:val="0"/>
      <w:marRight w:val="0"/>
      <w:marTop w:val="0"/>
      <w:marBottom w:val="0"/>
      <w:divBdr>
        <w:top w:val="none" w:sz="0" w:space="0" w:color="auto"/>
        <w:left w:val="none" w:sz="0" w:space="0" w:color="auto"/>
        <w:bottom w:val="none" w:sz="0" w:space="0" w:color="auto"/>
        <w:right w:val="none" w:sz="0" w:space="0" w:color="auto"/>
      </w:divBdr>
    </w:div>
    <w:div w:id="1059866131">
      <w:bodyDiv w:val="1"/>
      <w:marLeft w:val="0"/>
      <w:marRight w:val="0"/>
      <w:marTop w:val="0"/>
      <w:marBottom w:val="0"/>
      <w:divBdr>
        <w:top w:val="none" w:sz="0" w:space="0" w:color="auto"/>
        <w:left w:val="none" w:sz="0" w:space="0" w:color="auto"/>
        <w:bottom w:val="none" w:sz="0" w:space="0" w:color="auto"/>
        <w:right w:val="none" w:sz="0" w:space="0" w:color="auto"/>
      </w:divBdr>
    </w:div>
    <w:div w:id="1069229792">
      <w:bodyDiv w:val="1"/>
      <w:marLeft w:val="0"/>
      <w:marRight w:val="0"/>
      <w:marTop w:val="0"/>
      <w:marBottom w:val="0"/>
      <w:divBdr>
        <w:top w:val="none" w:sz="0" w:space="0" w:color="auto"/>
        <w:left w:val="none" w:sz="0" w:space="0" w:color="auto"/>
        <w:bottom w:val="none" w:sz="0" w:space="0" w:color="auto"/>
        <w:right w:val="none" w:sz="0" w:space="0" w:color="auto"/>
      </w:divBdr>
    </w:div>
    <w:div w:id="1076827439">
      <w:bodyDiv w:val="1"/>
      <w:marLeft w:val="0"/>
      <w:marRight w:val="0"/>
      <w:marTop w:val="0"/>
      <w:marBottom w:val="0"/>
      <w:divBdr>
        <w:top w:val="none" w:sz="0" w:space="0" w:color="auto"/>
        <w:left w:val="none" w:sz="0" w:space="0" w:color="auto"/>
        <w:bottom w:val="none" w:sz="0" w:space="0" w:color="auto"/>
        <w:right w:val="none" w:sz="0" w:space="0" w:color="auto"/>
      </w:divBdr>
    </w:div>
    <w:div w:id="1093009459">
      <w:bodyDiv w:val="1"/>
      <w:marLeft w:val="0"/>
      <w:marRight w:val="0"/>
      <w:marTop w:val="0"/>
      <w:marBottom w:val="0"/>
      <w:divBdr>
        <w:top w:val="none" w:sz="0" w:space="0" w:color="auto"/>
        <w:left w:val="none" w:sz="0" w:space="0" w:color="auto"/>
        <w:bottom w:val="none" w:sz="0" w:space="0" w:color="auto"/>
        <w:right w:val="none" w:sz="0" w:space="0" w:color="auto"/>
      </w:divBdr>
    </w:div>
    <w:div w:id="1132752435">
      <w:bodyDiv w:val="1"/>
      <w:marLeft w:val="0"/>
      <w:marRight w:val="0"/>
      <w:marTop w:val="0"/>
      <w:marBottom w:val="0"/>
      <w:divBdr>
        <w:top w:val="none" w:sz="0" w:space="0" w:color="auto"/>
        <w:left w:val="none" w:sz="0" w:space="0" w:color="auto"/>
        <w:bottom w:val="none" w:sz="0" w:space="0" w:color="auto"/>
        <w:right w:val="none" w:sz="0" w:space="0" w:color="auto"/>
      </w:divBdr>
    </w:div>
    <w:div w:id="1135870767">
      <w:bodyDiv w:val="1"/>
      <w:marLeft w:val="0"/>
      <w:marRight w:val="0"/>
      <w:marTop w:val="0"/>
      <w:marBottom w:val="0"/>
      <w:divBdr>
        <w:top w:val="none" w:sz="0" w:space="0" w:color="auto"/>
        <w:left w:val="none" w:sz="0" w:space="0" w:color="auto"/>
        <w:bottom w:val="none" w:sz="0" w:space="0" w:color="auto"/>
        <w:right w:val="none" w:sz="0" w:space="0" w:color="auto"/>
      </w:divBdr>
    </w:div>
    <w:div w:id="1204171682">
      <w:bodyDiv w:val="1"/>
      <w:marLeft w:val="0"/>
      <w:marRight w:val="0"/>
      <w:marTop w:val="0"/>
      <w:marBottom w:val="0"/>
      <w:divBdr>
        <w:top w:val="none" w:sz="0" w:space="0" w:color="auto"/>
        <w:left w:val="none" w:sz="0" w:space="0" w:color="auto"/>
        <w:bottom w:val="none" w:sz="0" w:space="0" w:color="auto"/>
        <w:right w:val="none" w:sz="0" w:space="0" w:color="auto"/>
      </w:divBdr>
    </w:div>
    <w:div w:id="1240137741">
      <w:bodyDiv w:val="1"/>
      <w:marLeft w:val="0"/>
      <w:marRight w:val="0"/>
      <w:marTop w:val="0"/>
      <w:marBottom w:val="0"/>
      <w:divBdr>
        <w:top w:val="none" w:sz="0" w:space="0" w:color="auto"/>
        <w:left w:val="none" w:sz="0" w:space="0" w:color="auto"/>
        <w:bottom w:val="none" w:sz="0" w:space="0" w:color="auto"/>
        <w:right w:val="none" w:sz="0" w:space="0" w:color="auto"/>
      </w:divBdr>
    </w:div>
    <w:div w:id="1250581998">
      <w:bodyDiv w:val="1"/>
      <w:marLeft w:val="0"/>
      <w:marRight w:val="0"/>
      <w:marTop w:val="0"/>
      <w:marBottom w:val="0"/>
      <w:divBdr>
        <w:top w:val="none" w:sz="0" w:space="0" w:color="auto"/>
        <w:left w:val="none" w:sz="0" w:space="0" w:color="auto"/>
        <w:bottom w:val="none" w:sz="0" w:space="0" w:color="auto"/>
        <w:right w:val="none" w:sz="0" w:space="0" w:color="auto"/>
      </w:divBdr>
    </w:div>
    <w:div w:id="1273319555">
      <w:bodyDiv w:val="1"/>
      <w:marLeft w:val="0"/>
      <w:marRight w:val="0"/>
      <w:marTop w:val="0"/>
      <w:marBottom w:val="0"/>
      <w:divBdr>
        <w:top w:val="none" w:sz="0" w:space="0" w:color="auto"/>
        <w:left w:val="none" w:sz="0" w:space="0" w:color="auto"/>
        <w:bottom w:val="none" w:sz="0" w:space="0" w:color="auto"/>
        <w:right w:val="none" w:sz="0" w:space="0" w:color="auto"/>
      </w:divBdr>
    </w:div>
    <w:div w:id="1302230846">
      <w:bodyDiv w:val="1"/>
      <w:marLeft w:val="0"/>
      <w:marRight w:val="0"/>
      <w:marTop w:val="0"/>
      <w:marBottom w:val="0"/>
      <w:divBdr>
        <w:top w:val="none" w:sz="0" w:space="0" w:color="auto"/>
        <w:left w:val="none" w:sz="0" w:space="0" w:color="auto"/>
        <w:bottom w:val="none" w:sz="0" w:space="0" w:color="auto"/>
        <w:right w:val="none" w:sz="0" w:space="0" w:color="auto"/>
      </w:divBdr>
    </w:div>
    <w:div w:id="1368409268">
      <w:bodyDiv w:val="1"/>
      <w:marLeft w:val="0"/>
      <w:marRight w:val="0"/>
      <w:marTop w:val="0"/>
      <w:marBottom w:val="0"/>
      <w:divBdr>
        <w:top w:val="none" w:sz="0" w:space="0" w:color="auto"/>
        <w:left w:val="none" w:sz="0" w:space="0" w:color="auto"/>
        <w:bottom w:val="none" w:sz="0" w:space="0" w:color="auto"/>
        <w:right w:val="none" w:sz="0" w:space="0" w:color="auto"/>
      </w:divBdr>
    </w:div>
    <w:div w:id="1403485748">
      <w:bodyDiv w:val="1"/>
      <w:marLeft w:val="0"/>
      <w:marRight w:val="0"/>
      <w:marTop w:val="0"/>
      <w:marBottom w:val="0"/>
      <w:divBdr>
        <w:top w:val="none" w:sz="0" w:space="0" w:color="auto"/>
        <w:left w:val="none" w:sz="0" w:space="0" w:color="auto"/>
        <w:bottom w:val="none" w:sz="0" w:space="0" w:color="auto"/>
        <w:right w:val="none" w:sz="0" w:space="0" w:color="auto"/>
      </w:divBdr>
    </w:div>
    <w:div w:id="1452019869">
      <w:bodyDiv w:val="1"/>
      <w:marLeft w:val="0"/>
      <w:marRight w:val="0"/>
      <w:marTop w:val="0"/>
      <w:marBottom w:val="0"/>
      <w:divBdr>
        <w:top w:val="none" w:sz="0" w:space="0" w:color="auto"/>
        <w:left w:val="none" w:sz="0" w:space="0" w:color="auto"/>
        <w:bottom w:val="none" w:sz="0" w:space="0" w:color="auto"/>
        <w:right w:val="none" w:sz="0" w:space="0" w:color="auto"/>
      </w:divBdr>
    </w:div>
    <w:div w:id="1476987478">
      <w:bodyDiv w:val="1"/>
      <w:marLeft w:val="0"/>
      <w:marRight w:val="0"/>
      <w:marTop w:val="0"/>
      <w:marBottom w:val="0"/>
      <w:divBdr>
        <w:top w:val="none" w:sz="0" w:space="0" w:color="auto"/>
        <w:left w:val="none" w:sz="0" w:space="0" w:color="auto"/>
        <w:bottom w:val="none" w:sz="0" w:space="0" w:color="auto"/>
        <w:right w:val="none" w:sz="0" w:space="0" w:color="auto"/>
      </w:divBdr>
    </w:div>
    <w:div w:id="1486318984">
      <w:bodyDiv w:val="1"/>
      <w:marLeft w:val="0"/>
      <w:marRight w:val="0"/>
      <w:marTop w:val="0"/>
      <w:marBottom w:val="0"/>
      <w:divBdr>
        <w:top w:val="none" w:sz="0" w:space="0" w:color="auto"/>
        <w:left w:val="none" w:sz="0" w:space="0" w:color="auto"/>
        <w:bottom w:val="none" w:sz="0" w:space="0" w:color="auto"/>
        <w:right w:val="none" w:sz="0" w:space="0" w:color="auto"/>
      </w:divBdr>
    </w:div>
    <w:div w:id="1498767945">
      <w:bodyDiv w:val="1"/>
      <w:marLeft w:val="0"/>
      <w:marRight w:val="0"/>
      <w:marTop w:val="0"/>
      <w:marBottom w:val="0"/>
      <w:divBdr>
        <w:top w:val="none" w:sz="0" w:space="0" w:color="auto"/>
        <w:left w:val="none" w:sz="0" w:space="0" w:color="auto"/>
        <w:bottom w:val="none" w:sz="0" w:space="0" w:color="auto"/>
        <w:right w:val="none" w:sz="0" w:space="0" w:color="auto"/>
      </w:divBdr>
    </w:div>
    <w:div w:id="1505245592">
      <w:bodyDiv w:val="1"/>
      <w:marLeft w:val="0"/>
      <w:marRight w:val="0"/>
      <w:marTop w:val="0"/>
      <w:marBottom w:val="0"/>
      <w:divBdr>
        <w:top w:val="none" w:sz="0" w:space="0" w:color="auto"/>
        <w:left w:val="none" w:sz="0" w:space="0" w:color="auto"/>
        <w:bottom w:val="none" w:sz="0" w:space="0" w:color="auto"/>
        <w:right w:val="none" w:sz="0" w:space="0" w:color="auto"/>
      </w:divBdr>
    </w:div>
    <w:div w:id="1509172836">
      <w:bodyDiv w:val="1"/>
      <w:marLeft w:val="0"/>
      <w:marRight w:val="0"/>
      <w:marTop w:val="0"/>
      <w:marBottom w:val="0"/>
      <w:divBdr>
        <w:top w:val="none" w:sz="0" w:space="0" w:color="auto"/>
        <w:left w:val="none" w:sz="0" w:space="0" w:color="auto"/>
        <w:bottom w:val="none" w:sz="0" w:space="0" w:color="auto"/>
        <w:right w:val="none" w:sz="0" w:space="0" w:color="auto"/>
      </w:divBdr>
    </w:div>
    <w:div w:id="1525947606">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74508690">
      <w:bodyDiv w:val="1"/>
      <w:marLeft w:val="0"/>
      <w:marRight w:val="0"/>
      <w:marTop w:val="0"/>
      <w:marBottom w:val="0"/>
      <w:divBdr>
        <w:top w:val="none" w:sz="0" w:space="0" w:color="auto"/>
        <w:left w:val="none" w:sz="0" w:space="0" w:color="auto"/>
        <w:bottom w:val="none" w:sz="0" w:space="0" w:color="auto"/>
        <w:right w:val="none" w:sz="0" w:space="0" w:color="auto"/>
      </w:divBdr>
    </w:div>
    <w:div w:id="1575050039">
      <w:bodyDiv w:val="1"/>
      <w:marLeft w:val="0"/>
      <w:marRight w:val="0"/>
      <w:marTop w:val="0"/>
      <w:marBottom w:val="0"/>
      <w:divBdr>
        <w:top w:val="none" w:sz="0" w:space="0" w:color="auto"/>
        <w:left w:val="none" w:sz="0" w:space="0" w:color="auto"/>
        <w:bottom w:val="none" w:sz="0" w:space="0" w:color="auto"/>
        <w:right w:val="none" w:sz="0" w:space="0" w:color="auto"/>
      </w:divBdr>
    </w:div>
    <w:div w:id="1585340480">
      <w:bodyDiv w:val="1"/>
      <w:marLeft w:val="0"/>
      <w:marRight w:val="0"/>
      <w:marTop w:val="0"/>
      <w:marBottom w:val="0"/>
      <w:divBdr>
        <w:top w:val="none" w:sz="0" w:space="0" w:color="auto"/>
        <w:left w:val="none" w:sz="0" w:space="0" w:color="auto"/>
        <w:bottom w:val="none" w:sz="0" w:space="0" w:color="auto"/>
        <w:right w:val="none" w:sz="0" w:space="0" w:color="auto"/>
      </w:divBdr>
    </w:div>
    <w:div w:id="1589120359">
      <w:bodyDiv w:val="1"/>
      <w:marLeft w:val="0"/>
      <w:marRight w:val="0"/>
      <w:marTop w:val="0"/>
      <w:marBottom w:val="0"/>
      <w:divBdr>
        <w:top w:val="none" w:sz="0" w:space="0" w:color="auto"/>
        <w:left w:val="none" w:sz="0" w:space="0" w:color="auto"/>
        <w:bottom w:val="none" w:sz="0" w:space="0" w:color="auto"/>
        <w:right w:val="none" w:sz="0" w:space="0" w:color="auto"/>
      </w:divBdr>
    </w:div>
    <w:div w:id="1590235910">
      <w:bodyDiv w:val="1"/>
      <w:marLeft w:val="0"/>
      <w:marRight w:val="0"/>
      <w:marTop w:val="0"/>
      <w:marBottom w:val="0"/>
      <w:divBdr>
        <w:top w:val="none" w:sz="0" w:space="0" w:color="auto"/>
        <w:left w:val="none" w:sz="0" w:space="0" w:color="auto"/>
        <w:bottom w:val="none" w:sz="0" w:space="0" w:color="auto"/>
        <w:right w:val="none" w:sz="0" w:space="0" w:color="auto"/>
      </w:divBdr>
    </w:div>
    <w:div w:id="1605071723">
      <w:bodyDiv w:val="1"/>
      <w:marLeft w:val="0"/>
      <w:marRight w:val="0"/>
      <w:marTop w:val="0"/>
      <w:marBottom w:val="0"/>
      <w:divBdr>
        <w:top w:val="none" w:sz="0" w:space="0" w:color="auto"/>
        <w:left w:val="none" w:sz="0" w:space="0" w:color="auto"/>
        <w:bottom w:val="none" w:sz="0" w:space="0" w:color="auto"/>
        <w:right w:val="none" w:sz="0" w:space="0" w:color="auto"/>
      </w:divBdr>
    </w:div>
    <w:div w:id="1609312870">
      <w:bodyDiv w:val="1"/>
      <w:marLeft w:val="0"/>
      <w:marRight w:val="0"/>
      <w:marTop w:val="0"/>
      <w:marBottom w:val="0"/>
      <w:divBdr>
        <w:top w:val="none" w:sz="0" w:space="0" w:color="auto"/>
        <w:left w:val="none" w:sz="0" w:space="0" w:color="auto"/>
        <w:bottom w:val="none" w:sz="0" w:space="0" w:color="auto"/>
        <w:right w:val="none" w:sz="0" w:space="0" w:color="auto"/>
      </w:divBdr>
    </w:div>
    <w:div w:id="1610160684">
      <w:bodyDiv w:val="1"/>
      <w:marLeft w:val="0"/>
      <w:marRight w:val="0"/>
      <w:marTop w:val="0"/>
      <w:marBottom w:val="0"/>
      <w:divBdr>
        <w:top w:val="none" w:sz="0" w:space="0" w:color="auto"/>
        <w:left w:val="none" w:sz="0" w:space="0" w:color="auto"/>
        <w:bottom w:val="none" w:sz="0" w:space="0" w:color="auto"/>
        <w:right w:val="none" w:sz="0" w:space="0" w:color="auto"/>
      </w:divBdr>
    </w:div>
    <w:div w:id="1675693099">
      <w:bodyDiv w:val="1"/>
      <w:marLeft w:val="0"/>
      <w:marRight w:val="0"/>
      <w:marTop w:val="0"/>
      <w:marBottom w:val="0"/>
      <w:divBdr>
        <w:top w:val="none" w:sz="0" w:space="0" w:color="auto"/>
        <w:left w:val="none" w:sz="0" w:space="0" w:color="auto"/>
        <w:bottom w:val="none" w:sz="0" w:space="0" w:color="auto"/>
        <w:right w:val="none" w:sz="0" w:space="0" w:color="auto"/>
      </w:divBdr>
    </w:div>
    <w:div w:id="1676565863">
      <w:bodyDiv w:val="1"/>
      <w:marLeft w:val="0"/>
      <w:marRight w:val="0"/>
      <w:marTop w:val="0"/>
      <w:marBottom w:val="0"/>
      <w:divBdr>
        <w:top w:val="none" w:sz="0" w:space="0" w:color="auto"/>
        <w:left w:val="none" w:sz="0" w:space="0" w:color="auto"/>
        <w:bottom w:val="none" w:sz="0" w:space="0" w:color="auto"/>
        <w:right w:val="none" w:sz="0" w:space="0" w:color="auto"/>
      </w:divBdr>
    </w:div>
    <w:div w:id="1693648272">
      <w:bodyDiv w:val="1"/>
      <w:marLeft w:val="0"/>
      <w:marRight w:val="0"/>
      <w:marTop w:val="0"/>
      <w:marBottom w:val="0"/>
      <w:divBdr>
        <w:top w:val="none" w:sz="0" w:space="0" w:color="auto"/>
        <w:left w:val="none" w:sz="0" w:space="0" w:color="auto"/>
        <w:bottom w:val="none" w:sz="0" w:space="0" w:color="auto"/>
        <w:right w:val="none" w:sz="0" w:space="0" w:color="auto"/>
      </w:divBdr>
    </w:div>
    <w:div w:id="1733382908">
      <w:bodyDiv w:val="1"/>
      <w:marLeft w:val="0"/>
      <w:marRight w:val="0"/>
      <w:marTop w:val="0"/>
      <w:marBottom w:val="0"/>
      <w:divBdr>
        <w:top w:val="none" w:sz="0" w:space="0" w:color="auto"/>
        <w:left w:val="none" w:sz="0" w:space="0" w:color="auto"/>
        <w:bottom w:val="none" w:sz="0" w:space="0" w:color="auto"/>
        <w:right w:val="none" w:sz="0" w:space="0" w:color="auto"/>
      </w:divBdr>
    </w:div>
    <w:div w:id="1748720527">
      <w:bodyDiv w:val="1"/>
      <w:marLeft w:val="0"/>
      <w:marRight w:val="0"/>
      <w:marTop w:val="0"/>
      <w:marBottom w:val="0"/>
      <w:divBdr>
        <w:top w:val="none" w:sz="0" w:space="0" w:color="auto"/>
        <w:left w:val="none" w:sz="0" w:space="0" w:color="auto"/>
        <w:bottom w:val="none" w:sz="0" w:space="0" w:color="auto"/>
        <w:right w:val="none" w:sz="0" w:space="0" w:color="auto"/>
      </w:divBdr>
    </w:div>
    <w:div w:id="1777208019">
      <w:bodyDiv w:val="1"/>
      <w:marLeft w:val="0"/>
      <w:marRight w:val="0"/>
      <w:marTop w:val="0"/>
      <w:marBottom w:val="0"/>
      <w:divBdr>
        <w:top w:val="none" w:sz="0" w:space="0" w:color="auto"/>
        <w:left w:val="none" w:sz="0" w:space="0" w:color="auto"/>
        <w:bottom w:val="none" w:sz="0" w:space="0" w:color="auto"/>
        <w:right w:val="none" w:sz="0" w:space="0" w:color="auto"/>
      </w:divBdr>
    </w:div>
    <w:div w:id="1798522670">
      <w:bodyDiv w:val="1"/>
      <w:marLeft w:val="0"/>
      <w:marRight w:val="0"/>
      <w:marTop w:val="0"/>
      <w:marBottom w:val="0"/>
      <w:divBdr>
        <w:top w:val="none" w:sz="0" w:space="0" w:color="auto"/>
        <w:left w:val="none" w:sz="0" w:space="0" w:color="auto"/>
        <w:bottom w:val="none" w:sz="0" w:space="0" w:color="auto"/>
        <w:right w:val="none" w:sz="0" w:space="0" w:color="auto"/>
      </w:divBdr>
    </w:div>
    <w:div w:id="1803619958">
      <w:bodyDiv w:val="1"/>
      <w:marLeft w:val="0"/>
      <w:marRight w:val="0"/>
      <w:marTop w:val="0"/>
      <w:marBottom w:val="0"/>
      <w:divBdr>
        <w:top w:val="none" w:sz="0" w:space="0" w:color="auto"/>
        <w:left w:val="none" w:sz="0" w:space="0" w:color="auto"/>
        <w:bottom w:val="none" w:sz="0" w:space="0" w:color="auto"/>
        <w:right w:val="none" w:sz="0" w:space="0" w:color="auto"/>
      </w:divBdr>
    </w:div>
    <w:div w:id="1810784221">
      <w:bodyDiv w:val="1"/>
      <w:marLeft w:val="0"/>
      <w:marRight w:val="0"/>
      <w:marTop w:val="0"/>
      <w:marBottom w:val="0"/>
      <w:divBdr>
        <w:top w:val="none" w:sz="0" w:space="0" w:color="auto"/>
        <w:left w:val="none" w:sz="0" w:space="0" w:color="auto"/>
        <w:bottom w:val="none" w:sz="0" w:space="0" w:color="auto"/>
        <w:right w:val="none" w:sz="0" w:space="0" w:color="auto"/>
      </w:divBdr>
    </w:div>
    <w:div w:id="1844275726">
      <w:bodyDiv w:val="1"/>
      <w:marLeft w:val="0"/>
      <w:marRight w:val="0"/>
      <w:marTop w:val="0"/>
      <w:marBottom w:val="0"/>
      <w:divBdr>
        <w:top w:val="none" w:sz="0" w:space="0" w:color="auto"/>
        <w:left w:val="none" w:sz="0" w:space="0" w:color="auto"/>
        <w:bottom w:val="none" w:sz="0" w:space="0" w:color="auto"/>
        <w:right w:val="none" w:sz="0" w:space="0" w:color="auto"/>
      </w:divBdr>
    </w:div>
    <w:div w:id="1846435353">
      <w:bodyDiv w:val="1"/>
      <w:marLeft w:val="0"/>
      <w:marRight w:val="0"/>
      <w:marTop w:val="0"/>
      <w:marBottom w:val="0"/>
      <w:divBdr>
        <w:top w:val="none" w:sz="0" w:space="0" w:color="auto"/>
        <w:left w:val="none" w:sz="0" w:space="0" w:color="auto"/>
        <w:bottom w:val="none" w:sz="0" w:space="0" w:color="auto"/>
        <w:right w:val="none" w:sz="0" w:space="0" w:color="auto"/>
      </w:divBdr>
    </w:div>
    <w:div w:id="1864780598">
      <w:bodyDiv w:val="1"/>
      <w:marLeft w:val="0"/>
      <w:marRight w:val="0"/>
      <w:marTop w:val="0"/>
      <w:marBottom w:val="0"/>
      <w:divBdr>
        <w:top w:val="none" w:sz="0" w:space="0" w:color="auto"/>
        <w:left w:val="none" w:sz="0" w:space="0" w:color="auto"/>
        <w:bottom w:val="none" w:sz="0" w:space="0" w:color="auto"/>
        <w:right w:val="none" w:sz="0" w:space="0" w:color="auto"/>
      </w:divBdr>
    </w:div>
    <w:div w:id="1895315976">
      <w:bodyDiv w:val="1"/>
      <w:marLeft w:val="0"/>
      <w:marRight w:val="0"/>
      <w:marTop w:val="0"/>
      <w:marBottom w:val="0"/>
      <w:divBdr>
        <w:top w:val="none" w:sz="0" w:space="0" w:color="auto"/>
        <w:left w:val="none" w:sz="0" w:space="0" w:color="auto"/>
        <w:bottom w:val="none" w:sz="0" w:space="0" w:color="auto"/>
        <w:right w:val="none" w:sz="0" w:space="0" w:color="auto"/>
      </w:divBdr>
    </w:div>
    <w:div w:id="1895659096">
      <w:bodyDiv w:val="1"/>
      <w:marLeft w:val="0"/>
      <w:marRight w:val="0"/>
      <w:marTop w:val="0"/>
      <w:marBottom w:val="0"/>
      <w:divBdr>
        <w:top w:val="none" w:sz="0" w:space="0" w:color="auto"/>
        <w:left w:val="none" w:sz="0" w:space="0" w:color="auto"/>
        <w:bottom w:val="none" w:sz="0" w:space="0" w:color="auto"/>
        <w:right w:val="none" w:sz="0" w:space="0" w:color="auto"/>
      </w:divBdr>
    </w:div>
    <w:div w:id="1920557476">
      <w:bodyDiv w:val="1"/>
      <w:marLeft w:val="0"/>
      <w:marRight w:val="0"/>
      <w:marTop w:val="0"/>
      <w:marBottom w:val="0"/>
      <w:divBdr>
        <w:top w:val="none" w:sz="0" w:space="0" w:color="auto"/>
        <w:left w:val="none" w:sz="0" w:space="0" w:color="auto"/>
        <w:bottom w:val="none" w:sz="0" w:space="0" w:color="auto"/>
        <w:right w:val="none" w:sz="0" w:space="0" w:color="auto"/>
      </w:divBdr>
    </w:div>
    <w:div w:id="1983075954">
      <w:bodyDiv w:val="1"/>
      <w:marLeft w:val="0"/>
      <w:marRight w:val="0"/>
      <w:marTop w:val="0"/>
      <w:marBottom w:val="0"/>
      <w:divBdr>
        <w:top w:val="none" w:sz="0" w:space="0" w:color="auto"/>
        <w:left w:val="none" w:sz="0" w:space="0" w:color="auto"/>
        <w:bottom w:val="none" w:sz="0" w:space="0" w:color="auto"/>
        <w:right w:val="none" w:sz="0" w:space="0" w:color="auto"/>
      </w:divBdr>
    </w:div>
    <w:div w:id="1991521230">
      <w:bodyDiv w:val="1"/>
      <w:marLeft w:val="0"/>
      <w:marRight w:val="0"/>
      <w:marTop w:val="0"/>
      <w:marBottom w:val="0"/>
      <w:divBdr>
        <w:top w:val="none" w:sz="0" w:space="0" w:color="auto"/>
        <w:left w:val="none" w:sz="0" w:space="0" w:color="auto"/>
        <w:bottom w:val="none" w:sz="0" w:space="0" w:color="auto"/>
        <w:right w:val="none" w:sz="0" w:space="0" w:color="auto"/>
      </w:divBdr>
    </w:div>
    <w:div w:id="2012483428">
      <w:bodyDiv w:val="1"/>
      <w:marLeft w:val="0"/>
      <w:marRight w:val="0"/>
      <w:marTop w:val="0"/>
      <w:marBottom w:val="0"/>
      <w:divBdr>
        <w:top w:val="none" w:sz="0" w:space="0" w:color="auto"/>
        <w:left w:val="none" w:sz="0" w:space="0" w:color="auto"/>
        <w:bottom w:val="none" w:sz="0" w:space="0" w:color="auto"/>
        <w:right w:val="none" w:sz="0" w:space="0" w:color="auto"/>
      </w:divBdr>
    </w:div>
    <w:div w:id="2017153166">
      <w:bodyDiv w:val="1"/>
      <w:marLeft w:val="0"/>
      <w:marRight w:val="0"/>
      <w:marTop w:val="0"/>
      <w:marBottom w:val="0"/>
      <w:divBdr>
        <w:top w:val="none" w:sz="0" w:space="0" w:color="auto"/>
        <w:left w:val="none" w:sz="0" w:space="0" w:color="auto"/>
        <w:bottom w:val="none" w:sz="0" w:space="0" w:color="auto"/>
        <w:right w:val="none" w:sz="0" w:space="0" w:color="auto"/>
      </w:divBdr>
    </w:div>
    <w:div w:id="2018343400">
      <w:bodyDiv w:val="1"/>
      <w:marLeft w:val="0"/>
      <w:marRight w:val="0"/>
      <w:marTop w:val="0"/>
      <w:marBottom w:val="0"/>
      <w:divBdr>
        <w:top w:val="none" w:sz="0" w:space="0" w:color="auto"/>
        <w:left w:val="none" w:sz="0" w:space="0" w:color="auto"/>
        <w:bottom w:val="none" w:sz="0" w:space="0" w:color="auto"/>
        <w:right w:val="none" w:sz="0" w:space="0" w:color="auto"/>
      </w:divBdr>
    </w:div>
    <w:div w:id="2018850569">
      <w:bodyDiv w:val="1"/>
      <w:marLeft w:val="0"/>
      <w:marRight w:val="0"/>
      <w:marTop w:val="0"/>
      <w:marBottom w:val="0"/>
      <w:divBdr>
        <w:top w:val="none" w:sz="0" w:space="0" w:color="auto"/>
        <w:left w:val="none" w:sz="0" w:space="0" w:color="auto"/>
        <w:bottom w:val="none" w:sz="0" w:space="0" w:color="auto"/>
        <w:right w:val="none" w:sz="0" w:space="0" w:color="auto"/>
      </w:divBdr>
    </w:div>
    <w:div w:id="2060010175">
      <w:bodyDiv w:val="1"/>
      <w:marLeft w:val="0"/>
      <w:marRight w:val="0"/>
      <w:marTop w:val="0"/>
      <w:marBottom w:val="0"/>
      <w:divBdr>
        <w:top w:val="none" w:sz="0" w:space="0" w:color="auto"/>
        <w:left w:val="none" w:sz="0" w:space="0" w:color="auto"/>
        <w:bottom w:val="none" w:sz="0" w:space="0" w:color="auto"/>
        <w:right w:val="none" w:sz="0" w:space="0" w:color="auto"/>
      </w:divBdr>
    </w:div>
    <w:div w:id="2068526976">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104255618">
      <w:bodyDiv w:val="1"/>
      <w:marLeft w:val="0"/>
      <w:marRight w:val="0"/>
      <w:marTop w:val="0"/>
      <w:marBottom w:val="0"/>
      <w:divBdr>
        <w:top w:val="none" w:sz="0" w:space="0" w:color="auto"/>
        <w:left w:val="none" w:sz="0" w:space="0" w:color="auto"/>
        <w:bottom w:val="none" w:sz="0" w:space="0" w:color="auto"/>
        <w:right w:val="none" w:sz="0" w:space="0" w:color="auto"/>
      </w:divBdr>
    </w:div>
    <w:div w:id="213131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wmf"/></Relationships>
</file>

<file path=word/_rels/footnotes.xml.rels><?xml version="1.0" encoding="UTF-8" standalone="yes"?>
<Relationships xmlns="http://schemas.openxmlformats.org/package/2006/relationships"><Relationship Id="rId1" Type="http://schemas.openxmlformats.org/officeDocument/2006/relationships/hyperlink" Target="http://energos.perm.ru/public/"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Yura\Documents\!&#1055;&#1077;&#1088;&#1084;&#1100;\&#1056;&#1072;&#1089;&#1095;&#1077;&#1090;&#1099;%20&#1055;&#1077;&#1088;&#1084;&#110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Yura\Documents\!&#1055;&#1077;&#1088;&#1084;&#1100;\&#1056;&#1072;&#1089;&#1095;&#1077;&#1090;&#1099;%20&#1055;&#1077;&#1088;&#1084;&#110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Yura\Documents\!&#1055;&#1077;&#1088;&#1084;&#1100;\&#1056;&#1072;&#1089;&#1095;&#1077;&#1090;&#1099;%20&#1055;&#1077;&#1088;&#1084;&#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mj-lt"/>
                <a:ea typeface="+mn-ea"/>
                <a:cs typeface="+mn-cs"/>
              </a:defRPr>
            </a:pPr>
            <a:r>
              <a:rPr lang="ru-RU" sz="1200" b="1">
                <a:solidFill>
                  <a:sysClr val="windowText" lastClr="000000"/>
                </a:solidFill>
                <a:latin typeface="+mj-lt"/>
              </a:rPr>
              <a:t>Фактические</a:t>
            </a:r>
            <a:r>
              <a:rPr lang="ru-RU" sz="1200" b="1" baseline="0">
                <a:solidFill>
                  <a:sysClr val="windowText" lastClr="000000"/>
                </a:solidFill>
                <a:latin typeface="+mj-lt"/>
              </a:rPr>
              <a:t> и прогнозные показатели реализации тепловой энергии в г. Перми</a:t>
            </a:r>
            <a:endParaRPr lang="ru-RU" sz="1200" b="1">
              <a:solidFill>
                <a:sysClr val="windowText" lastClr="000000"/>
              </a:solidFill>
              <a:latin typeface="+mj-lt"/>
            </a:endParaRPr>
          </a:p>
        </c:rich>
      </c:tx>
      <c:overlay val="0"/>
      <c:spPr>
        <a:noFill/>
        <a:ln>
          <a:noFill/>
        </a:ln>
        <a:effectLst/>
      </c:spPr>
    </c:title>
    <c:autoTitleDeleted val="0"/>
    <c:plotArea>
      <c:layout/>
      <c:lineChart>
        <c:grouping val="standard"/>
        <c:varyColors val="0"/>
        <c:ser>
          <c:idx val="1"/>
          <c:order val="0"/>
          <c:tx>
            <c:strRef>
              <c:f>Реализ!$B$5</c:f>
              <c:strCache>
                <c:ptCount val="1"/>
                <c:pt idx="0">
                  <c:v>Фактические объемы реализации тепловой энергии по г. Перми в целом по данным форм статистического наблюдения, тыс.Гкал</c:v>
                </c:pt>
              </c:strCache>
            </c:strRef>
          </c:tx>
          <c:spPr>
            <a:ln w="19050" cap="rnd">
              <a:noFill/>
              <a:round/>
            </a:ln>
            <a:effectLst/>
          </c:spPr>
          <c:marker>
            <c:symbol val="circle"/>
            <c:size val="5"/>
            <c:spPr>
              <a:solidFill>
                <a:schemeClr val="accent2"/>
              </a:solidFill>
              <a:ln w="9525">
                <a:solidFill>
                  <a:schemeClr val="accent2"/>
                </a:solidFill>
              </a:ln>
              <a:effectLst/>
            </c:spPr>
          </c:marker>
          <c:trendline>
            <c:name>Прогноз на основании сложившейся тенденции</c:name>
            <c:spPr>
              <a:ln w="19050" cap="rnd">
                <a:solidFill>
                  <a:schemeClr val="accent2"/>
                </a:solidFill>
                <a:prstDash val="sysDot"/>
              </a:ln>
              <a:effectLst/>
            </c:spPr>
            <c:trendlineType val="power"/>
            <c:forward val="1.5"/>
            <c:backward val="0.5"/>
            <c:dispRSqr val="0"/>
            <c:dispEq val="0"/>
          </c:trendline>
          <c:cat>
            <c:strRef>
              <c:f>Реализ!$C$1:$M$1</c:f>
              <c:strCache>
                <c:ptCount val="11"/>
                <c:pt idx="0">
                  <c:v>2008 г.</c:v>
                </c:pt>
                <c:pt idx="1">
                  <c:v>2009 г.</c:v>
                </c:pt>
                <c:pt idx="2">
                  <c:v>2010 г.</c:v>
                </c:pt>
                <c:pt idx="3">
                  <c:v>2011 г.</c:v>
                </c:pt>
                <c:pt idx="4">
                  <c:v>2012 г.</c:v>
                </c:pt>
                <c:pt idx="5">
                  <c:v>2013 г.</c:v>
                </c:pt>
                <c:pt idx="6">
                  <c:v>2014 г.</c:v>
                </c:pt>
                <c:pt idx="7">
                  <c:v>2015 г.</c:v>
                </c:pt>
                <c:pt idx="8">
                  <c:v>2016 г.</c:v>
                </c:pt>
                <c:pt idx="9">
                  <c:v>2017 г.</c:v>
                </c:pt>
                <c:pt idx="10">
                  <c:v>2018 г.</c:v>
                </c:pt>
              </c:strCache>
            </c:strRef>
          </c:cat>
          <c:val>
            <c:numRef>
              <c:f>Реализ!$C$5:$H$5</c:f>
              <c:numCache>
                <c:formatCode>0.0</c:formatCode>
                <c:ptCount val="6"/>
                <c:pt idx="0">
                  <c:v>11973.6</c:v>
                </c:pt>
                <c:pt idx="1">
                  <c:v>11083.75</c:v>
                </c:pt>
                <c:pt idx="2">
                  <c:v>11292.11</c:v>
                </c:pt>
                <c:pt idx="3">
                  <c:v>10262.15</c:v>
                </c:pt>
                <c:pt idx="4">
                  <c:v>10042.17</c:v>
                </c:pt>
                <c:pt idx="5">
                  <c:v>9587.94</c:v>
                </c:pt>
              </c:numCache>
            </c:numRef>
          </c:val>
          <c:smooth val="0"/>
        </c:ser>
        <c:ser>
          <c:idx val="0"/>
          <c:order val="1"/>
          <c:tx>
            <c:v>Суммарный объем реализации тепловой энергии ООО "ПСК", ООО "ПГЭС", ПМУЖЭП "Моторостроитель", ЗАО "Новомет-Пермь"</c:v>
          </c:tx>
          <c:spPr>
            <a:ln w="19050" cap="rnd">
              <a:noFill/>
              <a:round/>
            </a:ln>
            <a:effectLst/>
          </c:spPr>
          <c:marker>
            <c:symbol val="circle"/>
            <c:size val="5"/>
            <c:spPr>
              <a:solidFill>
                <a:schemeClr val="accent1"/>
              </a:solidFill>
              <a:ln w="9525">
                <a:solidFill>
                  <a:schemeClr val="accent1"/>
                </a:solidFill>
              </a:ln>
              <a:effectLst/>
            </c:spPr>
          </c:marker>
          <c:trendline>
            <c:name>Прогноз на основании сложившейся тенденции</c:name>
            <c:spPr>
              <a:ln w="19050" cap="rnd">
                <a:solidFill>
                  <a:schemeClr val="accent1"/>
                </a:solidFill>
                <a:prstDash val="sysDot"/>
              </a:ln>
              <a:effectLst/>
            </c:spPr>
            <c:trendlineType val="power"/>
            <c:forward val="3"/>
            <c:dispRSqr val="0"/>
            <c:dispEq val="0"/>
          </c:trendline>
          <c:cat>
            <c:strRef>
              <c:f>Реализ!$C$1:$M$1</c:f>
              <c:strCache>
                <c:ptCount val="11"/>
                <c:pt idx="0">
                  <c:v>2008 г.</c:v>
                </c:pt>
                <c:pt idx="1">
                  <c:v>2009 г.</c:v>
                </c:pt>
                <c:pt idx="2">
                  <c:v>2010 г.</c:v>
                </c:pt>
                <c:pt idx="3">
                  <c:v>2011 г.</c:v>
                </c:pt>
                <c:pt idx="4">
                  <c:v>2012 г.</c:v>
                </c:pt>
                <c:pt idx="5">
                  <c:v>2013 г.</c:v>
                </c:pt>
                <c:pt idx="6">
                  <c:v>2014 г.</c:v>
                </c:pt>
                <c:pt idx="7">
                  <c:v>2015 г.</c:v>
                </c:pt>
                <c:pt idx="8">
                  <c:v>2016 г.</c:v>
                </c:pt>
                <c:pt idx="9">
                  <c:v>2017 г.</c:v>
                </c:pt>
                <c:pt idx="10">
                  <c:v>2018 г.</c:v>
                </c:pt>
              </c:strCache>
            </c:strRef>
          </c:cat>
          <c:val>
            <c:numRef>
              <c:f>Реализ!$C$22:$I$22</c:f>
              <c:numCache>
                <c:formatCode>0.0</c:formatCode>
                <c:ptCount val="7"/>
                <c:pt idx="1">
                  <c:v>6579.1754900000005</c:v>
                </c:pt>
                <c:pt idx="2">
                  <c:v>6474.6547700000001</c:v>
                </c:pt>
                <c:pt idx="3">
                  <c:v>5952.5898350000007</c:v>
                </c:pt>
                <c:pt idx="4">
                  <c:v>5894.0123100000001</c:v>
                </c:pt>
                <c:pt idx="5">
                  <c:v>5843.4627900000005</c:v>
                </c:pt>
                <c:pt idx="6">
                  <c:v>5855.0335399999994</c:v>
                </c:pt>
              </c:numCache>
            </c:numRef>
          </c:val>
          <c:smooth val="0"/>
        </c:ser>
        <c:dLbls>
          <c:showLegendKey val="0"/>
          <c:showVal val="0"/>
          <c:showCatName val="0"/>
          <c:showSerName val="0"/>
          <c:showPercent val="0"/>
          <c:showBubbleSize val="0"/>
        </c:dLbls>
        <c:marker val="1"/>
        <c:smooth val="0"/>
        <c:axId val="41340928"/>
        <c:axId val="41342464"/>
      </c:lineChart>
      <c:catAx>
        <c:axId val="41340928"/>
        <c:scaling>
          <c:orientation val="minMax"/>
        </c:scaling>
        <c:delete val="0"/>
        <c:axPos val="b"/>
        <c:majorGridlines>
          <c:spPr>
            <a:ln w="9525" cap="flat" cmpd="sng" algn="ctr">
              <a:solidFill>
                <a:schemeClr val="tx1">
                  <a:lumMod val="15000"/>
                  <a:lumOff val="85000"/>
                </a:schemeClr>
              </a:solidFill>
              <a:round/>
            </a:ln>
            <a:effectLst/>
          </c:spPr>
        </c:majorGridlines>
        <c:numFmt formatCode="@"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5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41342464"/>
        <c:crosses val="autoZero"/>
        <c:auto val="0"/>
        <c:lblAlgn val="ctr"/>
        <c:lblOffset val="100"/>
        <c:tickMarkSkip val="1"/>
        <c:noMultiLvlLbl val="0"/>
      </c:catAx>
      <c:valAx>
        <c:axId val="413424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1" u="none" strike="noStrike" kern="1200" baseline="0">
                    <a:solidFill>
                      <a:sysClr val="windowText" lastClr="000000"/>
                    </a:solidFill>
                    <a:latin typeface="Times New Roman" pitchFamily="18" charset="0"/>
                    <a:ea typeface="+mn-ea"/>
                    <a:cs typeface="Times New Roman" pitchFamily="18" charset="0"/>
                  </a:defRPr>
                </a:pPr>
                <a:r>
                  <a:rPr lang="ru-RU" sz="900" i="1" baseline="0">
                    <a:solidFill>
                      <a:sysClr val="windowText" lastClr="000000"/>
                    </a:solidFill>
                    <a:latin typeface="Times New Roman" pitchFamily="18" charset="0"/>
                    <a:cs typeface="Times New Roman" pitchFamily="18" charset="0"/>
                  </a:rPr>
                  <a:t>Реализация тепловой энергии, Гкал</a:t>
                </a:r>
                <a:endParaRPr lang="ru-RU" sz="900" i="1">
                  <a:solidFill>
                    <a:sysClr val="windowText" lastClr="000000"/>
                  </a:solidFill>
                  <a:latin typeface="Times New Roman" pitchFamily="18" charset="0"/>
                  <a:cs typeface="Times New Roman" pitchFamily="18" charset="0"/>
                </a:endParaRPr>
              </a:p>
            </c:rich>
          </c:tx>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5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41340928"/>
        <c:crossesAt val="1"/>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itchFamily="18" charset="0"/>
              <a:ea typeface="+mn-ea"/>
              <a:cs typeface="Times New Roman" pitchFamily="18" charset="0"/>
            </a:defRPr>
          </a:pPr>
          <a:endParaRPr lang="ru-RU"/>
        </a:p>
      </c:txPr>
    </c:legend>
    <c:plotVisOnly val="1"/>
    <c:dispBlanksAs val="gap"/>
    <c:showDLblsOverMax val="0"/>
  </c:chart>
  <c:spPr>
    <a:solidFill>
      <a:schemeClr val="bg1"/>
    </a:solidFill>
    <a:ln w="9525" cap="flat" cmpd="sng" algn="ctr">
      <a:solidFill>
        <a:schemeClr val="bg1">
          <a:lumMod val="75000"/>
        </a:schemeClr>
      </a:solidFill>
      <a:round/>
    </a:ln>
    <a:effectLst>
      <a:outerShdw blurRad="50800" dist="38100" dir="2700000" algn="tl" rotWithShape="0">
        <a:prstClr val="black">
          <a:alpha val="40000"/>
        </a:prstClr>
      </a:outerShdw>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mj-lt"/>
                <a:ea typeface="+mn-ea"/>
                <a:cs typeface="+mn-cs"/>
              </a:defRPr>
            </a:pPr>
            <a:r>
              <a:rPr lang="ru-RU" sz="1200" b="1">
                <a:solidFill>
                  <a:sysClr val="windowText" lastClr="000000"/>
                </a:solidFill>
                <a:latin typeface="+mj-lt"/>
              </a:rPr>
              <a:t>Существующая и прогнозируемая суммарная тепловая нагрузка по</a:t>
            </a:r>
            <a:r>
              <a:rPr lang="ru-RU" sz="1200" b="1" baseline="0">
                <a:solidFill>
                  <a:sysClr val="windowText" lastClr="000000"/>
                </a:solidFill>
                <a:latin typeface="+mj-lt"/>
              </a:rPr>
              <a:t> г. Перми</a:t>
            </a:r>
          </a:p>
          <a:p>
            <a:pPr>
              <a:defRPr sz="1200" b="1" i="0" u="none" strike="noStrike" kern="1200" spc="0" baseline="0">
                <a:solidFill>
                  <a:sysClr val="windowText" lastClr="000000"/>
                </a:solidFill>
                <a:latin typeface="+mj-lt"/>
                <a:ea typeface="+mn-ea"/>
                <a:cs typeface="+mn-cs"/>
              </a:defRPr>
            </a:pPr>
            <a:r>
              <a:rPr lang="ru-RU" sz="1200" b="1" baseline="0">
                <a:solidFill>
                  <a:sysClr val="windowText" lastClr="000000"/>
                </a:solidFill>
                <a:latin typeface="+mj-lt"/>
              </a:rPr>
              <a:t>(по данным Схемы теплоснабжения)</a:t>
            </a:r>
            <a:endParaRPr lang="ru-RU" sz="1200" b="1">
              <a:solidFill>
                <a:sysClr val="windowText" lastClr="000000"/>
              </a:solidFill>
              <a:latin typeface="+mj-lt"/>
            </a:endParaRPr>
          </a:p>
        </c:rich>
      </c:tx>
      <c:overlay val="0"/>
      <c:spPr>
        <a:noFill/>
        <a:ln>
          <a:noFill/>
        </a:ln>
        <a:effectLst/>
      </c:spPr>
    </c:title>
    <c:autoTitleDeleted val="0"/>
    <c:plotArea>
      <c:layout/>
      <c:scatterChart>
        <c:scatterStyle val="lineMarker"/>
        <c:varyColors val="0"/>
        <c:ser>
          <c:idx val="2"/>
          <c:order val="0"/>
          <c:tx>
            <c:v> </c:v>
          </c:tx>
          <c:spPr>
            <a:ln>
              <a:noFill/>
            </a:ln>
          </c:spPr>
          <c:marker>
            <c:symbol val="none"/>
          </c:marker>
          <c:trendline>
            <c:name>Интерполяция</c:name>
            <c:spPr>
              <a:ln>
                <a:solidFill>
                  <a:srgbClr val="0070C0"/>
                </a:solidFill>
                <a:prstDash val="sysDash"/>
              </a:ln>
            </c:spPr>
            <c:trendlineType val="poly"/>
            <c:order val="3"/>
            <c:forward val="0.5"/>
            <c:dispRSqr val="0"/>
            <c:dispEq val="0"/>
          </c:trendline>
          <c:xVal>
            <c:numRef>
              <c:f>Реализ!$G$4:$U$4</c:f>
              <c:numCache>
                <c:formatCode>General</c:formatCode>
                <c:ptCount val="15"/>
                <c:pt idx="0">
                  <c:v>2012</c:v>
                </c:pt>
                <c:pt idx="1">
                  <c:v>2013</c:v>
                </c:pt>
                <c:pt idx="2">
                  <c:v>2014</c:v>
                </c:pt>
                <c:pt idx="3">
                  <c:v>2015</c:v>
                </c:pt>
                <c:pt idx="4">
                  <c:v>2016</c:v>
                </c:pt>
                <c:pt idx="5">
                  <c:v>2017</c:v>
                </c:pt>
                <c:pt idx="6">
                  <c:v>2018</c:v>
                </c:pt>
                <c:pt idx="7">
                  <c:v>2019</c:v>
                </c:pt>
                <c:pt idx="8">
                  <c:v>2020</c:v>
                </c:pt>
                <c:pt idx="9">
                  <c:v>2021</c:v>
                </c:pt>
                <c:pt idx="10">
                  <c:v>2022</c:v>
                </c:pt>
                <c:pt idx="11">
                  <c:v>2023</c:v>
                </c:pt>
                <c:pt idx="12">
                  <c:v>2024</c:v>
                </c:pt>
                <c:pt idx="13">
                  <c:v>2025</c:v>
                </c:pt>
                <c:pt idx="14">
                  <c:v>2026</c:v>
                </c:pt>
              </c:numCache>
            </c:numRef>
          </c:xVal>
          <c:yVal>
            <c:numRef>
              <c:f>Реализ!$G$10:$Q$10</c:f>
              <c:numCache>
                <c:formatCode>0.0</c:formatCode>
                <c:ptCount val="11"/>
                <c:pt idx="0" formatCode="General">
                  <c:v>3237.1209999999987</c:v>
                </c:pt>
                <c:pt idx="1">
                  <c:v>3226.1</c:v>
                </c:pt>
                <c:pt idx="2">
                  <c:v>3218</c:v>
                </c:pt>
                <c:pt idx="3">
                  <c:v>3212.3</c:v>
                </c:pt>
                <c:pt idx="4" formatCode="General">
                  <c:v>3208.8950000000323</c:v>
                </c:pt>
                <c:pt idx="5">
                  <c:v>3207.4</c:v>
                </c:pt>
                <c:pt idx="6">
                  <c:v>3207.4</c:v>
                </c:pt>
                <c:pt idx="7">
                  <c:v>3208.6</c:v>
                </c:pt>
                <c:pt idx="8">
                  <c:v>3210.7</c:v>
                </c:pt>
                <c:pt idx="9" formatCode="General">
                  <c:v>3213.4419999999996</c:v>
                </c:pt>
                <c:pt idx="10">
                  <c:v>3216.5</c:v>
                </c:pt>
              </c:numCache>
            </c:numRef>
          </c:yVal>
          <c:smooth val="0"/>
        </c:ser>
        <c:ser>
          <c:idx val="0"/>
          <c:order val="1"/>
          <c:tx>
            <c:v>Существующая (2012 г.) и прогнозируемые на 2016, 2021 и 2026 гг. тепловые нагрузки</c:v>
          </c:tx>
          <c:spPr>
            <a:ln w="28575" cap="rnd">
              <a:noFill/>
              <a:round/>
            </a:ln>
            <a:effectLst/>
          </c:spPr>
          <c:marker>
            <c:symbol val="circle"/>
            <c:size val="5"/>
            <c:spPr>
              <a:solidFill>
                <a:schemeClr val="accent1"/>
              </a:solidFill>
              <a:ln w="9525">
                <a:solidFill>
                  <a:schemeClr val="accent1"/>
                </a:solidFill>
              </a:ln>
              <a:effectLst/>
            </c:spPr>
          </c:marker>
          <c:xVal>
            <c:numRef>
              <c:f>(Реализ!$G$4,Реализ!$K$4,Реализ!$P$4,Реализ!$U$4)</c:f>
              <c:numCache>
                <c:formatCode>General</c:formatCode>
                <c:ptCount val="4"/>
                <c:pt idx="0">
                  <c:v>2012</c:v>
                </c:pt>
                <c:pt idx="1">
                  <c:v>2016</c:v>
                </c:pt>
                <c:pt idx="2">
                  <c:v>2021</c:v>
                </c:pt>
                <c:pt idx="3">
                  <c:v>2026</c:v>
                </c:pt>
              </c:numCache>
            </c:numRef>
          </c:xVal>
          <c:yVal>
            <c:numRef>
              <c:f>(Реализ!$G$10,Реализ!$K$10,Реализ!$P$10,Реализ!$U$10)</c:f>
              <c:numCache>
                <c:formatCode>General</c:formatCode>
                <c:ptCount val="4"/>
                <c:pt idx="0">
                  <c:v>3237.1209999999987</c:v>
                </c:pt>
                <c:pt idx="1">
                  <c:v>3208.8950000000377</c:v>
                </c:pt>
                <c:pt idx="2">
                  <c:v>3213.4419999999996</c:v>
                </c:pt>
                <c:pt idx="3">
                  <c:v>3224.6429999999987</c:v>
                </c:pt>
              </c:numCache>
            </c:numRef>
          </c:yVal>
          <c:smooth val="0"/>
        </c:ser>
        <c:dLbls>
          <c:showLegendKey val="0"/>
          <c:showVal val="0"/>
          <c:showCatName val="0"/>
          <c:showSerName val="0"/>
          <c:showPercent val="0"/>
          <c:showBubbleSize val="0"/>
        </c:dLbls>
        <c:axId val="41819520"/>
        <c:axId val="41854848"/>
      </c:scatterChart>
      <c:valAx>
        <c:axId val="41819520"/>
        <c:scaling>
          <c:orientation val="minMax"/>
          <c:max val="2027"/>
          <c:min val="2012"/>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ysClr val="windowText" lastClr="000000"/>
                    </a:solidFill>
                    <a:latin typeface="Times New Roman" pitchFamily="18" charset="0"/>
                    <a:ea typeface="+mn-ea"/>
                    <a:cs typeface="Times New Roman" pitchFamily="18" charset="0"/>
                  </a:defRPr>
                </a:pPr>
                <a:r>
                  <a:rPr lang="ru-RU" sz="900">
                    <a:solidFill>
                      <a:sysClr val="windowText" lastClr="000000"/>
                    </a:solidFill>
                    <a:latin typeface="Times New Roman" pitchFamily="18" charset="0"/>
                    <a:cs typeface="Times New Roman" pitchFamily="18" charset="0"/>
                  </a:rPr>
                  <a:t>Год</a:t>
                </a:r>
              </a:p>
            </c:rich>
          </c:tx>
          <c:layout>
            <c:manualLayout>
              <c:xMode val="edge"/>
              <c:yMode val="edge"/>
              <c:x val="0.88952791374051221"/>
              <c:y val="0.7594819793867230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41854848"/>
        <c:crosses val="autoZero"/>
        <c:crossBetween val="midCat"/>
      </c:valAx>
      <c:valAx>
        <c:axId val="41854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1" u="none" strike="noStrike" kern="1200" baseline="0">
                    <a:solidFill>
                      <a:sysClr val="windowText" lastClr="000000"/>
                    </a:solidFill>
                    <a:latin typeface="Times New Roman" pitchFamily="18" charset="0"/>
                    <a:ea typeface="+mn-ea"/>
                    <a:cs typeface="Times New Roman" pitchFamily="18" charset="0"/>
                  </a:defRPr>
                </a:pPr>
                <a:r>
                  <a:rPr lang="ru-RU" sz="900" i="1">
                    <a:solidFill>
                      <a:sysClr val="windowText" lastClr="000000"/>
                    </a:solidFill>
                    <a:latin typeface="Times New Roman" pitchFamily="18" charset="0"/>
                    <a:cs typeface="Times New Roman" pitchFamily="18" charset="0"/>
                  </a:rPr>
                  <a:t>Тепловая</a:t>
                </a:r>
                <a:r>
                  <a:rPr lang="ru-RU" sz="900" i="1" baseline="0">
                    <a:solidFill>
                      <a:sysClr val="windowText" lastClr="000000"/>
                    </a:solidFill>
                    <a:latin typeface="Times New Roman" pitchFamily="18" charset="0"/>
                    <a:cs typeface="Times New Roman" pitchFamily="18" charset="0"/>
                  </a:rPr>
                  <a:t> </a:t>
                </a:r>
                <a:r>
                  <a:rPr lang="ru-RU" sz="900" i="1">
                    <a:solidFill>
                      <a:sysClr val="windowText" lastClr="000000"/>
                    </a:solidFill>
                    <a:latin typeface="Times New Roman" pitchFamily="18" charset="0"/>
                    <a:cs typeface="Times New Roman" pitchFamily="18" charset="0"/>
                  </a:rPr>
                  <a:t>нагрузка,</a:t>
                </a:r>
                <a:r>
                  <a:rPr lang="ru-RU" sz="900" i="1" baseline="0">
                    <a:solidFill>
                      <a:sysClr val="windowText" lastClr="000000"/>
                    </a:solidFill>
                    <a:latin typeface="Times New Roman" pitchFamily="18" charset="0"/>
                    <a:cs typeface="Times New Roman" pitchFamily="18" charset="0"/>
                  </a:rPr>
                  <a:t> Гкал/ч</a:t>
                </a:r>
                <a:endParaRPr lang="ru-RU" sz="900" i="1">
                  <a:solidFill>
                    <a:sysClr val="windowText" lastClr="000000"/>
                  </a:solidFill>
                  <a:latin typeface="Times New Roman" pitchFamily="18" charset="0"/>
                  <a:cs typeface="Times New Roman" pitchFamily="18" charset="0"/>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418195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itchFamily="18" charset="0"/>
              <a:ea typeface="+mn-ea"/>
              <a:cs typeface="Times New Roman" pitchFamily="18" charset="0"/>
            </a:defRPr>
          </a:pPr>
          <a:endParaRPr lang="ru-RU"/>
        </a:p>
      </c:txPr>
    </c:legend>
    <c:plotVisOnly val="1"/>
    <c:dispBlanksAs val="gap"/>
    <c:showDLblsOverMax val="0"/>
  </c:chart>
  <c:spPr>
    <a:solidFill>
      <a:schemeClr val="bg1"/>
    </a:solidFill>
    <a:ln w="9525" cap="flat" cmpd="sng" algn="ctr">
      <a:solidFill>
        <a:schemeClr val="bg1">
          <a:lumMod val="75000"/>
        </a:schemeClr>
      </a:solidFill>
      <a:round/>
    </a:ln>
    <a:effectLst>
      <a:outerShdw blurRad="50800" dist="38100" dir="2700000" algn="tl" rotWithShape="0">
        <a:prstClr val="black">
          <a:alpha val="40000"/>
        </a:prstClr>
      </a:outerShdw>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mj-lt"/>
                <a:ea typeface="+mn-ea"/>
                <a:cs typeface="+mn-cs"/>
              </a:defRPr>
            </a:pPr>
            <a:r>
              <a:rPr lang="ru-RU" sz="1200" b="1">
                <a:solidFill>
                  <a:sysClr val="windowText" lastClr="000000"/>
                </a:solidFill>
                <a:latin typeface="+mj-lt"/>
              </a:rPr>
              <a:t>Фактический и прогнозный спрос на тепловую энергию </a:t>
            </a:r>
            <a:br>
              <a:rPr lang="ru-RU" sz="1200" b="1">
                <a:solidFill>
                  <a:sysClr val="windowText" lastClr="000000"/>
                </a:solidFill>
                <a:latin typeface="+mj-lt"/>
              </a:rPr>
            </a:br>
            <a:r>
              <a:rPr lang="ru-RU" sz="1200" b="1">
                <a:solidFill>
                  <a:sysClr val="windowText" lastClr="000000"/>
                </a:solidFill>
                <a:latin typeface="+mj-lt"/>
              </a:rPr>
              <a:t>в городе Перми</a:t>
            </a:r>
          </a:p>
        </c:rich>
      </c:tx>
      <c:overlay val="0"/>
      <c:spPr>
        <a:noFill/>
        <a:ln>
          <a:noFill/>
        </a:ln>
        <a:effectLst/>
      </c:spPr>
    </c:title>
    <c:autoTitleDeleted val="0"/>
    <c:plotArea>
      <c:layout>
        <c:manualLayout>
          <c:layoutTarget val="inner"/>
          <c:xMode val="edge"/>
          <c:yMode val="edge"/>
          <c:x val="0.12223889383135708"/>
          <c:y val="0.13709310876017824"/>
          <c:w val="0.82752391195619945"/>
          <c:h val="0.40023044991716461"/>
        </c:manualLayout>
      </c:layout>
      <c:scatterChart>
        <c:scatterStyle val="smoothMarker"/>
        <c:varyColors val="0"/>
        <c:ser>
          <c:idx val="5"/>
          <c:order val="0"/>
          <c:tx>
            <c:v> </c:v>
          </c:tx>
          <c:spPr>
            <a:ln w="28575" cap="rnd">
              <a:noFill/>
              <a:round/>
            </a:ln>
            <a:effectLst/>
          </c:spPr>
          <c:marker>
            <c:symbol val="none"/>
          </c:marker>
          <c:xVal>
            <c:numRef>
              <c:f>Реализ!$C$4:$J$4</c:f>
              <c:numCache>
                <c:formatCode>General</c:formatCode>
                <c:ptCount val="8"/>
                <c:pt idx="0">
                  <c:v>2008</c:v>
                </c:pt>
                <c:pt idx="1">
                  <c:v>2009</c:v>
                </c:pt>
                <c:pt idx="2">
                  <c:v>2010</c:v>
                </c:pt>
                <c:pt idx="3">
                  <c:v>2011</c:v>
                </c:pt>
                <c:pt idx="4">
                  <c:v>2012</c:v>
                </c:pt>
                <c:pt idx="5">
                  <c:v>2013</c:v>
                </c:pt>
                <c:pt idx="6">
                  <c:v>2014</c:v>
                </c:pt>
                <c:pt idx="7">
                  <c:v>2015</c:v>
                </c:pt>
              </c:numCache>
            </c:numRef>
          </c:xVal>
          <c:yVal>
            <c:numRef>
              <c:f>Реализ!#REF!</c:f>
              <c:numCache>
                <c:formatCode>General</c:formatCode>
                <c:ptCount val="1"/>
                <c:pt idx="0">
                  <c:v>1</c:v>
                </c:pt>
              </c:numCache>
            </c:numRef>
          </c:yVal>
          <c:smooth val="1"/>
        </c:ser>
        <c:ser>
          <c:idx val="4"/>
          <c:order val="1"/>
          <c:tx>
            <c:v>Фактический спрос на тепловую энергию</c:v>
          </c:tx>
          <c:spPr>
            <a:ln w="28575" cap="rnd">
              <a:noFill/>
              <a:round/>
            </a:ln>
            <a:effectLst/>
          </c:spPr>
          <c:marker>
            <c:symbol val="circle"/>
            <c:size val="5"/>
            <c:spPr>
              <a:solidFill>
                <a:schemeClr val="tx1"/>
              </a:solidFill>
              <a:ln w="9525">
                <a:solidFill>
                  <a:schemeClr val="tx1"/>
                </a:solidFill>
              </a:ln>
              <a:effectLst/>
            </c:spPr>
          </c:marker>
          <c:xVal>
            <c:numRef>
              <c:f>Реализ!$C$4:$H$4</c:f>
              <c:numCache>
                <c:formatCode>General</c:formatCode>
                <c:ptCount val="6"/>
                <c:pt idx="0">
                  <c:v>2008</c:v>
                </c:pt>
                <c:pt idx="1">
                  <c:v>2009</c:v>
                </c:pt>
                <c:pt idx="2">
                  <c:v>2010</c:v>
                </c:pt>
                <c:pt idx="3">
                  <c:v>2011</c:v>
                </c:pt>
                <c:pt idx="4">
                  <c:v>2012</c:v>
                </c:pt>
                <c:pt idx="5">
                  <c:v>2013</c:v>
                </c:pt>
              </c:numCache>
            </c:numRef>
          </c:xVal>
          <c:yVal>
            <c:numRef>
              <c:f>Реализ!$C$5:$H$5</c:f>
              <c:numCache>
                <c:formatCode>0.0</c:formatCode>
                <c:ptCount val="6"/>
                <c:pt idx="0">
                  <c:v>11973.6</c:v>
                </c:pt>
                <c:pt idx="1">
                  <c:v>11083.75</c:v>
                </c:pt>
                <c:pt idx="2">
                  <c:v>11292.11</c:v>
                </c:pt>
                <c:pt idx="3">
                  <c:v>10262.15</c:v>
                </c:pt>
                <c:pt idx="4">
                  <c:v>10042.17</c:v>
                </c:pt>
                <c:pt idx="5">
                  <c:v>9587.94</c:v>
                </c:pt>
              </c:numCache>
            </c:numRef>
          </c:yVal>
          <c:smooth val="1"/>
        </c:ser>
        <c:ser>
          <c:idx val="7"/>
          <c:order val="2"/>
          <c:tx>
            <c:v>Ожидаемый спрос на тепловую энергию</c:v>
          </c:tx>
          <c:spPr>
            <a:ln w="28575">
              <a:noFill/>
            </a:ln>
          </c:spPr>
          <c:marker>
            <c:symbol val="none"/>
          </c:marker>
          <c:xVal>
            <c:numRef>
              <c:f>Реализ!$I$4</c:f>
              <c:numCache>
                <c:formatCode>General</c:formatCode>
                <c:ptCount val="1"/>
                <c:pt idx="0">
                  <c:v>2014</c:v>
                </c:pt>
              </c:numCache>
            </c:numRef>
          </c:xVal>
          <c:yVal>
            <c:numRef>
              <c:f>Реализ!$I$11</c:f>
              <c:numCache>
                <c:formatCode>0.0</c:formatCode>
                <c:ptCount val="1"/>
                <c:pt idx="0">
                  <c:v>9946.0213021473483</c:v>
                </c:pt>
              </c:numCache>
            </c:numRef>
          </c:yVal>
          <c:smooth val="1"/>
        </c:ser>
        <c:ser>
          <c:idx val="0"/>
          <c:order val="3"/>
          <c:tx>
            <c:v>Прогноз спроса на тепловую энергию, учитываемый при разработке Программы комплексного развития</c:v>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Реализ!$J$4:$Q$4</c:f>
              <c:numCache>
                <c:formatCode>General</c:formatCode>
                <c:ptCount val="8"/>
                <c:pt idx="0">
                  <c:v>2015</c:v>
                </c:pt>
                <c:pt idx="1">
                  <c:v>2016</c:v>
                </c:pt>
                <c:pt idx="2">
                  <c:v>2017</c:v>
                </c:pt>
                <c:pt idx="3">
                  <c:v>2018</c:v>
                </c:pt>
                <c:pt idx="4">
                  <c:v>2019</c:v>
                </c:pt>
                <c:pt idx="5">
                  <c:v>2020</c:v>
                </c:pt>
                <c:pt idx="6">
                  <c:v>2021</c:v>
                </c:pt>
                <c:pt idx="7">
                  <c:v>2022</c:v>
                </c:pt>
              </c:numCache>
            </c:numRef>
          </c:xVal>
          <c:yVal>
            <c:numRef>
              <c:f>Реализ!$J$6:$Q$6</c:f>
              <c:numCache>
                <c:formatCode>0.0</c:formatCode>
                <c:ptCount val="8"/>
                <c:pt idx="0">
                  <c:v>9756.0485119695877</c:v>
                </c:pt>
                <c:pt idx="1">
                  <c:v>9745.7072159563704</c:v>
                </c:pt>
                <c:pt idx="2">
                  <c:v>9741.1667644028439</c:v>
                </c:pt>
                <c:pt idx="3">
                  <c:v>9741.1667644028439</c:v>
                </c:pt>
                <c:pt idx="4">
                  <c:v>9744.8112740110246</c:v>
                </c:pt>
                <c:pt idx="5">
                  <c:v>9751.1891658253426</c:v>
                </c:pt>
                <c:pt idx="6">
                  <c:v>9759.5168702799911</c:v>
                </c:pt>
                <c:pt idx="7">
                  <c:v>9768.8042955982237</c:v>
                </c:pt>
              </c:numCache>
            </c:numRef>
          </c:yVal>
          <c:smooth val="1"/>
        </c:ser>
        <c:ser>
          <c:idx val="1"/>
          <c:order val="4"/>
          <c:tx>
            <c:strRef>
              <c:f>Реализ!$B$7</c:f>
              <c:strCache>
                <c:ptCount val="1"/>
                <c:pt idx="0">
                  <c:v>Прогнозное годовое потребление тепловой по сценарию 1-го варианта, тыс.Гкал</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Реализ!$J$4:$Q$4</c:f>
              <c:numCache>
                <c:formatCode>General</c:formatCode>
                <c:ptCount val="8"/>
                <c:pt idx="0">
                  <c:v>2015</c:v>
                </c:pt>
                <c:pt idx="1">
                  <c:v>2016</c:v>
                </c:pt>
                <c:pt idx="2">
                  <c:v>2017</c:v>
                </c:pt>
                <c:pt idx="3">
                  <c:v>2018</c:v>
                </c:pt>
                <c:pt idx="4">
                  <c:v>2019</c:v>
                </c:pt>
                <c:pt idx="5">
                  <c:v>2020</c:v>
                </c:pt>
                <c:pt idx="6">
                  <c:v>2021</c:v>
                </c:pt>
                <c:pt idx="7">
                  <c:v>2022</c:v>
                </c:pt>
              </c:numCache>
            </c:numRef>
          </c:xVal>
          <c:yVal>
            <c:numRef>
              <c:f>Реализ!$J$7:$Q$7</c:f>
              <c:numCache>
                <c:formatCode>0.0</c:formatCode>
                <c:ptCount val="8"/>
                <c:pt idx="0">
                  <c:v>10469.879999999795</c:v>
                </c:pt>
                <c:pt idx="1">
                  <c:v>10602.75</c:v>
                </c:pt>
                <c:pt idx="2">
                  <c:v>10735.619999999983</c:v>
                </c:pt>
                <c:pt idx="3">
                  <c:v>10868.49</c:v>
                </c:pt>
                <c:pt idx="4">
                  <c:v>11001.35999999976</c:v>
                </c:pt>
                <c:pt idx="5">
                  <c:v>11134.23000000001</c:v>
                </c:pt>
                <c:pt idx="6">
                  <c:v>11267.1</c:v>
                </c:pt>
                <c:pt idx="7">
                  <c:v>11399.97</c:v>
                </c:pt>
              </c:numCache>
            </c:numRef>
          </c:yVal>
          <c:smooth val="1"/>
        </c:ser>
        <c:ser>
          <c:idx val="2"/>
          <c:order val="5"/>
          <c:tx>
            <c:strRef>
              <c:f>Реализ!$B$8</c:f>
              <c:strCache>
                <c:ptCount val="1"/>
                <c:pt idx="0">
                  <c:v>Прогнозное годовое потребление тепловой энергии по сценарию 2-го варианта, тыс.Гкал</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Реализ!$J$4:$Q$4</c:f>
              <c:numCache>
                <c:formatCode>General</c:formatCode>
                <c:ptCount val="8"/>
                <c:pt idx="0">
                  <c:v>2015</c:v>
                </c:pt>
                <c:pt idx="1">
                  <c:v>2016</c:v>
                </c:pt>
                <c:pt idx="2">
                  <c:v>2017</c:v>
                </c:pt>
                <c:pt idx="3">
                  <c:v>2018</c:v>
                </c:pt>
                <c:pt idx="4">
                  <c:v>2019</c:v>
                </c:pt>
                <c:pt idx="5">
                  <c:v>2020</c:v>
                </c:pt>
                <c:pt idx="6">
                  <c:v>2021</c:v>
                </c:pt>
                <c:pt idx="7">
                  <c:v>2022</c:v>
                </c:pt>
              </c:numCache>
            </c:numRef>
          </c:xVal>
          <c:yVal>
            <c:numRef>
              <c:f>Реализ!$J$8:$Q$8</c:f>
              <c:numCache>
                <c:formatCode>0.0</c:formatCode>
                <c:ptCount val="8"/>
                <c:pt idx="0">
                  <c:v>10006.64000000001</c:v>
                </c:pt>
                <c:pt idx="1">
                  <c:v>10106</c:v>
                </c:pt>
                <c:pt idx="2">
                  <c:v>10205.35999999976</c:v>
                </c:pt>
                <c:pt idx="3">
                  <c:v>10304.720000000008</c:v>
                </c:pt>
                <c:pt idx="4">
                  <c:v>10404.08</c:v>
                </c:pt>
                <c:pt idx="5">
                  <c:v>10503.44</c:v>
                </c:pt>
                <c:pt idx="6">
                  <c:v>10602.800000000001</c:v>
                </c:pt>
                <c:pt idx="7">
                  <c:v>10702.16</c:v>
                </c:pt>
              </c:numCache>
            </c:numRef>
          </c:yVal>
          <c:smooth val="1"/>
        </c:ser>
        <c:ser>
          <c:idx val="3"/>
          <c:order val="6"/>
          <c:tx>
            <c:strRef>
              <c:f>Реализ!$B$9</c:f>
              <c:strCache>
                <c:ptCount val="1"/>
                <c:pt idx="0">
                  <c:v>Прогнозное годовое потребление тепловой энергии по сценарию 3-го варианта, тыс.Гкал</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Реализ!$J$4:$Q$4</c:f>
              <c:numCache>
                <c:formatCode>General</c:formatCode>
                <c:ptCount val="8"/>
                <c:pt idx="0">
                  <c:v>2015</c:v>
                </c:pt>
                <c:pt idx="1">
                  <c:v>2016</c:v>
                </c:pt>
                <c:pt idx="2">
                  <c:v>2017</c:v>
                </c:pt>
                <c:pt idx="3">
                  <c:v>2018</c:v>
                </c:pt>
                <c:pt idx="4">
                  <c:v>2019</c:v>
                </c:pt>
                <c:pt idx="5">
                  <c:v>2020</c:v>
                </c:pt>
                <c:pt idx="6">
                  <c:v>2021</c:v>
                </c:pt>
                <c:pt idx="7">
                  <c:v>2022</c:v>
                </c:pt>
              </c:numCache>
            </c:numRef>
          </c:xVal>
          <c:yVal>
            <c:numRef>
              <c:f>Реализ!$J$9:$Q$9</c:f>
              <c:numCache>
                <c:formatCode>0.0</c:formatCode>
                <c:ptCount val="8"/>
                <c:pt idx="0">
                  <c:v>8884.5479999998552</c:v>
                </c:pt>
                <c:pt idx="1">
                  <c:v>8968.9599999997408</c:v>
                </c:pt>
                <c:pt idx="2">
                  <c:v>9053.3719999997611</c:v>
                </c:pt>
                <c:pt idx="3">
                  <c:v>9137.7839999999851</c:v>
                </c:pt>
                <c:pt idx="4">
                  <c:v>9222.1959999998126</c:v>
                </c:pt>
                <c:pt idx="5">
                  <c:v>9306.6080000000002</c:v>
                </c:pt>
                <c:pt idx="6">
                  <c:v>9391.02</c:v>
                </c:pt>
                <c:pt idx="7">
                  <c:v>9475.4319999998552</c:v>
                </c:pt>
              </c:numCache>
            </c:numRef>
          </c:yVal>
          <c:smooth val="1"/>
        </c:ser>
        <c:ser>
          <c:idx val="6"/>
          <c:order val="7"/>
          <c:tx>
            <c:v> </c:v>
          </c:tx>
          <c:spPr>
            <a:ln w="28575">
              <a:noFill/>
            </a:ln>
          </c:spPr>
          <c:marker>
            <c:symbol val="none"/>
          </c:marker>
          <c:dPt>
            <c:idx val="6"/>
            <c:marker>
              <c:symbol val="circle"/>
              <c:size val="5"/>
              <c:spPr>
                <a:noFill/>
                <a:ln>
                  <a:solidFill>
                    <a:prstClr val="black"/>
                  </a:solidFill>
                </a:ln>
              </c:spPr>
            </c:marker>
            <c:bubble3D val="0"/>
          </c:dPt>
          <c:trendline>
            <c:name>Прогноз спроса на основании сложившейся тенденции</c:name>
            <c:spPr>
              <a:ln w="12700">
                <a:prstDash val="dash"/>
              </a:ln>
            </c:spPr>
            <c:trendlineType val="poly"/>
            <c:order val="3"/>
            <c:dispRSqr val="0"/>
            <c:dispEq val="0"/>
          </c:trendline>
          <c:xVal>
            <c:numRef>
              <c:f>Реализ!$C$4:$K$4</c:f>
              <c:numCache>
                <c:formatCode>General</c:formatCode>
                <c:ptCount val="9"/>
                <c:pt idx="0">
                  <c:v>2008</c:v>
                </c:pt>
                <c:pt idx="1">
                  <c:v>2009</c:v>
                </c:pt>
                <c:pt idx="2">
                  <c:v>2010</c:v>
                </c:pt>
                <c:pt idx="3">
                  <c:v>2011</c:v>
                </c:pt>
                <c:pt idx="4">
                  <c:v>2012</c:v>
                </c:pt>
                <c:pt idx="5">
                  <c:v>2013</c:v>
                </c:pt>
                <c:pt idx="6">
                  <c:v>2014</c:v>
                </c:pt>
                <c:pt idx="7">
                  <c:v>2015</c:v>
                </c:pt>
                <c:pt idx="8">
                  <c:v>2016</c:v>
                </c:pt>
              </c:numCache>
            </c:numRef>
          </c:xVal>
          <c:yVal>
            <c:numRef>
              <c:f>Реализ!$C$11:$K$11</c:f>
              <c:numCache>
                <c:formatCode>0.0</c:formatCode>
                <c:ptCount val="9"/>
                <c:pt idx="0">
                  <c:v>11973.6</c:v>
                </c:pt>
                <c:pt idx="1">
                  <c:v>11083.75</c:v>
                </c:pt>
                <c:pt idx="2">
                  <c:v>11292.110000000002</c:v>
                </c:pt>
                <c:pt idx="3">
                  <c:v>10262.15</c:v>
                </c:pt>
                <c:pt idx="4">
                  <c:v>10042.17</c:v>
                </c:pt>
                <c:pt idx="5">
                  <c:v>9587.94</c:v>
                </c:pt>
                <c:pt idx="6">
                  <c:v>9946.0213021473483</c:v>
                </c:pt>
                <c:pt idx="7" formatCode="General">
                  <c:v>9614.853942661819</c:v>
                </c:pt>
                <c:pt idx="8" formatCode="General">
                  <c:v>9491.0861149291723</c:v>
                </c:pt>
              </c:numCache>
            </c:numRef>
          </c:yVal>
          <c:smooth val="1"/>
        </c:ser>
        <c:dLbls>
          <c:showLegendKey val="0"/>
          <c:showVal val="0"/>
          <c:showCatName val="0"/>
          <c:showSerName val="0"/>
          <c:showPercent val="0"/>
          <c:showBubbleSize val="0"/>
        </c:dLbls>
        <c:axId val="44529152"/>
        <c:axId val="44530688"/>
      </c:scatterChart>
      <c:valAx>
        <c:axId val="44529152"/>
        <c:scaling>
          <c:orientation val="minMax"/>
          <c:max val="2022"/>
          <c:min val="2008"/>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44530688"/>
        <c:crosses val="autoZero"/>
        <c:crossBetween val="midCat"/>
      </c:valAx>
      <c:valAx>
        <c:axId val="44530688"/>
        <c:scaling>
          <c:orientation val="minMax"/>
          <c:max val="12000"/>
          <c:min val="8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1" u="none" strike="noStrike" kern="1200" baseline="0">
                    <a:solidFill>
                      <a:sysClr val="windowText" lastClr="000000"/>
                    </a:solidFill>
                    <a:latin typeface="Times New Roman" pitchFamily="18" charset="0"/>
                    <a:ea typeface="+mn-ea"/>
                    <a:cs typeface="Times New Roman" pitchFamily="18" charset="0"/>
                  </a:defRPr>
                </a:pPr>
                <a:r>
                  <a:rPr lang="ru-RU" sz="900" i="1">
                    <a:solidFill>
                      <a:sysClr val="windowText" lastClr="000000"/>
                    </a:solidFill>
                    <a:latin typeface="Times New Roman" pitchFamily="18" charset="0"/>
                    <a:cs typeface="Times New Roman" pitchFamily="18" charset="0"/>
                  </a:rPr>
                  <a:t>тыс.</a:t>
                </a:r>
                <a:r>
                  <a:rPr lang="ru-RU" sz="900" i="1" baseline="0">
                    <a:solidFill>
                      <a:sysClr val="windowText" lastClr="000000"/>
                    </a:solidFill>
                    <a:latin typeface="Times New Roman" pitchFamily="18" charset="0"/>
                    <a:cs typeface="Times New Roman" pitchFamily="18" charset="0"/>
                  </a:rPr>
                  <a:t> Гкал</a:t>
                </a:r>
                <a:endParaRPr lang="ru-RU" sz="900" i="1">
                  <a:solidFill>
                    <a:sysClr val="windowText" lastClr="000000"/>
                  </a:solidFill>
                  <a:latin typeface="Times New Roman" pitchFamily="18" charset="0"/>
                  <a:cs typeface="Times New Roman" pitchFamily="18" charset="0"/>
                </a:endParaRP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itchFamily="18" charset="0"/>
                <a:ea typeface="+mn-ea"/>
                <a:cs typeface="Times New Roman" pitchFamily="18" charset="0"/>
              </a:defRPr>
            </a:pPr>
            <a:endParaRPr lang="ru-RU"/>
          </a:p>
        </c:txPr>
        <c:crossAx val="44529152"/>
        <c:crosses val="autoZero"/>
        <c:crossBetween val="midCat"/>
      </c:valAx>
      <c:spPr>
        <a:noFill/>
        <a:ln>
          <a:noFill/>
        </a:ln>
        <a:effectLst/>
      </c:spPr>
    </c:plotArea>
    <c:legend>
      <c:legendPos val="b"/>
      <c:legendEntry>
        <c:idx val="0"/>
        <c:delete val="1"/>
      </c:legendEntry>
      <c:legendEntry>
        <c:idx val="7"/>
        <c:delete val="1"/>
      </c:legendEntry>
      <c:layout>
        <c:manualLayout>
          <c:xMode val="edge"/>
          <c:yMode val="edge"/>
          <c:x val="6.5549167230993258E-2"/>
          <c:y val="0.65728095158320032"/>
          <c:w val="0.89534578835319545"/>
          <c:h val="0.3283084827162673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itchFamily="18" charset="0"/>
              <a:ea typeface="+mn-ea"/>
              <a:cs typeface="Times New Roman" pitchFamily="18" charset="0"/>
            </a:defRPr>
          </a:pPr>
          <a:endParaRPr lang="ru-RU"/>
        </a:p>
      </c:txPr>
    </c:legend>
    <c:plotVisOnly val="1"/>
    <c:dispBlanksAs val="gap"/>
    <c:showDLblsOverMax val="0"/>
  </c:chart>
  <c:spPr>
    <a:solidFill>
      <a:schemeClr val="bg1"/>
    </a:solidFill>
    <a:ln w="9525" cap="flat" cmpd="sng" algn="ctr">
      <a:solidFill>
        <a:schemeClr val="bg1">
          <a:lumMod val="75000"/>
        </a:schemeClr>
      </a:solidFill>
      <a:round/>
    </a:ln>
    <a:effectLst>
      <a:outerShdw blurRad="50800" dist="38100" dir="2700000" algn="tl" rotWithShape="0">
        <a:prstClr val="black">
          <a:alpha val="40000"/>
        </a:prstClr>
      </a:outerShdw>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9A465-99A7-4EA7-987E-D3513457D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2318</TotalTime>
  <Pages>89</Pages>
  <Words>36810</Words>
  <Characters>209819</Characters>
  <Application>Microsoft Office Word</Application>
  <DocSecurity>8</DocSecurity>
  <Lines>1748</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246137</CharactersWithSpaces>
  <SharedDoc>false</SharedDoc>
  <HLinks>
    <vt:vector size="102" baseType="variant">
      <vt:variant>
        <vt:i4>95</vt:i4>
      </vt:variant>
      <vt:variant>
        <vt:i4>99</vt:i4>
      </vt:variant>
      <vt:variant>
        <vt:i4>0</vt:i4>
      </vt:variant>
      <vt:variant>
        <vt:i4>5</vt:i4>
      </vt:variant>
      <vt:variant>
        <vt:lpwstr>consultantplus://offline/ref=BED677E2BC4471125D65B86CCA664F64368861EE594BB2EDD50D1A7125B18357E203409AAC16C45A5D306BB7Z4G</vt:lpwstr>
      </vt:variant>
      <vt:variant>
        <vt:lpwstr/>
      </vt:variant>
      <vt:variant>
        <vt:i4>1376306</vt:i4>
      </vt:variant>
      <vt:variant>
        <vt:i4>92</vt:i4>
      </vt:variant>
      <vt:variant>
        <vt:i4>0</vt:i4>
      </vt:variant>
      <vt:variant>
        <vt:i4>5</vt:i4>
      </vt:variant>
      <vt:variant>
        <vt:lpwstr/>
      </vt:variant>
      <vt:variant>
        <vt:lpwstr>_Toc372713210</vt:lpwstr>
      </vt:variant>
      <vt:variant>
        <vt:i4>1310770</vt:i4>
      </vt:variant>
      <vt:variant>
        <vt:i4>86</vt:i4>
      </vt:variant>
      <vt:variant>
        <vt:i4>0</vt:i4>
      </vt:variant>
      <vt:variant>
        <vt:i4>5</vt:i4>
      </vt:variant>
      <vt:variant>
        <vt:lpwstr/>
      </vt:variant>
      <vt:variant>
        <vt:lpwstr>_Toc372713209</vt:lpwstr>
      </vt:variant>
      <vt:variant>
        <vt:i4>1310770</vt:i4>
      </vt:variant>
      <vt:variant>
        <vt:i4>80</vt:i4>
      </vt:variant>
      <vt:variant>
        <vt:i4>0</vt:i4>
      </vt:variant>
      <vt:variant>
        <vt:i4>5</vt:i4>
      </vt:variant>
      <vt:variant>
        <vt:lpwstr/>
      </vt:variant>
      <vt:variant>
        <vt:lpwstr>_Toc372713208</vt:lpwstr>
      </vt:variant>
      <vt:variant>
        <vt:i4>1310770</vt:i4>
      </vt:variant>
      <vt:variant>
        <vt:i4>74</vt:i4>
      </vt:variant>
      <vt:variant>
        <vt:i4>0</vt:i4>
      </vt:variant>
      <vt:variant>
        <vt:i4>5</vt:i4>
      </vt:variant>
      <vt:variant>
        <vt:lpwstr/>
      </vt:variant>
      <vt:variant>
        <vt:lpwstr>_Toc372713207</vt:lpwstr>
      </vt:variant>
      <vt:variant>
        <vt:i4>1310770</vt:i4>
      </vt:variant>
      <vt:variant>
        <vt:i4>68</vt:i4>
      </vt:variant>
      <vt:variant>
        <vt:i4>0</vt:i4>
      </vt:variant>
      <vt:variant>
        <vt:i4>5</vt:i4>
      </vt:variant>
      <vt:variant>
        <vt:lpwstr/>
      </vt:variant>
      <vt:variant>
        <vt:lpwstr>_Toc372713206</vt:lpwstr>
      </vt:variant>
      <vt:variant>
        <vt:i4>1310770</vt:i4>
      </vt:variant>
      <vt:variant>
        <vt:i4>62</vt:i4>
      </vt:variant>
      <vt:variant>
        <vt:i4>0</vt:i4>
      </vt:variant>
      <vt:variant>
        <vt:i4>5</vt:i4>
      </vt:variant>
      <vt:variant>
        <vt:lpwstr/>
      </vt:variant>
      <vt:variant>
        <vt:lpwstr>_Toc372713205</vt:lpwstr>
      </vt:variant>
      <vt:variant>
        <vt:i4>1310770</vt:i4>
      </vt:variant>
      <vt:variant>
        <vt:i4>56</vt:i4>
      </vt:variant>
      <vt:variant>
        <vt:i4>0</vt:i4>
      </vt:variant>
      <vt:variant>
        <vt:i4>5</vt:i4>
      </vt:variant>
      <vt:variant>
        <vt:lpwstr/>
      </vt:variant>
      <vt:variant>
        <vt:lpwstr>_Toc372713204</vt:lpwstr>
      </vt:variant>
      <vt:variant>
        <vt:i4>1310770</vt:i4>
      </vt:variant>
      <vt:variant>
        <vt:i4>50</vt:i4>
      </vt:variant>
      <vt:variant>
        <vt:i4>0</vt:i4>
      </vt:variant>
      <vt:variant>
        <vt:i4>5</vt:i4>
      </vt:variant>
      <vt:variant>
        <vt:lpwstr/>
      </vt:variant>
      <vt:variant>
        <vt:lpwstr>_Toc372713203</vt:lpwstr>
      </vt:variant>
      <vt:variant>
        <vt:i4>1310770</vt:i4>
      </vt:variant>
      <vt:variant>
        <vt:i4>44</vt:i4>
      </vt:variant>
      <vt:variant>
        <vt:i4>0</vt:i4>
      </vt:variant>
      <vt:variant>
        <vt:i4>5</vt:i4>
      </vt:variant>
      <vt:variant>
        <vt:lpwstr/>
      </vt:variant>
      <vt:variant>
        <vt:lpwstr>_Toc372713202</vt:lpwstr>
      </vt:variant>
      <vt:variant>
        <vt:i4>1310770</vt:i4>
      </vt:variant>
      <vt:variant>
        <vt:i4>38</vt:i4>
      </vt:variant>
      <vt:variant>
        <vt:i4>0</vt:i4>
      </vt:variant>
      <vt:variant>
        <vt:i4>5</vt:i4>
      </vt:variant>
      <vt:variant>
        <vt:lpwstr/>
      </vt:variant>
      <vt:variant>
        <vt:lpwstr>_Toc372713201</vt:lpwstr>
      </vt:variant>
      <vt:variant>
        <vt:i4>1310770</vt:i4>
      </vt:variant>
      <vt:variant>
        <vt:i4>32</vt:i4>
      </vt:variant>
      <vt:variant>
        <vt:i4>0</vt:i4>
      </vt:variant>
      <vt:variant>
        <vt:i4>5</vt:i4>
      </vt:variant>
      <vt:variant>
        <vt:lpwstr/>
      </vt:variant>
      <vt:variant>
        <vt:lpwstr>_Toc372713200</vt:lpwstr>
      </vt:variant>
      <vt:variant>
        <vt:i4>1900593</vt:i4>
      </vt:variant>
      <vt:variant>
        <vt:i4>26</vt:i4>
      </vt:variant>
      <vt:variant>
        <vt:i4>0</vt:i4>
      </vt:variant>
      <vt:variant>
        <vt:i4>5</vt:i4>
      </vt:variant>
      <vt:variant>
        <vt:lpwstr/>
      </vt:variant>
      <vt:variant>
        <vt:lpwstr>_Toc372713199</vt:lpwstr>
      </vt:variant>
      <vt:variant>
        <vt:i4>1900593</vt:i4>
      </vt:variant>
      <vt:variant>
        <vt:i4>20</vt:i4>
      </vt:variant>
      <vt:variant>
        <vt:i4>0</vt:i4>
      </vt:variant>
      <vt:variant>
        <vt:i4>5</vt:i4>
      </vt:variant>
      <vt:variant>
        <vt:lpwstr/>
      </vt:variant>
      <vt:variant>
        <vt:lpwstr>_Toc372713198</vt:lpwstr>
      </vt:variant>
      <vt:variant>
        <vt:i4>1900593</vt:i4>
      </vt:variant>
      <vt:variant>
        <vt:i4>14</vt:i4>
      </vt:variant>
      <vt:variant>
        <vt:i4>0</vt:i4>
      </vt:variant>
      <vt:variant>
        <vt:i4>5</vt:i4>
      </vt:variant>
      <vt:variant>
        <vt:lpwstr/>
      </vt:variant>
      <vt:variant>
        <vt:lpwstr>_Toc372713197</vt:lpwstr>
      </vt:variant>
      <vt:variant>
        <vt:i4>1900593</vt:i4>
      </vt:variant>
      <vt:variant>
        <vt:i4>8</vt:i4>
      </vt:variant>
      <vt:variant>
        <vt:i4>0</vt:i4>
      </vt:variant>
      <vt:variant>
        <vt:i4>5</vt:i4>
      </vt:variant>
      <vt:variant>
        <vt:lpwstr/>
      </vt:variant>
      <vt:variant>
        <vt:lpwstr>_Toc372713196</vt:lpwstr>
      </vt:variant>
      <vt:variant>
        <vt:i4>1900593</vt:i4>
      </vt:variant>
      <vt:variant>
        <vt:i4>2</vt:i4>
      </vt:variant>
      <vt:variant>
        <vt:i4>0</vt:i4>
      </vt:variant>
      <vt:variant>
        <vt:i4>5</vt:i4>
      </vt:variant>
      <vt:variant>
        <vt:lpwstr/>
      </vt:variant>
      <vt:variant>
        <vt:lpwstr>_Toc372713195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Андрей Н. Мога</dc:creator>
  <cp:lastModifiedBy>Салмина Светлана Викторовна</cp:lastModifiedBy>
  <cp:revision>165</cp:revision>
  <cp:lastPrinted>2015-02-12T09:55:00Z</cp:lastPrinted>
  <dcterms:created xsi:type="dcterms:W3CDTF">2015-01-28T06:33:00Z</dcterms:created>
  <dcterms:modified xsi:type="dcterms:W3CDTF">2015-02-12T10:23:00Z</dcterms:modified>
</cp:coreProperties>
</file>